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7C41D9">
        <w:t>KAA-V-3/2024</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C41D9" w:rsidRPr="007C41D9">
        <w:rPr>
          <w:rFonts w:cs="Arial"/>
          <w:szCs w:val="20"/>
        </w:rPr>
        <w:t xml:space="preserve">Mgr. </w:t>
      </w:r>
      <w:r w:rsidR="007C41D9">
        <w:t>Dana Zajícová</w:t>
      </w:r>
      <w:r w:rsidRPr="00A3020E">
        <w:rPr>
          <w:rFonts w:cs="Arial"/>
          <w:szCs w:val="20"/>
        </w:rPr>
        <w:t xml:space="preserve">, </w:t>
      </w:r>
      <w:r w:rsidR="007C41D9" w:rsidRPr="007C41D9">
        <w:rPr>
          <w:rFonts w:cs="Arial"/>
          <w:szCs w:val="20"/>
        </w:rPr>
        <w:t>ředitelka Kontaktního</w:t>
      </w:r>
      <w:r w:rsidR="007C41D9">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C41D9" w:rsidRPr="007C41D9">
        <w:rPr>
          <w:rFonts w:cs="Arial"/>
          <w:szCs w:val="20"/>
        </w:rPr>
        <w:t>Dobrovského 1278</w:t>
      </w:r>
      <w:r w:rsidR="007C41D9">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C41D9" w:rsidRPr="007C41D9">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7C41D9" w:rsidRPr="007C41D9">
        <w:rPr>
          <w:rFonts w:cs="Arial"/>
          <w:szCs w:val="20"/>
        </w:rPr>
        <w:t xml:space="preserve">tř. </w:t>
      </w:r>
      <w:r w:rsidR="007C41D9">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7C41D9"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7C41D9" w:rsidRPr="007C41D9">
        <w:rPr>
          <w:rFonts w:cs="Arial"/>
          <w:szCs w:val="20"/>
        </w:rPr>
        <w:t>Statutární město</w:t>
      </w:r>
      <w:r w:rsidR="007C41D9">
        <w:t xml:space="preserve"> Havířov</w:t>
      </w:r>
      <w:r w:rsidR="007C41D9" w:rsidRPr="007C41D9">
        <w:rPr>
          <w:rFonts w:cs="Arial"/>
          <w:vanish/>
          <w:szCs w:val="20"/>
        </w:rPr>
        <w:t>0</w:t>
      </w:r>
    </w:p>
    <w:p w:rsidR="00B72145" w:rsidRPr="00A3020E" w:rsidRDefault="007C41D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FF7DC9">
        <w:rPr>
          <w:rFonts w:cs="Arial"/>
          <w:noProof/>
          <w:szCs w:val="20"/>
        </w:rPr>
        <w:t>xxx</w:t>
      </w:r>
    </w:p>
    <w:p w:rsidR="00B72145" w:rsidRPr="00A3020E" w:rsidRDefault="007C41D9"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7C41D9">
        <w:rPr>
          <w:rFonts w:cs="Arial"/>
          <w:szCs w:val="20"/>
        </w:rPr>
        <w:t>Svornosti 86</w:t>
      </w:r>
      <w:r>
        <w:t>/2, 73601 Havířov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7C41D9" w:rsidRPr="007C41D9">
        <w:rPr>
          <w:rFonts w:cs="Arial"/>
          <w:szCs w:val="20"/>
        </w:rPr>
        <w:t>00297488</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7C41D9">
        <w:rPr>
          <w:noProof/>
        </w:rPr>
        <w:t>1.4.2024</w:t>
      </w:r>
      <w:r>
        <w:t xml:space="preserve"> do </w:t>
      </w:r>
      <w:r w:rsidR="007C41D9">
        <w:rPr>
          <w:noProof/>
        </w:rPr>
        <w:t>30.9.2024</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7C41D9"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7C41D9" w:rsidRPr="008F1A38" w:rsidRDefault="007C41D9"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rsidR="007C41D9" w:rsidRPr="00612679" w:rsidRDefault="007C41D9" w:rsidP="00697C0E">
            <w:pPr>
              <w:spacing w:before="20" w:after="20"/>
              <w:jc w:val="right"/>
              <w:rPr>
                <w:rFonts w:cs="Arial"/>
                <w:szCs w:val="20"/>
              </w:rPr>
            </w:pPr>
            <w:r>
              <w:rPr>
                <w:rFonts w:cs="Arial"/>
                <w:szCs w:val="20"/>
              </w:rPr>
              <w:t>11</w:t>
            </w:r>
          </w:p>
        </w:tc>
        <w:tc>
          <w:tcPr>
            <w:tcW w:w="2268" w:type="dxa"/>
            <w:tcBorders>
              <w:left w:val="single" w:sz="4" w:space="0" w:color="auto"/>
              <w:right w:val="single" w:sz="4" w:space="0" w:color="auto"/>
            </w:tcBorders>
          </w:tcPr>
          <w:p w:rsidR="007C41D9" w:rsidRPr="0028078F" w:rsidRDefault="007C41D9"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7C41D9" w:rsidP="00697C0E">
            <w:pPr>
              <w:spacing w:before="20" w:after="20"/>
              <w:jc w:val="right"/>
              <w:rPr>
                <w:rFonts w:cs="Arial"/>
                <w:szCs w:val="20"/>
              </w:rPr>
            </w:pPr>
            <w:r w:rsidRPr="007C41D9">
              <w:rPr>
                <w:rFonts w:cs="Arial"/>
                <w:szCs w:val="20"/>
              </w:rPr>
              <w:t>11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lastRenderedPageBreak/>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7C41D9">
        <w:rPr>
          <w:noProof/>
        </w:rPr>
        <w:t>30.9.2024</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7C41D9" w:rsidRDefault="007C41D9" w:rsidP="007C41D9">
      <w:pPr>
        <w:pStyle w:val="Daltextbodudohody"/>
      </w:pPr>
    </w:p>
    <w:p w:rsidR="007C41D9" w:rsidRPr="007C41D9" w:rsidRDefault="007C41D9" w:rsidP="007C41D9">
      <w:pPr>
        <w:pStyle w:val="Daltextbodudohody"/>
      </w:pP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lastRenderedPageBreak/>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7C41D9"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7C41D9" w:rsidRPr="008F1A38" w:rsidRDefault="007C41D9" w:rsidP="009133EE">
            <w:pPr>
              <w:spacing w:before="20" w:after="20"/>
              <w:jc w:val="left"/>
              <w:rPr>
                <w:rFonts w:cs="Arial"/>
                <w:szCs w:val="20"/>
              </w:rPr>
            </w:pPr>
            <w:r>
              <w:rPr>
                <w:rFonts w:cs="Arial"/>
                <w:szCs w:val="20"/>
              </w:rPr>
              <w:t>uklízeč veřejných prostranství</w:t>
            </w:r>
          </w:p>
        </w:tc>
        <w:tc>
          <w:tcPr>
            <w:tcW w:w="1559" w:type="dxa"/>
            <w:gridSpan w:val="2"/>
            <w:tcBorders>
              <w:left w:val="single" w:sz="4" w:space="0" w:color="auto"/>
              <w:right w:val="single" w:sz="4" w:space="0" w:color="auto"/>
            </w:tcBorders>
            <w:tcMar>
              <w:right w:w="454" w:type="dxa"/>
            </w:tcMar>
            <w:vAlign w:val="center"/>
          </w:tcPr>
          <w:p w:rsidR="007C41D9" w:rsidRPr="008F1A38" w:rsidRDefault="007C41D9" w:rsidP="007C41D9">
            <w:pPr>
              <w:spacing w:before="20" w:after="20"/>
              <w:jc w:val="right"/>
              <w:rPr>
                <w:rFonts w:cs="Arial"/>
                <w:szCs w:val="20"/>
              </w:rPr>
            </w:pPr>
            <w:r>
              <w:rPr>
                <w:rFonts w:cs="Arial"/>
                <w:szCs w:val="20"/>
              </w:rPr>
              <w:t>11</w:t>
            </w:r>
          </w:p>
        </w:tc>
        <w:tc>
          <w:tcPr>
            <w:tcW w:w="1578" w:type="dxa"/>
            <w:gridSpan w:val="2"/>
            <w:tcBorders>
              <w:left w:val="single" w:sz="4" w:space="0" w:color="auto"/>
              <w:right w:val="single" w:sz="4" w:space="0" w:color="auto"/>
            </w:tcBorders>
          </w:tcPr>
          <w:p w:rsidR="007C41D9" w:rsidRPr="00612679" w:rsidRDefault="007C41D9" w:rsidP="007C41D9">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7C41D9" w:rsidRPr="00612679" w:rsidRDefault="007C41D9" w:rsidP="007C41D9">
            <w:pPr>
              <w:spacing w:before="20" w:after="20"/>
              <w:jc w:val="right"/>
              <w:rPr>
                <w:rFonts w:cs="Arial"/>
                <w:szCs w:val="20"/>
              </w:rPr>
            </w:pPr>
            <w:r>
              <w:rPr>
                <w:rFonts w:cs="Arial"/>
                <w:szCs w:val="20"/>
              </w:rPr>
              <w:t>12 500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7C41D9" w:rsidRPr="007C41D9">
        <w:rPr>
          <w:rFonts w:ascii="Arial" w:hAnsi="Arial" w:cs="Arial"/>
          <w:sz w:val="20"/>
          <w:szCs w:val="20"/>
        </w:rPr>
        <w:t>825 000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w:t>
      </w:r>
      <w:r w:rsidR="00FF7DC9">
        <w:t xml:space="preserve"> </w:t>
      </w:r>
      <w:proofErr w:type="spellStart"/>
      <w:r w:rsidR="00FF7DC9">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lastRenderedPageBreak/>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w:t>
      </w:r>
      <w:r w:rsidR="00D944C8" w:rsidRPr="00D944C8">
        <w:rPr>
          <w:bCs/>
        </w:rPr>
        <w:t>, za</w:t>
      </w:r>
      <w:r w:rsidR="00D944C8">
        <w:rPr>
          <w:bCs/>
        </w:rPr>
        <w:t> </w:t>
      </w:r>
      <w:r w:rsidR="00D944C8" w:rsidRPr="00D944C8">
        <w:rPr>
          <w:bCs/>
        </w:rPr>
        <w:t>zastřené zprostředkování zaměstnání nebo umožnění výkonu zastřeného zprostředkování</w:t>
      </w:r>
      <w:r w:rsidRPr="0061498F">
        <w:rPr>
          <w:bCs/>
        </w:rPr>
        <w:t>.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lastRenderedPageBreak/>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lastRenderedPageBreak/>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7C41D9" w:rsidP="009B751F">
      <w:pPr>
        <w:keepNext/>
        <w:keepLines/>
        <w:tabs>
          <w:tab w:val="left" w:pos="2520"/>
        </w:tabs>
        <w:rPr>
          <w:rFonts w:cs="Arial"/>
          <w:szCs w:val="20"/>
        </w:rPr>
      </w:pPr>
      <w:r>
        <w:rPr>
          <w:noProof/>
        </w:rPr>
        <w:t>Karviná</w:t>
      </w:r>
      <w:r w:rsidR="000378AA" w:rsidRPr="008F1A38">
        <w:rPr>
          <w:rFonts w:cs="Arial"/>
          <w:szCs w:val="20"/>
        </w:rPr>
        <w:t xml:space="preserve"> dne </w:t>
      </w:r>
      <w:r w:rsidR="00FF7DC9">
        <w:rPr>
          <w:rFonts w:cs="Arial"/>
          <w:szCs w:val="20"/>
        </w:rPr>
        <w:t>26.3.2024</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9D1B4E">
          <w:footerReference w:type="default" r:id="rId7"/>
          <w:footerReference w:type="first" r:id="rId8"/>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FF7DC9" w:rsidP="009B751F">
      <w:pPr>
        <w:keepNext/>
        <w:keepLines/>
        <w:jc w:val="center"/>
        <w:rPr>
          <w:rFonts w:cs="Arial"/>
          <w:szCs w:val="20"/>
        </w:rPr>
      </w:pPr>
      <w:proofErr w:type="spellStart"/>
      <w:r>
        <w:rPr>
          <w:rFonts w:cs="Arial"/>
          <w:szCs w:val="20"/>
        </w:rPr>
        <w:t>xxx</w:t>
      </w:r>
      <w:proofErr w:type="spellEnd"/>
      <w:r w:rsidR="007C41D9">
        <w:br/>
      </w:r>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7C41D9" w:rsidP="009B751F">
      <w:pPr>
        <w:keepNext/>
        <w:keepLines/>
        <w:jc w:val="center"/>
        <w:rPr>
          <w:rFonts w:cs="Arial"/>
          <w:szCs w:val="20"/>
        </w:rPr>
      </w:pPr>
      <w:r w:rsidRPr="007C41D9">
        <w:rPr>
          <w:rFonts w:cs="Arial"/>
          <w:szCs w:val="20"/>
        </w:rPr>
        <w:t xml:space="preserve">Mgr. </w:t>
      </w:r>
      <w:r>
        <w:t>Dana Zajícová</w:t>
      </w:r>
    </w:p>
    <w:p w:rsidR="00E73C9C" w:rsidRDefault="007C41D9" w:rsidP="00E73C9C">
      <w:pPr>
        <w:keepNext/>
        <w:keepLines/>
        <w:jc w:val="center"/>
        <w:rPr>
          <w:rFonts w:cs="Arial"/>
          <w:szCs w:val="20"/>
        </w:rPr>
      </w:pPr>
      <w:r w:rsidRPr="007C41D9">
        <w:rPr>
          <w:rFonts w:cs="Arial"/>
          <w:szCs w:val="20"/>
        </w:rPr>
        <w:t>ředitelka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9D1B4E">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FF7DC9">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007C41D9">
        <w:rPr>
          <w:rFonts w:cs="Arial"/>
          <w:szCs w:val="20"/>
        </w:rPr>
        <w:t xml:space="preserve"> </w:t>
      </w:r>
      <w:r w:rsidR="00FF7DC9">
        <w:rPr>
          <w:rFonts w:cs="Arial"/>
          <w:szCs w:val="20"/>
        </w:rPr>
        <w:t>xxx</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lastRenderedPageBreak/>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9D1B4E">
      <w:footerReference w:type="default" r:id="rI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377" w:rsidRDefault="00F16377">
      <w:r>
        <w:separator/>
      </w:r>
    </w:p>
  </w:endnote>
  <w:endnote w:type="continuationSeparator" w:id="0">
    <w:p w:rsidR="00F16377" w:rsidRDefault="00F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377" w:rsidRDefault="00F16377">
      <w:r>
        <w:separator/>
      </w:r>
    </w:p>
  </w:footnote>
  <w:footnote w:type="continuationSeparator" w:id="0">
    <w:p w:rsidR="00F16377" w:rsidRDefault="00F1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54038320">
    <w:abstractNumId w:val="6"/>
    <w:lvlOverride w:ilvl="0">
      <w:startOverride w:val="1"/>
    </w:lvlOverride>
  </w:num>
  <w:num w:numId="2" w16cid:durableId="1429816763">
    <w:abstractNumId w:val="6"/>
    <w:lvlOverride w:ilvl="0">
      <w:startOverride w:val="1"/>
    </w:lvlOverride>
  </w:num>
  <w:num w:numId="3" w16cid:durableId="1528835809">
    <w:abstractNumId w:val="6"/>
    <w:lvlOverride w:ilvl="0">
      <w:startOverride w:val="1"/>
    </w:lvlOverride>
  </w:num>
  <w:num w:numId="4" w16cid:durableId="779105367">
    <w:abstractNumId w:val="6"/>
  </w:num>
  <w:num w:numId="5" w16cid:durableId="884097755">
    <w:abstractNumId w:val="6"/>
    <w:lvlOverride w:ilvl="0">
      <w:startOverride w:val="1"/>
    </w:lvlOverride>
  </w:num>
  <w:num w:numId="6" w16cid:durableId="427039973">
    <w:abstractNumId w:val="6"/>
    <w:lvlOverride w:ilvl="0">
      <w:startOverride w:val="1"/>
    </w:lvlOverride>
  </w:num>
  <w:num w:numId="7" w16cid:durableId="1018852951">
    <w:abstractNumId w:val="0"/>
  </w:num>
  <w:num w:numId="8" w16cid:durableId="1199468147">
    <w:abstractNumId w:val="6"/>
    <w:lvlOverride w:ilvl="0">
      <w:startOverride w:val="1"/>
    </w:lvlOverride>
  </w:num>
  <w:num w:numId="9" w16cid:durableId="2100102985">
    <w:abstractNumId w:val="3"/>
  </w:num>
  <w:num w:numId="10" w16cid:durableId="697311505">
    <w:abstractNumId w:val="4"/>
  </w:num>
  <w:num w:numId="11" w16cid:durableId="1413505547">
    <w:abstractNumId w:val="5"/>
  </w:num>
  <w:num w:numId="12" w16cid:durableId="28994763">
    <w:abstractNumId w:val="2"/>
  </w:num>
  <w:num w:numId="13" w16cid:durableId="1992367850">
    <w:abstractNumId w:val="1"/>
  </w:num>
  <w:num w:numId="14" w16cid:durableId="87623316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77"/>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188"/>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1FEC"/>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168F"/>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41D9"/>
    <w:rsid w:val="007C60C7"/>
    <w:rsid w:val="007D2507"/>
    <w:rsid w:val="007D7645"/>
    <w:rsid w:val="007E12B4"/>
    <w:rsid w:val="007E1CF0"/>
    <w:rsid w:val="007E7296"/>
    <w:rsid w:val="007E76DD"/>
    <w:rsid w:val="007F4285"/>
    <w:rsid w:val="00806CAD"/>
    <w:rsid w:val="00807129"/>
    <w:rsid w:val="00820AFB"/>
    <w:rsid w:val="00831C68"/>
    <w:rsid w:val="00831D05"/>
    <w:rsid w:val="00836FF6"/>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3B1B"/>
    <w:rsid w:val="009B5F49"/>
    <w:rsid w:val="009B751F"/>
    <w:rsid w:val="009D1B4E"/>
    <w:rsid w:val="009D267F"/>
    <w:rsid w:val="009D3732"/>
    <w:rsid w:val="009D6AE4"/>
    <w:rsid w:val="009D6BC1"/>
    <w:rsid w:val="009E26DB"/>
    <w:rsid w:val="009E38F1"/>
    <w:rsid w:val="009F050C"/>
    <w:rsid w:val="009F0A77"/>
    <w:rsid w:val="009F0D46"/>
    <w:rsid w:val="009F374B"/>
    <w:rsid w:val="009F3BE4"/>
    <w:rsid w:val="009F6048"/>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49EB"/>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0276"/>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5A05"/>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D20D6"/>
    <w:rsid w:val="00CD298C"/>
    <w:rsid w:val="00CD527D"/>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944C8"/>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0E94"/>
    <w:rsid w:val="00EB7C7F"/>
    <w:rsid w:val="00EC2B26"/>
    <w:rsid w:val="00EC5788"/>
    <w:rsid w:val="00EC7642"/>
    <w:rsid w:val="00ED1677"/>
    <w:rsid w:val="00ED17D0"/>
    <w:rsid w:val="00ED5A0C"/>
    <w:rsid w:val="00EE205F"/>
    <w:rsid w:val="00EE4543"/>
    <w:rsid w:val="00EE47A3"/>
    <w:rsid w:val="00EE7825"/>
    <w:rsid w:val="00EE7E3E"/>
    <w:rsid w:val="00EF0B01"/>
    <w:rsid w:val="00EF5E92"/>
    <w:rsid w:val="00F01B2A"/>
    <w:rsid w:val="00F04BBA"/>
    <w:rsid w:val="00F07935"/>
    <w:rsid w:val="00F16377"/>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 w:val="00FF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73C67227-78B2-45EE-A6AD-85A6644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20smluv\RS%20Hav&#237;&#345;ov%20KAA-V-3-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 Havířov KAA-V-3-2024</Template>
  <TotalTime>0</TotalTime>
  <Pages>7</Pages>
  <Words>2928</Words>
  <Characters>17276</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Dymaszová Lucie DiS. (UPT-KAA)</dc:creator>
  <cp:keywords/>
  <dc:description>Předloha byla vytvořena v informačním systému OKpráce.</dc:description>
  <cp:lastModifiedBy>Dymaszová Lucie DiS. (UPT-KAA)</cp:lastModifiedBy>
  <cp:revision>1</cp:revision>
  <cp:lastPrinted>1601-01-01T00:00:00Z</cp:lastPrinted>
  <dcterms:created xsi:type="dcterms:W3CDTF">2024-03-26T09:24:00Z</dcterms:created>
  <dcterms:modified xsi:type="dcterms:W3CDTF">2024-03-26T09:24:00Z</dcterms:modified>
</cp:coreProperties>
</file>