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</w:tblGrid>
      <w:tr w:rsidR="00DE6B44" w14:paraId="7F76A0F3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0EB" w14:textId="77777777">
              <w:trPr>
                <w:trHeight w:val="3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0EA" w14:textId="77777777" w:rsidR="00DE6B44" w:rsidRDefault="00DE6B44">
                  <w:pPr>
                    <w:spacing w:after="0" w:line="240" w:lineRule="auto"/>
                  </w:pPr>
                </w:p>
              </w:tc>
            </w:tr>
            <w:tr w:rsidR="00DE6B44" w14:paraId="7F76A0ED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0EC" w14:textId="5AF66ACA" w:rsidR="00DE6B44" w:rsidRPr="00C774E1" w:rsidRDefault="00C34B55">
                  <w:pPr>
                    <w:spacing w:after="0" w:line="240" w:lineRule="auto"/>
                    <w:jc w:val="center"/>
                  </w:pPr>
                  <w:r w:rsidRPr="00C774E1">
                    <w:rPr>
                      <w:rFonts w:ascii="Calibri" w:eastAsia="Calibri" w:hAnsi="Calibri"/>
                      <w:b/>
                      <w:sz w:val="18"/>
                    </w:rPr>
                    <w:t xml:space="preserve">DODATEK Č. </w:t>
                  </w:r>
                  <w:r w:rsidR="00722DD3">
                    <w:rPr>
                      <w:rFonts w:ascii="Calibri" w:eastAsia="Calibri" w:hAnsi="Calibri"/>
                      <w:b/>
                      <w:sz w:val="18"/>
                    </w:rPr>
                    <w:t>1</w:t>
                  </w:r>
                  <w:r w:rsidRPr="00C774E1">
                    <w:rPr>
                      <w:rFonts w:ascii="Calibri" w:eastAsia="Calibri" w:hAnsi="Calibri"/>
                      <w:b/>
                      <w:sz w:val="18"/>
                    </w:rPr>
                    <w:t xml:space="preserve"> KE SMLOUVĚ O POSKYTOVÁNÍ SLUŽEB</w:t>
                  </w:r>
                </w:p>
              </w:tc>
            </w:tr>
            <w:tr w:rsidR="00DE6B44" w14:paraId="7F76A0EF" w14:textId="77777777">
              <w:trPr>
                <w:trHeight w:val="26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0EE" w14:textId="3E15E1ED" w:rsidR="00DE6B44" w:rsidRPr="00D5582E" w:rsidRDefault="00C34B55">
                  <w:pPr>
                    <w:spacing w:after="0" w:line="240" w:lineRule="auto"/>
                    <w:jc w:val="center"/>
                    <w:rPr>
                      <w:b/>
                      <w:bCs/>
                      <w:highlight w:val="yellow"/>
                    </w:rPr>
                  </w:pPr>
                  <w:r w:rsidRPr="00A75E22">
                    <w:rPr>
                      <w:rFonts w:ascii="Calibri" w:eastAsia="Calibri" w:hAnsi="Calibri"/>
                      <w:b/>
                      <w:bCs/>
                      <w:sz w:val="18"/>
                    </w:rPr>
                    <w:t xml:space="preserve">uzavřené dne </w:t>
                  </w:r>
                  <w:r w:rsidR="00086A3F" w:rsidRPr="00A75E2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15. 3. 2024</w:t>
                  </w:r>
                </w:p>
              </w:tc>
            </w:tr>
            <w:tr w:rsidR="00DE6B44" w14:paraId="7F76A0F1" w14:textId="77777777">
              <w:trPr>
                <w:trHeight w:val="23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0F0" w14:textId="77777777" w:rsidR="00DE6B44" w:rsidRDefault="00C34B5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(dále jen „Dodatek“)</w:t>
                  </w:r>
                </w:p>
              </w:tc>
            </w:tr>
          </w:tbl>
          <w:p w14:paraId="7F76A0F2" w14:textId="77777777" w:rsidR="00DE6B44" w:rsidRDefault="00DE6B44">
            <w:pPr>
              <w:spacing w:after="0" w:line="240" w:lineRule="auto"/>
            </w:pPr>
          </w:p>
        </w:tc>
      </w:tr>
      <w:tr w:rsidR="00DE6B44" w14:paraId="7F76A0F5" w14:textId="77777777">
        <w:trPr>
          <w:trHeight w:val="49"/>
        </w:trPr>
        <w:tc>
          <w:tcPr>
            <w:tcW w:w="10771" w:type="dxa"/>
          </w:tcPr>
          <w:p w14:paraId="7F76A0F4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0F9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0F7" w14:textId="77777777">
              <w:trPr>
                <w:trHeight w:val="283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0F6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0F8" w14:textId="77777777" w:rsidR="00DE6B44" w:rsidRDefault="00DE6B44">
            <w:pPr>
              <w:spacing w:after="0" w:line="240" w:lineRule="auto"/>
            </w:pPr>
          </w:p>
        </w:tc>
      </w:tr>
      <w:tr w:rsidR="00DE6B44" w14:paraId="7F76A107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0FB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0FA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MultiSport Benefit, s.r.o.</w:t>
                  </w:r>
                </w:p>
              </w:tc>
            </w:tr>
            <w:tr w:rsidR="00DE6B44" w14:paraId="7F76A0FD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0FC" w14:textId="5CF6836E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se sídlem Lomnického 1705/9, 140 00 Praha 4</w:t>
                  </w:r>
                </w:p>
              </w:tc>
            </w:tr>
            <w:tr w:rsidR="00DE6B44" w14:paraId="7F76A0FF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0FE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IČO: 24715298</w:t>
                  </w:r>
                </w:p>
              </w:tc>
            </w:tr>
            <w:tr w:rsidR="00DE6B44" w14:paraId="7F76A101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00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zastoupená panem Miroslavem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Rechem</w:t>
                  </w:r>
                  <w:proofErr w:type="spellEnd"/>
                </w:p>
              </w:tc>
            </w:tr>
            <w:tr w:rsidR="00DE6B44" w14:paraId="7F76A103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02" w14:textId="2EA353EF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zapsaná v obchodním rejstříku vedeném Městským soudem v Praze pod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sp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.</w:t>
                  </w:r>
                  <w:r w:rsidR="00053943"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zn. C 168281</w:t>
                  </w:r>
                </w:p>
              </w:tc>
            </w:tr>
            <w:tr w:rsidR="00DE6B44" w14:paraId="7F76A105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04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(dále jen „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Poskytovatel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“)</w:t>
                  </w:r>
                </w:p>
              </w:tc>
            </w:tr>
          </w:tbl>
          <w:p w14:paraId="7F76A106" w14:textId="77777777" w:rsidR="00DE6B44" w:rsidRDefault="00DE6B44">
            <w:pPr>
              <w:spacing w:after="0" w:line="240" w:lineRule="auto"/>
            </w:pPr>
          </w:p>
        </w:tc>
      </w:tr>
      <w:tr w:rsidR="00DE6B44" w14:paraId="7F76A10B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09" w14:textId="77777777">
              <w:trPr>
                <w:trHeight w:val="113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08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0A" w14:textId="77777777" w:rsidR="00DE6B44" w:rsidRDefault="00DE6B44">
            <w:pPr>
              <w:spacing w:after="0" w:line="240" w:lineRule="auto"/>
            </w:pPr>
          </w:p>
        </w:tc>
      </w:tr>
      <w:tr w:rsidR="00DE6B44" w14:paraId="7F76A10F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0D" w14:textId="77777777">
              <w:trPr>
                <w:trHeight w:val="1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0C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</w:tr>
          </w:tbl>
          <w:p w14:paraId="7F76A10E" w14:textId="77777777" w:rsidR="00DE6B44" w:rsidRDefault="00DE6B44">
            <w:pPr>
              <w:spacing w:after="0" w:line="240" w:lineRule="auto"/>
            </w:pPr>
          </w:p>
        </w:tc>
      </w:tr>
      <w:tr w:rsidR="00DE6B44" w14:paraId="7F76A113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11" w14:textId="77777777">
              <w:trPr>
                <w:trHeight w:val="113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10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12" w14:textId="77777777" w:rsidR="00DE6B44" w:rsidRDefault="00DE6B44">
            <w:pPr>
              <w:spacing w:after="0" w:line="240" w:lineRule="auto"/>
            </w:pPr>
          </w:p>
        </w:tc>
      </w:tr>
      <w:tr w:rsidR="00DE6B44" w14:paraId="7F76A127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C82FF4" w14:paraId="7F76A115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14" w14:textId="40441828" w:rsidR="00C82FF4" w:rsidRDefault="00C82FF4" w:rsidP="00C82FF4">
                  <w:pPr>
                    <w:spacing w:after="0" w:line="240" w:lineRule="auto"/>
                  </w:pPr>
                  <w:r w:rsidRPr="006668B1">
                    <w:rPr>
                      <w:rFonts w:ascii="Calibri" w:eastAsia="Calibri" w:hAnsi="Calibri" w:cs="Arial"/>
                      <w:b/>
                      <w:noProof/>
                      <w:color w:val="000000"/>
                      <w:sz w:val="18"/>
                      <w:szCs w:val="18"/>
                    </w:rPr>
                    <w:t>Psychiatrická nemocnice v Opavě</w:t>
                  </w:r>
                  <w:r w:rsidRPr="006668B1">
                    <w:rPr>
                      <w:rFonts w:ascii="Calibri" w:eastAsia="Calibri" w:hAnsi="Calibri" w:cs="Arial"/>
                      <w:b/>
                      <w:color w:val="000000"/>
                      <w:sz w:val="18"/>
                      <w:szCs w:val="18"/>
                    </w:rPr>
                    <w:br/>
                  </w:r>
                  <w:r w:rsidRPr="006668B1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 xml:space="preserve">se sídlem </w:t>
                  </w:r>
                  <w:r w:rsidRPr="006668B1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Olomoucká 305/88, 746</w:t>
                  </w:r>
                  <w:r w:rsidR="00086A3F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68B1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01 Opava</w:t>
                  </w:r>
                </w:p>
              </w:tc>
            </w:tr>
            <w:tr w:rsidR="00C82FF4" w14:paraId="7F76A117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16" w14:textId="254E6990" w:rsidR="00C82FF4" w:rsidRPr="00A75E22" w:rsidRDefault="00C82FF4" w:rsidP="00C82FF4">
                  <w:pPr>
                    <w:spacing w:after="0" w:line="240" w:lineRule="auto"/>
                  </w:pPr>
                  <w:r w:rsidRPr="00A75E22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 xml:space="preserve">IČO: </w:t>
                  </w:r>
                  <w:r w:rsidR="00086A3F" w:rsidRPr="00A75E22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>00</w:t>
                  </w:r>
                  <w:r w:rsidRPr="00A75E22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844004</w:t>
                  </w:r>
                </w:p>
              </w:tc>
            </w:tr>
            <w:tr w:rsidR="00C82FF4" w14:paraId="7F76A119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18" w14:textId="14B6B69B" w:rsidR="00C82FF4" w:rsidRPr="00A75E22" w:rsidRDefault="00C82FF4" w:rsidP="00C82FF4">
                  <w:pPr>
                    <w:spacing w:after="0" w:line="240" w:lineRule="auto"/>
                  </w:pPr>
                  <w:r w:rsidRPr="00A75E22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 xml:space="preserve">DIČ: </w:t>
                  </w:r>
                  <w:r w:rsidRPr="00A75E22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CZ</w:t>
                  </w:r>
                  <w:r w:rsidR="00086A3F" w:rsidRPr="00A75E22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00</w:t>
                  </w:r>
                  <w:r w:rsidRPr="00A75E22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844004</w:t>
                  </w:r>
                </w:p>
              </w:tc>
            </w:tr>
            <w:tr w:rsidR="00C82FF4" w14:paraId="7F76A11B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1A" w14:textId="0ACBE5A2" w:rsidR="00C82FF4" w:rsidRDefault="00C82FF4" w:rsidP="00C82FF4">
                  <w:pPr>
                    <w:spacing w:after="0" w:line="240" w:lineRule="auto"/>
                  </w:pPr>
                  <w:r w:rsidRPr="006668B1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 xml:space="preserve">jednající: </w:t>
                  </w:r>
                  <w:r w:rsidRPr="006668B1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Ing. Zdeněk Jiříček, ředitel</w:t>
                  </w:r>
                </w:p>
              </w:tc>
            </w:tr>
            <w:tr w:rsidR="00C82FF4" w14:paraId="7F76A11D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1C" w14:textId="51282E8F" w:rsidR="00C82FF4" w:rsidRDefault="00C82FF4" w:rsidP="00C82FF4">
                  <w:pPr>
                    <w:spacing w:after="0" w:line="240" w:lineRule="auto"/>
                  </w:pPr>
                  <w:r w:rsidRPr="006668B1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>(dále jen „</w:t>
                  </w:r>
                  <w:r w:rsidRPr="006668B1">
                    <w:rPr>
                      <w:rFonts w:ascii="Calibri" w:eastAsia="Calibri" w:hAnsi="Calibri" w:cs="Arial"/>
                      <w:b/>
                      <w:color w:val="000000"/>
                      <w:sz w:val="18"/>
                      <w:szCs w:val="18"/>
                    </w:rPr>
                    <w:t>Klient</w:t>
                  </w:r>
                  <w:r w:rsidRPr="006668B1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>“)</w:t>
                  </w:r>
                </w:p>
              </w:tc>
            </w:tr>
            <w:tr w:rsidR="00DE6B44" w14:paraId="7F76A123" w14:textId="77777777">
              <w:trPr>
                <w:trHeight w:val="5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22" w14:textId="77777777" w:rsidR="00DE6B44" w:rsidRDefault="00DE6B44">
                  <w:pPr>
                    <w:spacing w:after="0" w:line="240" w:lineRule="auto"/>
                  </w:pPr>
                </w:p>
              </w:tc>
            </w:tr>
            <w:tr w:rsidR="00DE6B44" w14:paraId="7F76A125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24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(Poskytovatel a Klient dále každý jednotlivě také jako „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Smluvní strana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“ a společně jako „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Smluvní strany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“).</w:t>
                  </w:r>
                </w:p>
              </w:tc>
            </w:tr>
          </w:tbl>
          <w:p w14:paraId="7F76A126" w14:textId="77777777" w:rsidR="00DE6B44" w:rsidRDefault="00DE6B44">
            <w:pPr>
              <w:spacing w:after="0" w:line="240" w:lineRule="auto"/>
            </w:pPr>
          </w:p>
        </w:tc>
      </w:tr>
      <w:tr w:rsidR="00DE6B44" w14:paraId="7F76A12B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29" w14:textId="77777777">
              <w:trPr>
                <w:trHeight w:val="113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28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2A" w14:textId="77777777" w:rsidR="00DE6B44" w:rsidRDefault="00DE6B44">
            <w:pPr>
              <w:spacing w:after="0" w:line="240" w:lineRule="auto"/>
            </w:pPr>
          </w:p>
        </w:tc>
      </w:tr>
      <w:tr w:rsidR="00DE6B44" w14:paraId="7F76A12F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2D" w14:textId="77777777">
              <w:trPr>
                <w:trHeight w:val="1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2C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níže uvedeného dne, měsíce a roku se na základě vzájemného konsenzu dohodly na tomto</w:t>
                  </w:r>
                </w:p>
              </w:tc>
            </w:tr>
          </w:tbl>
          <w:p w14:paraId="7F76A12E" w14:textId="77777777" w:rsidR="00DE6B44" w:rsidRDefault="00DE6B44">
            <w:pPr>
              <w:spacing w:after="0" w:line="240" w:lineRule="auto"/>
            </w:pPr>
          </w:p>
        </w:tc>
      </w:tr>
      <w:tr w:rsidR="00DE6B44" w14:paraId="7F76A131" w14:textId="77777777">
        <w:trPr>
          <w:trHeight w:val="59"/>
        </w:trPr>
        <w:tc>
          <w:tcPr>
            <w:tcW w:w="10771" w:type="dxa"/>
          </w:tcPr>
          <w:p w14:paraId="7F76A130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39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33" w14:textId="77777777">
              <w:trPr>
                <w:trHeight w:val="3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32" w14:textId="77777777" w:rsidR="00DE6B44" w:rsidRPr="0013516A" w:rsidRDefault="00DE6B44">
                  <w:pPr>
                    <w:spacing w:after="0" w:line="240" w:lineRule="auto"/>
                  </w:pPr>
                </w:p>
              </w:tc>
            </w:tr>
            <w:tr w:rsidR="00DE6B44" w14:paraId="7F76A135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34" w14:textId="60E5CA98" w:rsidR="00DE6B44" w:rsidRPr="0013516A" w:rsidRDefault="00C34B55">
                  <w:pPr>
                    <w:spacing w:after="0" w:line="240" w:lineRule="auto"/>
                    <w:jc w:val="center"/>
                  </w:pPr>
                  <w:r w:rsidRPr="0013516A">
                    <w:rPr>
                      <w:rFonts w:ascii="Calibri" w:eastAsia="Calibri" w:hAnsi="Calibri"/>
                      <w:b/>
                      <w:sz w:val="18"/>
                    </w:rPr>
                    <w:t xml:space="preserve">Dodatku č. </w:t>
                  </w:r>
                  <w:r w:rsidR="00DF7455">
                    <w:rPr>
                      <w:rFonts w:ascii="Calibri" w:eastAsia="Calibri" w:hAnsi="Calibri"/>
                      <w:b/>
                      <w:sz w:val="18"/>
                    </w:rPr>
                    <w:t>1</w:t>
                  </w:r>
                  <w:r w:rsidRPr="0013516A">
                    <w:rPr>
                      <w:rFonts w:ascii="Calibri" w:eastAsia="Calibri" w:hAnsi="Calibri"/>
                      <w:b/>
                      <w:sz w:val="18"/>
                    </w:rPr>
                    <w:t xml:space="preserve"> ke Smlouvě o poskytování služeb</w:t>
                  </w:r>
                </w:p>
              </w:tc>
            </w:tr>
          </w:tbl>
          <w:p w14:paraId="7F76A138" w14:textId="77777777" w:rsidR="00DE6B44" w:rsidRDefault="00DE6B44">
            <w:pPr>
              <w:spacing w:after="0" w:line="240" w:lineRule="auto"/>
            </w:pPr>
          </w:p>
        </w:tc>
      </w:tr>
      <w:tr w:rsidR="00DE6B44" w14:paraId="7F76A13D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3B" w14:textId="77777777">
              <w:trPr>
                <w:trHeight w:val="56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3A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3C" w14:textId="77777777" w:rsidR="00DE6B44" w:rsidRDefault="00DE6B44">
            <w:pPr>
              <w:spacing w:after="0" w:line="240" w:lineRule="auto"/>
            </w:pPr>
          </w:p>
        </w:tc>
      </w:tr>
      <w:tr w:rsidR="00DE6B44" w14:paraId="7F76A148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0204"/>
            </w:tblGrid>
            <w:tr w:rsidR="0075220F" w14:paraId="7F76A140" w14:textId="77777777" w:rsidTr="0075220F">
              <w:trPr>
                <w:trHeight w:val="375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3E" w14:textId="77777777" w:rsidR="00DE6B44" w:rsidRDefault="00C34B5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Čl. I.</w:t>
                  </w:r>
                </w:p>
              </w:tc>
            </w:tr>
            <w:tr w:rsidR="00DE6B44" w14:paraId="7F76A143" w14:textId="7777777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41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42" w14:textId="340A7E76" w:rsidR="00DE6B44" w:rsidRDefault="00C34B55" w:rsidP="00086A3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Dne </w:t>
                  </w:r>
                  <w:r w:rsidR="00086A3F" w:rsidRPr="00A75E22">
                    <w:rPr>
                      <w:rFonts w:ascii="Calibri" w:eastAsia="Calibri" w:hAnsi="Calibri"/>
                      <w:color w:val="000000"/>
                      <w:sz w:val="18"/>
                    </w:rPr>
                    <w:t>15</w:t>
                  </w:r>
                  <w:r w:rsidR="00247BB3" w:rsidRPr="00A75E22">
                    <w:rPr>
                      <w:rFonts w:ascii="Calibri" w:hAnsi="Calibri" w:cs="Calibri"/>
                      <w:bCs/>
                      <w:noProof/>
                      <w:sz w:val="18"/>
                      <w:szCs w:val="18"/>
                    </w:rPr>
                    <w:t>.0</w:t>
                  </w:r>
                  <w:r w:rsidR="00086A3F" w:rsidRPr="00A75E22">
                    <w:rPr>
                      <w:rFonts w:ascii="Calibri" w:hAnsi="Calibri" w:cs="Calibri"/>
                      <w:bCs/>
                      <w:noProof/>
                      <w:sz w:val="18"/>
                      <w:szCs w:val="18"/>
                    </w:rPr>
                    <w:t>3</w:t>
                  </w:r>
                  <w:r w:rsidR="00247BB3" w:rsidRPr="00A75E22">
                    <w:rPr>
                      <w:rFonts w:ascii="Calibri" w:hAnsi="Calibri" w:cs="Calibri"/>
                      <w:bCs/>
                      <w:noProof/>
                      <w:sz w:val="18"/>
                      <w:szCs w:val="18"/>
                    </w:rPr>
                    <w:t>.20</w:t>
                  </w:r>
                  <w:r w:rsidR="00297069" w:rsidRPr="00A75E22">
                    <w:rPr>
                      <w:rFonts w:ascii="Calibri" w:hAnsi="Calibri" w:cs="Calibri"/>
                      <w:bCs/>
                      <w:noProof/>
                      <w:sz w:val="18"/>
                      <w:szCs w:val="18"/>
                    </w:rPr>
                    <w:t>24</w:t>
                  </w:r>
                  <w:r w:rsidRPr="00A75E22"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byla Smluvními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stranami podepsána Smlouva o poskytování služeb, na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základě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níž se Poskytovatel zavázal poskytovat Klientovi službu spočívající ve zpřístupnění produktů a služeb zahrnutých do Programu MultiSport Uživatelům definovaným v této smlouvě a Klient se zavázal zaplatit Poskytovateli za tuto službu dohodnutou odměnu (dále jen „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Smlouva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“).</w:t>
                  </w:r>
                </w:p>
              </w:tc>
            </w:tr>
            <w:tr w:rsidR="00DE6B44" w14:paraId="7F76A146" w14:textId="77777777">
              <w:trPr>
                <w:trHeight w:val="262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44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45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Smluvní strany se dohodly na změně Smlouvy, a to tak, jak je uvedeno níže v tomto Dodatku.</w:t>
                  </w:r>
                </w:p>
              </w:tc>
            </w:tr>
          </w:tbl>
          <w:p w14:paraId="7F76A147" w14:textId="77777777" w:rsidR="00DE6B44" w:rsidRDefault="00DE6B44">
            <w:pPr>
              <w:spacing w:after="0" w:line="240" w:lineRule="auto"/>
            </w:pPr>
          </w:p>
        </w:tc>
      </w:tr>
      <w:tr w:rsidR="00DE6B44" w14:paraId="7F76A14A" w14:textId="77777777" w:rsidTr="00BC1F66">
        <w:trPr>
          <w:trHeight w:val="80"/>
        </w:trPr>
        <w:tc>
          <w:tcPr>
            <w:tcW w:w="10771" w:type="dxa"/>
          </w:tcPr>
          <w:p w14:paraId="7F76A149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50" w14:textId="77777777">
        <w:trPr>
          <w:trHeight w:val="39"/>
        </w:trPr>
        <w:tc>
          <w:tcPr>
            <w:tcW w:w="10771" w:type="dxa"/>
          </w:tcPr>
          <w:p w14:paraId="7F76A14F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58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52" w14:textId="77777777">
              <w:trPr>
                <w:trHeight w:val="37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51" w14:textId="77777777" w:rsidR="00DE6B44" w:rsidRDefault="00C34B5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Čl. II.</w:t>
                  </w:r>
                </w:p>
              </w:tc>
            </w:tr>
            <w:tr w:rsidR="00DE6B44" w14:paraId="7F76A154" w14:textId="77777777">
              <w:trPr>
                <w:trHeight w:val="1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B5C4" w14:textId="7B4D0AE2" w:rsidR="00495E66" w:rsidRDefault="00495E66">
                  <w:pPr>
                    <w:spacing w:after="0" w:line="240" w:lineRule="auto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 xml:space="preserve">Smluvní strany tímto mění bod </w:t>
                  </w:r>
                  <w:r w:rsidR="002618FB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3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.1 v §</w:t>
                  </w:r>
                  <w:r w:rsidR="002618FB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 xml:space="preserve"> 3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 xml:space="preserve"> Smlouvy v následujícím znění:</w:t>
                  </w:r>
                </w:p>
                <w:p w14:paraId="17D7CC28" w14:textId="6DAB854C" w:rsidR="002618FB" w:rsidRDefault="005B604E" w:rsidP="00086A3F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3.1. </w:t>
                  </w:r>
                  <w:r w:rsidR="002618FB" w:rsidRPr="002618FB">
                    <w:rPr>
                      <w:rFonts w:ascii="Calibri" w:eastAsia="Calibri" w:hAnsi="Calibri"/>
                      <w:color w:val="000000"/>
                      <w:sz w:val="18"/>
                    </w:rPr>
                    <w:t>Poskytovatel umožní Zaměstnancům využívání produktů a služeb v rámci Programu MultiSport v termínu ode dne 01.0</w:t>
                  </w:r>
                  <w:r w:rsidR="002618FB">
                    <w:rPr>
                      <w:rFonts w:ascii="Calibri" w:eastAsia="Calibri" w:hAnsi="Calibri"/>
                      <w:color w:val="000000"/>
                      <w:sz w:val="18"/>
                    </w:rPr>
                    <w:t>5</w:t>
                  </w:r>
                  <w:r w:rsidR="002618FB" w:rsidRPr="002618FB">
                    <w:rPr>
                      <w:rFonts w:ascii="Calibri" w:eastAsia="Calibri" w:hAnsi="Calibri"/>
                      <w:color w:val="000000"/>
                      <w:sz w:val="18"/>
                    </w:rPr>
                    <w:t>.2024 ve zkušebním provozu (bez nároku Poskytovatele na odměnu) a ode dne 01.0</w:t>
                  </w:r>
                  <w:r w:rsidR="002618FB">
                    <w:rPr>
                      <w:rFonts w:ascii="Calibri" w:eastAsia="Calibri" w:hAnsi="Calibri"/>
                      <w:color w:val="000000"/>
                      <w:sz w:val="18"/>
                    </w:rPr>
                    <w:t>6</w:t>
                  </w:r>
                  <w:r w:rsidR="002618FB" w:rsidRPr="002618FB">
                    <w:rPr>
                      <w:rFonts w:ascii="Calibri" w:eastAsia="Calibri" w:hAnsi="Calibri"/>
                      <w:color w:val="000000"/>
                      <w:sz w:val="18"/>
                    </w:rPr>
                    <w:t>.2024 v běžném provozu. Ode dne 01.0</w:t>
                  </w:r>
                  <w:r w:rsidR="002618FB">
                    <w:rPr>
                      <w:rFonts w:ascii="Calibri" w:eastAsia="Calibri" w:hAnsi="Calibri"/>
                      <w:color w:val="000000"/>
                      <w:sz w:val="18"/>
                    </w:rPr>
                    <w:t>6</w:t>
                  </w:r>
                  <w:r w:rsidR="002618FB" w:rsidRPr="002618FB">
                    <w:rPr>
                      <w:rFonts w:ascii="Calibri" w:eastAsia="Calibri" w:hAnsi="Calibri"/>
                      <w:color w:val="000000"/>
                      <w:sz w:val="18"/>
                    </w:rPr>
                    <w:t>.2024 je Klient povinen hradit Poskytovateli odměnu za plnění dle této Smlouvy za předpokladu, že k tomuto datu budou mít Uživatelé již k dispozici Karty. Poskytovatel</w:t>
                  </w:r>
                  <w:r w:rsidR="00086A3F">
                    <w:rPr>
                      <w:rFonts w:ascii="Calibri" w:eastAsia="Calibri" w:hAnsi="Calibri"/>
                      <w:color w:val="000000"/>
                      <w:sz w:val="18"/>
                    </w:rPr>
                    <w:t> </w:t>
                  </w:r>
                  <w:r w:rsidR="002618FB" w:rsidRPr="002618FB">
                    <w:rPr>
                      <w:rFonts w:ascii="Calibri" w:eastAsia="Calibri" w:hAnsi="Calibri"/>
                      <w:color w:val="000000"/>
                      <w:sz w:val="18"/>
                    </w:rPr>
                    <w:t>se</w:t>
                  </w:r>
                  <w:r w:rsidR="00086A3F">
                    <w:rPr>
                      <w:rFonts w:ascii="Calibri" w:eastAsia="Calibri" w:hAnsi="Calibri"/>
                      <w:color w:val="000000"/>
                      <w:sz w:val="18"/>
                    </w:rPr>
                    <w:t> </w:t>
                  </w:r>
                  <w:r w:rsidR="002618FB" w:rsidRPr="002618FB">
                    <w:rPr>
                      <w:rFonts w:ascii="Calibri" w:eastAsia="Calibri" w:hAnsi="Calibri"/>
                      <w:color w:val="000000"/>
                      <w:sz w:val="18"/>
                    </w:rPr>
                    <w:t>s</w:t>
                  </w:r>
                  <w:r w:rsidR="00086A3F">
                    <w:rPr>
                      <w:rFonts w:ascii="Calibri" w:eastAsia="Calibri" w:hAnsi="Calibri"/>
                      <w:color w:val="000000"/>
                      <w:sz w:val="18"/>
                    </w:rPr>
                    <w:t> </w:t>
                  </w:r>
                  <w:r w:rsidR="002618FB" w:rsidRPr="002618FB">
                    <w:rPr>
                      <w:rFonts w:ascii="Calibri" w:eastAsia="Calibri" w:hAnsi="Calibri"/>
                      <w:color w:val="000000"/>
                      <w:sz w:val="18"/>
                    </w:rPr>
                    <w:t>Klientem dohodli, že Program MultiSport bude přístupný pro Zaměstnance od 01.0</w:t>
                  </w:r>
                  <w:r w:rsidR="002618FB">
                    <w:rPr>
                      <w:rFonts w:ascii="Calibri" w:eastAsia="Calibri" w:hAnsi="Calibri"/>
                      <w:color w:val="000000"/>
                      <w:sz w:val="18"/>
                    </w:rPr>
                    <w:t>5</w:t>
                  </w:r>
                  <w:r w:rsidR="002618FB" w:rsidRPr="002618FB">
                    <w:rPr>
                      <w:rFonts w:ascii="Calibri" w:eastAsia="Calibri" w:hAnsi="Calibri"/>
                      <w:color w:val="000000"/>
                      <w:sz w:val="18"/>
                    </w:rPr>
                    <w:t>.2024 pro Doprovodné osoby a Děti od</w:t>
                  </w:r>
                  <w:r w:rsidR="00086A3F">
                    <w:rPr>
                      <w:rFonts w:ascii="Calibri" w:eastAsia="Calibri" w:hAnsi="Calibri"/>
                      <w:color w:val="000000"/>
                      <w:sz w:val="18"/>
                    </w:rPr>
                    <w:t> </w:t>
                  </w:r>
                  <w:r w:rsidR="002618FB" w:rsidRPr="002618FB">
                    <w:rPr>
                      <w:rFonts w:ascii="Calibri" w:eastAsia="Calibri" w:hAnsi="Calibri"/>
                      <w:color w:val="000000"/>
                      <w:sz w:val="18"/>
                    </w:rPr>
                    <w:t>01.0</w:t>
                  </w:r>
                  <w:r w:rsidR="002618FB">
                    <w:rPr>
                      <w:rFonts w:ascii="Calibri" w:eastAsia="Calibri" w:hAnsi="Calibri"/>
                      <w:color w:val="000000"/>
                      <w:sz w:val="18"/>
                    </w:rPr>
                    <w:t>6</w:t>
                  </w:r>
                  <w:r w:rsidR="002618FB" w:rsidRPr="002618FB">
                    <w:rPr>
                      <w:rFonts w:ascii="Calibri" w:eastAsia="Calibri" w:hAnsi="Calibri"/>
                      <w:color w:val="000000"/>
                      <w:sz w:val="18"/>
                    </w:rPr>
                    <w:t>.2024.</w:t>
                  </w:r>
                </w:p>
                <w:p w14:paraId="64DD6B1E" w14:textId="77777777" w:rsidR="002618FB" w:rsidRDefault="002618FB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</w:rPr>
                  </w:pPr>
                </w:p>
                <w:p w14:paraId="446A220D" w14:textId="6A5413BE" w:rsidR="002618FB" w:rsidRDefault="002618FB" w:rsidP="002618FB">
                  <w:pPr>
                    <w:spacing w:after="0" w:line="240" w:lineRule="auto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 xml:space="preserve">Smluvní strany tímto mění bod </w:t>
                  </w:r>
                  <w:r w:rsidR="00BF6289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4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 xml:space="preserve">.1 v § </w:t>
                  </w:r>
                  <w:r w:rsidR="00BF6289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4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 xml:space="preserve"> Smlouvy v následujícím znění:</w:t>
                  </w:r>
                </w:p>
                <w:p w14:paraId="542CB0D1" w14:textId="58D64123" w:rsidR="00BF6289" w:rsidRPr="00EE2CAF" w:rsidRDefault="005B604E" w:rsidP="00EE2CAF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4.1. </w:t>
                  </w:r>
                  <w:r w:rsidR="00BF6289" w:rsidRPr="00EE2CAF"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Klient předá Poskytovateli Seznam Zaměstnanců zahrnutých do Programu MultiSport ve zkušebním provozu prostřednictvím klientské zóny nejpozději do 18.04.2024. </w:t>
                  </w:r>
                </w:p>
                <w:p w14:paraId="4776A9E6" w14:textId="77777777" w:rsidR="00BF6289" w:rsidRDefault="00BF6289" w:rsidP="00BF6289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4F5BF133" w14:textId="3BC093AE" w:rsidR="00BF6289" w:rsidRDefault="00BF6289" w:rsidP="00BF6289">
                  <w:pPr>
                    <w:spacing w:after="0" w:line="240" w:lineRule="auto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Smluvní strany tímto mění bod 4.2 v § 4 Smlouvy v následujícím znění:</w:t>
                  </w:r>
                </w:p>
                <w:p w14:paraId="59FE7B92" w14:textId="4728F610" w:rsidR="00BF6289" w:rsidRPr="00EE2CAF" w:rsidRDefault="005B604E" w:rsidP="002618FB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4.2. </w:t>
                  </w:r>
                  <w:r w:rsidR="00EE2CAF" w:rsidRPr="00EE2CAF">
                    <w:rPr>
                      <w:rFonts w:ascii="Calibri" w:eastAsia="Calibri" w:hAnsi="Calibri"/>
                      <w:color w:val="000000"/>
                      <w:sz w:val="18"/>
                    </w:rPr>
                    <w:t>Klient předá Poskytovateli první Seznam Uživatelů zahrnutých do Programu MultiSport v běžném provozu prostřednictvím klientské zóny nejpozději do 18.0</w:t>
                  </w:r>
                  <w:r w:rsidR="00EE2CAF">
                    <w:rPr>
                      <w:rFonts w:ascii="Calibri" w:eastAsia="Calibri" w:hAnsi="Calibri"/>
                      <w:color w:val="000000"/>
                      <w:sz w:val="18"/>
                    </w:rPr>
                    <w:t>5</w:t>
                  </w:r>
                  <w:r w:rsidR="00EE2CAF" w:rsidRPr="00EE2CAF">
                    <w:rPr>
                      <w:rFonts w:ascii="Calibri" w:eastAsia="Calibri" w:hAnsi="Calibri"/>
                      <w:color w:val="000000"/>
                      <w:sz w:val="18"/>
                    </w:rPr>
                    <w:t>.2024. Klient v Seznamu vyznačí, kteří Uživatelé jsou Zaměstnanci, Doprovodnými osobami či Dětmi, přičemž u Doprovodných osob a Dětí uvede, k jakému Zaměstnanci patří. U Dětí Klient uvede i měsíc a rok narození Dítěte. V případě prodlení Klienta s předáním Seznamu Uživatelů Poskytovateli bude termín dle ustanovení § 3 bod 3.1. této Smlouvy i termín předání Karet posunut o počet dnů odpovídající prodlení Klienta. Prodlení Klienta s předáním Seznamu nemá žádný vliv na povinnost hradit Poskytovateli odměnu podle této Smlouvy.</w:t>
                  </w:r>
                </w:p>
                <w:p w14:paraId="44FA572D" w14:textId="77777777" w:rsidR="00495E66" w:rsidRDefault="00495E66">
                  <w:pPr>
                    <w:spacing w:after="0" w:line="240" w:lineRule="auto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</w:p>
                <w:p w14:paraId="7F76A153" w14:textId="1DE43E10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Smluvní strany tímto mění bod 5.1 v § 5 Smlouvy v následujícím znění:</w:t>
                  </w:r>
                </w:p>
              </w:tc>
            </w:tr>
            <w:tr w:rsidR="00DE6B44" w14:paraId="7F76A156" w14:textId="77777777">
              <w:trPr>
                <w:trHeight w:val="14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7560" w14:textId="77777777" w:rsidR="00DE6B44" w:rsidRDefault="00C34B55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5.1.Klient se zavazuje hradit Poskytovateli odměnu za zpřístupnění produktů a služeb v rámci Programu MultiSport dle této Smlouvy za příslušné Zúčtovací období (tj. měsíčně), a to v následující výši:</w:t>
                  </w:r>
                </w:p>
                <w:p w14:paraId="17BA276A" w14:textId="77777777" w:rsidR="00E77CC2" w:rsidRPr="00E77CC2" w:rsidRDefault="00E77CC2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</w:rPr>
                  </w:pPr>
                </w:p>
                <w:p w14:paraId="38FF132C" w14:textId="2FBAA7A8" w:rsidR="00E77CC2" w:rsidRDefault="00E77CC2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</w:rPr>
                  </w:pPr>
                  <w:r w:rsidRPr="00E77CC2"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V období od 01.05.2024 </w:t>
                  </w:r>
                  <w:r w:rsidRPr="00A75E22">
                    <w:rPr>
                      <w:rFonts w:ascii="Calibri" w:eastAsia="Calibri" w:hAnsi="Calibri"/>
                      <w:color w:val="000000"/>
                      <w:sz w:val="18"/>
                    </w:rPr>
                    <w:t>do 31.05.2024 bude probíhat Promo akce testování Karet. V průběhu tohoto období mohou všichni Zaměstnanci Klienta</w:t>
                  </w:r>
                  <w:r w:rsidR="00D5582E" w:rsidRPr="00A75E22">
                    <w:rPr>
                      <w:rFonts w:ascii="Calibri" w:eastAsia="Calibri" w:hAnsi="Calibri"/>
                      <w:color w:val="000000"/>
                      <w:sz w:val="18"/>
                    </w:rPr>
                    <w:t>, kteří projeví zájem,</w:t>
                  </w:r>
                  <w:r w:rsidRPr="00A75E22"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využívat Program</w:t>
                  </w:r>
                  <w:r w:rsidRPr="00E77CC2"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MultiSport zdarma.</w:t>
                  </w:r>
                </w:p>
                <w:p w14:paraId="7F76A155" w14:textId="1FD65C4D" w:rsidR="00BC1F66" w:rsidRDefault="00BC1F66">
                  <w:pPr>
                    <w:spacing w:after="0" w:line="240" w:lineRule="auto"/>
                  </w:pPr>
                </w:p>
              </w:tc>
            </w:tr>
          </w:tbl>
          <w:p w14:paraId="7F76A157" w14:textId="77777777" w:rsidR="00DE6B44" w:rsidRDefault="00DE6B44">
            <w:pPr>
              <w:spacing w:after="0" w:line="240" w:lineRule="auto"/>
            </w:pPr>
          </w:p>
        </w:tc>
      </w:tr>
      <w:tr w:rsidR="00DE6B44" w14:paraId="7F76A15A" w14:textId="77777777">
        <w:trPr>
          <w:trHeight w:val="33"/>
        </w:trPr>
        <w:tc>
          <w:tcPr>
            <w:tcW w:w="10771" w:type="dxa"/>
          </w:tcPr>
          <w:p w14:paraId="7F76A159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66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1129"/>
              <w:gridCol w:w="9044"/>
            </w:tblGrid>
            <w:tr w:rsidR="00DE6B44" w14:paraId="7F76A15F" w14:textId="77777777" w:rsidTr="00BC1F66">
              <w:trPr>
                <w:trHeight w:val="15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5B" w14:textId="77777777" w:rsidR="00DE6B44" w:rsidRDefault="00C34B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FFFFFF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5C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5.1.1.</w:t>
                  </w:r>
                </w:p>
              </w:tc>
              <w:tc>
                <w:tcPr>
                  <w:tcW w:w="9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5E" w14:textId="610A99D9" w:rsidR="00DE6B44" w:rsidRDefault="00BC1F66" w:rsidP="000143D1">
                  <w:pPr>
                    <w:spacing w:after="0" w:line="240" w:lineRule="auto"/>
                  </w:pPr>
                  <w:r w:rsidRPr="00BC1F66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za každého Zaměstnance uvedeného na Seznamu paušální částku 1 200,00 Kč </w:t>
                  </w:r>
                  <w:r w:rsidRPr="00BC1F66">
                    <w:rPr>
                      <w:rFonts w:ascii="Calibri" w:eastAsia="Calibri" w:hAnsi="Calibri"/>
                      <w:color w:val="000000"/>
                      <w:sz w:val="18"/>
                    </w:rPr>
                    <w:t>(slovy: jeden tisíc dvě stě korun českých); celá částka je hrazená Zaměstnancem, v období od 01.06.2024;</w:t>
                  </w:r>
                </w:p>
              </w:tc>
            </w:tr>
            <w:tr w:rsidR="00EC26B3" w14:paraId="01F8DB87" w14:textId="77777777" w:rsidTr="00BC1F66">
              <w:trPr>
                <w:trHeight w:val="15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BBCC" w14:textId="77777777" w:rsidR="00EC26B3" w:rsidRDefault="00EC26B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FFFF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54E2" w14:textId="698C4082" w:rsidR="00EC26B3" w:rsidRDefault="00EC26B3">
                  <w:pPr>
                    <w:spacing w:after="0" w:line="240" w:lineRule="auto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5.1.2.</w:t>
                  </w:r>
                </w:p>
              </w:tc>
              <w:tc>
                <w:tcPr>
                  <w:tcW w:w="9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186C" w14:textId="2D525F36" w:rsidR="00EC26B3" w:rsidRPr="00D814C6" w:rsidRDefault="00BC1F66" w:rsidP="000143D1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BC1F66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za každou Doprovodnou osobu uvedenou na Seznamu paušální částku 1 600,00 Kč </w:t>
                  </w:r>
                  <w:r w:rsidRPr="00BC1F66">
                    <w:rPr>
                      <w:rFonts w:ascii="Calibri" w:eastAsia="Calibri" w:hAnsi="Calibri"/>
                      <w:color w:val="000000"/>
                      <w:sz w:val="18"/>
                    </w:rPr>
                    <w:t>(slovy: jeden tisíc šest set korun českých); celá částka je hrazená Zaměstnancem, v období od 01.06.2024;</w:t>
                  </w:r>
                </w:p>
              </w:tc>
            </w:tr>
            <w:tr w:rsidR="00DE6B44" w14:paraId="7F76A164" w14:textId="77777777" w:rsidTr="00BC1F66">
              <w:trPr>
                <w:trHeight w:val="15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60" w14:textId="77777777" w:rsidR="00DE6B44" w:rsidRDefault="00C34B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FFFFFF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61" w14:textId="71370BE4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5.1.</w:t>
                  </w:r>
                  <w:r w:rsidR="00EC26B3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3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9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63" w14:textId="7E0300F6" w:rsidR="000143D1" w:rsidRPr="0013516A" w:rsidRDefault="00BC1F66">
                  <w:pPr>
                    <w:spacing w:after="0" w:line="240" w:lineRule="auto"/>
                    <w:rPr>
                      <w:rFonts w:ascii="Calibri" w:eastAsia="Calibri" w:hAnsi="Calibri"/>
                      <w:sz w:val="18"/>
                    </w:rPr>
                  </w:pPr>
                  <w:r w:rsidRPr="00BC1F66">
                    <w:rPr>
                      <w:rFonts w:ascii="Calibri" w:eastAsia="Calibri" w:hAnsi="Calibri"/>
                      <w:b/>
                      <w:sz w:val="18"/>
                    </w:rPr>
                    <w:t>za každé Dítě uvedené na Seznamu paušální částku 500,00 Kč (</w:t>
                  </w:r>
                  <w:r w:rsidRPr="00BC1F66">
                    <w:rPr>
                      <w:rFonts w:ascii="Calibri" w:eastAsia="Calibri" w:hAnsi="Calibri"/>
                      <w:color w:val="000000"/>
                      <w:sz w:val="18"/>
                    </w:rPr>
                    <w:t>slovy: pět set korun českých); celá částka je hrazená Zaměstnancem, v období od 01.06.2024</w:t>
                  </w:r>
                </w:p>
              </w:tc>
            </w:tr>
            <w:tr w:rsidR="000143D1" w14:paraId="1D696265" w14:textId="77777777" w:rsidTr="00BC1F66">
              <w:trPr>
                <w:trHeight w:val="15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0FFB" w14:textId="77777777" w:rsidR="000143D1" w:rsidRDefault="000143D1" w:rsidP="000143D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FFFF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E826" w14:textId="69B2736D" w:rsidR="000143D1" w:rsidRDefault="000143D1" w:rsidP="000143D1">
                  <w:pPr>
                    <w:spacing w:after="0" w:line="240" w:lineRule="auto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9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DD15" w14:textId="08A2D42D" w:rsidR="000143D1" w:rsidRPr="0013516A" w:rsidRDefault="000143D1" w:rsidP="000143D1">
                  <w:pPr>
                    <w:spacing w:after="0" w:line="240" w:lineRule="auto"/>
                    <w:rPr>
                      <w:rFonts w:ascii="Calibri" w:eastAsia="Calibri" w:hAnsi="Calibri"/>
                      <w:b/>
                      <w:sz w:val="18"/>
                    </w:rPr>
                  </w:pPr>
                </w:p>
              </w:tc>
            </w:tr>
          </w:tbl>
          <w:p w14:paraId="7F76A165" w14:textId="7EC69450" w:rsidR="000143D1" w:rsidRDefault="000143D1">
            <w:pPr>
              <w:spacing w:after="0" w:line="240" w:lineRule="auto"/>
            </w:pPr>
          </w:p>
        </w:tc>
      </w:tr>
      <w:tr w:rsidR="00DE6B44" w14:paraId="7F76A168" w14:textId="77777777">
        <w:trPr>
          <w:trHeight w:val="63"/>
        </w:trPr>
        <w:tc>
          <w:tcPr>
            <w:tcW w:w="10771" w:type="dxa"/>
          </w:tcPr>
          <w:p w14:paraId="7F76A167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6E" w14:textId="77777777">
        <w:trPr>
          <w:trHeight w:val="59"/>
        </w:trPr>
        <w:tc>
          <w:tcPr>
            <w:tcW w:w="10771" w:type="dxa"/>
          </w:tcPr>
          <w:p w14:paraId="7F76A16D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76" w14:textId="77777777">
        <w:trPr>
          <w:trHeight w:val="112"/>
        </w:trPr>
        <w:tc>
          <w:tcPr>
            <w:tcW w:w="10771" w:type="dxa"/>
          </w:tcPr>
          <w:p w14:paraId="7F76A175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85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7D" w14:textId="77777777">
              <w:trPr>
                <w:trHeight w:val="37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7C" w14:textId="5EBD42BA" w:rsidR="00DE6B44" w:rsidRDefault="00C34B5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lastRenderedPageBreak/>
                    <w:t>Čl. I</w:t>
                  </w:r>
                  <w:r w:rsidR="001F3A18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II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.</w:t>
                  </w:r>
                </w:p>
              </w:tc>
            </w:tr>
            <w:tr w:rsidR="00DE6B44" w14:paraId="7F76A17F" w14:textId="77777777">
              <w:trPr>
                <w:trHeight w:val="1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7E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Ostatní ustanovení Smlouvy zůstávají beze změny.</w:t>
                  </w:r>
                </w:p>
              </w:tc>
            </w:tr>
            <w:tr w:rsidR="00DE6B44" w14:paraId="7F76A181" w14:textId="77777777">
              <w:trPr>
                <w:trHeight w:val="17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80" w14:textId="7BAF35B5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Tento dodatek nabývá platnost dnem podpisu oběma Smluvními stranami</w:t>
                  </w:r>
                  <w:r w:rsidRPr="00C34B55">
                    <w:rPr>
                      <w:rFonts w:ascii="Calibri" w:eastAsia="Calibri" w:hAnsi="Calibri"/>
                      <w:sz w:val="18"/>
                    </w:rPr>
                    <w:t xml:space="preserve"> a účinnost </w:t>
                  </w:r>
                  <w:r w:rsidRPr="00A75E22">
                    <w:rPr>
                      <w:rFonts w:ascii="Calibri" w:eastAsia="Calibri" w:hAnsi="Calibri"/>
                      <w:sz w:val="18"/>
                    </w:rPr>
                    <w:t>dnem</w:t>
                  </w:r>
                  <w:r w:rsidRPr="00A75E22">
                    <w:rPr>
                      <w:rFonts w:ascii="Calibri" w:eastAsia="Calibri" w:hAnsi="Calibri"/>
                      <w:b/>
                      <w:sz w:val="18"/>
                    </w:rPr>
                    <w:t xml:space="preserve"> 01. 0</w:t>
                  </w:r>
                  <w:r w:rsidR="00A75E22" w:rsidRPr="00A75E22">
                    <w:rPr>
                      <w:rFonts w:ascii="Calibri" w:eastAsia="Calibri" w:hAnsi="Calibri"/>
                      <w:b/>
                      <w:sz w:val="18"/>
                    </w:rPr>
                    <w:t>5</w:t>
                  </w:r>
                  <w:r w:rsidRPr="00A75E22">
                    <w:rPr>
                      <w:rFonts w:ascii="Calibri" w:eastAsia="Calibri" w:hAnsi="Calibri"/>
                      <w:b/>
                      <w:sz w:val="18"/>
                    </w:rPr>
                    <w:t>. 2023</w:t>
                  </w:r>
                </w:p>
              </w:tc>
            </w:tr>
            <w:tr w:rsidR="00DE6B44" w14:paraId="7F76A183" w14:textId="77777777">
              <w:trPr>
                <w:trHeight w:val="26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82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Tento dodatek se stává nedílnou součástí Smlouvy. Vyhotoven je ve dvou stejnopisech, přičemž každá ze smluvních stran obdrží po jednom.</w:t>
                  </w:r>
                </w:p>
              </w:tc>
            </w:tr>
          </w:tbl>
          <w:p w14:paraId="7F76A184" w14:textId="77777777" w:rsidR="00DE6B44" w:rsidRDefault="00DE6B44">
            <w:pPr>
              <w:spacing w:after="0" w:line="240" w:lineRule="auto"/>
            </w:pPr>
          </w:p>
        </w:tc>
      </w:tr>
      <w:tr w:rsidR="00DE6B44" w14:paraId="7F76A187" w14:textId="77777777">
        <w:trPr>
          <w:trHeight w:val="40"/>
        </w:trPr>
        <w:tc>
          <w:tcPr>
            <w:tcW w:w="10771" w:type="dxa"/>
          </w:tcPr>
          <w:p w14:paraId="7F76A186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8B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89" w14:textId="77777777">
              <w:trPr>
                <w:trHeight w:val="982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88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8A" w14:textId="77777777" w:rsidR="00DE6B44" w:rsidRDefault="00DE6B44">
            <w:pPr>
              <w:spacing w:after="0" w:line="240" w:lineRule="auto"/>
            </w:pPr>
          </w:p>
        </w:tc>
      </w:tr>
      <w:tr w:rsidR="00DE6B44" w14:paraId="7F76A18D" w14:textId="77777777">
        <w:trPr>
          <w:trHeight w:val="59"/>
        </w:trPr>
        <w:tc>
          <w:tcPr>
            <w:tcW w:w="10771" w:type="dxa"/>
          </w:tcPr>
          <w:p w14:paraId="7F76A18C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A6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6"/>
              <w:gridCol w:w="3446"/>
              <w:gridCol w:w="3458"/>
            </w:tblGrid>
            <w:tr w:rsidR="00DE6B44" w14:paraId="7F76A191" w14:textId="77777777">
              <w:trPr>
                <w:trHeight w:val="148"/>
              </w:trPr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8E" w14:textId="49EECDB2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V Praze dne </w:t>
                  </w:r>
                  <w:r w:rsidR="006502BC">
                    <w:rPr>
                      <w:rFonts w:ascii="Calibri" w:eastAsia="Calibri" w:hAnsi="Calibri"/>
                      <w:color w:val="000000"/>
                      <w:sz w:val="18"/>
                    </w:rPr>
                    <w:t>25.3.2024</w:t>
                  </w: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8F" w14:textId="77777777" w:rsidR="00DE6B44" w:rsidRDefault="00DE6B44">
                  <w:pPr>
                    <w:spacing w:after="0" w:line="240" w:lineRule="auto"/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43F3" w14:textId="25199927" w:rsidR="00DE6B44" w:rsidRDefault="00C34B55">
                  <w:pPr>
                    <w:spacing w:after="0" w:line="240" w:lineRule="auto"/>
                    <w:rPr>
                      <w:rFonts w:ascii="Calibri" w:eastAsia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V </w:t>
                  </w:r>
                  <w:r w:rsidR="00D5582E">
                    <w:rPr>
                      <w:rFonts w:ascii="Calibri" w:eastAsia="Calibri" w:hAnsi="Calibri"/>
                      <w:color w:val="000000"/>
                      <w:sz w:val="18"/>
                    </w:rPr>
                    <w:t>Opavě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dne </w:t>
                  </w:r>
                  <w:r w:rsidR="006502BC">
                    <w:rPr>
                      <w:rFonts w:ascii="Calibri" w:eastAsia="Calibri" w:hAnsi="Calibri"/>
                      <w:color w:val="000000"/>
                      <w:sz w:val="18"/>
                    </w:rPr>
                    <w:t>25.3.2024</w:t>
                  </w:r>
                  <w:bookmarkStart w:id="0" w:name="_GoBack"/>
                  <w:bookmarkEnd w:id="0"/>
                </w:p>
                <w:p w14:paraId="0C3D81A5" w14:textId="77777777" w:rsidR="00053943" w:rsidRDefault="00053943" w:rsidP="006502BC">
                  <w:pPr>
                    <w:spacing w:after="0" w:line="240" w:lineRule="auto"/>
                    <w:jc w:val="center"/>
                  </w:pPr>
                </w:p>
                <w:p w14:paraId="7F76A190" w14:textId="3143AC80" w:rsidR="00053943" w:rsidRDefault="00053943">
                  <w:pPr>
                    <w:spacing w:after="0" w:line="240" w:lineRule="auto"/>
                  </w:pPr>
                </w:p>
              </w:tc>
            </w:tr>
            <w:tr w:rsidR="00DE6B44" w:rsidRPr="00AA1020" w14:paraId="7F76A195" w14:textId="77777777">
              <w:trPr>
                <w:trHeight w:val="488"/>
              </w:trPr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76A192" w14:textId="77777777" w:rsidR="00DE6B44" w:rsidRPr="00AA1020" w:rsidRDefault="00C34B55">
                  <w:pPr>
                    <w:spacing w:after="0" w:line="240" w:lineRule="auto"/>
                    <w:rPr>
                      <w:szCs w:val="22"/>
                    </w:rPr>
                  </w:pPr>
                  <w:r w:rsidRPr="00AA1020">
                    <w:rPr>
                      <w:rFonts w:ascii="Calibri" w:eastAsia="Calibri" w:hAnsi="Calibri"/>
                      <w:color w:val="000000"/>
                      <w:szCs w:val="22"/>
                    </w:rPr>
                    <w:t>…………………………………………</w:t>
                  </w: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76A193" w14:textId="77777777" w:rsidR="00DE6B44" w:rsidRPr="00AA1020" w:rsidRDefault="00DE6B44">
                  <w:pPr>
                    <w:spacing w:after="0" w:line="240" w:lineRule="auto"/>
                    <w:rPr>
                      <w:szCs w:val="22"/>
                    </w:rPr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76A194" w14:textId="77777777" w:rsidR="00DE6B44" w:rsidRPr="00AA1020" w:rsidRDefault="00C34B55">
                  <w:pPr>
                    <w:spacing w:after="0" w:line="240" w:lineRule="auto"/>
                    <w:rPr>
                      <w:szCs w:val="22"/>
                    </w:rPr>
                  </w:pPr>
                  <w:r w:rsidRPr="00AA1020">
                    <w:rPr>
                      <w:rFonts w:ascii="Calibri" w:eastAsia="Calibri" w:hAnsi="Calibri"/>
                      <w:color w:val="000000"/>
                      <w:szCs w:val="22"/>
                    </w:rPr>
                    <w:t>…………………………………………</w:t>
                  </w:r>
                </w:p>
              </w:tc>
            </w:tr>
            <w:tr w:rsidR="00AA1020" w:rsidRPr="00AA1020" w14:paraId="7F76A19A" w14:textId="77777777">
              <w:trPr>
                <w:trHeight w:val="148"/>
              </w:trPr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D13F" w14:textId="77777777" w:rsidR="00AA1020" w:rsidRDefault="00AA1020" w:rsidP="00AA102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MultiSport Benefit, s.r.o.</w:t>
                  </w:r>
                </w:p>
                <w:p w14:paraId="7F76A197" w14:textId="729434A7" w:rsidR="00AA1020" w:rsidRPr="00AA1020" w:rsidRDefault="00AA1020" w:rsidP="00AA1020">
                  <w:pPr>
                    <w:spacing w:after="0" w:line="240" w:lineRule="auto"/>
                    <w:rPr>
                      <w:szCs w:val="22"/>
                    </w:rPr>
                  </w:pPr>
                  <w:r w:rsidRPr="00AA1020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Miroslav Rech, na základě plné moci</w:t>
                  </w: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98" w14:textId="77777777" w:rsidR="00AA1020" w:rsidRPr="00AA1020" w:rsidRDefault="00AA1020" w:rsidP="00AA1020">
                  <w:pPr>
                    <w:spacing w:after="0" w:line="240" w:lineRule="auto"/>
                    <w:rPr>
                      <w:szCs w:val="22"/>
                    </w:rPr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20C7" w14:textId="19577877" w:rsidR="00AA1020" w:rsidRDefault="00AA1020" w:rsidP="00AA1020">
                  <w:pPr>
                    <w:spacing w:after="0" w:line="240" w:lineRule="auto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  <w:r w:rsidRPr="00AA1020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Psychiatrická nemocnice v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 </w:t>
                  </w:r>
                  <w:r w:rsidRPr="00AA1020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Opavě</w:t>
                  </w:r>
                </w:p>
                <w:p w14:paraId="7F76A199" w14:textId="4BB51C36" w:rsidR="00AA1020" w:rsidRPr="00AA1020" w:rsidRDefault="00AA1020" w:rsidP="00AA1020">
                  <w:pPr>
                    <w:spacing w:after="0" w:line="240" w:lineRule="auto"/>
                    <w:rPr>
                      <w:szCs w:val="22"/>
                    </w:rPr>
                  </w:pPr>
                  <w:r w:rsidRPr="006668B1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Ing. Zdeněk Jiříček, ředitel</w:t>
                  </w:r>
                </w:p>
              </w:tc>
            </w:tr>
            <w:tr w:rsidR="00AA1020" w14:paraId="7F76A19E" w14:textId="77777777">
              <w:trPr>
                <w:trHeight w:val="562"/>
              </w:trPr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76A19B" w14:textId="09BEFA7A" w:rsidR="00AA1020" w:rsidRDefault="00AA1020" w:rsidP="00AA1020">
                  <w:pPr>
                    <w:spacing w:after="0" w:line="240" w:lineRule="auto"/>
                  </w:pP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9C" w14:textId="77777777" w:rsidR="00AA1020" w:rsidRDefault="00AA1020" w:rsidP="00AA1020">
                  <w:pPr>
                    <w:spacing w:after="0" w:line="240" w:lineRule="auto"/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9D" w14:textId="77777777" w:rsidR="00AA1020" w:rsidRDefault="00AA1020" w:rsidP="00AA1020">
                  <w:pPr>
                    <w:spacing w:after="0" w:line="240" w:lineRule="auto"/>
                  </w:pPr>
                </w:p>
              </w:tc>
            </w:tr>
            <w:tr w:rsidR="00AA1020" w14:paraId="7F76A1A4" w14:textId="77777777">
              <w:trPr>
                <w:trHeight w:val="157"/>
              </w:trPr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A1" w14:textId="5E63ABA0" w:rsidR="00AA1020" w:rsidRDefault="00AA1020" w:rsidP="00AA1020">
                  <w:pPr>
                    <w:spacing w:after="0" w:line="240" w:lineRule="auto"/>
                  </w:pP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A2" w14:textId="77777777" w:rsidR="00AA1020" w:rsidRDefault="00AA1020" w:rsidP="00AA1020">
                  <w:pPr>
                    <w:spacing w:after="0" w:line="240" w:lineRule="auto"/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A3" w14:textId="77777777" w:rsidR="00AA1020" w:rsidRDefault="00AA1020" w:rsidP="00AA1020">
                  <w:pPr>
                    <w:spacing w:after="0" w:line="240" w:lineRule="auto"/>
                  </w:pPr>
                </w:p>
              </w:tc>
            </w:tr>
          </w:tbl>
          <w:p w14:paraId="7F76A1A5" w14:textId="77777777" w:rsidR="00DE6B44" w:rsidRDefault="00DE6B44">
            <w:pPr>
              <w:spacing w:after="0" w:line="240" w:lineRule="auto"/>
            </w:pPr>
          </w:p>
        </w:tc>
      </w:tr>
      <w:tr w:rsidR="00DE6B44" w14:paraId="7F76A1A8" w14:textId="77777777">
        <w:trPr>
          <w:trHeight w:val="39"/>
        </w:trPr>
        <w:tc>
          <w:tcPr>
            <w:tcW w:w="10771" w:type="dxa"/>
          </w:tcPr>
          <w:p w14:paraId="7F76A1A7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AC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AA" w14:textId="77777777">
              <w:trPr>
                <w:trHeight w:val="17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A9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AB" w14:textId="77777777" w:rsidR="00DE6B44" w:rsidRDefault="00DE6B44">
            <w:pPr>
              <w:spacing w:after="0" w:line="240" w:lineRule="auto"/>
            </w:pPr>
          </w:p>
        </w:tc>
      </w:tr>
    </w:tbl>
    <w:p w14:paraId="7F76A1AD" w14:textId="2E33021D" w:rsidR="00DE6B44" w:rsidRDefault="00DE6B44" w:rsidP="00AA1020">
      <w:pPr>
        <w:spacing w:after="0" w:line="240" w:lineRule="auto"/>
        <w:rPr>
          <w:sz w:val="0"/>
        </w:rPr>
      </w:pPr>
    </w:p>
    <w:sectPr w:rsidR="00DE6B44">
      <w:headerReference w:type="default" r:id="rId7"/>
      <w:pgSz w:w="11905" w:h="16837"/>
      <w:pgMar w:top="0" w:right="566" w:bottom="0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5842" w14:textId="77777777" w:rsidR="00BE59DD" w:rsidRDefault="00BE59DD">
      <w:pPr>
        <w:spacing w:after="0" w:line="240" w:lineRule="auto"/>
      </w:pPr>
      <w:r>
        <w:separator/>
      </w:r>
    </w:p>
  </w:endnote>
  <w:endnote w:type="continuationSeparator" w:id="0">
    <w:p w14:paraId="369002B7" w14:textId="77777777" w:rsidR="00BE59DD" w:rsidRDefault="00BE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078C1" w14:textId="77777777" w:rsidR="00BE59DD" w:rsidRDefault="00BE59DD">
      <w:pPr>
        <w:spacing w:after="0" w:line="240" w:lineRule="auto"/>
      </w:pPr>
      <w:r>
        <w:separator/>
      </w:r>
    </w:p>
  </w:footnote>
  <w:footnote w:type="continuationSeparator" w:id="0">
    <w:p w14:paraId="4623E6EA" w14:textId="77777777" w:rsidR="00BE59DD" w:rsidRDefault="00BE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E6B44" w14:paraId="7F76A20B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68"/>
            <w:gridCol w:w="2834"/>
            <w:gridCol w:w="3968"/>
          </w:tblGrid>
          <w:tr w:rsidR="00DE6B44" w14:paraId="7F76A1FF" w14:textId="77777777">
            <w:trPr>
              <w:trHeight w:val="226"/>
            </w:trPr>
            <w:tc>
              <w:tcPr>
                <w:tcW w:w="3968" w:type="dxa"/>
              </w:tcPr>
              <w:p w14:paraId="7F76A1FC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834" w:type="dxa"/>
              </w:tcPr>
              <w:p w14:paraId="7F76A1FD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68" w:type="dxa"/>
              </w:tcPr>
              <w:p w14:paraId="7F76A1FE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</w:tr>
          <w:tr w:rsidR="00DE6B44" w14:paraId="7F76A205" w14:textId="77777777">
            <w:tc>
              <w:tcPr>
                <w:tcW w:w="3968" w:type="dxa"/>
              </w:tcPr>
              <w:p w14:paraId="7F76A200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83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834"/>
                </w:tblGrid>
                <w:tr w:rsidR="00DE6B44" w14:paraId="7F76A202" w14:textId="77777777">
                  <w:trPr>
                    <w:trHeight w:val="262"/>
                  </w:trPr>
                  <w:tc>
                    <w:tcPr>
                      <w:tcW w:w="28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76A201" w14:textId="77777777" w:rsidR="00DE6B44" w:rsidRDefault="00C34B5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eastAsia="Arial" w:hAnsi="Arial"/>
                          <w:noProof/>
                          <w:color w:val="000000"/>
                        </w:rPr>
                        <w:instrText xml:space="preserve"> PAGE </w:instrTex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separate"/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14:paraId="7F76A203" w14:textId="77777777" w:rsidR="00DE6B44" w:rsidRDefault="00DE6B44">
                <w:pPr>
                  <w:spacing w:after="0" w:line="240" w:lineRule="auto"/>
                </w:pPr>
              </w:p>
            </w:tc>
            <w:tc>
              <w:tcPr>
                <w:tcW w:w="3968" w:type="dxa"/>
              </w:tcPr>
              <w:p w14:paraId="7F76A204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</w:tr>
          <w:tr w:rsidR="00DE6B44" w14:paraId="7F76A209" w14:textId="77777777">
            <w:trPr>
              <w:trHeight w:val="141"/>
            </w:trPr>
            <w:tc>
              <w:tcPr>
                <w:tcW w:w="3968" w:type="dxa"/>
              </w:tcPr>
              <w:p w14:paraId="7F76A206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834" w:type="dxa"/>
              </w:tcPr>
              <w:p w14:paraId="7F76A207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68" w:type="dxa"/>
              </w:tcPr>
              <w:p w14:paraId="7F76A208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F76A20A" w14:textId="77777777" w:rsidR="00DE6B44" w:rsidRDefault="00DE6B44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44"/>
    <w:rsid w:val="000143D1"/>
    <w:rsid w:val="00053943"/>
    <w:rsid w:val="00086A3F"/>
    <w:rsid w:val="000C26ED"/>
    <w:rsid w:val="0013516A"/>
    <w:rsid w:val="0019312D"/>
    <w:rsid w:val="001F3A18"/>
    <w:rsid w:val="00247BB3"/>
    <w:rsid w:val="002618FB"/>
    <w:rsid w:val="00297069"/>
    <w:rsid w:val="003E311C"/>
    <w:rsid w:val="00495E66"/>
    <w:rsid w:val="005B604E"/>
    <w:rsid w:val="006502BC"/>
    <w:rsid w:val="00722DD3"/>
    <w:rsid w:val="0075220F"/>
    <w:rsid w:val="00761DA1"/>
    <w:rsid w:val="00856F60"/>
    <w:rsid w:val="00A75E22"/>
    <w:rsid w:val="00AA1020"/>
    <w:rsid w:val="00AB314E"/>
    <w:rsid w:val="00BA614A"/>
    <w:rsid w:val="00BC1F66"/>
    <w:rsid w:val="00BC7253"/>
    <w:rsid w:val="00BE59DD"/>
    <w:rsid w:val="00BF6289"/>
    <w:rsid w:val="00C34B55"/>
    <w:rsid w:val="00C774E1"/>
    <w:rsid w:val="00C82FF4"/>
    <w:rsid w:val="00D5582E"/>
    <w:rsid w:val="00D91459"/>
    <w:rsid w:val="00DE6B44"/>
    <w:rsid w:val="00DF7455"/>
    <w:rsid w:val="00E77CC2"/>
    <w:rsid w:val="00EC26B3"/>
    <w:rsid w:val="00E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A0EA"/>
  <w15:docId w15:val="{BFA3201A-B4D6-496F-936A-4FFAFDB6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6A3F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Default">
    <w:name w:val="Default"/>
    <w:rsid w:val="00BF6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{7a8af4a4-a920-e911-a97e-000d3ab98555}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{7a8af4a4-a920-e911-a97e-000d3ab98555}</dc:title>
  <dc:creator>Hadamčíková Lydie</dc:creator>
  <dc:description>Dodatek smlouvy:</dc:description>
  <cp:lastModifiedBy>Škaroupka Michal</cp:lastModifiedBy>
  <cp:revision>3</cp:revision>
  <dcterms:created xsi:type="dcterms:W3CDTF">2024-03-25T08:34:00Z</dcterms:created>
  <dcterms:modified xsi:type="dcterms:W3CDTF">2024-03-26T09:30:00Z</dcterms:modified>
</cp:coreProperties>
</file>