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6C6C" w14:textId="75151E53" w:rsidR="003A0864" w:rsidRPr="00CD68F0" w:rsidRDefault="00326F5F" w:rsidP="00342A5B">
      <w:pPr>
        <w:pStyle w:val="Zkladntext"/>
        <w:tabs>
          <w:tab w:val="left" w:pos="3969"/>
          <w:tab w:val="right" w:pos="6804"/>
          <w:tab w:val="right" w:pos="9072"/>
        </w:tabs>
        <w:spacing w:after="0"/>
        <w:jc w:val="left"/>
        <w:rPr>
          <w:rFonts w:cs="Arial"/>
        </w:rPr>
      </w:pPr>
      <w:r w:rsidRPr="00CD68F0">
        <w:rPr>
          <w:rFonts w:cs="Arial"/>
        </w:rPr>
        <w:tab/>
      </w:r>
      <w:r w:rsidR="003A0864" w:rsidRPr="00CD68F0">
        <w:rPr>
          <w:rFonts w:cs="Arial"/>
        </w:rPr>
        <w:t>Čísl</w:t>
      </w:r>
      <w:r w:rsidR="00B4083F" w:rsidRPr="00CD68F0">
        <w:rPr>
          <w:rFonts w:cs="Arial"/>
        </w:rPr>
        <w:t>o smlouvy objednatele:</w:t>
      </w:r>
      <w:r w:rsidR="00B4083F" w:rsidRPr="00CD68F0">
        <w:rPr>
          <w:rFonts w:cs="Arial"/>
        </w:rPr>
        <w:tab/>
      </w:r>
      <w:r w:rsidR="008707EF" w:rsidRPr="008707EF">
        <w:rPr>
          <w:rFonts w:cs="Arial"/>
        </w:rPr>
        <w:t>1189/2024/IT</w:t>
      </w:r>
      <w:r w:rsidR="00342A5B">
        <w:rPr>
          <w:rFonts w:cs="Arial"/>
        </w:rPr>
        <w:tab/>
      </w:r>
    </w:p>
    <w:p w14:paraId="643F4A64" w14:textId="77777777" w:rsidR="00BF7DA5" w:rsidRDefault="00342A5B" w:rsidP="00342A5B">
      <w:pPr>
        <w:pStyle w:val="Zkladntext"/>
        <w:tabs>
          <w:tab w:val="left" w:pos="3969"/>
          <w:tab w:val="right" w:pos="6804"/>
          <w:tab w:val="right" w:pos="9072"/>
        </w:tabs>
        <w:spacing w:after="0"/>
        <w:jc w:val="left"/>
        <w:rPr>
          <w:rFonts w:cs="Arial"/>
        </w:rPr>
      </w:pPr>
      <w:r w:rsidRPr="00CD68F0">
        <w:rPr>
          <w:rFonts w:cs="Arial"/>
        </w:rPr>
        <w:tab/>
      </w:r>
      <w:r>
        <w:rPr>
          <w:rFonts w:cs="Arial"/>
        </w:rPr>
        <w:tab/>
      </w:r>
      <w:r w:rsidRPr="00CD68F0">
        <w:rPr>
          <w:rFonts w:cs="Arial"/>
        </w:rPr>
        <w:t xml:space="preserve">Číslo smlouvy </w:t>
      </w:r>
      <w:r>
        <w:rPr>
          <w:rFonts w:cs="Arial"/>
        </w:rPr>
        <w:t>poskytovatele</w:t>
      </w:r>
      <w:r w:rsidRPr="00CD68F0">
        <w:rPr>
          <w:rFonts w:cs="Arial"/>
        </w:rPr>
        <w:t>:</w:t>
      </w:r>
    </w:p>
    <w:p w14:paraId="6B15D264" w14:textId="77777777" w:rsidR="00342A5B" w:rsidRPr="00CD68F0" w:rsidRDefault="00342A5B" w:rsidP="00342A5B">
      <w:pPr>
        <w:pStyle w:val="Zkladntext"/>
        <w:tabs>
          <w:tab w:val="left" w:pos="3969"/>
          <w:tab w:val="right" w:pos="6804"/>
          <w:tab w:val="right" w:pos="9072"/>
        </w:tabs>
        <w:spacing w:after="0"/>
        <w:jc w:val="left"/>
        <w:rPr>
          <w:rFonts w:cs="Arial"/>
        </w:rPr>
      </w:pPr>
      <w:r w:rsidRPr="00CD68F0">
        <w:rPr>
          <w:rFonts w:cs="Arial"/>
        </w:rPr>
        <w:tab/>
      </w:r>
    </w:p>
    <w:p w14:paraId="3F352E07" w14:textId="4DDC89CA" w:rsidR="003A0864" w:rsidRPr="00BF7DA5" w:rsidRDefault="00E97A6C" w:rsidP="00342A5B">
      <w:pPr>
        <w:rPr>
          <w:rFonts w:cs="Arial"/>
          <w:b/>
          <w:spacing w:val="20"/>
          <w:sz w:val="28"/>
          <w:szCs w:val="28"/>
        </w:rPr>
      </w:pPr>
      <w:r w:rsidRPr="00BF7DA5">
        <w:rPr>
          <w:b/>
          <w:sz w:val="28"/>
          <w:szCs w:val="28"/>
        </w:rPr>
        <w:t xml:space="preserve">Dohoda o ukončení smlouvy č. </w:t>
      </w:r>
      <w:r w:rsidR="006C3940">
        <w:rPr>
          <w:b/>
          <w:sz w:val="28"/>
          <w:szCs w:val="28"/>
        </w:rPr>
        <w:t>2612</w:t>
      </w:r>
      <w:r w:rsidRPr="00BF7DA5">
        <w:rPr>
          <w:b/>
          <w:sz w:val="28"/>
          <w:szCs w:val="28"/>
        </w:rPr>
        <w:t>/201</w:t>
      </w:r>
      <w:r w:rsidR="003865AB">
        <w:rPr>
          <w:b/>
          <w:sz w:val="28"/>
          <w:szCs w:val="28"/>
        </w:rPr>
        <w:t>3</w:t>
      </w:r>
      <w:r w:rsidRPr="00BF7DA5">
        <w:rPr>
          <w:b/>
          <w:sz w:val="28"/>
          <w:szCs w:val="28"/>
        </w:rPr>
        <w:t xml:space="preserve">/IT </w:t>
      </w:r>
      <w:r w:rsidR="003A0864" w:rsidRPr="00BF7DA5">
        <w:rPr>
          <w:rFonts w:cs="Arial"/>
          <w:b/>
          <w:spacing w:val="20"/>
          <w:sz w:val="28"/>
          <w:szCs w:val="28"/>
        </w:rPr>
        <w:t>o poskytování služeb technické podpory provozu a rozvoje</w:t>
      </w:r>
      <w:r w:rsidR="006C3940">
        <w:rPr>
          <w:rFonts w:cs="Arial"/>
          <w:b/>
          <w:spacing w:val="20"/>
          <w:sz w:val="28"/>
          <w:szCs w:val="28"/>
        </w:rPr>
        <w:t xml:space="preserve"> informačních systémů</w:t>
      </w:r>
    </w:p>
    <w:p w14:paraId="7633AB5D" w14:textId="77777777" w:rsidR="003A0864" w:rsidRPr="00CD68F0" w:rsidRDefault="00B84F90" w:rsidP="00B84F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360"/>
        <w:rPr>
          <w:rFonts w:cs="Arial"/>
          <w:b/>
          <w:sz w:val="24"/>
          <w:szCs w:val="24"/>
        </w:rPr>
      </w:pPr>
      <w:r w:rsidRPr="00CD68F0">
        <w:rPr>
          <w:rFonts w:cs="Arial"/>
          <w:b/>
          <w:sz w:val="24"/>
          <w:szCs w:val="24"/>
        </w:rPr>
        <w:t>(dále jen „</w:t>
      </w:r>
      <w:r w:rsidR="007772CE">
        <w:rPr>
          <w:rFonts w:cs="Arial"/>
          <w:b/>
          <w:sz w:val="24"/>
          <w:szCs w:val="24"/>
        </w:rPr>
        <w:t>do</w:t>
      </w:r>
      <w:r w:rsidR="00BF7DA5">
        <w:rPr>
          <w:rFonts w:cs="Arial"/>
          <w:b/>
          <w:sz w:val="24"/>
          <w:szCs w:val="24"/>
        </w:rPr>
        <w:t>hoda</w:t>
      </w:r>
      <w:r w:rsidRPr="00CD68F0">
        <w:rPr>
          <w:rFonts w:cs="Arial"/>
          <w:b/>
          <w:sz w:val="24"/>
          <w:szCs w:val="24"/>
        </w:rPr>
        <w:t>“)</w:t>
      </w:r>
    </w:p>
    <w:p w14:paraId="37421369" w14:textId="77777777" w:rsidR="00026DD4" w:rsidRPr="00CD68F0" w:rsidRDefault="00026DD4" w:rsidP="00026DD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 w:rsidRPr="00CD68F0">
        <w:rPr>
          <w:rFonts w:cs="Arial"/>
          <w:b/>
          <w:szCs w:val="22"/>
        </w:rPr>
        <w:t>Smluvní strany</w:t>
      </w:r>
    </w:p>
    <w:p w14:paraId="7CEF6A19" w14:textId="77777777" w:rsidR="00026DD4" w:rsidRPr="00CD68F0" w:rsidRDefault="00026DD4" w:rsidP="00026D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</w:p>
    <w:p w14:paraId="07C641D0" w14:textId="7766EC5A" w:rsidR="00026DD4" w:rsidRPr="00CD68F0" w:rsidRDefault="00026DD4" w:rsidP="00026DD4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szCs w:val="22"/>
        </w:rPr>
      </w:pPr>
      <w:r w:rsidRPr="00CD68F0">
        <w:rPr>
          <w:rFonts w:cs="Arial"/>
          <w:b/>
          <w:szCs w:val="22"/>
        </w:rPr>
        <w:t>Statutární město Ostrava</w:t>
      </w:r>
      <w:r w:rsidRPr="00CD68F0">
        <w:rPr>
          <w:rFonts w:cs="Arial"/>
          <w:szCs w:val="22"/>
        </w:rPr>
        <w:t xml:space="preserve"> </w:t>
      </w:r>
      <w:r w:rsidRPr="00CD68F0">
        <w:rPr>
          <w:rFonts w:cs="Arial"/>
          <w:szCs w:val="22"/>
        </w:rPr>
        <w:tab/>
      </w:r>
      <w:r w:rsidRPr="00CD68F0">
        <w:rPr>
          <w:rFonts w:cs="Arial"/>
          <w:szCs w:val="22"/>
        </w:rPr>
        <w:tab/>
      </w:r>
      <w:r w:rsidR="006C3940">
        <w:rPr>
          <w:rFonts w:cs="Arial"/>
          <w:b/>
          <w:szCs w:val="22"/>
        </w:rPr>
        <w:t xml:space="preserve">ICT </w:t>
      </w:r>
      <w:proofErr w:type="spellStart"/>
      <w:r w:rsidR="006C3940">
        <w:rPr>
          <w:rFonts w:cs="Arial"/>
          <w:b/>
          <w:szCs w:val="22"/>
        </w:rPr>
        <w:t>Brains</w:t>
      </w:r>
      <w:proofErr w:type="spellEnd"/>
      <w:r w:rsidR="00983689" w:rsidRPr="00CD68F0">
        <w:rPr>
          <w:rFonts w:cs="Arial"/>
          <w:b/>
          <w:szCs w:val="22"/>
        </w:rPr>
        <w:t xml:space="preserve"> s.</w:t>
      </w:r>
      <w:r w:rsidR="00342A5B">
        <w:rPr>
          <w:rFonts w:cs="Arial"/>
          <w:b/>
          <w:szCs w:val="22"/>
        </w:rPr>
        <w:t>r.o.</w:t>
      </w:r>
    </w:p>
    <w:p w14:paraId="5BD77E6F" w14:textId="49F40217" w:rsidR="00026DD4" w:rsidRPr="00CD68F0" w:rsidRDefault="00026DD4" w:rsidP="00342A5B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szCs w:val="22"/>
        </w:rPr>
      </w:pPr>
      <w:r w:rsidRPr="00CD68F0">
        <w:rPr>
          <w:rFonts w:cs="Arial"/>
          <w:szCs w:val="22"/>
        </w:rPr>
        <w:t>Prokešovo náměstí 8, 729 30 Ostrava</w:t>
      </w:r>
      <w:r w:rsidRPr="00CD68F0">
        <w:rPr>
          <w:rFonts w:cs="Arial"/>
          <w:szCs w:val="22"/>
        </w:rPr>
        <w:tab/>
      </w:r>
      <w:r w:rsidRPr="00CD68F0">
        <w:rPr>
          <w:rFonts w:cs="Arial"/>
          <w:szCs w:val="22"/>
        </w:rPr>
        <w:tab/>
      </w:r>
      <w:r w:rsidR="006C3940">
        <w:rPr>
          <w:rFonts w:cs="Arial"/>
          <w:szCs w:val="22"/>
        </w:rPr>
        <w:t>Fryčovice č.p. 105, 739 45</w:t>
      </w:r>
    </w:p>
    <w:p w14:paraId="751A592A" w14:textId="7E2C7514" w:rsidR="00342A5B" w:rsidRDefault="00342A5B" w:rsidP="00026DD4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zastoupené </w:t>
      </w:r>
      <w:r w:rsidR="007772CE">
        <w:rPr>
          <w:rFonts w:cs="Arial"/>
          <w:szCs w:val="22"/>
        </w:rPr>
        <w:t>náměstkyní</w:t>
      </w:r>
      <w:r>
        <w:rPr>
          <w:rFonts w:cs="Arial"/>
          <w:szCs w:val="22"/>
        </w:rPr>
        <w:t xml:space="preserve"> primátora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zastoupen</w:t>
      </w:r>
      <w:r w:rsidR="00D7159B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jednatelem</w:t>
      </w:r>
    </w:p>
    <w:p w14:paraId="0EDB8F3B" w14:textId="3E991EF6" w:rsidR="00026DD4" w:rsidRPr="00CD68F0" w:rsidRDefault="006C3940" w:rsidP="00026DD4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szCs w:val="22"/>
        </w:rPr>
      </w:pPr>
      <w:r>
        <w:rPr>
          <w:rFonts w:cs="Arial"/>
          <w:szCs w:val="22"/>
        </w:rPr>
        <w:t>Mgr. Andreou Hoffmannovou Ph.D.</w:t>
      </w:r>
      <w:r w:rsidR="00026DD4" w:rsidRPr="00CD68F0">
        <w:rPr>
          <w:rFonts w:cs="Arial"/>
          <w:szCs w:val="22"/>
        </w:rPr>
        <w:tab/>
      </w:r>
      <w:r w:rsidR="00026DD4" w:rsidRPr="00CD68F0">
        <w:rPr>
          <w:rFonts w:cs="Arial"/>
          <w:szCs w:val="22"/>
        </w:rPr>
        <w:tab/>
      </w:r>
      <w:r w:rsidR="00AB2CDA">
        <w:rPr>
          <w:rFonts w:cs="Arial"/>
          <w:szCs w:val="22"/>
        </w:rPr>
        <w:t xml:space="preserve">Bc. </w:t>
      </w:r>
      <w:r w:rsidR="00D7159B">
        <w:rPr>
          <w:rFonts w:cs="Arial"/>
          <w:szCs w:val="22"/>
        </w:rPr>
        <w:t xml:space="preserve">Petrem </w:t>
      </w:r>
      <w:proofErr w:type="spellStart"/>
      <w:r w:rsidR="00D7159B">
        <w:rPr>
          <w:rFonts w:cs="Arial"/>
          <w:szCs w:val="22"/>
        </w:rPr>
        <w:t>Žabenským</w:t>
      </w:r>
      <w:proofErr w:type="spellEnd"/>
    </w:p>
    <w:p w14:paraId="1886648B" w14:textId="77777777" w:rsidR="00026DD4" w:rsidRDefault="00026DD4" w:rsidP="00026D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</w:p>
    <w:p w14:paraId="5DC15E2B" w14:textId="77777777" w:rsidR="009304DA" w:rsidRPr="00CD68F0" w:rsidRDefault="009304DA" w:rsidP="00026D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</w:p>
    <w:p w14:paraId="76CBE928" w14:textId="724FC3BE" w:rsidR="00026DD4" w:rsidRPr="00CD68F0" w:rsidRDefault="00026DD4" w:rsidP="00026DD4">
      <w:pPr>
        <w:tabs>
          <w:tab w:val="left" w:pos="1588"/>
          <w:tab w:val="left" w:pos="5040"/>
          <w:tab w:val="left" w:pos="6521"/>
        </w:tabs>
        <w:rPr>
          <w:rFonts w:cs="Arial"/>
          <w:szCs w:val="22"/>
        </w:rPr>
      </w:pPr>
      <w:r w:rsidRPr="00CD68F0">
        <w:rPr>
          <w:rFonts w:cs="Arial"/>
        </w:rPr>
        <w:t>IČ</w:t>
      </w:r>
      <w:r w:rsidR="00376024" w:rsidRPr="00CD68F0">
        <w:rPr>
          <w:rFonts w:cs="Arial"/>
        </w:rPr>
        <w:t>O</w:t>
      </w:r>
      <w:r w:rsidRPr="00CD68F0">
        <w:rPr>
          <w:rFonts w:cs="Arial"/>
        </w:rPr>
        <w:t xml:space="preserve">: </w:t>
      </w:r>
      <w:r w:rsidRPr="00CD68F0">
        <w:rPr>
          <w:rFonts w:cs="Arial"/>
        </w:rPr>
        <w:tab/>
      </w:r>
      <w:r w:rsidRPr="00CD68F0">
        <w:rPr>
          <w:rFonts w:cs="Arial"/>
          <w:szCs w:val="22"/>
        </w:rPr>
        <w:t>00845451</w:t>
      </w:r>
      <w:r w:rsidRPr="00CD68F0">
        <w:rPr>
          <w:rFonts w:cs="Arial"/>
          <w:szCs w:val="22"/>
        </w:rPr>
        <w:tab/>
      </w:r>
      <w:r w:rsidRPr="00CD68F0">
        <w:rPr>
          <w:rFonts w:cs="Arial"/>
        </w:rPr>
        <w:t>IČ</w:t>
      </w:r>
      <w:r w:rsidR="00376024" w:rsidRPr="00CD68F0">
        <w:rPr>
          <w:rFonts w:cs="Arial"/>
        </w:rPr>
        <w:t>O</w:t>
      </w:r>
      <w:r w:rsidRPr="00CD68F0">
        <w:rPr>
          <w:rFonts w:cs="Arial"/>
        </w:rPr>
        <w:t>:</w:t>
      </w:r>
      <w:r w:rsidRPr="00CD68F0">
        <w:rPr>
          <w:rFonts w:cs="Arial"/>
        </w:rPr>
        <w:tab/>
      </w:r>
      <w:r w:rsidR="00342A5B">
        <w:rPr>
          <w:rFonts w:cs="Arial"/>
          <w:szCs w:val="22"/>
        </w:rPr>
        <w:t>2</w:t>
      </w:r>
      <w:r w:rsidR="00D7159B">
        <w:rPr>
          <w:rFonts w:cs="Arial"/>
          <w:szCs w:val="22"/>
        </w:rPr>
        <w:t>8650891</w:t>
      </w:r>
    </w:p>
    <w:p w14:paraId="07BC9A5F" w14:textId="6F4423E8" w:rsidR="00026DD4" w:rsidRPr="00CD68F0" w:rsidRDefault="00026DD4" w:rsidP="00026DD4">
      <w:pPr>
        <w:tabs>
          <w:tab w:val="left" w:pos="1588"/>
          <w:tab w:val="left" w:pos="5040"/>
          <w:tab w:val="left" w:pos="6521"/>
        </w:tabs>
        <w:rPr>
          <w:rFonts w:cs="Arial"/>
          <w:szCs w:val="22"/>
        </w:rPr>
      </w:pPr>
      <w:r w:rsidRPr="00CD68F0">
        <w:rPr>
          <w:rFonts w:cs="Arial"/>
        </w:rPr>
        <w:t xml:space="preserve">DIČ: </w:t>
      </w:r>
      <w:r w:rsidRPr="00CD68F0">
        <w:rPr>
          <w:rFonts w:cs="Arial"/>
        </w:rPr>
        <w:tab/>
      </w:r>
      <w:r w:rsidRPr="00CD68F0">
        <w:rPr>
          <w:rFonts w:cs="Arial"/>
          <w:szCs w:val="22"/>
        </w:rPr>
        <w:t>CZ00845451 (plátce DPH)</w:t>
      </w:r>
      <w:r w:rsidRPr="00CD68F0">
        <w:rPr>
          <w:rFonts w:cs="Arial"/>
          <w:szCs w:val="22"/>
        </w:rPr>
        <w:tab/>
      </w:r>
      <w:r w:rsidRPr="00CD68F0">
        <w:rPr>
          <w:rFonts w:cs="Arial"/>
        </w:rPr>
        <w:t>DIČ:</w:t>
      </w:r>
      <w:r w:rsidRPr="00CD68F0">
        <w:rPr>
          <w:rFonts w:cs="Arial"/>
        </w:rPr>
        <w:tab/>
      </w:r>
      <w:r w:rsidRPr="00CD68F0">
        <w:rPr>
          <w:rFonts w:cs="Arial"/>
          <w:szCs w:val="22"/>
        </w:rPr>
        <w:t>CZ</w:t>
      </w:r>
      <w:r w:rsidR="00D7159B">
        <w:rPr>
          <w:rFonts w:cs="Arial"/>
          <w:szCs w:val="22"/>
        </w:rPr>
        <w:t>28650891</w:t>
      </w:r>
    </w:p>
    <w:p w14:paraId="697AE548" w14:textId="0C5E22CC" w:rsidR="00026DD4" w:rsidRPr="00CD68F0" w:rsidRDefault="00026DD4" w:rsidP="00026DD4">
      <w:pPr>
        <w:tabs>
          <w:tab w:val="left" w:pos="1588"/>
          <w:tab w:val="left" w:pos="5040"/>
          <w:tab w:val="left" w:pos="6521"/>
        </w:tabs>
        <w:rPr>
          <w:rFonts w:cs="Arial"/>
          <w:szCs w:val="22"/>
        </w:rPr>
      </w:pPr>
      <w:r w:rsidRPr="00CD68F0">
        <w:rPr>
          <w:rFonts w:cs="Arial"/>
        </w:rPr>
        <w:t xml:space="preserve">Peněžní ústav: </w:t>
      </w:r>
      <w:r w:rsidRPr="00CD68F0">
        <w:rPr>
          <w:rFonts w:cs="Arial"/>
        </w:rPr>
        <w:tab/>
      </w:r>
      <w:r w:rsidRPr="00CD68F0">
        <w:rPr>
          <w:rFonts w:cs="Arial"/>
          <w:szCs w:val="22"/>
        </w:rPr>
        <w:t>Česká spořitelna a.s.,</w:t>
      </w:r>
      <w:r w:rsidRPr="00CD68F0">
        <w:rPr>
          <w:rFonts w:cs="Arial"/>
          <w:szCs w:val="22"/>
        </w:rPr>
        <w:tab/>
      </w:r>
      <w:r w:rsidRPr="00CD68F0">
        <w:rPr>
          <w:rFonts w:cs="Arial"/>
        </w:rPr>
        <w:t>Peněžní ústav:</w:t>
      </w:r>
      <w:r w:rsidRPr="00CD68F0">
        <w:rPr>
          <w:rFonts w:cs="Arial"/>
        </w:rPr>
        <w:tab/>
      </w:r>
      <w:r w:rsidR="00D7159B">
        <w:rPr>
          <w:rFonts w:cs="Arial"/>
          <w:szCs w:val="22"/>
        </w:rPr>
        <w:t>ČSOB</w:t>
      </w:r>
      <w:r w:rsidR="00D4221A" w:rsidRPr="00506CE9">
        <w:rPr>
          <w:rFonts w:cs="Arial"/>
          <w:szCs w:val="22"/>
        </w:rPr>
        <w:t xml:space="preserve"> a.s.</w:t>
      </w:r>
    </w:p>
    <w:p w14:paraId="2ABAF2E5" w14:textId="0B4074D8" w:rsidR="00026DD4" w:rsidRPr="00CD68F0" w:rsidRDefault="00026DD4" w:rsidP="00026DD4">
      <w:pPr>
        <w:tabs>
          <w:tab w:val="left" w:pos="1588"/>
          <w:tab w:val="left" w:pos="5040"/>
          <w:tab w:val="left" w:pos="6521"/>
        </w:tabs>
        <w:rPr>
          <w:rFonts w:cs="Arial"/>
          <w:szCs w:val="22"/>
        </w:rPr>
      </w:pPr>
      <w:r w:rsidRPr="00CD68F0">
        <w:rPr>
          <w:rFonts w:cs="Arial"/>
        </w:rPr>
        <w:tab/>
      </w:r>
      <w:r w:rsidRPr="00CD68F0">
        <w:rPr>
          <w:rFonts w:cs="Arial"/>
          <w:szCs w:val="22"/>
        </w:rPr>
        <w:t>okresní pobočka Ostrava</w:t>
      </w:r>
      <w:r w:rsidRPr="00CD68F0">
        <w:rPr>
          <w:rFonts w:cs="Arial"/>
          <w:szCs w:val="22"/>
        </w:rPr>
        <w:tab/>
      </w:r>
      <w:r w:rsidRPr="00CD68F0">
        <w:rPr>
          <w:rFonts w:cs="Arial"/>
          <w:szCs w:val="22"/>
        </w:rPr>
        <w:tab/>
      </w:r>
      <w:r w:rsidR="00D7159B">
        <w:rPr>
          <w:rFonts w:cs="Arial"/>
          <w:szCs w:val="22"/>
        </w:rPr>
        <w:t>pobočka Ostrava</w:t>
      </w:r>
    </w:p>
    <w:p w14:paraId="6104F8B5" w14:textId="16236ECE" w:rsidR="00026DD4" w:rsidRPr="00CD68F0" w:rsidRDefault="00026DD4" w:rsidP="00026DD4">
      <w:pPr>
        <w:tabs>
          <w:tab w:val="left" w:pos="1588"/>
          <w:tab w:val="left" w:pos="5040"/>
          <w:tab w:val="left" w:pos="6521"/>
        </w:tabs>
        <w:rPr>
          <w:rFonts w:cs="Arial"/>
          <w:szCs w:val="22"/>
        </w:rPr>
      </w:pPr>
      <w:r w:rsidRPr="00CD68F0">
        <w:rPr>
          <w:rFonts w:cs="Arial"/>
          <w:szCs w:val="22"/>
        </w:rPr>
        <w:t xml:space="preserve">Číslo účtu: </w:t>
      </w:r>
      <w:r w:rsidRPr="00CD68F0">
        <w:rPr>
          <w:rFonts w:cs="Arial"/>
          <w:szCs w:val="22"/>
        </w:rPr>
        <w:tab/>
        <w:t>19-1649297309/0800</w:t>
      </w:r>
      <w:r w:rsidRPr="00CD68F0">
        <w:rPr>
          <w:rFonts w:cs="Arial"/>
          <w:szCs w:val="22"/>
        </w:rPr>
        <w:tab/>
        <w:t xml:space="preserve">Číslo účtu: </w:t>
      </w:r>
      <w:r w:rsidRPr="00CD68F0">
        <w:rPr>
          <w:rFonts w:cs="Arial"/>
          <w:szCs w:val="22"/>
        </w:rPr>
        <w:tab/>
      </w:r>
      <w:r w:rsidR="00D7159B">
        <w:rPr>
          <w:rFonts w:cs="Arial"/>
          <w:szCs w:val="22"/>
        </w:rPr>
        <w:t>241827260</w:t>
      </w:r>
      <w:r w:rsidR="00D4221A">
        <w:rPr>
          <w:rFonts w:cs="Arial"/>
          <w:szCs w:val="22"/>
        </w:rPr>
        <w:t>/0</w:t>
      </w:r>
      <w:r w:rsidR="00D7159B">
        <w:rPr>
          <w:rFonts w:cs="Arial"/>
          <w:szCs w:val="22"/>
        </w:rPr>
        <w:t>300</w:t>
      </w:r>
    </w:p>
    <w:p w14:paraId="16C61677" w14:textId="77777777" w:rsidR="00026DD4" w:rsidRPr="00CD68F0" w:rsidRDefault="00026DD4" w:rsidP="00026DD4">
      <w:pPr>
        <w:tabs>
          <w:tab w:val="left" w:pos="1588"/>
          <w:tab w:val="left" w:pos="5040"/>
          <w:tab w:val="left" w:pos="6521"/>
        </w:tabs>
        <w:rPr>
          <w:rFonts w:cs="Arial"/>
        </w:rPr>
      </w:pPr>
    </w:p>
    <w:p w14:paraId="0A9E781D" w14:textId="77777777" w:rsidR="00E97A6C" w:rsidRDefault="00026DD4" w:rsidP="00026DD4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Cs w:val="22"/>
        </w:rPr>
      </w:pPr>
      <w:r w:rsidRPr="00CD68F0">
        <w:rPr>
          <w:rFonts w:cs="Arial"/>
          <w:szCs w:val="22"/>
        </w:rPr>
        <w:t xml:space="preserve">dále jen </w:t>
      </w:r>
      <w:r w:rsidRPr="00CD68F0">
        <w:rPr>
          <w:rFonts w:cs="Arial"/>
          <w:b/>
          <w:szCs w:val="22"/>
        </w:rPr>
        <w:t xml:space="preserve">objednatel </w:t>
      </w:r>
      <w:r w:rsidRPr="00CD68F0">
        <w:rPr>
          <w:rFonts w:cs="Arial"/>
          <w:szCs w:val="22"/>
        </w:rPr>
        <w:tab/>
      </w:r>
      <w:r w:rsidRPr="00CD68F0">
        <w:rPr>
          <w:rFonts w:cs="Arial"/>
          <w:szCs w:val="22"/>
        </w:rPr>
        <w:tab/>
        <w:t xml:space="preserve">dále jen </w:t>
      </w:r>
      <w:r w:rsidRPr="00CD68F0">
        <w:rPr>
          <w:rFonts w:cs="Arial"/>
          <w:b/>
          <w:szCs w:val="22"/>
        </w:rPr>
        <w:t>poskytovatel</w:t>
      </w:r>
    </w:p>
    <w:p w14:paraId="7C72B0BF" w14:textId="77777777" w:rsidR="00E97A6C" w:rsidRDefault="00E97A6C" w:rsidP="00026DD4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Cs w:val="22"/>
        </w:rPr>
      </w:pPr>
    </w:p>
    <w:p w14:paraId="252E3BD7" w14:textId="015992CB" w:rsidR="008A1ED3" w:rsidRDefault="008A1ED3" w:rsidP="00026DD4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objednatel </w:t>
      </w:r>
      <w:r w:rsidRPr="0047533C">
        <w:rPr>
          <w:rFonts w:cs="Arial"/>
          <w:bCs/>
          <w:szCs w:val="22"/>
        </w:rPr>
        <w:t>a</w:t>
      </w:r>
      <w:r>
        <w:rPr>
          <w:rFonts w:cs="Arial"/>
          <w:b/>
          <w:szCs w:val="22"/>
        </w:rPr>
        <w:t xml:space="preserve"> poskytovatel </w:t>
      </w:r>
      <w:r w:rsidRPr="00107174">
        <w:rPr>
          <w:rFonts w:cs="Arial"/>
          <w:bCs/>
          <w:szCs w:val="22"/>
        </w:rPr>
        <w:t xml:space="preserve">společně dále také </w:t>
      </w:r>
      <w:r w:rsidR="00E305E7" w:rsidRPr="00AB2CDA">
        <w:rPr>
          <w:rFonts w:cs="Arial"/>
          <w:bCs/>
          <w:szCs w:val="22"/>
        </w:rPr>
        <w:t>jako</w:t>
      </w:r>
      <w:r w:rsidR="00E305E7">
        <w:rPr>
          <w:rFonts w:cs="Arial"/>
          <w:b/>
          <w:szCs w:val="22"/>
        </w:rPr>
        <w:t>,</w:t>
      </w:r>
      <w:r w:rsidR="00AB2CDA">
        <w:rPr>
          <w:rFonts w:cs="Arial"/>
          <w:b/>
          <w:szCs w:val="22"/>
        </w:rPr>
        <w:t xml:space="preserve"> účastníci</w:t>
      </w:r>
      <w:r>
        <w:rPr>
          <w:rFonts w:cs="Arial"/>
          <w:b/>
          <w:szCs w:val="22"/>
        </w:rPr>
        <w:t xml:space="preserve"> dohody‘‘</w:t>
      </w:r>
    </w:p>
    <w:p w14:paraId="56F382C6" w14:textId="77777777" w:rsidR="00E97A6C" w:rsidRDefault="00E97A6C" w:rsidP="00431095">
      <w:pPr>
        <w:pStyle w:val="JVS2"/>
        <w:spacing w:before="100" w:beforeAutospacing="1" w:line="240" w:lineRule="auto"/>
      </w:pPr>
      <w:r w:rsidRPr="005E4788">
        <w:t xml:space="preserve">čl. </w:t>
      </w:r>
      <w:r>
        <w:t>I.</w:t>
      </w:r>
      <w:r w:rsidRPr="005E4788">
        <w:t xml:space="preserve"> </w:t>
      </w:r>
    </w:p>
    <w:p w14:paraId="56ECDBA4" w14:textId="65235260" w:rsidR="00E97A6C" w:rsidRPr="00431095" w:rsidRDefault="00E97A6C" w:rsidP="00431095">
      <w:pPr>
        <w:pStyle w:val="JVS2"/>
        <w:keepNext/>
        <w:tabs>
          <w:tab w:val="clear" w:pos="1440"/>
        </w:tabs>
        <w:spacing w:before="120" w:after="240" w:line="240" w:lineRule="auto"/>
        <w:outlineLvl w:val="0"/>
        <w:rPr>
          <w:sz w:val="22"/>
        </w:rPr>
      </w:pPr>
      <w:r w:rsidRPr="00431095">
        <w:rPr>
          <w:sz w:val="22"/>
        </w:rPr>
        <w:t>Úvodní</w:t>
      </w:r>
      <w:r w:rsidR="00C35E14" w:rsidRPr="00431095">
        <w:rPr>
          <w:sz w:val="22"/>
        </w:rPr>
        <w:t xml:space="preserve"> ustanovení</w:t>
      </w:r>
    </w:p>
    <w:p w14:paraId="57B30A21" w14:textId="3996A37D" w:rsidR="00E97A6C" w:rsidRPr="00AB2CDA" w:rsidRDefault="008A1ED3" w:rsidP="00431095">
      <w:pPr>
        <w:pStyle w:val="Zkladntextodsazen"/>
        <w:numPr>
          <w:ilvl w:val="0"/>
          <w:numId w:val="21"/>
        </w:numPr>
        <w:tabs>
          <w:tab w:val="num" w:pos="360"/>
          <w:tab w:val="left" w:pos="2160"/>
        </w:tabs>
        <w:spacing w:before="100" w:beforeAutospacing="1" w:after="100" w:afterAutospacing="1"/>
        <w:rPr>
          <w:szCs w:val="22"/>
        </w:rPr>
      </w:pPr>
      <w:r w:rsidRPr="00AB2CDA">
        <w:rPr>
          <w:szCs w:val="22"/>
        </w:rPr>
        <w:t>Účastníci dohody</w:t>
      </w:r>
      <w:r w:rsidR="00E97A6C" w:rsidRPr="00AB2CDA">
        <w:rPr>
          <w:szCs w:val="22"/>
        </w:rPr>
        <w:t xml:space="preserve"> prohlašují, že údaje uvedené v záhlaví této dohody odpovídají skutečnosti v době uzavření dohody. </w:t>
      </w:r>
    </w:p>
    <w:p w14:paraId="35E144CF" w14:textId="586D5EBB" w:rsidR="0051361F" w:rsidRPr="00107174" w:rsidRDefault="008A1ED3" w:rsidP="0051361F">
      <w:pPr>
        <w:pStyle w:val="Odstavecseseznamem"/>
        <w:numPr>
          <w:ilvl w:val="0"/>
          <w:numId w:val="21"/>
        </w:numPr>
        <w:rPr>
          <w:szCs w:val="22"/>
        </w:rPr>
      </w:pPr>
      <w:r w:rsidRPr="00107174">
        <w:rPr>
          <w:szCs w:val="22"/>
        </w:rPr>
        <w:t>Účastníci dohody</w:t>
      </w:r>
      <w:r w:rsidR="0051361F" w:rsidRPr="00107174">
        <w:rPr>
          <w:szCs w:val="22"/>
        </w:rPr>
        <w:t xml:space="preserve"> uzavřel</w:t>
      </w:r>
      <w:r w:rsidRPr="00107174">
        <w:rPr>
          <w:szCs w:val="22"/>
        </w:rPr>
        <w:t>i</w:t>
      </w:r>
      <w:r w:rsidR="0051361F" w:rsidRPr="00107174">
        <w:rPr>
          <w:szCs w:val="22"/>
        </w:rPr>
        <w:t xml:space="preserve"> dne 22.10.2013 smlouvu o poskytování služeb technické podpory provozu a rozvoje informačních systémů pod </w:t>
      </w:r>
      <w:r w:rsidR="008F46AB" w:rsidRPr="00107174">
        <w:rPr>
          <w:szCs w:val="22"/>
        </w:rPr>
        <w:t>evidenčním</w:t>
      </w:r>
      <w:r w:rsidR="0051361F" w:rsidRPr="00107174">
        <w:rPr>
          <w:szCs w:val="22"/>
        </w:rPr>
        <w:t xml:space="preserve"> číslem objednatele 2612/2013/IT, veřejná zakázka 216/2013</w:t>
      </w:r>
      <w:r w:rsidR="008F46AB" w:rsidRPr="00107174">
        <w:rPr>
          <w:szCs w:val="22"/>
        </w:rPr>
        <w:t>, ve znění pozdějšího dodatku</w:t>
      </w:r>
      <w:r w:rsidR="00696F7D" w:rsidRPr="00107174">
        <w:rPr>
          <w:szCs w:val="22"/>
        </w:rPr>
        <w:t xml:space="preserve"> č. 1</w:t>
      </w:r>
      <w:r w:rsidR="0051361F" w:rsidRPr="00107174">
        <w:rPr>
          <w:szCs w:val="22"/>
        </w:rPr>
        <w:t xml:space="preserve"> (dále jen „smlouva“)</w:t>
      </w:r>
      <w:r w:rsidR="008F46AB" w:rsidRPr="00107174">
        <w:rPr>
          <w:szCs w:val="22"/>
        </w:rPr>
        <w:t>.</w:t>
      </w:r>
      <w:r w:rsidR="0051361F" w:rsidRPr="00107174">
        <w:rPr>
          <w:szCs w:val="22"/>
        </w:rPr>
        <w:t xml:space="preserve"> </w:t>
      </w:r>
    </w:p>
    <w:p w14:paraId="14E26DE1" w14:textId="77777777" w:rsidR="00E97A6C" w:rsidRPr="00107174" w:rsidRDefault="00E97A6C" w:rsidP="00431095">
      <w:pPr>
        <w:pStyle w:val="JVS2"/>
        <w:spacing w:before="100" w:beforeAutospacing="1" w:line="240" w:lineRule="auto"/>
        <w:rPr>
          <w:sz w:val="22"/>
          <w:szCs w:val="22"/>
        </w:rPr>
      </w:pPr>
      <w:r w:rsidRPr="00107174">
        <w:rPr>
          <w:sz w:val="22"/>
          <w:szCs w:val="22"/>
        </w:rPr>
        <w:t xml:space="preserve">čl. II. </w:t>
      </w:r>
    </w:p>
    <w:p w14:paraId="4D9E16CC" w14:textId="77777777" w:rsidR="00E97A6C" w:rsidRPr="00AB2CDA" w:rsidRDefault="00E97A6C" w:rsidP="00431095">
      <w:pPr>
        <w:pStyle w:val="JVS2"/>
        <w:keepNext/>
        <w:tabs>
          <w:tab w:val="clear" w:pos="1440"/>
        </w:tabs>
        <w:spacing w:before="120" w:after="240" w:line="240" w:lineRule="auto"/>
        <w:outlineLvl w:val="0"/>
        <w:rPr>
          <w:sz w:val="22"/>
          <w:szCs w:val="22"/>
        </w:rPr>
      </w:pPr>
      <w:r w:rsidRPr="00AB2CDA">
        <w:rPr>
          <w:sz w:val="22"/>
          <w:szCs w:val="22"/>
        </w:rPr>
        <w:t xml:space="preserve">Předmět dohody </w:t>
      </w:r>
    </w:p>
    <w:p w14:paraId="141DC283" w14:textId="09CFFE9D" w:rsidR="007B4B83" w:rsidRPr="00107174" w:rsidRDefault="008A1ED3" w:rsidP="007B4B83">
      <w:pPr>
        <w:pStyle w:val="Odstavecseseznamem"/>
        <w:numPr>
          <w:ilvl w:val="0"/>
          <w:numId w:val="26"/>
        </w:numPr>
        <w:rPr>
          <w:szCs w:val="22"/>
        </w:rPr>
      </w:pPr>
      <w:r w:rsidRPr="00107174">
        <w:rPr>
          <w:szCs w:val="22"/>
        </w:rPr>
        <w:t>Účastníci dohody</w:t>
      </w:r>
      <w:r w:rsidR="007B4B83" w:rsidRPr="00107174">
        <w:rPr>
          <w:szCs w:val="22"/>
        </w:rPr>
        <w:t xml:space="preserve"> se </w:t>
      </w:r>
      <w:r w:rsidR="003A1EA4" w:rsidRPr="00107174">
        <w:rPr>
          <w:szCs w:val="22"/>
        </w:rPr>
        <w:t xml:space="preserve">v souladu </w:t>
      </w:r>
      <w:r w:rsidR="00AB2CDA" w:rsidRPr="00AB2CDA">
        <w:rPr>
          <w:szCs w:val="22"/>
        </w:rPr>
        <w:t>s čl.</w:t>
      </w:r>
      <w:r w:rsidR="007B4B83" w:rsidRPr="00107174">
        <w:rPr>
          <w:szCs w:val="22"/>
        </w:rPr>
        <w:t xml:space="preserve"> XIV</w:t>
      </w:r>
      <w:r w:rsidR="003A1EA4" w:rsidRPr="00107174">
        <w:rPr>
          <w:szCs w:val="22"/>
        </w:rPr>
        <w:t>.</w:t>
      </w:r>
      <w:r w:rsidR="007B4B83" w:rsidRPr="00107174">
        <w:rPr>
          <w:szCs w:val="22"/>
        </w:rPr>
        <w:t xml:space="preserve"> odst. 3 smlouvy dohodl</w:t>
      </w:r>
      <w:r w:rsidRPr="00107174">
        <w:rPr>
          <w:szCs w:val="22"/>
        </w:rPr>
        <w:t>i</w:t>
      </w:r>
      <w:r w:rsidR="007B4B83" w:rsidRPr="00107174">
        <w:rPr>
          <w:szCs w:val="22"/>
        </w:rPr>
        <w:t xml:space="preserve"> na ukončení smlouvy</w:t>
      </w:r>
      <w:r w:rsidR="003A1EA4" w:rsidRPr="00107174">
        <w:rPr>
          <w:szCs w:val="22"/>
        </w:rPr>
        <w:t>, a to</w:t>
      </w:r>
      <w:r w:rsidR="007B4B83" w:rsidRPr="00107174">
        <w:rPr>
          <w:szCs w:val="22"/>
        </w:rPr>
        <w:t xml:space="preserve"> ke dni 31.3.2024.</w:t>
      </w:r>
    </w:p>
    <w:p w14:paraId="7C420BF0" w14:textId="3BFF2AE1" w:rsidR="005B111E" w:rsidRPr="00501774" w:rsidRDefault="008A1ED3" w:rsidP="00501774">
      <w:pPr>
        <w:pStyle w:val="Odstavecseseznamem"/>
        <w:numPr>
          <w:ilvl w:val="0"/>
          <w:numId w:val="26"/>
        </w:numPr>
        <w:spacing w:before="100" w:beforeAutospacing="1" w:after="100" w:afterAutospacing="1"/>
        <w:contextualSpacing w:val="0"/>
        <w:rPr>
          <w:rFonts w:cs="Arial"/>
          <w:bCs/>
          <w:szCs w:val="22"/>
        </w:rPr>
      </w:pPr>
      <w:r w:rsidRPr="00AB2CDA">
        <w:rPr>
          <w:rFonts w:cs="Arial"/>
          <w:bCs/>
          <w:szCs w:val="22"/>
        </w:rPr>
        <w:t>Účastníci dohody</w:t>
      </w:r>
      <w:r w:rsidR="003A1EA4" w:rsidRPr="00AB2CDA">
        <w:rPr>
          <w:rFonts w:cs="Arial"/>
          <w:bCs/>
          <w:szCs w:val="22"/>
        </w:rPr>
        <w:t xml:space="preserve"> </w:t>
      </w:r>
      <w:r w:rsidR="00501774">
        <w:rPr>
          <w:rFonts w:cs="Arial"/>
          <w:bCs/>
          <w:szCs w:val="22"/>
        </w:rPr>
        <w:t>prohlašují,</w:t>
      </w:r>
      <w:r w:rsidR="003A1EA4" w:rsidRPr="00AB2CDA">
        <w:rPr>
          <w:rFonts w:cs="Arial"/>
          <w:bCs/>
          <w:szCs w:val="22"/>
        </w:rPr>
        <w:t xml:space="preserve"> že ú</w:t>
      </w:r>
      <w:r w:rsidR="005B111E" w:rsidRPr="00AB2CDA">
        <w:rPr>
          <w:rFonts w:cs="Arial"/>
          <w:bCs/>
          <w:szCs w:val="22"/>
        </w:rPr>
        <w:t xml:space="preserve">hrada </w:t>
      </w:r>
      <w:r w:rsidR="003A1EA4" w:rsidRPr="00AB2CDA">
        <w:rPr>
          <w:rFonts w:cs="Arial"/>
          <w:bCs/>
          <w:szCs w:val="22"/>
        </w:rPr>
        <w:t xml:space="preserve">ceny </w:t>
      </w:r>
      <w:r w:rsidR="005B111E" w:rsidRPr="00AB2CDA">
        <w:rPr>
          <w:rFonts w:cs="Arial"/>
          <w:bCs/>
          <w:szCs w:val="22"/>
        </w:rPr>
        <w:t xml:space="preserve">sjednané dle </w:t>
      </w:r>
      <w:r w:rsidR="00BF7DA5" w:rsidRPr="00AB2CDA">
        <w:rPr>
          <w:rFonts w:cs="Arial"/>
          <w:bCs/>
          <w:szCs w:val="22"/>
        </w:rPr>
        <w:t>článku</w:t>
      </w:r>
      <w:r w:rsidR="003A1EA4" w:rsidRPr="00032026">
        <w:rPr>
          <w:rFonts w:cs="Arial"/>
          <w:bCs/>
          <w:szCs w:val="22"/>
        </w:rPr>
        <w:t xml:space="preserve"> VI. </w:t>
      </w:r>
      <w:r w:rsidR="00501774">
        <w:rPr>
          <w:rFonts w:cs="Arial"/>
          <w:bCs/>
          <w:szCs w:val="22"/>
        </w:rPr>
        <w:t xml:space="preserve"> odst. 1 písm. a) </w:t>
      </w:r>
      <w:r w:rsidR="003A1EA4" w:rsidRPr="00032026">
        <w:rPr>
          <w:rFonts w:cs="Arial"/>
          <w:bCs/>
          <w:szCs w:val="22"/>
        </w:rPr>
        <w:t>smlouvy</w:t>
      </w:r>
      <w:r w:rsidR="00501774">
        <w:rPr>
          <w:rFonts w:cs="Arial"/>
          <w:bCs/>
          <w:szCs w:val="22"/>
        </w:rPr>
        <w:t xml:space="preserve"> pro aktuální čtvrtletí</w:t>
      </w:r>
      <w:r w:rsidR="00BF7DA5" w:rsidRPr="00AB2CDA">
        <w:rPr>
          <w:rFonts w:cs="Arial"/>
          <w:bCs/>
          <w:szCs w:val="22"/>
        </w:rPr>
        <w:t xml:space="preserve"> </w:t>
      </w:r>
      <w:r w:rsidR="00501774">
        <w:rPr>
          <w:rFonts w:cs="Arial"/>
          <w:bCs/>
          <w:szCs w:val="22"/>
        </w:rPr>
        <w:t xml:space="preserve">byla provedena v souladu s platebními podmínkami sjednanými ve smlouvě. </w:t>
      </w:r>
    </w:p>
    <w:p w14:paraId="0CD0FAF7" w14:textId="1CFC6EBB" w:rsidR="005B111E" w:rsidRPr="00107174" w:rsidRDefault="004D383C" w:rsidP="00430C19">
      <w:pPr>
        <w:pStyle w:val="Odstavecseseznamem"/>
        <w:numPr>
          <w:ilvl w:val="0"/>
          <w:numId w:val="26"/>
        </w:numPr>
        <w:contextualSpacing w:val="0"/>
        <w:rPr>
          <w:rFonts w:cs="Arial"/>
          <w:bCs/>
          <w:szCs w:val="22"/>
        </w:rPr>
      </w:pPr>
      <w:r w:rsidRPr="00AB2CDA">
        <w:rPr>
          <w:rFonts w:cs="Arial"/>
          <w:bCs/>
          <w:szCs w:val="22"/>
        </w:rPr>
        <w:t>Účastníci dohody</w:t>
      </w:r>
      <w:r w:rsidR="005B111E" w:rsidRPr="00AB2CDA">
        <w:rPr>
          <w:rFonts w:cs="Arial"/>
          <w:bCs/>
          <w:szCs w:val="22"/>
        </w:rPr>
        <w:t xml:space="preserve"> </w:t>
      </w:r>
      <w:r w:rsidR="005B111E" w:rsidRPr="00AB2CDA">
        <w:rPr>
          <w:rFonts w:cs="Arial"/>
          <w:szCs w:val="22"/>
        </w:rPr>
        <w:t xml:space="preserve">prohlašují, že </w:t>
      </w:r>
      <w:r w:rsidR="003A1EA4" w:rsidRPr="00AB2CDA">
        <w:rPr>
          <w:rFonts w:cs="Arial"/>
          <w:szCs w:val="22"/>
        </w:rPr>
        <w:t xml:space="preserve">ke dni nabytí účinnosti této dohody mají </w:t>
      </w:r>
      <w:r w:rsidR="005B111E" w:rsidRPr="00AB2CDA">
        <w:rPr>
          <w:rFonts w:cs="Arial"/>
          <w:szCs w:val="22"/>
        </w:rPr>
        <w:t>veškeré pohledávky</w:t>
      </w:r>
      <w:r w:rsidR="00696F7D" w:rsidRPr="00AB2CDA">
        <w:rPr>
          <w:rFonts w:cs="Arial"/>
          <w:szCs w:val="22"/>
        </w:rPr>
        <w:t xml:space="preserve"> a závazky ze smlouvy</w:t>
      </w:r>
      <w:r w:rsidR="005B111E" w:rsidRPr="00AB2CDA">
        <w:rPr>
          <w:rFonts w:cs="Arial"/>
          <w:szCs w:val="22"/>
        </w:rPr>
        <w:t xml:space="preserve"> vůči sobě vypořádané a nemají z titulu smlouvy vůči sobě žádné další pohledávky, povinnosti a závazky</w:t>
      </w:r>
      <w:r w:rsidR="00F30431">
        <w:rPr>
          <w:rFonts w:cs="Arial"/>
          <w:szCs w:val="22"/>
        </w:rPr>
        <w:t>.</w:t>
      </w:r>
    </w:p>
    <w:p w14:paraId="6B8D5379" w14:textId="77777777" w:rsidR="00107174" w:rsidRDefault="00107174" w:rsidP="00107174">
      <w:pPr>
        <w:rPr>
          <w:rFonts w:cs="Arial"/>
          <w:bCs/>
          <w:szCs w:val="22"/>
        </w:rPr>
      </w:pPr>
    </w:p>
    <w:p w14:paraId="6AC3E15B" w14:textId="77777777" w:rsidR="00107174" w:rsidRDefault="00107174" w:rsidP="00107174">
      <w:pPr>
        <w:rPr>
          <w:rFonts w:cs="Arial"/>
          <w:bCs/>
          <w:szCs w:val="22"/>
        </w:rPr>
      </w:pPr>
    </w:p>
    <w:p w14:paraId="27315915" w14:textId="77777777" w:rsidR="00B014ED" w:rsidRPr="00107174" w:rsidRDefault="00B014ED" w:rsidP="00107174">
      <w:pPr>
        <w:rPr>
          <w:rFonts w:cs="Arial"/>
          <w:bCs/>
          <w:szCs w:val="22"/>
        </w:rPr>
      </w:pPr>
    </w:p>
    <w:p w14:paraId="4838841C" w14:textId="77777777" w:rsidR="00E97A6C" w:rsidRPr="00431095" w:rsidRDefault="00633FA3" w:rsidP="00431095">
      <w:pPr>
        <w:pStyle w:val="JVS2"/>
        <w:spacing w:before="100" w:beforeAutospacing="1" w:line="240" w:lineRule="auto"/>
      </w:pPr>
      <w:r w:rsidRPr="00431095">
        <w:lastRenderedPageBreak/>
        <w:t>čl. III.</w:t>
      </w:r>
    </w:p>
    <w:p w14:paraId="3B3110B8" w14:textId="77777777" w:rsidR="003A0864" w:rsidRPr="00BF7DA5" w:rsidRDefault="003A0864" w:rsidP="00431095">
      <w:pPr>
        <w:pStyle w:val="JVS2"/>
        <w:keepNext/>
        <w:tabs>
          <w:tab w:val="clear" w:pos="1440"/>
        </w:tabs>
        <w:spacing w:before="120" w:after="240" w:line="240" w:lineRule="auto"/>
        <w:outlineLvl w:val="0"/>
        <w:rPr>
          <w:sz w:val="22"/>
          <w:szCs w:val="22"/>
        </w:rPr>
      </w:pPr>
      <w:r w:rsidRPr="00BF7DA5">
        <w:rPr>
          <w:sz w:val="22"/>
          <w:szCs w:val="22"/>
        </w:rPr>
        <w:t xml:space="preserve">Platnost a účinnost </w:t>
      </w:r>
      <w:r w:rsidR="00A427DB" w:rsidRPr="00BF7DA5">
        <w:rPr>
          <w:sz w:val="22"/>
          <w:szCs w:val="22"/>
        </w:rPr>
        <w:t>do</w:t>
      </w:r>
      <w:r w:rsidR="00633FA3" w:rsidRPr="00BF7DA5">
        <w:rPr>
          <w:sz w:val="22"/>
          <w:szCs w:val="22"/>
        </w:rPr>
        <w:t>hody</w:t>
      </w:r>
    </w:p>
    <w:p w14:paraId="645B47EC" w14:textId="5BDD4D75" w:rsidR="000B3AF1" w:rsidRPr="00BF7DA5" w:rsidRDefault="00633FA3" w:rsidP="00431095">
      <w:pPr>
        <w:pStyle w:val="Zkladntextodsazen-slo"/>
        <w:spacing w:before="100" w:beforeAutospacing="1" w:after="100" w:afterAutospacing="1"/>
        <w:rPr>
          <w:rFonts w:cs="Arial"/>
        </w:rPr>
      </w:pPr>
      <w:r w:rsidRPr="00BF7DA5">
        <w:rPr>
          <w:rFonts w:cs="Arial"/>
        </w:rPr>
        <w:t>Dohoda</w:t>
      </w:r>
      <w:r w:rsidR="00A427DB" w:rsidRPr="00BF7DA5">
        <w:rPr>
          <w:rFonts w:cs="Arial"/>
        </w:rPr>
        <w:t xml:space="preserve"> </w:t>
      </w:r>
      <w:r w:rsidR="000B3AF1" w:rsidRPr="00BF7DA5">
        <w:rPr>
          <w:rFonts w:cs="Arial"/>
        </w:rPr>
        <w:t>nabývá platnosti dne</w:t>
      </w:r>
      <w:r w:rsidR="0039059B">
        <w:rPr>
          <w:rFonts w:cs="Arial"/>
        </w:rPr>
        <w:t xml:space="preserve">m podpisu obou </w:t>
      </w:r>
      <w:r w:rsidR="004D383C">
        <w:rPr>
          <w:rFonts w:cs="Arial"/>
        </w:rPr>
        <w:t>účastníků dohody</w:t>
      </w:r>
      <w:r w:rsidR="0039059B">
        <w:rPr>
          <w:rFonts w:cs="Arial"/>
        </w:rPr>
        <w:t>.</w:t>
      </w:r>
    </w:p>
    <w:p w14:paraId="1CE303DA" w14:textId="21279D91" w:rsidR="002204DA" w:rsidRPr="00026606" w:rsidRDefault="00633FA3" w:rsidP="00431095">
      <w:pPr>
        <w:pStyle w:val="Zkladntextodsazen-slo"/>
        <w:spacing w:before="100" w:beforeAutospacing="1" w:after="100" w:afterAutospacing="1"/>
        <w:rPr>
          <w:rFonts w:cs="Arial"/>
        </w:rPr>
      </w:pPr>
      <w:r w:rsidRPr="00026606">
        <w:rPr>
          <w:rFonts w:cs="Arial"/>
        </w:rPr>
        <w:t>Dohoda</w:t>
      </w:r>
      <w:r w:rsidR="000B3AF1" w:rsidRPr="00026606">
        <w:rPr>
          <w:rFonts w:cs="Arial"/>
        </w:rPr>
        <w:t xml:space="preserve"> nabývá účinnosti dnem je</w:t>
      </w:r>
      <w:r w:rsidRPr="00026606">
        <w:rPr>
          <w:rFonts w:cs="Arial"/>
        </w:rPr>
        <w:t>jí</w:t>
      </w:r>
      <w:r w:rsidR="000B3AF1" w:rsidRPr="00026606">
        <w:rPr>
          <w:rFonts w:cs="Arial"/>
        </w:rPr>
        <w:t>ho uveřejnění v celostátním Registru smluv podle zákona č. 340/2015 Sb., o zvláštních podmínkách účinnosti některých smluv, uveřejňování těchto smluv a o registru smluv (zákon o registru smluv</w:t>
      </w:r>
      <w:r w:rsidRPr="00026606">
        <w:rPr>
          <w:rFonts w:cs="Arial"/>
        </w:rPr>
        <w:t xml:space="preserve">), ve znění pozdějších předpisů nebo </w:t>
      </w:r>
      <w:r w:rsidR="00A1380E">
        <w:rPr>
          <w:rFonts w:cs="Arial"/>
        </w:rPr>
        <w:t>01</w:t>
      </w:r>
      <w:r w:rsidR="008B601D" w:rsidRPr="00D4221A">
        <w:rPr>
          <w:rFonts w:cs="Arial"/>
        </w:rPr>
        <w:t>.</w:t>
      </w:r>
      <w:r w:rsidR="00A1380E">
        <w:rPr>
          <w:rFonts w:cs="Arial"/>
        </w:rPr>
        <w:t>04</w:t>
      </w:r>
      <w:r w:rsidR="008B601D" w:rsidRPr="00D4221A">
        <w:rPr>
          <w:rFonts w:cs="Arial"/>
        </w:rPr>
        <w:t>.</w:t>
      </w:r>
      <w:r w:rsidRPr="00D4221A">
        <w:rPr>
          <w:rFonts w:cs="Arial"/>
        </w:rPr>
        <w:t>20</w:t>
      </w:r>
      <w:r w:rsidR="00A1380E">
        <w:rPr>
          <w:rFonts w:cs="Arial"/>
        </w:rPr>
        <w:t>24</w:t>
      </w:r>
      <w:r w:rsidR="00696F7D">
        <w:rPr>
          <w:rFonts w:cs="Arial"/>
        </w:rPr>
        <w:t>,</w:t>
      </w:r>
      <w:r w:rsidRPr="00026606">
        <w:rPr>
          <w:rFonts w:cs="Arial"/>
        </w:rPr>
        <w:t xml:space="preserve"> podle toho, která skutečnost nastane později.</w:t>
      </w:r>
    </w:p>
    <w:p w14:paraId="4C1770E0" w14:textId="77777777" w:rsidR="00633FA3" w:rsidRPr="00431095" w:rsidRDefault="00633FA3" w:rsidP="00431095">
      <w:pPr>
        <w:pStyle w:val="JVS2"/>
        <w:spacing w:before="100" w:beforeAutospacing="1" w:line="240" w:lineRule="auto"/>
      </w:pPr>
      <w:r w:rsidRPr="00431095">
        <w:t>čl. IV.</w:t>
      </w:r>
    </w:p>
    <w:p w14:paraId="3A52216F" w14:textId="77777777" w:rsidR="003A0864" w:rsidRPr="00BF7DA5" w:rsidRDefault="003A0864" w:rsidP="00431095">
      <w:pPr>
        <w:pStyle w:val="JVS2"/>
        <w:keepNext/>
        <w:tabs>
          <w:tab w:val="clear" w:pos="1440"/>
        </w:tabs>
        <w:spacing w:before="120" w:after="240" w:line="240" w:lineRule="auto"/>
        <w:outlineLvl w:val="0"/>
        <w:rPr>
          <w:sz w:val="22"/>
          <w:szCs w:val="22"/>
        </w:rPr>
      </w:pPr>
      <w:r w:rsidRPr="00BF7DA5">
        <w:rPr>
          <w:sz w:val="22"/>
          <w:szCs w:val="22"/>
        </w:rPr>
        <w:t>Závěrečná ujednání</w:t>
      </w:r>
    </w:p>
    <w:p w14:paraId="6713E179" w14:textId="6F508001" w:rsidR="00107174" w:rsidRDefault="002D5919" w:rsidP="00107174">
      <w:pPr>
        <w:pStyle w:val="Zkladntextodsazen-slo"/>
        <w:numPr>
          <w:ilvl w:val="0"/>
          <w:numId w:val="25"/>
        </w:numPr>
        <w:spacing w:before="100" w:beforeAutospacing="1" w:after="100" w:afterAutospacing="1"/>
        <w:ind w:left="284" w:hanging="284"/>
        <w:rPr>
          <w:rFonts w:cs="Arial"/>
        </w:rPr>
      </w:pPr>
      <w:r w:rsidRPr="00BF7DA5">
        <w:rPr>
          <w:rFonts w:cs="Arial"/>
        </w:rPr>
        <w:t xml:space="preserve">Doložka platnosti právního </w:t>
      </w:r>
      <w:r w:rsidR="00D074B0" w:rsidRPr="00BF7DA5">
        <w:rPr>
          <w:rFonts w:cs="Arial"/>
        </w:rPr>
        <w:t>jednání</w:t>
      </w:r>
      <w:r w:rsidRPr="00BF7DA5">
        <w:rPr>
          <w:rFonts w:cs="Arial"/>
        </w:rPr>
        <w:t xml:space="preserve"> dle § 41 zákona č. 128/2000 Sb., o obcích (obecní zřízení), ve znění pozdějších předpisů: O uzavření </w:t>
      </w:r>
      <w:r w:rsidR="00026606">
        <w:rPr>
          <w:rFonts w:cs="Arial"/>
        </w:rPr>
        <w:t>této dohody</w:t>
      </w:r>
      <w:r w:rsidRPr="00BF7DA5">
        <w:rPr>
          <w:rFonts w:cs="Arial"/>
        </w:rPr>
        <w:t xml:space="preserve"> rozhodla rada města usnesením č.</w:t>
      </w:r>
      <w:r w:rsidR="00E2256A" w:rsidRPr="00BF7DA5">
        <w:rPr>
          <w:rFonts w:cs="Arial"/>
        </w:rPr>
        <w:t> </w:t>
      </w:r>
      <w:r w:rsidR="00BE2165">
        <w:rPr>
          <w:rFonts w:cs="Arial"/>
        </w:rPr>
        <w:t>03710</w:t>
      </w:r>
      <w:r w:rsidRPr="00BF7DA5">
        <w:rPr>
          <w:rFonts w:cs="Arial"/>
        </w:rPr>
        <w:t>/</w:t>
      </w:r>
      <w:r w:rsidR="00D074B0" w:rsidRPr="00BF7DA5">
        <w:rPr>
          <w:rFonts w:cs="Arial"/>
        </w:rPr>
        <w:t>RM</w:t>
      </w:r>
      <w:r w:rsidR="00F72E1E">
        <w:rPr>
          <w:rFonts w:cs="Arial"/>
        </w:rPr>
        <w:t>2226</w:t>
      </w:r>
      <w:r w:rsidRPr="00BF7DA5">
        <w:rPr>
          <w:rFonts w:cs="Arial"/>
        </w:rPr>
        <w:t>/</w:t>
      </w:r>
      <w:r w:rsidR="00BE2165">
        <w:rPr>
          <w:rFonts w:cs="Arial"/>
        </w:rPr>
        <w:t>60</w:t>
      </w:r>
      <w:r w:rsidRPr="00BF7DA5">
        <w:rPr>
          <w:rFonts w:cs="Arial"/>
        </w:rPr>
        <w:t>ze</w:t>
      </w:r>
      <w:r w:rsidR="00D074B0" w:rsidRPr="00BF7DA5">
        <w:rPr>
          <w:rFonts w:cs="Arial"/>
        </w:rPr>
        <w:t> </w:t>
      </w:r>
      <w:r w:rsidRPr="00BF7DA5">
        <w:rPr>
          <w:rFonts w:cs="Arial"/>
        </w:rPr>
        <w:t xml:space="preserve">dne </w:t>
      </w:r>
      <w:r w:rsidR="00BE2165">
        <w:rPr>
          <w:rFonts w:cs="Arial"/>
        </w:rPr>
        <w:t>19</w:t>
      </w:r>
      <w:r w:rsidR="00107174" w:rsidRPr="00BF7DA5">
        <w:rPr>
          <w:rFonts w:cs="Arial"/>
        </w:rPr>
        <w:t xml:space="preserve">. </w:t>
      </w:r>
      <w:r w:rsidR="00BE2165">
        <w:rPr>
          <w:rFonts w:cs="Arial"/>
        </w:rPr>
        <w:t>03</w:t>
      </w:r>
      <w:r w:rsidRPr="00BF7DA5">
        <w:rPr>
          <w:rFonts w:cs="Arial"/>
        </w:rPr>
        <w:t>.</w:t>
      </w:r>
      <w:r w:rsidR="00107174">
        <w:rPr>
          <w:rFonts w:cs="Arial"/>
        </w:rPr>
        <w:t xml:space="preserve"> </w:t>
      </w:r>
      <w:r w:rsidR="000B3AF1" w:rsidRPr="00BF7DA5">
        <w:rPr>
          <w:rFonts w:cs="Arial"/>
        </w:rPr>
        <w:t>20</w:t>
      </w:r>
      <w:r w:rsidR="00AC174B">
        <w:rPr>
          <w:rFonts w:cs="Arial"/>
        </w:rPr>
        <w:t>24</w:t>
      </w:r>
      <w:r w:rsidRPr="00BF7DA5">
        <w:rPr>
          <w:rFonts w:cs="Arial"/>
        </w:rPr>
        <w:t>.</w:t>
      </w:r>
    </w:p>
    <w:p w14:paraId="014AB83A" w14:textId="764A5E66" w:rsidR="007A55FD" w:rsidRPr="007A55FD" w:rsidRDefault="00107174" w:rsidP="00107174">
      <w:pPr>
        <w:pStyle w:val="Zkladntextodsazen-slo"/>
        <w:numPr>
          <w:ilvl w:val="0"/>
          <w:numId w:val="25"/>
        </w:numPr>
        <w:spacing w:before="100" w:beforeAutospacing="1" w:after="100" w:afterAutospacing="1"/>
        <w:ind w:left="284" w:hanging="284"/>
        <w:rPr>
          <w:rFonts w:cs="Arial"/>
        </w:rPr>
      </w:pPr>
      <w:r w:rsidRPr="00107174">
        <w:rPr>
          <w:rFonts w:cs="Arial"/>
        </w:rPr>
        <w:t>Účastníci dohody prohlašují, že si tuto dohodu před podpisem přečetli, že byla uzavřena podle jejich pravé a svobodné vůle, vážně, srozumitelně, a nikoliv v tísni a na důkaz toho připojují své podpisy.</w:t>
      </w:r>
    </w:p>
    <w:p w14:paraId="7DB28274" w14:textId="7829B2FB" w:rsidR="00B5480A" w:rsidRPr="00B5480A" w:rsidRDefault="00584291" w:rsidP="00B5480A">
      <w:pPr>
        <w:pStyle w:val="Zkladntextodsazen-slo"/>
        <w:numPr>
          <w:ilvl w:val="0"/>
          <w:numId w:val="25"/>
        </w:numPr>
        <w:spacing w:before="100" w:beforeAutospacing="1" w:after="100" w:afterAutospacing="1"/>
        <w:ind w:left="284" w:hanging="284"/>
        <w:rPr>
          <w:rFonts w:cs="Arial"/>
        </w:rPr>
      </w:pPr>
      <w:r w:rsidRPr="007A55FD">
        <w:rPr>
          <w:rFonts w:cs="Arial"/>
        </w:rPr>
        <w:t xml:space="preserve">Změnit nebo doplnit tuto </w:t>
      </w:r>
      <w:r w:rsidR="004D383C" w:rsidRPr="007A55FD">
        <w:rPr>
          <w:rFonts w:cs="Arial"/>
        </w:rPr>
        <w:t>d</w:t>
      </w:r>
      <w:r w:rsidRPr="007A55FD">
        <w:rPr>
          <w:rFonts w:cs="Arial"/>
        </w:rPr>
        <w:t xml:space="preserve">ohodu mohou účastníci dohody pouze formou písemných dodatků, které budou vzestupně číslovány, výslovně prohlášeny za dodatek této </w:t>
      </w:r>
      <w:r w:rsidR="004D383C" w:rsidRPr="007A55FD">
        <w:rPr>
          <w:rFonts w:cs="Arial"/>
        </w:rPr>
        <w:t>d</w:t>
      </w:r>
      <w:r w:rsidRPr="007A55FD">
        <w:rPr>
          <w:rFonts w:cs="Arial"/>
        </w:rPr>
        <w:t xml:space="preserve">ohody a podepsány oprávněnými zástupci účastníků této </w:t>
      </w:r>
      <w:r w:rsidR="004D383C" w:rsidRPr="007A55FD">
        <w:rPr>
          <w:rFonts w:cs="Arial"/>
        </w:rPr>
        <w:t>d</w:t>
      </w:r>
      <w:r w:rsidRPr="007A55FD">
        <w:rPr>
          <w:rFonts w:cs="Arial"/>
        </w:rPr>
        <w:t>ohody.</w:t>
      </w:r>
    </w:p>
    <w:p w14:paraId="16D57B3B" w14:textId="5282DDF2" w:rsidR="00B84F90" w:rsidRPr="007A55FD" w:rsidRDefault="004424AD" w:rsidP="00BE299D">
      <w:pPr>
        <w:pStyle w:val="Zkladntextodsazen-slo"/>
        <w:numPr>
          <w:ilvl w:val="0"/>
          <w:numId w:val="25"/>
        </w:numPr>
        <w:tabs>
          <w:tab w:val="left" w:pos="0"/>
          <w:tab w:val="left" w:pos="4990"/>
        </w:tabs>
        <w:spacing w:before="100" w:beforeAutospacing="1" w:after="100" w:afterAutospacing="1"/>
        <w:ind w:left="284" w:hanging="284"/>
        <w:rPr>
          <w:b/>
        </w:rPr>
      </w:pPr>
      <w:r w:rsidRPr="007A55FD">
        <w:rPr>
          <w:rFonts w:cs="Arial"/>
        </w:rPr>
        <w:t>Tato</w:t>
      </w:r>
      <w:r w:rsidR="00E2256A" w:rsidRPr="007A55FD">
        <w:rPr>
          <w:rFonts w:cs="Arial"/>
        </w:rPr>
        <w:t xml:space="preserve"> do</w:t>
      </w:r>
      <w:r w:rsidRPr="007A55FD">
        <w:rPr>
          <w:rFonts w:cs="Arial"/>
        </w:rPr>
        <w:t>hoda</w:t>
      </w:r>
      <w:r w:rsidR="00E2256A" w:rsidRPr="007A55FD">
        <w:rPr>
          <w:rFonts w:cs="Arial"/>
        </w:rPr>
        <w:t xml:space="preserve"> </w:t>
      </w:r>
      <w:r w:rsidR="003A0864" w:rsidRPr="007A55FD">
        <w:rPr>
          <w:rFonts w:cs="Arial"/>
        </w:rPr>
        <w:t xml:space="preserve">je </w:t>
      </w:r>
      <w:r w:rsidR="007A55FD" w:rsidRPr="007A55FD">
        <w:rPr>
          <w:rFonts w:cs="Arial"/>
        </w:rPr>
        <w:t xml:space="preserve">uzavřena v elektronické podobě. </w:t>
      </w:r>
    </w:p>
    <w:p w14:paraId="16E53C29" w14:textId="77777777" w:rsidR="0039059B" w:rsidRDefault="0039059B" w:rsidP="009F2789">
      <w:pPr>
        <w:tabs>
          <w:tab w:val="left" w:pos="0"/>
          <w:tab w:val="left" w:pos="4990"/>
        </w:tabs>
        <w:rPr>
          <w:rFonts w:cs="Arial"/>
          <w:b/>
        </w:rPr>
      </w:pPr>
    </w:p>
    <w:p w14:paraId="7341AD6F" w14:textId="77777777" w:rsidR="0039059B" w:rsidRDefault="0039059B" w:rsidP="009F2789">
      <w:pPr>
        <w:tabs>
          <w:tab w:val="left" w:pos="0"/>
          <w:tab w:val="left" w:pos="4990"/>
        </w:tabs>
        <w:rPr>
          <w:rFonts w:cs="Arial"/>
          <w:b/>
        </w:rPr>
      </w:pPr>
    </w:p>
    <w:p w14:paraId="39A77289" w14:textId="77777777" w:rsidR="0039059B" w:rsidRPr="00CD68F0" w:rsidRDefault="0039059B" w:rsidP="009F2789">
      <w:pPr>
        <w:tabs>
          <w:tab w:val="left" w:pos="0"/>
          <w:tab w:val="left" w:pos="4990"/>
        </w:tabs>
        <w:rPr>
          <w:rFonts w:cs="Arial"/>
          <w:b/>
        </w:rPr>
      </w:pPr>
    </w:p>
    <w:p w14:paraId="67E1CB4F" w14:textId="77777777" w:rsidR="00832A4E" w:rsidRPr="00CD68F0" w:rsidRDefault="00832A4E" w:rsidP="009F2789">
      <w:pPr>
        <w:tabs>
          <w:tab w:val="left" w:pos="0"/>
          <w:tab w:val="left" w:pos="4990"/>
        </w:tabs>
        <w:rPr>
          <w:rFonts w:cs="Arial"/>
          <w:b/>
        </w:rPr>
      </w:pPr>
    </w:p>
    <w:p w14:paraId="5C4171DC" w14:textId="77777777" w:rsidR="003A0864" w:rsidRPr="00CD68F0" w:rsidRDefault="003A0864" w:rsidP="009F2789">
      <w:pPr>
        <w:tabs>
          <w:tab w:val="left" w:pos="0"/>
          <w:tab w:val="left" w:pos="4990"/>
        </w:tabs>
        <w:rPr>
          <w:rFonts w:cs="Arial"/>
          <w:b/>
        </w:rPr>
      </w:pPr>
      <w:r w:rsidRPr="00CD68F0">
        <w:rPr>
          <w:rFonts w:cs="Arial"/>
          <w:b/>
        </w:rPr>
        <w:t>Za objednatele</w:t>
      </w:r>
      <w:r w:rsidRPr="00CD68F0">
        <w:rPr>
          <w:rFonts w:cs="Arial"/>
          <w:b/>
        </w:rPr>
        <w:tab/>
      </w:r>
      <w:r w:rsidR="00326F5F" w:rsidRPr="00CD68F0">
        <w:rPr>
          <w:rFonts w:cs="Arial"/>
          <w:b/>
        </w:rPr>
        <w:t>Za poskytovatele</w:t>
      </w:r>
    </w:p>
    <w:p w14:paraId="590AD4D6" w14:textId="77777777" w:rsidR="003A0864" w:rsidRPr="00CD68F0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</w:p>
    <w:p w14:paraId="0F93EF96" w14:textId="563E44C3" w:rsidR="003A0864" w:rsidRPr="00CD68F0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CD68F0">
        <w:rPr>
          <w:rFonts w:cs="Arial"/>
        </w:rPr>
        <w:t>Datum:</w:t>
      </w:r>
      <w:r w:rsidRPr="00CD68F0">
        <w:rPr>
          <w:rFonts w:cs="Arial"/>
        </w:rPr>
        <w:tab/>
      </w:r>
      <w:r w:rsidR="00335965">
        <w:rPr>
          <w:rFonts w:cs="Arial"/>
        </w:rPr>
        <w:tab/>
      </w:r>
      <w:r w:rsidR="00326F5F" w:rsidRPr="00CD68F0">
        <w:rPr>
          <w:rFonts w:cs="Arial"/>
        </w:rPr>
        <w:t>Datu</w:t>
      </w:r>
      <w:r w:rsidR="00F72E1E">
        <w:rPr>
          <w:rFonts w:cs="Arial"/>
        </w:rPr>
        <w:t>m: ________________________</w:t>
      </w:r>
    </w:p>
    <w:p w14:paraId="395AF8CD" w14:textId="77777777" w:rsidR="003A0864" w:rsidRPr="00CD68F0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14:paraId="7207A9DC" w14:textId="7AD45F72" w:rsidR="003A0864" w:rsidRPr="00CD68F0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CD68F0">
        <w:rPr>
          <w:rFonts w:cs="Arial"/>
        </w:rPr>
        <w:t>Místo:</w:t>
      </w:r>
      <w:r w:rsidR="00335965">
        <w:rPr>
          <w:rFonts w:cs="Arial"/>
        </w:rPr>
        <w:tab/>
      </w:r>
      <w:r w:rsidR="00335965">
        <w:rPr>
          <w:rFonts w:cs="Arial"/>
        </w:rPr>
        <w:tab/>
      </w:r>
      <w:r w:rsidR="00326F5F" w:rsidRPr="00CD68F0">
        <w:rPr>
          <w:rFonts w:cs="Arial"/>
        </w:rPr>
        <w:t xml:space="preserve">Místo: </w:t>
      </w:r>
      <w:r w:rsidR="00F72E1E">
        <w:rPr>
          <w:rFonts w:cs="Arial"/>
        </w:rPr>
        <w:t>_________________________</w:t>
      </w:r>
    </w:p>
    <w:p w14:paraId="2B0C5183" w14:textId="77777777" w:rsidR="003A0864" w:rsidRPr="00CD68F0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</w:p>
    <w:p w14:paraId="129FDA58" w14:textId="77777777" w:rsidR="003A0864" w:rsidRPr="00CD68F0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</w:p>
    <w:p w14:paraId="18577DCD" w14:textId="2ADBB190" w:rsidR="009B523E" w:rsidRPr="00CD68F0" w:rsidRDefault="00AC174B" w:rsidP="005D2381">
      <w:pPr>
        <w:tabs>
          <w:tab w:val="left" w:pos="0"/>
          <w:tab w:val="left" w:pos="4990"/>
        </w:tabs>
        <w:rPr>
          <w:rFonts w:cs="Arial"/>
          <w:szCs w:val="22"/>
        </w:rPr>
      </w:pPr>
      <w:r w:rsidRPr="00CD68F0">
        <w:rPr>
          <w:rFonts w:cs="Arial"/>
          <w:szCs w:val="22"/>
        </w:rPr>
        <w:t>Z</w:t>
      </w:r>
      <w:r w:rsidR="00326F5F" w:rsidRPr="00CD68F0">
        <w:rPr>
          <w:rFonts w:cs="Arial"/>
          <w:szCs w:val="22"/>
        </w:rPr>
        <w:t>mocněnec</w:t>
      </w:r>
      <w:r>
        <w:rPr>
          <w:rFonts w:cs="Arial"/>
          <w:szCs w:val="22"/>
        </w:rPr>
        <w:t xml:space="preserve"> Mgr. Andrea Hoffmannová Ph.D.</w:t>
      </w:r>
      <w:r w:rsidR="00326F5F" w:rsidRPr="00CD68F0">
        <w:rPr>
          <w:rFonts w:cs="Arial"/>
          <w:b/>
          <w:szCs w:val="22"/>
        </w:rPr>
        <w:tab/>
      </w:r>
      <w:r w:rsidR="00E305E7" w:rsidRPr="00870CA5">
        <w:rPr>
          <w:rFonts w:cs="Arial"/>
          <w:bCs/>
          <w:szCs w:val="22"/>
        </w:rPr>
        <w:t>Bc.</w:t>
      </w:r>
      <w:r>
        <w:rPr>
          <w:rFonts w:cs="Arial"/>
          <w:szCs w:val="22"/>
        </w:rPr>
        <w:t xml:space="preserve"> Petr </w:t>
      </w:r>
      <w:proofErr w:type="spellStart"/>
      <w:r>
        <w:rPr>
          <w:rFonts w:cs="Arial"/>
          <w:szCs w:val="22"/>
        </w:rPr>
        <w:t>Žabenský</w:t>
      </w:r>
      <w:proofErr w:type="spellEnd"/>
    </w:p>
    <w:p w14:paraId="6F81CFA0" w14:textId="77777777" w:rsidR="003A0864" w:rsidRPr="00CD68F0" w:rsidRDefault="00B84F90" w:rsidP="005D2381">
      <w:pPr>
        <w:tabs>
          <w:tab w:val="left" w:pos="0"/>
          <w:tab w:val="left" w:pos="4990"/>
        </w:tabs>
        <w:rPr>
          <w:rFonts w:cs="Arial"/>
        </w:rPr>
      </w:pPr>
      <w:r w:rsidRPr="00CD68F0">
        <w:rPr>
          <w:rFonts w:cs="Arial"/>
        </w:rPr>
        <w:t>náměstk</w:t>
      </w:r>
      <w:r w:rsidR="005712DB">
        <w:rPr>
          <w:rFonts w:cs="Arial"/>
        </w:rPr>
        <w:t>yně</w:t>
      </w:r>
      <w:r w:rsidRPr="00CD68F0">
        <w:rPr>
          <w:rFonts w:cs="Arial"/>
        </w:rPr>
        <w:t xml:space="preserve"> </w:t>
      </w:r>
      <w:r w:rsidR="003A0864" w:rsidRPr="00CD68F0">
        <w:rPr>
          <w:rFonts w:cs="Arial"/>
        </w:rPr>
        <w:t>primátor</w:t>
      </w:r>
      <w:r w:rsidRPr="00CD68F0">
        <w:rPr>
          <w:rFonts w:cs="Arial"/>
        </w:rPr>
        <w:t>a</w:t>
      </w:r>
      <w:r w:rsidR="003A0864" w:rsidRPr="00CD68F0">
        <w:rPr>
          <w:rFonts w:cs="Arial"/>
        </w:rPr>
        <w:tab/>
      </w:r>
      <w:r w:rsidR="005712DB">
        <w:rPr>
          <w:rFonts w:cs="Arial"/>
          <w:szCs w:val="24"/>
        </w:rPr>
        <w:t>jednatel</w:t>
      </w:r>
    </w:p>
    <w:p w14:paraId="62072921" w14:textId="77777777" w:rsidR="003A0864" w:rsidRPr="00CD68F0" w:rsidRDefault="003A0864" w:rsidP="005D2381">
      <w:pPr>
        <w:tabs>
          <w:tab w:val="left" w:pos="0"/>
          <w:tab w:val="left" w:pos="4990"/>
        </w:tabs>
        <w:rPr>
          <w:rFonts w:cs="Arial"/>
        </w:rPr>
      </w:pPr>
    </w:p>
    <w:p w14:paraId="47C1C881" w14:textId="77777777" w:rsidR="003A0864" w:rsidRPr="00CD68F0" w:rsidRDefault="003A0864" w:rsidP="005D2381">
      <w:pPr>
        <w:tabs>
          <w:tab w:val="left" w:pos="0"/>
          <w:tab w:val="left" w:pos="4990"/>
        </w:tabs>
        <w:rPr>
          <w:rFonts w:cs="Arial"/>
        </w:rPr>
      </w:pPr>
    </w:p>
    <w:p w14:paraId="7035DDD1" w14:textId="77777777" w:rsidR="00BF7DA5" w:rsidRPr="00CD68F0" w:rsidRDefault="00BF7DA5">
      <w:pPr>
        <w:tabs>
          <w:tab w:val="left" w:pos="0"/>
          <w:tab w:val="left" w:pos="4990"/>
        </w:tabs>
        <w:rPr>
          <w:rFonts w:cs="Arial"/>
        </w:rPr>
      </w:pPr>
    </w:p>
    <w:sectPr w:rsidR="00BF7DA5" w:rsidRPr="00CD68F0" w:rsidSect="00BE1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97" w:right="1106" w:bottom="1797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FF70" w14:textId="77777777" w:rsidR="00BE1879" w:rsidRDefault="00BE1879">
      <w:r>
        <w:separator/>
      </w:r>
    </w:p>
  </w:endnote>
  <w:endnote w:type="continuationSeparator" w:id="0">
    <w:p w14:paraId="40731239" w14:textId="77777777" w:rsidR="00BE1879" w:rsidRDefault="00BE1879">
      <w:r>
        <w:continuationSeparator/>
      </w:r>
    </w:p>
  </w:endnote>
  <w:endnote w:type="continuationNotice" w:id="1">
    <w:p w14:paraId="1917DCEB" w14:textId="77777777" w:rsidR="00BE1879" w:rsidRDefault="00BE1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7EFF" w14:textId="77777777" w:rsidR="00DA15EB" w:rsidRDefault="00DA15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65DF" w14:textId="1A26DEF7" w:rsidR="00026DD4" w:rsidRDefault="00336497" w:rsidP="00735D3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437" w:hanging="539"/>
      <w:rPr>
        <w:rStyle w:val="slostrnky"/>
        <w:rFonts w:cs="Arial"/>
        <w:b/>
        <w:color w:val="003C69"/>
        <w:sz w:val="16"/>
      </w:rPr>
    </w:pPr>
    <w:r w:rsidRPr="008F6FED">
      <w:rPr>
        <w:rStyle w:val="slostrnky"/>
        <w:rFonts w:cs="Arial"/>
        <w:color w:val="003C69"/>
        <w:sz w:val="16"/>
      </w:rPr>
      <w:fldChar w:fldCharType="begin"/>
    </w:r>
    <w:r w:rsidR="003A0864" w:rsidRPr="008F6FED">
      <w:rPr>
        <w:rStyle w:val="slostrnky"/>
        <w:rFonts w:cs="Arial"/>
        <w:color w:val="003C69"/>
        <w:sz w:val="16"/>
      </w:rPr>
      <w:instrText xml:space="preserve"> PAGE </w:instrText>
    </w:r>
    <w:r w:rsidRPr="008F6FED">
      <w:rPr>
        <w:rStyle w:val="slostrnky"/>
        <w:rFonts w:cs="Arial"/>
        <w:color w:val="003C69"/>
        <w:sz w:val="16"/>
      </w:rPr>
      <w:fldChar w:fldCharType="separate"/>
    </w:r>
    <w:r w:rsidR="00EF225F">
      <w:rPr>
        <w:rStyle w:val="slostrnky"/>
        <w:rFonts w:cs="Arial"/>
        <w:noProof/>
        <w:color w:val="003C69"/>
        <w:sz w:val="16"/>
      </w:rPr>
      <w:t>2</w:t>
    </w:r>
    <w:r w:rsidRPr="008F6FED">
      <w:rPr>
        <w:rStyle w:val="slostrnky"/>
        <w:rFonts w:cs="Arial"/>
        <w:color w:val="003C69"/>
        <w:sz w:val="16"/>
      </w:rPr>
      <w:fldChar w:fldCharType="end"/>
    </w:r>
    <w:r w:rsidR="003A0864" w:rsidRPr="008F6FED">
      <w:rPr>
        <w:rStyle w:val="slostrnky"/>
        <w:rFonts w:cs="Arial"/>
        <w:color w:val="003C69"/>
        <w:sz w:val="16"/>
      </w:rPr>
      <w:t>/</w:t>
    </w:r>
    <w:r w:rsidRPr="008F6FED">
      <w:rPr>
        <w:rStyle w:val="slostrnky"/>
        <w:rFonts w:cs="Arial"/>
        <w:color w:val="003C69"/>
        <w:sz w:val="16"/>
      </w:rPr>
      <w:fldChar w:fldCharType="begin"/>
    </w:r>
    <w:r w:rsidR="003A0864" w:rsidRPr="008F6FED">
      <w:rPr>
        <w:rStyle w:val="slostrnky"/>
        <w:rFonts w:cs="Arial"/>
        <w:color w:val="003C69"/>
        <w:sz w:val="16"/>
      </w:rPr>
      <w:instrText xml:space="preserve"> NUMPAGES </w:instrText>
    </w:r>
    <w:r w:rsidRPr="008F6FED">
      <w:rPr>
        <w:rStyle w:val="slostrnky"/>
        <w:rFonts w:cs="Arial"/>
        <w:color w:val="003C69"/>
        <w:sz w:val="16"/>
      </w:rPr>
      <w:fldChar w:fldCharType="separate"/>
    </w:r>
    <w:r w:rsidR="00EF225F">
      <w:rPr>
        <w:rStyle w:val="slostrnky"/>
        <w:rFonts w:cs="Arial"/>
        <w:noProof/>
        <w:color w:val="003C69"/>
        <w:sz w:val="16"/>
      </w:rPr>
      <w:t>2</w:t>
    </w:r>
    <w:r w:rsidRPr="008F6FED">
      <w:rPr>
        <w:rStyle w:val="slostrnky"/>
        <w:rFonts w:cs="Arial"/>
        <w:color w:val="003C69"/>
        <w:sz w:val="16"/>
      </w:rPr>
      <w:fldChar w:fldCharType="end"/>
    </w:r>
    <w:r w:rsidR="003A0864" w:rsidRPr="008F6FED">
      <w:rPr>
        <w:rStyle w:val="slostrnky"/>
        <w:rFonts w:cs="Arial"/>
        <w:color w:val="003C69"/>
        <w:sz w:val="16"/>
      </w:rPr>
      <w:tab/>
    </w:r>
    <w:r w:rsidR="00BF7DA5">
      <w:rPr>
        <w:rStyle w:val="slostrnky"/>
        <w:rFonts w:cs="Arial"/>
        <w:b/>
        <w:color w:val="003C69"/>
        <w:sz w:val="16"/>
      </w:rPr>
      <w:t xml:space="preserve">Dohoda </w:t>
    </w:r>
    <w:r w:rsidR="00BF58BD">
      <w:rPr>
        <w:rStyle w:val="slostrnky"/>
        <w:rFonts w:cs="Arial"/>
        <w:b/>
        <w:color w:val="003C69"/>
        <w:sz w:val="16"/>
      </w:rPr>
      <w:t xml:space="preserve">o </w:t>
    </w:r>
    <w:r w:rsidR="00BF58BD" w:rsidRPr="00BF58BD">
      <w:rPr>
        <w:rStyle w:val="slostrnky"/>
        <w:rFonts w:cs="Arial"/>
        <w:b/>
        <w:color w:val="003C69"/>
        <w:sz w:val="16"/>
      </w:rPr>
      <w:t>poskytování služeb technické podpory provozu a rozvoje informačních systémů</w:t>
    </w:r>
  </w:p>
  <w:p w14:paraId="5623BD0A" w14:textId="77777777" w:rsidR="00365EAE" w:rsidRDefault="00365EAE" w:rsidP="00735D3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437" w:hanging="539"/>
      <w:rPr>
        <w:rStyle w:val="slostrnky"/>
        <w:rFonts w:cs="Arial"/>
        <w:b/>
        <w:color w:val="003C69"/>
        <w:sz w:val="16"/>
      </w:rPr>
    </w:pPr>
  </w:p>
  <w:p w14:paraId="1AEC8D8F" w14:textId="3FF1F82D" w:rsidR="00365EAE" w:rsidRPr="00026DD4" w:rsidRDefault="00365EAE" w:rsidP="00735D3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437" w:hanging="539"/>
      <w:rPr>
        <w:rFonts w:cs="Arial"/>
        <w:b/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D6B1" w14:textId="77777777" w:rsidR="00DA15EB" w:rsidRDefault="00DA1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1925" w14:textId="77777777" w:rsidR="00BE1879" w:rsidRDefault="00BE1879">
      <w:r>
        <w:separator/>
      </w:r>
    </w:p>
  </w:footnote>
  <w:footnote w:type="continuationSeparator" w:id="0">
    <w:p w14:paraId="2D36B2A2" w14:textId="77777777" w:rsidR="00BE1879" w:rsidRDefault="00BE1879">
      <w:r>
        <w:continuationSeparator/>
      </w:r>
    </w:p>
  </w:footnote>
  <w:footnote w:type="continuationNotice" w:id="1">
    <w:p w14:paraId="24C93323" w14:textId="77777777" w:rsidR="00BE1879" w:rsidRDefault="00BE1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A5BF" w14:textId="77777777" w:rsidR="00DA15EB" w:rsidRDefault="00DA15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B040" w14:textId="77777777" w:rsidR="003A0864" w:rsidRPr="00BC0410" w:rsidRDefault="00FF2839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B29DC6" wp14:editId="495B9C41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B9CC6" w14:textId="77777777" w:rsidR="003A0864" w:rsidRPr="00BC0410" w:rsidRDefault="003A0864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="00342A5B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</w:t>
                          </w:r>
                          <w:r w:rsidR="00BF7DA5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29D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3pt;margin-top:-.55pt;width:2in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" filled="f" stroked="f">
              <v:textbox>
                <w:txbxContent>
                  <w:p w14:paraId="5D8B9CC6" w14:textId="77777777" w:rsidR="003A0864" w:rsidRPr="00BC0410" w:rsidRDefault="003A0864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="00342A5B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Do</w:t>
                    </w:r>
                    <w:r w:rsidR="00BF7DA5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hoda</w:t>
                    </w:r>
                  </w:p>
                </w:txbxContent>
              </v:textbox>
            </v:shape>
          </w:pict>
        </mc:Fallback>
      </mc:AlternateContent>
    </w:r>
    <w:r w:rsidR="003A0864" w:rsidRPr="00BC0410">
      <w:rPr>
        <w:rFonts w:cs="Arial"/>
        <w:b/>
        <w:noProof/>
        <w:color w:val="003C69"/>
        <w:sz w:val="20"/>
      </w:rPr>
      <w:t>Statutární</w:t>
    </w:r>
    <w:r w:rsidR="003A0864" w:rsidRPr="00BC0410">
      <w:rPr>
        <w:rFonts w:cs="Arial"/>
        <w:b/>
        <w:sz w:val="20"/>
      </w:rPr>
      <w:t xml:space="preserve"> </w:t>
    </w:r>
    <w:r w:rsidR="003A0864" w:rsidRPr="00BC0410">
      <w:rPr>
        <w:rFonts w:cs="Arial"/>
        <w:b/>
        <w:noProof/>
        <w:color w:val="003C69"/>
        <w:sz w:val="20"/>
      </w:rPr>
      <w:t>město Ostrava</w:t>
    </w:r>
  </w:p>
  <w:p w14:paraId="5A215998" w14:textId="77777777" w:rsidR="003A0864" w:rsidRPr="00BC0410" w:rsidRDefault="003A0864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  <w:sz w:val="20"/>
      </w:rPr>
    </w:pPr>
    <w:r w:rsidRPr="00BC0410">
      <w:rPr>
        <w:rFonts w:cs="Arial"/>
        <w:noProof/>
        <w:color w:val="003C69"/>
        <w:sz w:val="20"/>
      </w:rPr>
      <w:t xml:space="preserve">magistrát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0593" w14:textId="77777777" w:rsidR="00DA15EB" w:rsidRDefault="00DA15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F326A"/>
    <w:multiLevelType w:val="hybridMultilevel"/>
    <w:tmpl w:val="B27CD19C"/>
    <w:lvl w:ilvl="0" w:tplc="9B7C65B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0BEDAC8" w:tentative="1">
      <w:start w:val="1"/>
      <w:numFmt w:val="lowerLetter"/>
      <w:lvlText w:val="%2."/>
      <w:lvlJc w:val="left"/>
      <w:pPr>
        <w:ind w:left="2160" w:hanging="360"/>
      </w:pPr>
    </w:lvl>
    <w:lvl w:ilvl="2" w:tplc="B9B0282A" w:tentative="1">
      <w:start w:val="1"/>
      <w:numFmt w:val="lowerRoman"/>
      <w:lvlText w:val="%3."/>
      <w:lvlJc w:val="right"/>
      <w:pPr>
        <w:ind w:left="2880" w:hanging="180"/>
      </w:pPr>
    </w:lvl>
    <w:lvl w:ilvl="3" w:tplc="1D941696" w:tentative="1">
      <w:start w:val="1"/>
      <w:numFmt w:val="decimal"/>
      <w:lvlText w:val="%4."/>
      <w:lvlJc w:val="left"/>
      <w:pPr>
        <w:ind w:left="3600" w:hanging="360"/>
      </w:pPr>
    </w:lvl>
    <w:lvl w:ilvl="4" w:tplc="E24064D6" w:tentative="1">
      <w:start w:val="1"/>
      <w:numFmt w:val="lowerLetter"/>
      <w:lvlText w:val="%5."/>
      <w:lvlJc w:val="left"/>
      <w:pPr>
        <w:ind w:left="4320" w:hanging="360"/>
      </w:pPr>
    </w:lvl>
    <w:lvl w:ilvl="5" w:tplc="F2D455DA" w:tentative="1">
      <w:start w:val="1"/>
      <w:numFmt w:val="lowerRoman"/>
      <w:lvlText w:val="%6."/>
      <w:lvlJc w:val="right"/>
      <w:pPr>
        <w:ind w:left="5040" w:hanging="180"/>
      </w:pPr>
    </w:lvl>
    <w:lvl w:ilvl="6" w:tplc="164CBCFA" w:tentative="1">
      <w:start w:val="1"/>
      <w:numFmt w:val="decimal"/>
      <w:lvlText w:val="%7."/>
      <w:lvlJc w:val="left"/>
      <w:pPr>
        <w:ind w:left="5760" w:hanging="360"/>
      </w:pPr>
    </w:lvl>
    <w:lvl w:ilvl="7" w:tplc="3BE2BB7E" w:tentative="1">
      <w:start w:val="1"/>
      <w:numFmt w:val="lowerLetter"/>
      <w:lvlText w:val="%8."/>
      <w:lvlJc w:val="left"/>
      <w:pPr>
        <w:ind w:left="6480" w:hanging="360"/>
      </w:pPr>
    </w:lvl>
    <w:lvl w:ilvl="8" w:tplc="80E69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147CB"/>
    <w:multiLevelType w:val="multilevel"/>
    <w:tmpl w:val="178EE0E0"/>
    <w:name w:val="WW8Num31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0A35C9"/>
    <w:multiLevelType w:val="hybridMultilevel"/>
    <w:tmpl w:val="3BEC3DC4"/>
    <w:lvl w:ilvl="0" w:tplc="27B491C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8A45EE"/>
    <w:multiLevelType w:val="hybridMultilevel"/>
    <w:tmpl w:val="03400618"/>
    <w:lvl w:ilvl="0" w:tplc="C4F2012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588029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01AFEB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390598"/>
    <w:multiLevelType w:val="multilevel"/>
    <w:tmpl w:val="4EA22A4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76074F8"/>
    <w:multiLevelType w:val="hybridMultilevel"/>
    <w:tmpl w:val="3F527712"/>
    <w:lvl w:ilvl="0" w:tplc="27B491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23BD6"/>
    <w:multiLevelType w:val="hybridMultilevel"/>
    <w:tmpl w:val="9C563678"/>
    <w:lvl w:ilvl="0" w:tplc="B7581F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09A8"/>
    <w:multiLevelType w:val="hybridMultilevel"/>
    <w:tmpl w:val="2A405490"/>
    <w:lvl w:ilvl="0" w:tplc="201AFE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194A5A"/>
    <w:multiLevelType w:val="hybridMultilevel"/>
    <w:tmpl w:val="850CB56C"/>
    <w:lvl w:ilvl="0" w:tplc="B7581F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A5C30"/>
    <w:multiLevelType w:val="hybridMultilevel"/>
    <w:tmpl w:val="8E783B1A"/>
    <w:lvl w:ilvl="0" w:tplc="F45AC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274FA4A">
      <w:start w:val="1"/>
      <w:numFmt w:val="lowerLetter"/>
      <w:lvlText w:val="%2)"/>
      <w:lvlJc w:val="left"/>
      <w:pPr>
        <w:ind w:left="1440" w:hanging="360"/>
      </w:pPr>
    </w:lvl>
    <w:lvl w:ilvl="2" w:tplc="9B7C65B8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D6226B4C">
      <w:start w:val="1"/>
      <w:numFmt w:val="decimal"/>
      <w:lvlText w:val="%4."/>
      <w:lvlJc w:val="left"/>
      <w:pPr>
        <w:ind w:left="2880" w:hanging="360"/>
      </w:pPr>
    </w:lvl>
    <w:lvl w:ilvl="4" w:tplc="A77827BC" w:tentative="1">
      <w:start w:val="1"/>
      <w:numFmt w:val="lowerLetter"/>
      <w:lvlText w:val="%5."/>
      <w:lvlJc w:val="left"/>
      <w:pPr>
        <w:ind w:left="3600" w:hanging="360"/>
      </w:pPr>
    </w:lvl>
    <w:lvl w:ilvl="5" w:tplc="A7B2D780" w:tentative="1">
      <w:start w:val="1"/>
      <w:numFmt w:val="lowerRoman"/>
      <w:lvlText w:val="%6."/>
      <w:lvlJc w:val="right"/>
      <w:pPr>
        <w:ind w:left="4320" w:hanging="180"/>
      </w:pPr>
    </w:lvl>
    <w:lvl w:ilvl="6" w:tplc="F2F692FA" w:tentative="1">
      <w:start w:val="1"/>
      <w:numFmt w:val="decimal"/>
      <w:lvlText w:val="%7."/>
      <w:lvlJc w:val="left"/>
      <w:pPr>
        <w:ind w:left="5040" w:hanging="360"/>
      </w:pPr>
    </w:lvl>
    <w:lvl w:ilvl="7" w:tplc="133667B4" w:tentative="1">
      <w:start w:val="1"/>
      <w:numFmt w:val="lowerLetter"/>
      <w:lvlText w:val="%8."/>
      <w:lvlJc w:val="left"/>
      <w:pPr>
        <w:ind w:left="5760" w:hanging="360"/>
      </w:pPr>
    </w:lvl>
    <w:lvl w:ilvl="8" w:tplc="FCEEC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C152D"/>
    <w:multiLevelType w:val="hybridMultilevel"/>
    <w:tmpl w:val="197859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63D31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55D49"/>
    <w:multiLevelType w:val="hybridMultilevel"/>
    <w:tmpl w:val="EDA221B4"/>
    <w:lvl w:ilvl="0" w:tplc="1416D5CC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89805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A7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7E0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544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C22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40B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EC0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4E4D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5E6D42"/>
    <w:multiLevelType w:val="hybridMultilevel"/>
    <w:tmpl w:val="3252F44A"/>
    <w:lvl w:ilvl="0" w:tplc="201AFEBE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5880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1AFE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645432"/>
    <w:multiLevelType w:val="hybridMultilevel"/>
    <w:tmpl w:val="9C6E9116"/>
    <w:lvl w:ilvl="0" w:tplc="B254EB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C35C2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1E0F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2EA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204B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CC7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504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D67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7A9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18" w15:restartNumberingAfterBreak="0">
    <w:nsid w:val="66410FF0"/>
    <w:multiLevelType w:val="hybridMultilevel"/>
    <w:tmpl w:val="5DF4BF2E"/>
    <w:lvl w:ilvl="0" w:tplc="FB36D53E">
      <w:start w:val="1"/>
      <w:numFmt w:val="lowerLetter"/>
      <w:lvlText w:val="%1)"/>
      <w:lvlJc w:val="left"/>
      <w:pPr>
        <w:ind w:left="1440" w:hanging="360"/>
      </w:pPr>
    </w:lvl>
    <w:lvl w:ilvl="1" w:tplc="50BEDAC8" w:tentative="1">
      <w:start w:val="1"/>
      <w:numFmt w:val="lowerLetter"/>
      <w:lvlText w:val="%2."/>
      <w:lvlJc w:val="left"/>
      <w:pPr>
        <w:ind w:left="2160" w:hanging="360"/>
      </w:pPr>
    </w:lvl>
    <w:lvl w:ilvl="2" w:tplc="B9B0282A" w:tentative="1">
      <w:start w:val="1"/>
      <w:numFmt w:val="lowerRoman"/>
      <w:lvlText w:val="%3."/>
      <w:lvlJc w:val="right"/>
      <w:pPr>
        <w:ind w:left="2880" w:hanging="180"/>
      </w:pPr>
    </w:lvl>
    <w:lvl w:ilvl="3" w:tplc="1D941696" w:tentative="1">
      <w:start w:val="1"/>
      <w:numFmt w:val="decimal"/>
      <w:lvlText w:val="%4."/>
      <w:lvlJc w:val="left"/>
      <w:pPr>
        <w:ind w:left="3600" w:hanging="360"/>
      </w:pPr>
    </w:lvl>
    <w:lvl w:ilvl="4" w:tplc="E24064D6" w:tentative="1">
      <w:start w:val="1"/>
      <w:numFmt w:val="lowerLetter"/>
      <w:lvlText w:val="%5."/>
      <w:lvlJc w:val="left"/>
      <w:pPr>
        <w:ind w:left="4320" w:hanging="360"/>
      </w:pPr>
    </w:lvl>
    <w:lvl w:ilvl="5" w:tplc="F2D455DA" w:tentative="1">
      <w:start w:val="1"/>
      <w:numFmt w:val="lowerRoman"/>
      <w:lvlText w:val="%6."/>
      <w:lvlJc w:val="right"/>
      <w:pPr>
        <w:ind w:left="5040" w:hanging="180"/>
      </w:pPr>
    </w:lvl>
    <w:lvl w:ilvl="6" w:tplc="164CBCFA" w:tentative="1">
      <w:start w:val="1"/>
      <w:numFmt w:val="decimal"/>
      <w:lvlText w:val="%7."/>
      <w:lvlJc w:val="left"/>
      <w:pPr>
        <w:ind w:left="5760" w:hanging="360"/>
      </w:pPr>
    </w:lvl>
    <w:lvl w:ilvl="7" w:tplc="3BE2BB7E" w:tentative="1">
      <w:start w:val="1"/>
      <w:numFmt w:val="lowerLetter"/>
      <w:lvlText w:val="%8."/>
      <w:lvlJc w:val="left"/>
      <w:pPr>
        <w:ind w:left="6480" w:hanging="360"/>
      </w:pPr>
    </w:lvl>
    <w:lvl w:ilvl="8" w:tplc="80E69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3E6E78"/>
    <w:multiLevelType w:val="multilevel"/>
    <w:tmpl w:val="3622342E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%2."/>
      <w:lvlJc w:val="right"/>
      <w:pPr>
        <w:tabs>
          <w:tab w:val="num" w:pos="0"/>
        </w:tabs>
      </w:pPr>
      <w:rPr>
        <w:rFonts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6D4A0369"/>
    <w:multiLevelType w:val="hybridMultilevel"/>
    <w:tmpl w:val="8C9CBF0C"/>
    <w:lvl w:ilvl="0" w:tplc="46B60FF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D4460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C76B37"/>
    <w:multiLevelType w:val="hybridMultilevel"/>
    <w:tmpl w:val="2A405490"/>
    <w:lvl w:ilvl="0" w:tplc="C4F201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5880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1AFE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8E1F27"/>
    <w:multiLevelType w:val="hybridMultilevel"/>
    <w:tmpl w:val="E3BC5BD2"/>
    <w:lvl w:ilvl="0" w:tplc="04050001">
      <w:start w:val="1"/>
      <w:numFmt w:val="bullet"/>
      <w:lvlText w:val=""/>
      <w:lvlJc w:val="left"/>
      <w:pPr>
        <w:tabs>
          <w:tab w:val="num" w:pos="1106"/>
        </w:tabs>
        <w:ind w:left="851" w:hanging="567"/>
      </w:pPr>
      <w:rPr>
        <w:rFonts w:ascii="Symbol" w:hAnsi="Symbol" w:hint="default"/>
        <w:b/>
        <w:i w:val="0"/>
        <w:sz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BD1879"/>
    <w:multiLevelType w:val="hybridMultilevel"/>
    <w:tmpl w:val="23B8C796"/>
    <w:lvl w:ilvl="0" w:tplc="FC38A752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1" w:tplc="60565DFC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EDFA4B8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75A2468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3814A9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BBF4097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37D0A1D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326E2D6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9E605B1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826165683">
    <w:abstractNumId w:val="19"/>
  </w:num>
  <w:num w:numId="2" w16cid:durableId="578751763">
    <w:abstractNumId w:val="3"/>
  </w:num>
  <w:num w:numId="3" w16cid:durableId="2070567906">
    <w:abstractNumId w:val="16"/>
  </w:num>
  <w:num w:numId="4" w16cid:durableId="1292908237">
    <w:abstractNumId w:val="22"/>
  </w:num>
  <w:num w:numId="5" w16cid:durableId="503129860">
    <w:abstractNumId w:val="23"/>
  </w:num>
  <w:num w:numId="6" w16cid:durableId="150801883">
    <w:abstractNumId w:val="17"/>
  </w:num>
  <w:num w:numId="7" w16cid:durableId="8916243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8" w16cid:durableId="1988198042">
    <w:abstractNumId w:val="5"/>
  </w:num>
  <w:num w:numId="9" w16cid:durableId="404764656">
    <w:abstractNumId w:val="10"/>
  </w:num>
  <w:num w:numId="10" w16cid:durableId="936789490">
    <w:abstractNumId w:val="15"/>
  </w:num>
  <w:num w:numId="11" w16cid:durableId="1406683335">
    <w:abstractNumId w:val="14"/>
  </w:num>
  <w:num w:numId="12" w16cid:durableId="1422411879">
    <w:abstractNumId w:val="9"/>
  </w:num>
  <w:num w:numId="13" w16cid:durableId="1032344356">
    <w:abstractNumId w:val="21"/>
  </w:num>
  <w:num w:numId="14" w16cid:durableId="459156225">
    <w:abstractNumId w:val="8"/>
  </w:num>
  <w:num w:numId="15" w16cid:durableId="286005913">
    <w:abstractNumId w:val="11"/>
  </w:num>
  <w:num w:numId="16" w16cid:durableId="218783758">
    <w:abstractNumId w:val="18"/>
  </w:num>
  <w:num w:numId="17" w16cid:durableId="1487670915">
    <w:abstractNumId w:val="6"/>
  </w:num>
  <w:num w:numId="18" w16cid:durableId="60644683">
    <w:abstractNumId w:val="1"/>
  </w:num>
  <w:num w:numId="19" w16cid:durableId="1637178303">
    <w:abstractNumId w:val="7"/>
  </w:num>
  <w:num w:numId="20" w16cid:durableId="13899191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498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4896850">
    <w:abstractNumId w:val="12"/>
  </w:num>
  <w:num w:numId="23" w16cid:durableId="191616698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3297367">
    <w:abstractNumId w:val="2"/>
  </w:num>
  <w:num w:numId="25" w16cid:durableId="123233577">
    <w:abstractNumId w:val="4"/>
  </w:num>
  <w:num w:numId="26" w16cid:durableId="165787556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8CF"/>
    <w:rsid w:val="00011789"/>
    <w:rsid w:val="00011882"/>
    <w:rsid w:val="000179A1"/>
    <w:rsid w:val="00025166"/>
    <w:rsid w:val="00026606"/>
    <w:rsid w:val="00026DD4"/>
    <w:rsid w:val="00030DAA"/>
    <w:rsid w:val="0003335E"/>
    <w:rsid w:val="00033C58"/>
    <w:rsid w:val="00037B08"/>
    <w:rsid w:val="00044398"/>
    <w:rsid w:val="0004565B"/>
    <w:rsid w:val="00052F8F"/>
    <w:rsid w:val="00054C52"/>
    <w:rsid w:val="00061435"/>
    <w:rsid w:val="0006371D"/>
    <w:rsid w:val="0006449C"/>
    <w:rsid w:val="00066408"/>
    <w:rsid w:val="0007689D"/>
    <w:rsid w:val="00076BEA"/>
    <w:rsid w:val="000825F2"/>
    <w:rsid w:val="0009380B"/>
    <w:rsid w:val="00095CF0"/>
    <w:rsid w:val="00097C4A"/>
    <w:rsid w:val="000A2B7F"/>
    <w:rsid w:val="000A6C81"/>
    <w:rsid w:val="000B19CD"/>
    <w:rsid w:val="000B3096"/>
    <w:rsid w:val="000B3AF1"/>
    <w:rsid w:val="000B4BF1"/>
    <w:rsid w:val="000B50B5"/>
    <w:rsid w:val="000C023A"/>
    <w:rsid w:val="000C35CD"/>
    <w:rsid w:val="000C653E"/>
    <w:rsid w:val="000D5F27"/>
    <w:rsid w:val="000D6117"/>
    <w:rsid w:val="000E1A21"/>
    <w:rsid w:val="000E240F"/>
    <w:rsid w:val="000E2BE0"/>
    <w:rsid w:val="000E36DF"/>
    <w:rsid w:val="000E39EA"/>
    <w:rsid w:val="000E6C9D"/>
    <w:rsid w:val="000F06EA"/>
    <w:rsid w:val="000F27B6"/>
    <w:rsid w:val="00100078"/>
    <w:rsid w:val="00101627"/>
    <w:rsid w:val="0010318C"/>
    <w:rsid w:val="0010697F"/>
    <w:rsid w:val="00107174"/>
    <w:rsid w:val="00114117"/>
    <w:rsid w:val="001239B1"/>
    <w:rsid w:val="00124466"/>
    <w:rsid w:val="00130D48"/>
    <w:rsid w:val="00131908"/>
    <w:rsid w:val="00133529"/>
    <w:rsid w:val="00136F41"/>
    <w:rsid w:val="00144BE2"/>
    <w:rsid w:val="001468BC"/>
    <w:rsid w:val="00153FCD"/>
    <w:rsid w:val="00157155"/>
    <w:rsid w:val="001571F1"/>
    <w:rsid w:val="0016114D"/>
    <w:rsid w:val="00161EAD"/>
    <w:rsid w:val="00167268"/>
    <w:rsid w:val="00167E9A"/>
    <w:rsid w:val="001749D3"/>
    <w:rsid w:val="001767FF"/>
    <w:rsid w:val="00184546"/>
    <w:rsid w:val="00185DDD"/>
    <w:rsid w:val="00192A89"/>
    <w:rsid w:val="001A7255"/>
    <w:rsid w:val="001B09A6"/>
    <w:rsid w:val="001B72A0"/>
    <w:rsid w:val="001C7A75"/>
    <w:rsid w:val="001D3486"/>
    <w:rsid w:val="001E66FB"/>
    <w:rsid w:val="001E6BDB"/>
    <w:rsid w:val="001F2B1C"/>
    <w:rsid w:val="001F602A"/>
    <w:rsid w:val="002037D8"/>
    <w:rsid w:val="002204DA"/>
    <w:rsid w:val="002218E2"/>
    <w:rsid w:val="002352AC"/>
    <w:rsid w:val="00245BAF"/>
    <w:rsid w:val="002470AD"/>
    <w:rsid w:val="002501EB"/>
    <w:rsid w:val="00251D65"/>
    <w:rsid w:val="00252477"/>
    <w:rsid w:val="00254015"/>
    <w:rsid w:val="002541F6"/>
    <w:rsid w:val="00256681"/>
    <w:rsid w:val="002578AA"/>
    <w:rsid w:val="0026737B"/>
    <w:rsid w:val="0026779A"/>
    <w:rsid w:val="002905F5"/>
    <w:rsid w:val="0029622A"/>
    <w:rsid w:val="002A2CBE"/>
    <w:rsid w:val="002A5399"/>
    <w:rsid w:val="002B01F4"/>
    <w:rsid w:val="002B03A9"/>
    <w:rsid w:val="002B0A67"/>
    <w:rsid w:val="002B6778"/>
    <w:rsid w:val="002B6F64"/>
    <w:rsid w:val="002C2987"/>
    <w:rsid w:val="002D1A29"/>
    <w:rsid w:val="002D282D"/>
    <w:rsid w:val="002D2D17"/>
    <w:rsid w:val="002D5919"/>
    <w:rsid w:val="002D730A"/>
    <w:rsid w:val="002E2CC1"/>
    <w:rsid w:val="002E3C24"/>
    <w:rsid w:val="002F362B"/>
    <w:rsid w:val="002F54F8"/>
    <w:rsid w:val="002F5659"/>
    <w:rsid w:val="002F6284"/>
    <w:rsid w:val="002F730E"/>
    <w:rsid w:val="00302C71"/>
    <w:rsid w:val="003044F2"/>
    <w:rsid w:val="00304B4F"/>
    <w:rsid w:val="0031233B"/>
    <w:rsid w:val="00312BEB"/>
    <w:rsid w:val="00313654"/>
    <w:rsid w:val="00317ABF"/>
    <w:rsid w:val="00322BF3"/>
    <w:rsid w:val="00325AF8"/>
    <w:rsid w:val="00326453"/>
    <w:rsid w:val="00326F5F"/>
    <w:rsid w:val="0032724A"/>
    <w:rsid w:val="003320A5"/>
    <w:rsid w:val="00335965"/>
    <w:rsid w:val="00336497"/>
    <w:rsid w:val="00336DCC"/>
    <w:rsid w:val="003377FE"/>
    <w:rsid w:val="00342A5B"/>
    <w:rsid w:val="00346E3C"/>
    <w:rsid w:val="00351EAC"/>
    <w:rsid w:val="00354A7E"/>
    <w:rsid w:val="00354F0C"/>
    <w:rsid w:val="00356836"/>
    <w:rsid w:val="00356F68"/>
    <w:rsid w:val="00365EAE"/>
    <w:rsid w:val="0036762A"/>
    <w:rsid w:val="0036786C"/>
    <w:rsid w:val="003710C2"/>
    <w:rsid w:val="003714C4"/>
    <w:rsid w:val="0037318F"/>
    <w:rsid w:val="00376024"/>
    <w:rsid w:val="00376671"/>
    <w:rsid w:val="00377D9A"/>
    <w:rsid w:val="003815AF"/>
    <w:rsid w:val="00382D42"/>
    <w:rsid w:val="0038317F"/>
    <w:rsid w:val="003865AB"/>
    <w:rsid w:val="00387E7C"/>
    <w:rsid w:val="0039059B"/>
    <w:rsid w:val="00390CFF"/>
    <w:rsid w:val="00391CC5"/>
    <w:rsid w:val="00397490"/>
    <w:rsid w:val="003A0864"/>
    <w:rsid w:val="003A15F8"/>
    <w:rsid w:val="003A1EA4"/>
    <w:rsid w:val="003B4EE4"/>
    <w:rsid w:val="003B6463"/>
    <w:rsid w:val="003C5416"/>
    <w:rsid w:val="003C5C00"/>
    <w:rsid w:val="003D087F"/>
    <w:rsid w:val="003D2B02"/>
    <w:rsid w:val="003E4285"/>
    <w:rsid w:val="003F169B"/>
    <w:rsid w:val="003F419F"/>
    <w:rsid w:val="003F6F47"/>
    <w:rsid w:val="004044DB"/>
    <w:rsid w:val="00412575"/>
    <w:rsid w:val="0041780D"/>
    <w:rsid w:val="00420FBE"/>
    <w:rsid w:val="004217FA"/>
    <w:rsid w:val="004238B3"/>
    <w:rsid w:val="004259F1"/>
    <w:rsid w:val="00426A79"/>
    <w:rsid w:val="00430C19"/>
    <w:rsid w:val="00431095"/>
    <w:rsid w:val="0043135C"/>
    <w:rsid w:val="00431985"/>
    <w:rsid w:val="0043336B"/>
    <w:rsid w:val="00436B43"/>
    <w:rsid w:val="004424AD"/>
    <w:rsid w:val="0044419F"/>
    <w:rsid w:val="004468DF"/>
    <w:rsid w:val="00456B9B"/>
    <w:rsid w:val="0045798A"/>
    <w:rsid w:val="00472D87"/>
    <w:rsid w:val="0047533C"/>
    <w:rsid w:val="004855FC"/>
    <w:rsid w:val="00486104"/>
    <w:rsid w:val="004877EB"/>
    <w:rsid w:val="004921F0"/>
    <w:rsid w:val="00493B93"/>
    <w:rsid w:val="00494D71"/>
    <w:rsid w:val="00495D65"/>
    <w:rsid w:val="004977C7"/>
    <w:rsid w:val="004A0080"/>
    <w:rsid w:val="004A0E77"/>
    <w:rsid w:val="004A1481"/>
    <w:rsid w:val="004A4012"/>
    <w:rsid w:val="004A5647"/>
    <w:rsid w:val="004A6F09"/>
    <w:rsid w:val="004A78D8"/>
    <w:rsid w:val="004B5052"/>
    <w:rsid w:val="004C662B"/>
    <w:rsid w:val="004D1482"/>
    <w:rsid w:val="004D383C"/>
    <w:rsid w:val="004D39A6"/>
    <w:rsid w:val="004D4C25"/>
    <w:rsid w:val="004D5BDD"/>
    <w:rsid w:val="004E04E0"/>
    <w:rsid w:val="004E2AD5"/>
    <w:rsid w:val="004E3347"/>
    <w:rsid w:val="004E357D"/>
    <w:rsid w:val="004E5776"/>
    <w:rsid w:val="004F0D4F"/>
    <w:rsid w:val="004F2732"/>
    <w:rsid w:val="004F6825"/>
    <w:rsid w:val="00501774"/>
    <w:rsid w:val="00501DD6"/>
    <w:rsid w:val="00503E61"/>
    <w:rsid w:val="005059F1"/>
    <w:rsid w:val="00505CF0"/>
    <w:rsid w:val="0051361F"/>
    <w:rsid w:val="00530642"/>
    <w:rsid w:val="0053141C"/>
    <w:rsid w:val="00532A39"/>
    <w:rsid w:val="00534810"/>
    <w:rsid w:val="005359BB"/>
    <w:rsid w:val="00542A8C"/>
    <w:rsid w:val="00545AEB"/>
    <w:rsid w:val="00553F5A"/>
    <w:rsid w:val="00564597"/>
    <w:rsid w:val="005648FB"/>
    <w:rsid w:val="005655CB"/>
    <w:rsid w:val="005712DB"/>
    <w:rsid w:val="00577D77"/>
    <w:rsid w:val="00580E67"/>
    <w:rsid w:val="00584291"/>
    <w:rsid w:val="00591AA5"/>
    <w:rsid w:val="005A70FC"/>
    <w:rsid w:val="005B0993"/>
    <w:rsid w:val="005B111E"/>
    <w:rsid w:val="005B1A6D"/>
    <w:rsid w:val="005B1AD4"/>
    <w:rsid w:val="005B5E46"/>
    <w:rsid w:val="005B77AB"/>
    <w:rsid w:val="005C5DA2"/>
    <w:rsid w:val="005C6617"/>
    <w:rsid w:val="005C6CB2"/>
    <w:rsid w:val="005D2381"/>
    <w:rsid w:val="005D609F"/>
    <w:rsid w:val="005E4788"/>
    <w:rsid w:val="005E49E2"/>
    <w:rsid w:val="005F0A17"/>
    <w:rsid w:val="0061082E"/>
    <w:rsid w:val="0061114A"/>
    <w:rsid w:val="00611768"/>
    <w:rsid w:val="00623645"/>
    <w:rsid w:val="00626677"/>
    <w:rsid w:val="00626E8A"/>
    <w:rsid w:val="00631011"/>
    <w:rsid w:val="00633FA3"/>
    <w:rsid w:val="006365A8"/>
    <w:rsid w:val="006412E1"/>
    <w:rsid w:val="00642903"/>
    <w:rsid w:val="00642DD4"/>
    <w:rsid w:val="006434C5"/>
    <w:rsid w:val="006477FF"/>
    <w:rsid w:val="006528CB"/>
    <w:rsid w:val="00652EF1"/>
    <w:rsid w:val="00662E0A"/>
    <w:rsid w:val="00663F76"/>
    <w:rsid w:val="00665E5C"/>
    <w:rsid w:val="00670FB6"/>
    <w:rsid w:val="006925CB"/>
    <w:rsid w:val="006952D5"/>
    <w:rsid w:val="00696F7D"/>
    <w:rsid w:val="00696FB7"/>
    <w:rsid w:val="0069726E"/>
    <w:rsid w:val="006973F4"/>
    <w:rsid w:val="006974BC"/>
    <w:rsid w:val="006A0502"/>
    <w:rsid w:val="006A0E3F"/>
    <w:rsid w:val="006A1400"/>
    <w:rsid w:val="006A2C7E"/>
    <w:rsid w:val="006A5DE2"/>
    <w:rsid w:val="006A6840"/>
    <w:rsid w:val="006B1097"/>
    <w:rsid w:val="006C119B"/>
    <w:rsid w:val="006C3940"/>
    <w:rsid w:val="006C437B"/>
    <w:rsid w:val="006C4403"/>
    <w:rsid w:val="006E08F4"/>
    <w:rsid w:val="006E2A70"/>
    <w:rsid w:val="006F0B20"/>
    <w:rsid w:val="006F2911"/>
    <w:rsid w:val="006F51FC"/>
    <w:rsid w:val="006F663E"/>
    <w:rsid w:val="006F763F"/>
    <w:rsid w:val="00702033"/>
    <w:rsid w:val="00710CCB"/>
    <w:rsid w:val="00710EBF"/>
    <w:rsid w:val="00714AB7"/>
    <w:rsid w:val="00721417"/>
    <w:rsid w:val="00721EB7"/>
    <w:rsid w:val="00722B69"/>
    <w:rsid w:val="00735D30"/>
    <w:rsid w:val="0074705A"/>
    <w:rsid w:val="00755B9F"/>
    <w:rsid w:val="00761701"/>
    <w:rsid w:val="00765F45"/>
    <w:rsid w:val="00770A56"/>
    <w:rsid w:val="00775753"/>
    <w:rsid w:val="00775766"/>
    <w:rsid w:val="00776621"/>
    <w:rsid w:val="007772CE"/>
    <w:rsid w:val="00784712"/>
    <w:rsid w:val="00785EC3"/>
    <w:rsid w:val="007A3B7C"/>
    <w:rsid w:val="007A3CF6"/>
    <w:rsid w:val="007A55FD"/>
    <w:rsid w:val="007B4B83"/>
    <w:rsid w:val="007B589F"/>
    <w:rsid w:val="007B7CCA"/>
    <w:rsid w:val="007C5AAD"/>
    <w:rsid w:val="007C617E"/>
    <w:rsid w:val="007D086A"/>
    <w:rsid w:val="007D1D07"/>
    <w:rsid w:val="007D6FBD"/>
    <w:rsid w:val="007E508B"/>
    <w:rsid w:val="007E6956"/>
    <w:rsid w:val="00800980"/>
    <w:rsid w:val="00803EC3"/>
    <w:rsid w:val="00806100"/>
    <w:rsid w:val="008135D9"/>
    <w:rsid w:val="0082009F"/>
    <w:rsid w:val="00826B40"/>
    <w:rsid w:val="0082793D"/>
    <w:rsid w:val="008327B3"/>
    <w:rsid w:val="00832A4E"/>
    <w:rsid w:val="00836B98"/>
    <w:rsid w:val="008432AD"/>
    <w:rsid w:val="008453AF"/>
    <w:rsid w:val="008500D7"/>
    <w:rsid w:val="008535EB"/>
    <w:rsid w:val="0085392B"/>
    <w:rsid w:val="008574F4"/>
    <w:rsid w:val="00861584"/>
    <w:rsid w:val="0086257C"/>
    <w:rsid w:val="00864110"/>
    <w:rsid w:val="00865B2F"/>
    <w:rsid w:val="00867024"/>
    <w:rsid w:val="008707EF"/>
    <w:rsid w:val="00870CA5"/>
    <w:rsid w:val="0087480D"/>
    <w:rsid w:val="00884693"/>
    <w:rsid w:val="00884AF7"/>
    <w:rsid w:val="00885C49"/>
    <w:rsid w:val="00887004"/>
    <w:rsid w:val="00897CF4"/>
    <w:rsid w:val="008A1ED3"/>
    <w:rsid w:val="008A71C4"/>
    <w:rsid w:val="008B0C23"/>
    <w:rsid w:val="008B369F"/>
    <w:rsid w:val="008B601D"/>
    <w:rsid w:val="008C0CD4"/>
    <w:rsid w:val="008C14E2"/>
    <w:rsid w:val="008C634A"/>
    <w:rsid w:val="008D1AC8"/>
    <w:rsid w:val="008D7C81"/>
    <w:rsid w:val="008E207D"/>
    <w:rsid w:val="008E77DF"/>
    <w:rsid w:val="008F3ED4"/>
    <w:rsid w:val="008F46AB"/>
    <w:rsid w:val="008F6FED"/>
    <w:rsid w:val="00902F8B"/>
    <w:rsid w:val="0090305F"/>
    <w:rsid w:val="00907AAA"/>
    <w:rsid w:val="00907AD2"/>
    <w:rsid w:val="009176A3"/>
    <w:rsid w:val="009200EE"/>
    <w:rsid w:val="00920F24"/>
    <w:rsid w:val="009256AA"/>
    <w:rsid w:val="00925F11"/>
    <w:rsid w:val="009304DA"/>
    <w:rsid w:val="00932F99"/>
    <w:rsid w:val="00933F3D"/>
    <w:rsid w:val="00935230"/>
    <w:rsid w:val="009364C6"/>
    <w:rsid w:val="00936D9A"/>
    <w:rsid w:val="00936E96"/>
    <w:rsid w:val="00951676"/>
    <w:rsid w:val="0095606E"/>
    <w:rsid w:val="00956420"/>
    <w:rsid w:val="0095650B"/>
    <w:rsid w:val="0095773F"/>
    <w:rsid w:val="00961993"/>
    <w:rsid w:val="00961C87"/>
    <w:rsid w:val="009620B2"/>
    <w:rsid w:val="0096241B"/>
    <w:rsid w:val="00971706"/>
    <w:rsid w:val="00971C45"/>
    <w:rsid w:val="00974045"/>
    <w:rsid w:val="00983689"/>
    <w:rsid w:val="00985EFC"/>
    <w:rsid w:val="00994F6F"/>
    <w:rsid w:val="009A03FA"/>
    <w:rsid w:val="009A1B24"/>
    <w:rsid w:val="009A3F22"/>
    <w:rsid w:val="009A578F"/>
    <w:rsid w:val="009A60E1"/>
    <w:rsid w:val="009B5180"/>
    <w:rsid w:val="009B523E"/>
    <w:rsid w:val="009C2F49"/>
    <w:rsid w:val="009C508D"/>
    <w:rsid w:val="009C5DD7"/>
    <w:rsid w:val="009C6D75"/>
    <w:rsid w:val="009D0778"/>
    <w:rsid w:val="009D750A"/>
    <w:rsid w:val="009E4A89"/>
    <w:rsid w:val="009F2789"/>
    <w:rsid w:val="00A05218"/>
    <w:rsid w:val="00A05647"/>
    <w:rsid w:val="00A06418"/>
    <w:rsid w:val="00A12CAB"/>
    <w:rsid w:val="00A1380E"/>
    <w:rsid w:val="00A15100"/>
    <w:rsid w:val="00A20995"/>
    <w:rsid w:val="00A32E77"/>
    <w:rsid w:val="00A335B2"/>
    <w:rsid w:val="00A336C4"/>
    <w:rsid w:val="00A3458F"/>
    <w:rsid w:val="00A40967"/>
    <w:rsid w:val="00A427DB"/>
    <w:rsid w:val="00A45362"/>
    <w:rsid w:val="00A53FD0"/>
    <w:rsid w:val="00A5487A"/>
    <w:rsid w:val="00A71FD8"/>
    <w:rsid w:val="00A766CD"/>
    <w:rsid w:val="00A80CBF"/>
    <w:rsid w:val="00A925FF"/>
    <w:rsid w:val="00A93007"/>
    <w:rsid w:val="00A9315A"/>
    <w:rsid w:val="00A9778E"/>
    <w:rsid w:val="00AA0044"/>
    <w:rsid w:val="00AA3055"/>
    <w:rsid w:val="00AA692B"/>
    <w:rsid w:val="00AA712D"/>
    <w:rsid w:val="00AB0923"/>
    <w:rsid w:val="00AB0C1B"/>
    <w:rsid w:val="00AB1BFF"/>
    <w:rsid w:val="00AB2CDA"/>
    <w:rsid w:val="00AB3D47"/>
    <w:rsid w:val="00AB45BA"/>
    <w:rsid w:val="00AC06F3"/>
    <w:rsid w:val="00AC0B0B"/>
    <w:rsid w:val="00AC174B"/>
    <w:rsid w:val="00AC66B7"/>
    <w:rsid w:val="00AD02D3"/>
    <w:rsid w:val="00AD1EFA"/>
    <w:rsid w:val="00AE0D85"/>
    <w:rsid w:val="00AE37F1"/>
    <w:rsid w:val="00AE44E0"/>
    <w:rsid w:val="00AF1826"/>
    <w:rsid w:val="00AF658E"/>
    <w:rsid w:val="00B014ED"/>
    <w:rsid w:val="00B1112A"/>
    <w:rsid w:val="00B11199"/>
    <w:rsid w:val="00B118D7"/>
    <w:rsid w:val="00B14CAD"/>
    <w:rsid w:val="00B1795B"/>
    <w:rsid w:val="00B21918"/>
    <w:rsid w:val="00B23E83"/>
    <w:rsid w:val="00B256F7"/>
    <w:rsid w:val="00B3027E"/>
    <w:rsid w:val="00B30E48"/>
    <w:rsid w:val="00B35D08"/>
    <w:rsid w:val="00B4083F"/>
    <w:rsid w:val="00B41D41"/>
    <w:rsid w:val="00B476FF"/>
    <w:rsid w:val="00B5480A"/>
    <w:rsid w:val="00B61698"/>
    <w:rsid w:val="00B62704"/>
    <w:rsid w:val="00B63FDF"/>
    <w:rsid w:val="00B64F78"/>
    <w:rsid w:val="00B716B5"/>
    <w:rsid w:val="00B72204"/>
    <w:rsid w:val="00B84F90"/>
    <w:rsid w:val="00B851F6"/>
    <w:rsid w:val="00B9173F"/>
    <w:rsid w:val="00B929D9"/>
    <w:rsid w:val="00B97714"/>
    <w:rsid w:val="00BA0807"/>
    <w:rsid w:val="00BA350F"/>
    <w:rsid w:val="00BA6C87"/>
    <w:rsid w:val="00BA6E7C"/>
    <w:rsid w:val="00BA7578"/>
    <w:rsid w:val="00BA7CCA"/>
    <w:rsid w:val="00BB3F30"/>
    <w:rsid w:val="00BB5E28"/>
    <w:rsid w:val="00BC0410"/>
    <w:rsid w:val="00BC35E2"/>
    <w:rsid w:val="00BC368C"/>
    <w:rsid w:val="00BD2E12"/>
    <w:rsid w:val="00BE097E"/>
    <w:rsid w:val="00BE1832"/>
    <w:rsid w:val="00BE1879"/>
    <w:rsid w:val="00BE2165"/>
    <w:rsid w:val="00BE2974"/>
    <w:rsid w:val="00BE299D"/>
    <w:rsid w:val="00BF53B6"/>
    <w:rsid w:val="00BF58BD"/>
    <w:rsid w:val="00BF7B5B"/>
    <w:rsid w:val="00BF7DA5"/>
    <w:rsid w:val="00C01F16"/>
    <w:rsid w:val="00C0208C"/>
    <w:rsid w:val="00C02FCD"/>
    <w:rsid w:val="00C041A5"/>
    <w:rsid w:val="00C056DA"/>
    <w:rsid w:val="00C07107"/>
    <w:rsid w:val="00C202EE"/>
    <w:rsid w:val="00C27B52"/>
    <w:rsid w:val="00C34750"/>
    <w:rsid w:val="00C35019"/>
    <w:rsid w:val="00C35E14"/>
    <w:rsid w:val="00C45CD1"/>
    <w:rsid w:val="00C46010"/>
    <w:rsid w:val="00C502DD"/>
    <w:rsid w:val="00C55209"/>
    <w:rsid w:val="00C62E9B"/>
    <w:rsid w:val="00C64D20"/>
    <w:rsid w:val="00C71A0B"/>
    <w:rsid w:val="00C803B0"/>
    <w:rsid w:val="00C810C4"/>
    <w:rsid w:val="00C82EAC"/>
    <w:rsid w:val="00C83F91"/>
    <w:rsid w:val="00C842DB"/>
    <w:rsid w:val="00C84FCD"/>
    <w:rsid w:val="00C86EAE"/>
    <w:rsid w:val="00C9234A"/>
    <w:rsid w:val="00C9465A"/>
    <w:rsid w:val="00CA1480"/>
    <w:rsid w:val="00CA7728"/>
    <w:rsid w:val="00CB19AE"/>
    <w:rsid w:val="00CB31F9"/>
    <w:rsid w:val="00CC202A"/>
    <w:rsid w:val="00CD5F62"/>
    <w:rsid w:val="00CD5F83"/>
    <w:rsid w:val="00CD68F0"/>
    <w:rsid w:val="00CD6DBE"/>
    <w:rsid w:val="00CE16AC"/>
    <w:rsid w:val="00CE2A54"/>
    <w:rsid w:val="00CE2FB1"/>
    <w:rsid w:val="00CE3A0B"/>
    <w:rsid w:val="00CE411B"/>
    <w:rsid w:val="00CE63D4"/>
    <w:rsid w:val="00CF350B"/>
    <w:rsid w:val="00CF575B"/>
    <w:rsid w:val="00CF62EA"/>
    <w:rsid w:val="00D009AF"/>
    <w:rsid w:val="00D074B0"/>
    <w:rsid w:val="00D10C8C"/>
    <w:rsid w:val="00D20CBF"/>
    <w:rsid w:val="00D2355C"/>
    <w:rsid w:val="00D25A0E"/>
    <w:rsid w:val="00D27567"/>
    <w:rsid w:val="00D33A95"/>
    <w:rsid w:val="00D3617E"/>
    <w:rsid w:val="00D37761"/>
    <w:rsid w:val="00D42143"/>
    <w:rsid w:val="00D4221A"/>
    <w:rsid w:val="00D47804"/>
    <w:rsid w:val="00D57CF8"/>
    <w:rsid w:val="00D641BB"/>
    <w:rsid w:val="00D64A36"/>
    <w:rsid w:val="00D67851"/>
    <w:rsid w:val="00D71305"/>
    <w:rsid w:val="00D7159B"/>
    <w:rsid w:val="00D71A40"/>
    <w:rsid w:val="00D73612"/>
    <w:rsid w:val="00D73726"/>
    <w:rsid w:val="00D80EB0"/>
    <w:rsid w:val="00D85B24"/>
    <w:rsid w:val="00D93A9D"/>
    <w:rsid w:val="00D957CB"/>
    <w:rsid w:val="00DA15EB"/>
    <w:rsid w:val="00DA15F5"/>
    <w:rsid w:val="00DA1B06"/>
    <w:rsid w:val="00DB08AC"/>
    <w:rsid w:val="00DB1A92"/>
    <w:rsid w:val="00DB6E57"/>
    <w:rsid w:val="00DB6FB9"/>
    <w:rsid w:val="00DC11B6"/>
    <w:rsid w:val="00DC41F1"/>
    <w:rsid w:val="00DE14DF"/>
    <w:rsid w:val="00DE669B"/>
    <w:rsid w:val="00DF7151"/>
    <w:rsid w:val="00E11B80"/>
    <w:rsid w:val="00E12B14"/>
    <w:rsid w:val="00E130AA"/>
    <w:rsid w:val="00E141C7"/>
    <w:rsid w:val="00E17377"/>
    <w:rsid w:val="00E21222"/>
    <w:rsid w:val="00E21254"/>
    <w:rsid w:val="00E21390"/>
    <w:rsid w:val="00E2256A"/>
    <w:rsid w:val="00E26817"/>
    <w:rsid w:val="00E305E7"/>
    <w:rsid w:val="00E36C7E"/>
    <w:rsid w:val="00E42FFA"/>
    <w:rsid w:val="00E4673A"/>
    <w:rsid w:val="00E50036"/>
    <w:rsid w:val="00E5027A"/>
    <w:rsid w:val="00E518FA"/>
    <w:rsid w:val="00E55F25"/>
    <w:rsid w:val="00E56331"/>
    <w:rsid w:val="00E72E06"/>
    <w:rsid w:val="00E7788C"/>
    <w:rsid w:val="00E80DBF"/>
    <w:rsid w:val="00E8448F"/>
    <w:rsid w:val="00E87E87"/>
    <w:rsid w:val="00E9259E"/>
    <w:rsid w:val="00E96B71"/>
    <w:rsid w:val="00E97A6C"/>
    <w:rsid w:val="00EA2498"/>
    <w:rsid w:val="00EA33F7"/>
    <w:rsid w:val="00EB1E06"/>
    <w:rsid w:val="00EB6F35"/>
    <w:rsid w:val="00EC420A"/>
    <w:rsid w:val="00ED0F0B"/>
    <w:rsid w:val="00ED58F4"/>
    <w:rsid w:val="00ED603E"/>
    <w:rsid w:val="00EE0A26"/>
    <w:rsid w:val="00EE695A"/>
    <w:rsid w:val="00EF225F"/>
    <w:rsid w:val="00EF7BEE"/>
    <w:rsid w:val="00F008AD"/>
    <w:rsid w:val="00F05A31"/>
    <w:rsid w:val="00F06103"/>
    <w:rsid w:val="00F120CF"/>
    <w:rsid w:val="00F14183"/>
    <w:rsid w:val="00F14648"/>
    <w:rsid w:val="00F2298B"/>
    <w:rsid w:val="00F22DDC"/>
    <w:rsid w:val="00F23029"/>
    <w:rsid w:val="00F30431"/>
    <w:rsid w:val="00F4011C"/>
    <w:rsid w:val="00F4208D"/>
    <w:rsid w:val="00F42F8F"/>
    <w:rsid w:val="00F44B4C"/>
    <w:rsid w:val="00F4620B"/>
    <w:rsid w:val="00F52312"/>
    <w:rsid w:val="00F60C9B"/>
    <w:rsid w:val="00F67616"/>
    <w:rsid w:val="00F719D0"/>
    <w:rsid w:val="00F72E1E"/>
    <w:rsid w:val="00F9152C"/>
    <w:rsid w:val="00F9384D"/>
    <w:rsid w:val="00F9659F"/>
    <w:rsid w:val="00F97BF9"/>
    <w:rsid w:val="00FA4AF8"/>
    <w:rsid w:val="00FA4E8A"/>
    <w:rsid w:val="00FA654B"/>
    <w:rsid w:val="00FB19B3"/>
    <w:rsid w:val="00FB34C8"/>
    <w:rsid w:val="00FC58A5"/>
    <w:rsid w:val="00FD329C"/>
    <w:rsid w:val="00FD7CB2"/>
    <w:rsid w:val="00FE0F1A"/>
    <w:rsid w:val="00FE1480"/>
    <w:rsid w:val="00FE25C3"/>
    <w:rsid w:val="00FE3873"/>
    <w:rsid w:val="00FE5CEA"/>
    <w:rsid w:val="00FE68D3"/>
    <w:rsid w:val="00FF0309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4C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7DB"/>
    <w:pPr>
      <w:jc w:val="both"/>
    </w:pPr>
    <w:rPr>
      <w:rFonts w:ascii="Arial" w:hAnsi="Arial"/>
      <w:sz w:val="22"/>
    </w:rPr>
  </w:style>
  <w:style w:type="paragraph" w:styleId="Nadpis1">
    <w:name w:val="heading 1"/>
    <w:basedOn w:val="JVS1"/>
    <w:next w:val="Normln"/>
    <w:link w:val="Nadpis1Char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5059F1"/>
    <w:pPr>
      <w:keepNext/>
      <w:numPr>
        <w:ilvl w:val="1"/>
        <w:numId w:val="1"/>
      </w:numPr>
      <w:spacing w:before="480" w:after="120"/>
      <w:jc w:val="left"/>
      <w:outlineLvl w:val="1"/>
    </w:pPr>
    <w:rPr>
      <w:rFonts w:cs="Arial"/>
      <w:b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B0C1B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5059F1"/>
    <w:rPr>
      <w:rFonts w:ascii="Arial" w:hAnsi="Arial" w:cs="Arial"/>
      <w:b/>
      <w:kern w:val="32"/>
      <w:sz w:val="24"/>
      <w:szCs w:val="32"/>
    </w:rPr>
  </w:style>
  <w:style w:type="character" w:customStyle="1" w:styleId="Nadpis3Char">
    <w:name w:val="Nadpis 3 Char"/>
    <w:link w:val="Nadpis3"/>
    <w:uiPriority w:val="99"/>
    <w:locked/>
    <w:rsid w:val="009B5180"/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/>
      <w:i/>
      <w:sz w:val="24"/>
      <w:lang w:val="cs-CZ" w:eastAsia="cs-CZ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AB0C1B"/>
    <w:rPr>
      <w:sz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sz w:val="20"/>
    </w:rPr>
  </w:style>
  <w:style w:type="character" w:styleId="slostrnky">
    <w:name w:val="page number"/>
    <w:uiPriority w:val="99"/>
    <w:rsid w:val="00CA7728"/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sz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/>
      <w:sz w:val="24"/>
    </w:rPr>
  </w:style>
  <w:style w:type="character" w:customStyle="1" w:styleId="platne">
    <w:name w:val="platne"/>
    <w:uiPriority w:val="99"/>
    <w:rsid w:val="004D1482"/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/>
      <w:b/>
      <w:kern w:val="32"/>
      <w:sz w:val="32"/>
      <w:lang w:val="cs-CZ" w:eastAsia="cs-CZ"/>
    </w:rPr>
  </w:style>
  <w:style w:type="character" w:customStyle="1" w:styleId="JVS2Char">
    <w:name w:val="JVS_2 Char"/>
    <w:link w:val="JVS2"/>
    <w:uiPriority w:val="99"/>
    <w:locked/>
    <w:rsid w:val="00E42FFA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rsid w:val="00E21222"/>
    <w:pPr>
      <w:numPr>
        <w:ilvl w:val="2"/>
        <w:numId w:val="1"/>
      </w:numPr>
      <w:outlineLvl w:val="2"/>
    </w:pPr>
    <w:rPr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sz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sz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sz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sz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Smlouva">
    <w:name w:val="SBS Smlouva"/>
    <w:basedOn w:val="Normln"/>
    <w:uiPriority w:val="99"/>
    <w:rsid w:val="000B3096"/>
    <w:pPr>
      <w:numPr>
        <w:numId w:val="2"/>
      </w:numPr>
      <w:spacing w:before="120"/>
      <w:jc w:val="left"/>
    </w:pPr>
    <w:rPr>
      <w:szCs w:val="24"/>
    </w:rPr>
  </w:style>
  <w:style w:type="character" w:customStyle="1" w:styleId="Zkladntextodsazen-sloChar">
    <w:name w:val="Základní text odsazený - číslo Char"/>
    <w:link w:val="Zkladntextodsazen-slo"/>
    <w:locked/>
    <w:rsid w:val="000B3096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sz w:val="16"/>
    </w:rPr>
  </w:style>
  <w:style w:type="character" w:customStyle="1" w:styleId="CharChar1">
    <w:name w:val="Char Char1"/>
    <w:uiPriority w:val="99"/>
    <w:rsid w:val="0007689D"/>
  </w:style>
  <w:style w:type="character" w:customStyle="1" w:styleId="CharChar">
    <w:name w:val="Char Char"/>
    <w:uiPriority w:val="99"/>
    <w:rsid w:val="0007689D"/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/>
      <w:b/>
      <w:kern w:val="32"/>
      <w:sz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/>
      <w:b/>
      <w:sz w:val="26"/>
    </w:rPr>
  </w:style>
  <w:style w:type="character" w:styleId="Hypertextovodkaz">
    <w:name w:val="Hyperlink"/>
    <w:uiPriority w:val="99"/>
    <w:rsid w:val="0001178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qFormat/>
    <w:rsid w:val="00302C71"/>
    <w:pPr>
      <w:ind w:left="720"/>
      <w:contextualSpacing/>
    </w:pPr>
  </w:style>
  <w:style w:type="character" w:styleId="Odkaznakoment">
    <w:name w:val="annotation reference"/>
    <w:uiPriority w:val="99"/>
    <w:semiHidden/>
    <w:rsid w:val="00EC420A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C420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B0C1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b/>
      <w:sz w:val="20"/>
    </w:rPr>
  </w:style>
  <w:style w:type="paragraph" w:styleId="Revize">
    <w:name w:val="Revision"/>
    <w:hidden/>
    <w:uiPriority w:val="99"/>
    <w:semiHidden/>
    <w:rsid w:val="000179A1"/>
    <w:rPr>
      <w:sz w:val="22"/>
    </w:rPr>
  </w:style>
  <w:style w:type="paragraph" w:customStyle="1" w:styleId="Odstavecslovan">
    <w:name w:val="Odstavec číslovaný"/>
    <w:basedOn w:val="Zkladntextodsazen-slo"/>
    <w:link w:val="OdstavecslovanChar"/>
    <w:qFormat/>
    <w:rsid w:val="005059F1"/>
    <w:pPr>
      <w:spacing w:after="120"/>
      <w:outlineLvl w:val="9"/>
    </w:pPr>
  </w:style>
  <w:style w:type="character" w:customStyle="1" w:styleId="OdstavecslovanChar">
    <w:name w:val="Odstavec číslovaný Char"/>
    <w:basedOn w:val="Zkladntextodsazen-sloChar"/>
    <w:link w:val="Odstavecslovan"/>
    <w:rsid w:val="005059F1"/>
    <w:rPr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C502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2024-03-13T10:05:00Z</dcterms:created>
  <dcterms:modified xsi:type="dcterms:W3CDTF">2024-03-26T08:22:00Z</dcterms:modified>
</cp:coreProperties>
</file>