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58E5" w14:textId="0E6AE55E" w:rsidR="00CA6F11" w:rsidRPr="00036427" w:rsidRDefault="00500F79" w:rsidP="00CA6F11">
      <w:pPr>
        <w:spacing w:line="360" w:lineRule="auto"/>
        <w:jc w:val="center"/>
        <w:rPr>
          <w:b/>
          <w:bCs/>
          <w:color w:val="000000" w:themeColor="text1"/>
          <w:sz w:val="24"/>
        </w:rPr>
      </w:pPr>
      <w:r w:rsidRPr="00036427">
        <w:rPr>
          <w:b/>
          <w:bCs/>
          <w:color w:val="000000" w:themeColor="text1"/>
          <w:sz w:val="24"/>
        </w:rPr>
        <w:t>P R O G R A M   R O Z</w:t>
      </w:r>
      <w:r w:rsidR="00E371FD">
        <w:rPr>
          <w:b/>
          <w:bCs/>
          <w:color w:val="000000" w:themeColor="text1"/>
          <w:sz w:val="24"/>
        </w:rPr>
        <w:t> </w:t>
      </w:r>
      <w:r w:rsidRPr="00036427">
        <w:rPr>
          <w:b/>
          <w:bCs/>
          <w:color w:val="000000" w:themeColor="text1"/>
          <w:sz w:val="24"/>
        </w:rPr>
        <w:t>V</w:t>
      </w:r>
      <w:r w:rsidR="00E371FD">
        <w:rPr>
          <w:b/>
          <w:bCs/>
          <w:color w:val="000000" w:themeColor="text1"/>
          <w:sz w:val="24"/>
        </w:rPr>
        <w:t xml:space="preserve"> </w:t>
      </w:r>
      <w:r w:rsidRPr="00036427">
        <w:rPr>
          <w:b/>
          <w:bCs/>
          <w:color w:val="000000" w:themeColor="text1"/>
          <w:sz w:val="24"/>
        </w:rPr>
        <w:t>O J E   M E T R O L O G I E   20</w:t>
      </w:r>
      <w:r w:rsidR="00B77D00" w:rsidRPr="00036427">
        <w:rPr>
          <w:b/>
          <w:bCs/>
          <w:color w:val="000000" w:themeColor="text1"/>
          <w:sz w:val="24"/>
        </w:rPr>
        <w:t>24</w:t>
      </w:r>
    </w:p>
    <w:p w14:paraId="457E132A" w14:textId="6466BD16" w:rsidR="00211D4F" w:rsidRPr="00036427" w:rsidRDefault="00FC5D9F" w:rsidP="00CA6F11">
      <w:pPr>
        <w:spacing w:line="360" w:lineRule="auto"/>
        <w:jc w:val="center"/>
        <w:rPr>
          <w:color w:val="000000" w:themeColor="text1"/>
          <w:sz w:val="24"/>
        </w:rPr>
      </w:pPr>
      <w:r w:rsidRPr="00036427">
        <w:rPr>
          <w:b/>
          <w:bCs/>
          <w:color w:val="000000" w:themeColor="text1"/>
          <w:sz w:val="24"/>
        </w:rPr>
        <w:t>Plánovací list úkolu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01"/>
        <w:gridCol w:w="6095"/>
        <w:gridCol w:w="1134"/>
        <w:gridCol w:w="1134"/>
        <w:gridCol w:w="1843"/>
      </w:tblGrid>
      <w:tr w:rsidR="00036427" w:rsidRPr="00036427" w14:paraId="03760C62" w14:textId="77777777" w:rsidTr="000F7109"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2CDF08E" w14:textId="614BD443" w:rsidR="003C2892" w:rsidRPr="00036427" w:rsidRDefault="003C2892" w:rsidP="00211D4F">
            <w:pPr>
              <w:rPr>
                <w:color w:val="000000" w:themeColor="text1"/>
                <w:sz w:val="24"/>
              </w:rPr>
            </w:pPr>
            <w:r w:rsidRPr="00036427">
              <w:rPr>
                <w:color w:val="000000" w:themeColor="text1"/>
                <w:sz w:val="24"/>
              </w:rPr>
              <w:t>Číslo úkolu *)</w:t>
            </w:r>
          </w:p>
        </w:tc>
        <w:tc>
          <w:tcPr>
            <w:tcW w:w="3601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19223F3" w14:textId="77777777" w:rsidR="003C2892" w:rsidRPr="00036427" w:rsidRDefault="003C2892" w:rsidP="00AB2F18">
            <w:pPr>
              <w:jc w:val="center"/>
              <w:rPr>
                <w:color w:val="000000" w:themeColor="text1"/>
                <w:sz w:val="24"/>
              </w:rPr>
            </w:pPr>
            <w:r w:rsidRPr="00036427">
              <w:rPr>
                <w:color w:val="000000" w:themeColor="text1"/>
                <w:sz w:val="24"/>
              </w:rPr>
              <w:t>Název úkolu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5E79C2C5" w14:textId="77777777" w:rsidR="003C2892" w:rsidRPr="00036427" w:rsidRDefault="003C2892" w:rsidP="00AB2F18">
            <w:pPr>
              <w:jc w:val="center"/>
              <w:rPr>
                <w:color w:val="000000" w:themeColor="text1"/>
                <w:sz w:val="24"/>
              </w:rPr>
            </w:pPr>
            <w:r w:rsidRPr="00036427">
              <w:rPr>
                <w:color w:val="000000" w:themeColor="text1"/>
                <w:sz w:val="24"/>
              </w:rPr>
              <w:t>Stručná charakteristika úkolu</w:t>
            </w:r>
          </w:p>
          <w:p w14:paraId="0031E0D4" w14:textId="77777777" w:rsidR="003C2892" w:rsidRPr="00036427" w:rsidRDefault="003C2892" w:rsidP="00AB2F18">
            <w:pPr>
              <w:jc w:val="center"/>
              <w:rPr>
                <w:color w:val="000000" w:themeColor="text1"/>
                <w:sz w:val="24"/>
              </w:rPr>
            </w:pPr>
            <w:r w:rsidRPr="00036427">
              <w:rPr>
                <w:color w:val="000000" w:themeColor="text1"/>
                <w:sz w:val="24"/>
              </w:rPr>
              <w:t>Výsledek řešení úkolu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E04C6EC" w14:textId="4FE84B95" w:rsidR="003C2892" w:rsidRPr="00036427" w:rsidRDefault="003C2892" w:rsidP="003C2892">
            <w:pPr>
              <w:jc w:val="center"/>
              <w:rPr>
                <w:color w:val="000000" w:themeColor="text1"/>
                <w:sz w:val="24"/>
              </w:rPr>
            </w:pPr>
            <w:r w:rsidRPr="00036427">
              <w:rPr>
                <w:color w:val="000000" w:themeColor="text1"/>
                <w:sz w:val="24"/>
              </w:rPr>
              <w:t>Termíny řešení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08501659" w14:textId="77777777" w:rsidR="003C2892" w:rsidRPr="00036427" w:rsidRDefault="003C2892" w:rsidP="00AB2F18">
            <w:pPr>
              <w:jc w:val="center"/>
              <w:rPr>
                <w:color w:val="000000" w:themeColor="text1"/>
                <w:sz w:val="24"/>
              </w:rPr>
            </w:pPr>
            <w:r w:rsidRPr="00036427">
              <w:rPr>
                <w:color w:val="000000" w:themeColor="text1"/>
                <w:sz w:val="24"/>
              </w:rPr>
              <w:t>Neinvestiční</w:t>
            </w:r>
          </w:p>
        </w:tc>
      </w:tr>
      <w:tr w:rsidR="00036427" w:rsidRPr="00036427" w14:paraId="0043E6B3" w14:textId="77777777" w:rsidTr="000F7109">
        <w:tc>
          <w:tcPr>
            <w:tcW w:w="120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2C5B9FB" w14:textId="77777777" w:rsidR="00500F79" w:rsidRPr="00036427" w:rsidRDefault="00500F79" w:rsidP="00AB2F18">
            <w:pPr>
              <w:rPr>
                <w:color w:val="000000" w:themeColor="text1"/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67CBCBB" w14:textId="77777777" w:rsidR="00500F79" w:rsidRPr="00036427" w:rsidRDefault="00500F79" w:rsidP="00AB2F1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0A613704" w14:textId="77777777" w:rsidR="00500F79" w:rsidRPr="00036427" w:rsidRDefault="00500F79" w:rsidP="00AB2F1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E884934" w14:textId="77777777" w:rsidR="00500F79" w:rsidRPr="00036427" w:rsidRDefault="00500F79" w:rsidP="00AB2F1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5D6D24EF" w14:textId="77777777" w:rsidR="00500F79" w:rsidRPr="00036427" w:rsidRDefault="00500F79" w:rsidP="00AB2F1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F2EC4E2" w14:textId="77777777" w:rsidR="00500F79" w:rsidRPr="00036427" w:rsidRDefault="00500F79" w:rsidP="00AB2F18">
            <w:pPr>
              <w:jc w:val="center"/>
              <w:rPr>
                <w:color w:val="000000" w:themeColor="text1"/>
                <w:sz w:val="24"/>
              </w:rPr>
            </w:pPr>
            <w:r w:rsidRPr="00036427">
              <w:rPr>
                <w:color w:val="000000" w:themeColor="text1"/>
                <w:sz w:val="24"/>
              </w:rPr>
              <w:t>prostředky</w:t>
            </w:r>
          </w:p>
        </w:tc>
      </w:tr>
      <w:tr w:rsidR="00036427" w:rsidRPr="00036427" w14:paraId="592A257B" w14:textId="77777777" w:rsidTr="000F7109">
        <w:tc>
          <w:tcPr>
            <w:tcW w:w="12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7F61746" w14:textId="77777777" w:rsidR="00500F79" w:rsidRPr="00036427" w:rsidRDefault="00500F79" w:rsidP="00AB2F18">
            <w:pPr>
              <w:rPr>
                <w:color w:val="000000" w:themeColor="text1"/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6E7C5C0" w14:textId="77777777" w:rsidR="00500F79" w:rsidRPr="00036427" w:rsidRDefault="00500F79" w:rsidP="00AB2F18">
            <w:pPr>
              <w:rPr>
                <w:color w:val="000000" w:themeColor="text1"/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49A3F80" w14:textId="77777777" w:rsidR="00500F79" w:rsidRPr="00036427" w:rsidRDefault="00500F79" w:rsidP="00AB2F1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82E8CA" w14:textId="77777777" w:rsidR="00500F79" w:rsidRPr="00036427" w:rsidRDefault="00500F79" w:rsidP="00AB2F18">
            <w:pPr>
              <w:jc w:val="center"/>
              <w:rPr>
                <w:color w:val="000000" w:themeColor="text1"/>
                <w:sz w:val="24"/>
              </w:rPr>
            </w:pPr>
            <w:r w:rsidRPr="00036427">
              <w:rPr>
                <w:color w:val="000000" w:themeColor="text1"/>
                <w:sz w:val="24"/>
              </w:rPr>
              <w:t>zahájení</w:t>
            </w:r>
          </w:p>
        </w:tc>
        <w:tc>
          <w:tcPr>
            <w:tcW w:w="1134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75297EAC" w14:textId="77777777" w:rsidR="00500F79" w:rsidRPr="00036427" w:rsidRDefault="00500F79" w:rsidP="00AB2F18">
            <w:pPr>
              <w:jc w:val="center"/>
              <w:rPr>
                <w:color w:val="000000" w:themeColor="text1"/>
                <w:sz w:val="24"/>
              </w:rPr>
            </w:pPr>
            <w:r w:rsidRPr="00036427">
              <w:rPr>
                <w:color w:val="000000" w:themeColor="text1"/>
                <w:sz w:val="24"/>
              </w:rPr>
              <w:t>ukončení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3ED7EE6" w14:textId="77777777" w:rsidR="00500F79" w:rsidRPr="00036427" w:rsidRDefault="00500F79" w:rsidP="00AB2F18">
            <w:pPr>
              <w:jc w:val="center"/>
              <w:rPr>
                <w:color w:val="000000" w:themeColor="text1"/>
                <w:sz w:val="24"/>
              </w:rPr>
            </w:pPr>
            <w:r w:rsidRPr="00036427">
              <w:rPr>
                <w:color w:val="000000" w:themeColor="text1"/>
                <w:sz w:val="24"/>
              </w:rPr>
              <w:t>tis. Kč</w:t>
            </w:r>
          </w:p>
        </w:tc>
      </w:tr>
      <w:tr w:rsidR="00036427" w:rsidRPr="00036427" w14:paraId="269F413C" w14:textId="77777777" w:rsidTr="000F7109">
        <w:trPr>
          <w:cantSplit/>
          <w:trHeight w:hRule="exact" w:val="5670"/>
        </w:trPr>
        <w:tc>
          <w:tcPr>
            <w:tcW w:w="1204" w:type="dxa"/>
            <w:tcBorders>
              <w:left w:val="single" w:sz="12" w:space="0" w:color="auto"/>
              <w:right w:val="single" w:sz="6" w:space="0" w:color="auto"/>
            </w:tcBorders>
          </w:tcPr>
          <w:p w14:paraId="40ECB70D" w14:textId="01BE6608" w:rsidR="00797E83" w:rsidRPr="00036427" w:rsidRDefault="00BE125C" w:rsidP="00AB2F18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VII/3/24</w:t>
            </w:r>
          </w:p>
        </w:tc>
        <w:tc>
          <w:tcPr>
            <w:tcW w:w="3601" w:type="dxa"/>
            <w:tcBorders>
              <w:left w:val="nil"/>
              <w:right w:val="single" w:sz="6" w:space="0" w:color="auto"/>
            </w:tcBorders>
          </w:tcPr>
          <w:p w14:paraId="54373F9E" w14:textId="7FDBEE63" w:rsidR="00797E83" w:rsidRPr="00036427" w:rsidRDefault="00797E83" w:rsidP="00AB2F18">
            <w:pPr>
              <w:rPr>
                <w:color w:val="000000" w:themeColor="text1"/>
                <w:sz w:val="24"/>
              </w:rPr>
            </w:pPr>
            <w:r w:rsidRPr="00036427">
              <w:rPr>
                <w:color w:val="000000" w:themeColor="text1"/>
                <w:sz w:val="24"/>
                <w:szCs w:val="24"/>
              </w:rPr>
              <w:t>Metodiky provozních měření</w:t>
            </w:r>
          </w:p>
        </w:tc>
        <w:tc>
          <w:tcPr>
            <w:tcW w:w="6095" w:type="dxa"/>
            <w:tcBorders>
              <w:left w:val="nil"/>
            </w:tcBorders>
          </w:tcPr>
          <w:p w14:paraId="7938CDCD" w14:textId="1E9BE46A" w:rsidR="00797E83" w:rsidRPr="00036427" w:rsidRDefault="00797E83" w:rsidP="00797E83">
            <w:pPr>
              <w:rPr>
                <w:color w:val="000000" w:themeColor="text1"/>
                <w:sz w:val="22"/>
                <w:szCs w:val="22"/>
              </w:rPr>
            </w:pPr>
            <w:r w:rsidRPr="00036427">
              <w:rPr>
                <w:color w:val="000000" w:themeColor="text1"/>
                <w:sz w:val="22"/>
                <w:szCs w:val="22"/>
              </w:rPr>
              <w:t xml:space="preserve">Metodiky provozních měření jsou postupy poskytující informace o správném a jednotném měření v technologických i laboratorních aplikacích. Správné analýzy vhodnosti použití měřicích zařízení a jejich vyhodnocení jsou základem dalších správných postupů. Navrhované postupy mají zásadní a přímý vliv na kvalitu výrobních a kontrolních procesů v průmyslových a zdravotnických provozech případně i státní správě a zaměřují se na kompletaci předpisové základny pro měřidla osvětlení a akustiky ve stavebnictví, zdravotnictví, strojírenství a slouží jako podkladové materiály pro certifikaci odborné způsobilosti personálu. </w:t>
            </w:r>
          </w:p>
          <w:p w14:paraId="133C392C" w14:textId="77777777" w:rsidR="00797E83" w:rsidRPr="00036427" w:rsidRDefault="00797E83" w:rsidP="00797E83">
            <w:pPr>
              <w:rPr>
                <w:color w:val="000000" w:themeColor="text1"/>
                <w:sz w:val="22"/>
                <w:szCs w:val="22"/>
              </w:rPr>
            </w:pPr>
            <w:r w:rsidRPr="00036427">
              <w:rPr>
                <w:i/>
                <w:color w:val="000000" w:themeColor="text1"/>
                <w:sz w:val="22"/>
                <w:szCs w:val="22"/>
              </w:rPr>
              <w:t xml:space="preserve">Charakteristika úkolu: </w:t>
            </w:r>
            <w:r w:rsidRPr="00036427">
              <w:rPr>
                <w:color w:val="000000" w:themeColor="text1"/>
                <w:sz w:val="22"/>
                <w:szCs w:val="22"/>
              </w:rPr>
              <w:t>vytváření souboru metodik správného měření a používání měřidel</w:t>
            </w:r>
          </w:p>
          <w:p w14:paraId="655B83A4" w14:textId="315F818E" w:rsidR="00797E83" w:rsidRDefault="00797E83" w:rsidP="00AB2F18">
            <w:pPr>
              <w:rPr>
                <w:color w:val="000000" w:themeColor="text1"/>
                <w:sz w:val="22"/>
                <w:szCs w:val="22"/>
              </w:rPr>
            </w:pPr>
            <w:r w:rsidRPr="00036427">
              <w:rPr>
                <w:i/>
                <w:color w:val="000000" w:themeColor="text1"/>
                <w:sz w:val="22"/>
                <w:szCs w:val="22"/>
              </w:rPr>
              <w:t xml:space="preserve">Výsledek řešení úkolu: Řešení úkolu přinese </w:t>
            </w:r>
            <w:r w:rsidRPr="00036427">
              <w:rPr>
                <w:color w:val="000000" w:themeColor="text1"/>
                <w:sz w:val="22"/>
                <w:szCs w:val="22"/>
              </w:rPr>
              <w:t>zkvalitnění měření v podnikové a státní sféře a ve sféře služeb. V rámci úkolu budou vytvořeny následující metodiky:</w:t>
            </w:r>
          </w:p>
          <w:p w14:paraId="0D336F71" w14:textId="77777777" w:rsidR="00036427" w:rsidRPr="00036427" w:rsidRDefault="00036427" w:rsidP="00AB2F18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942E9C3" w14:textId="77777777" w:rsidR="00797E83" w:rsidRPr="00036427" w:rsidRDefault="00797E83" w:rsidP="00AB2F18">
            <w:pPr>
              <w:rPr>
                <w:b/>
                <w:color w:val="000000" w:themeColor="text1"/>
                <w:sz w:val="24"/>
              </w:rPr>
            </w:pPr>
            <w:r w:rsidRPr="00036427">
              <w:rPr>
                <w:b/>
                <w:color w:val="000000" w:themeColor="text1"/>
                <w:sz w:val="24"/>
              </w:rPr>
              <w:t xml:space="preserve">Analýza vhodnosti použití měřidla a měřicího systému </w:t>
            </w:r>
          </w:p>
          <w:p w14:paraId="335A1413" w14:textId="77777777" w:rsidR="00797E83" w:rsidRPr="00036427" w:rsidRDefault="00797E83" w:rsidP="00AB2F18">
            <w:pPr>
              <w:rPr>
                <w:color w:val="000000" w:themeColor="text1"/>
                <w:sz w:val="24"/>
              </w:rPr>
            </w:pPr>
            <w:r w:rsidRPr="00036427">
              <w:rPr>
                <w:color w:val="000000" w:themeColor="text1"/>
                <w:sz w:val="24"/>
              </w:rPr>
              <w:t>(MPM 0.0.1/01/24)</w:t>
            </w:r>
          </w:p>
          <w:p w14:paraId="37F9FEF3" w14:textId="77777777" w:rsidR="00797E83" w:rsidRDefault="00797E83" w:rsidP="00AB2F18">
            <w:pPr>
              <w:rPr>
                <w:color w:val="000000" w:themeColor="text1"/>
                <w:sz w:val="24"/>
              </w:rPr>
            </w:pPr>
            <w:r w:rsidRPr="00036427">
              <w:rPr>
                <w:b/>
                <w:color w:val="000000" w:themeColor="text1"/>
                <w:sz w:val="24"/>
              </w:rPr>
              <w:t>Měření hluku ve vnitřních prostorech</w:t>
            </w:r>
            <w:r w:rsidRPr="00036427">
              <w:rPr>
                <w:color w:val="000000" w:themeColor="text1"/>
                <w:sz w:val="24"/>
              </w:rPr>
              <w:t xml:space="preserve"> (MPM 8.2.1/03/24)</w:t>
            </w:r>
          </w:p>
          <w:p w14:paraId="103CE25C" w14:textId="0414D8E6" w:rsidR="00036427" w:rsidRDefault="00036427" w:rsidP="00AB2F18">
            <w:pPr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Metodika stanovení akustických polí </w:t>
            </w:r>
            <w:r>
              <w:rPr>
                <w:color w:val="000000" w:themeColor="text1"/>
                <w:sz w:val="24"/>
              </w:rPr>
              <w:t>(MPM 8.2.1/04/24)</w:t>
            </w:r>
          </w:p>
          <w:p w14:paraId="66907EB1" w14:textId="76401E32" w:rsidR="00036427" w:rsidRPr="00036427" w:rsidRDefault="00036427" w:rsidP="00AB2F18">
            <w:pPr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Metodika vzorkování materiálů </w:t>
            </w:r>
            <w:r>
              <w:rPr>
                <w:color w:val="000000" w:themeColor="text1"/>
                <w:sz w:val="24"/>
              </w:rPr>
              <w:t>(MPM 9.4.1/01/24)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593486" w14:textId="7C021B2B" w:rsidR="00797E83" w:rsidRPr="00036427" w:rsidRDefault="00797E83" w:rsidP="00797E83">
            <w:pPr>
              <w:jc w:val="center"/>
              <w:rPr>
                <w:color w:val="000000" w:themeColor="text1"/>
                <w:sz w:val="24"/>
              </w:rPr>
            </w:pPr>
            <w:r w:rsidRPr="00036427">
              <w:rPr>
                <w:color w:val="000000" w:themeColor="text1"/>
                <w:sz w:val="24"/>
              </w:rPr>
              <w:t>3/</w:t>
            </w:r>
            <w:r w:rsidR="00BE125C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40EBEC" w14:textId="4B4953B1" w:rsidR="00797E83" w:rsidRPr="00036427" w:rsidRDefault="00797E83" w:rsidP="00797E83">
            <w:pPr>
              <w:jc w:val="center"/>
              <w:rPr>
                <w:color w:val="000000" w:themeColor="text1"/>
                <w:sz w:val="24"/>
              </w:rPr>
            </w:pPr>
            <w:r w:rsidRPr="00036427">
              <w:rPr>
                <w:color w:val="000000" w:themeColor="text1"/>
                <w:sz w:val="24"/>
              </w:rPr>
              <w:t>11/</w:t>
            </w:r>
            <w:r w:rsidR="00BE125C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1AA77E26" w14:textId="2102AE21" w:rsidR="00797E83" w:rsidRPr="00036427" w:rsidRDefault="00E371FD" w:rsidP="00D967D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 w:rsidR="00036427" w:rsidRPr="00036427" w14:paraId="43C91F6B" w14:textId="77777777" w:rsidTr="000F7109">
        <w:tc>
          <w:tcPr>
            <w:tcW w:w="48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5530B12" w14:textId="0AC4A4EA" w:rsidR="00C15022" w:rsidRPr="00036427" w:rsidRDefault="00C15022" w:rsidP="00AB2F18">
            <w:pPr>
              <w:rPr>
                <w:sz w:val="24"/>
              </w:rPr>
            </w:pPr>
            <w:r w:rsidRPr="00036427">
              <w:rPr>
                <w:sz w:val="24"/>
              </w:rPr>
              <w:t>Předkládá (adresa, razítko, podpis):</w:t>
            </w:r>
          </w:p>
          <w:p w14:paraId="0DDCA3A9" w14:textId="77777777" w:rsidR="00C15022" w:rsidRPr="00036427" w:rsidRDefault="00C15022" w:rsidP="00AB2F18">
            <w:pPr>
              <w:rPr>
                <w:sz w:val="24"/>
              </w:rPr>
            </w:pPr>
          </w:p>
          <w:p w14:paraId="647F3015" w14:textId="77777777" w:rsidR="00C15022" w:rsidRPr="00036427" w:rsidRDefault="00C15022" w:rsidP="00797E83">
            <w:pPr>
              <w:rPr>
                <w:sz w:val="24"/>
              </w:rPr>
            </w:pPr>
            <w:r w:rsidRPr="00036427">
              <w:rPr>
                <w:sz w:val="24"/>
              </w:rPr>
              <w:t>Česká metrologická společnost, z.s.</w:t>
            </w:r>
          </w:p>
          <w:p w14:paraId="7E647D7A" w14:textId="77777777" w:rsidR="00C15022" w:rsidRPr="00036427" w:rsidRDefault="00C15022" w:rsidP="00797E83">
            <w:pPr>
              <w:rPr>
                <w:sz w:val="24"/>
              </w:rPr>
            </w:pPr>
            <w:r w:rsidRPr="00036427">
              <w:rPr>
                <w:sz w:val="24"/>
              </w:rPr>
              <w:t>110 00 Praha 1, Novotného lávka 200/5</w:t>
            </w:r>
          </w:p>
          <w:p w14:paraId="48F303B9" w14:textId="77777777" w:rsidR="00C15022" w:rsidRPr="00036427" w:rsidRDefault="00C15022" w:rsidP="00797E83">
            <w:pPr>
              <w:rPr>
                <w:sz w:val="24"/>
              </w:rPr>
            </w:pPr>
          </w:p>
          <w:p w14:paraId="469674EF" w14:textId="1A487635" w:rsidR="00C15022" w:rsidRPr="00036427" w:rsidRDefault="00C15022" w:rsidP="00797E83">
            <w:pPr>
              <w:rPr>
                <w:sz w:val="24"/>
              </w:rPr>
            </w:pPr>
            <w:r w:rsidRPr="00036427">
              <w:rPr>
                <w:sz w:val="24"/>
              </w:rPr>
              <w:t xml:space="preserve"> Předsedkyně: </w:t>
            </w:r>
            <w:r w:rsidR="00E13C0D">
              <w:rPr>
                <w:sz w:val="24"/>
              </w:rPr>
              <w:t>XXXXXXXXXX</w:t>
            </w:r>
          </w:p>
        </w:tc>
        <w:tc>
          <w:tcPr>
            <w:tcW w:w="10206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1510E25F" w14:textId="5CF43333" w:rsidR="00C15022" w:rsidRPr="00036427" w:rsidRDefault="00C15022" w:rsidP="00AB2F18">
            <w:r w:rsidRPr="00036427">
              <w:rPr>
                <w:sz w:val="24"/>
              </w:rPr>
              <w:t xml:space="preserve">Bank. spojení / č. účtu: </w:t>
            </w:r>
            <w:r w:rsidR="00E13C0D">
              <w:rPr>
                <w:sz w:val="24"/>
              </w:rPr>
              <w:t>XXXXXXXXX</w:t>
            </w:r>
          </w:p>
        </w:tc>
      </w:tr>
      <w:tr w:rsidR="00036427" w:rsidRPr="00036427" w14:paraId="384ADCC8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C71B99" w14:textId="77777777" w:rsidR="00C15022" w:rsidRPr="00036427" w:rsidRDefault="00C15022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27A7A40" w14:textId="3C6073B7" w:rsidR="00C15022" w:rsidRPr="00036427" w:rsidRDefault="00C15022" w:rsidP="00AB2F18">
            <w:pPr>
              <w:rPr>
                <w:sz w:val="24"/>
              </w:rPr>
            </w:pPr>
            <w:r w:rsidRPr="00036427">
              <w:rPr>
                <w:sz w:val="24"/>
              </w:rPr>
              <w:t>IČO / DIČ: 538850 / CZ538850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B0AF87" w14:textId="77777777" w:rsidR="00C15022" w:rsidRPr="00036427" w:rsidRDefault="00C15022" w:rsidP="00AB2F18">
            <w:pPr>
              <w:rPr>
                <w:sz w:val="24"/>
              </w:rPr>
            </w:pPr>
            <w:r w:rsidRPr="00036427">
              <w:rPr>
                <w:sz w:val="24"/>
              </w:rPr>
              <w:t>Č.j.:</w:t>
            </w:r>
          </w:p>
        </w:tc>
      </w:tr>
      <w:tr w:rsidR="00036427" w:rsidRPr="00036427" w14:paraId="06F18F00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04BF8C" w14:textId="77777777" w:rsidR="00500F79" w:rsidRPr="00036427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70351DFF" w14:textId="4BA8DDC2" w:rsidR="00500F79" w:rsidRPr="00036427" w:rsidRDefault="00500F79" w:rsidP="00AB2F18">
            <w:pPr>
              <w:rPr>
                <w:sz w:val="24"/>
              </w:rPr>
            </w:pPr>
            <w:r w:rsidRPr="00036427">
              <w:rPr>
                <w:sz w:val="24"/>
              </w:rPr>
              <w:t xml:space="preserve">Odpovědný řešitel: </w:t>
            </w:r>
            <w:r w:rsidR="00E13C0D">
              <w:rPr>
                <w:sz w:val="24"/>
              </w:rPr>
              <w:t>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40CCAC0F" w14:textId="77777777" w:rsidR="00500F79" w:rsidRPr="00036427" w:rsidRDefault="00500F79" w:rsidP="00AB2F18">
            <w:pPr>
              <w:rPr>
                <w:sz w:val="24"/>
              </w:rPr>
            </w:pPr>
            <w:r w:rsidRPr="00036427">
              <w:rPr>
                <w:sz w:val="24"/>
              </w:rPr>
              <w:t>Došlo:</w:t>
            </w:r>
          </w:p>
        </w:tc>
      </w:tr>
      <w:tr w:rsidR="00036427" w:rsidRPr="00036427" w14:paraId="101C2AFD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7946A" w14:textId="77777777" w:rsidR="00500F79" w:rsidRPr="00036427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9D5A729" w14:textId="12F09767" w:rsidR="00500F79" w:rsidRPr="00036427" w:rsidRDefault="00500F79" w:rsidP="00C15022">
            <w:pPr>
              <w:rPr>
                <w:sz w:val="24"/>
              </w:rPr>
            </w:pPr>
            <w:r w:rsidRPr="00036427">
              <w:rPr>
                <w:sz w:val="24"/>
              </w:rPr>
              <w:t>Podpis:</w:t>
            </w:r>
            <w:r w:rsidR="00C15022" w:rsidRPr="00036427">
              <w:rPr>
                <w:sz w:val="24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247AA517" w14:textId="77777777" w:rsidR="00500F79" w:rsidRPr="00036427" w:rsidRDefault="00500F79" w:rsidP="00AB2F18">
            <w:pPr>
              <w:rPr>
                <w:sz w:val="24"/>
              </w:rPr>
            </w:pPr>
            <w:r w:rsidRPr="00036427">
              <w:rPr>
                <w:sz w:val="24"/>
              </w:rPr>
              <w:t>Za odbor metrologie:</w:t>
            </w:r>
          </w:p>
        </w:tc>
      </w:tr>
      <w:tr w:rsidR="00036427" w:rsidRPr="00036427" w14:paraId="4894F3DA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A9F844" w14:textId="77777777" w:rsidR="00500F79" w:rsidRPr="00036427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AA5FFB3" w14:textId="32FDB246" w:rsidR="00500F79" w:rsidRPr="00036427" w:rsidRDefault="00500F79" w:rsidP="00AB2F18">
            <w:pPr>
              <w:rPr>
                <w:sz w:val="24"/>
              </w:rPr>
            </w:pPr>
            <w:r w:rsidRPr="00036427">
              <w:rPr>
                <w:sz w:val="24"/>
              </w:rPr>
              <w:t xml:space="preserve">Tel./ </w:t>
            </w:r>
            <w:r w:rsidR="000F7109" w:rsidRPr="00036427">
              <w:rPr>
                <w:sz w:val="24"/>
              </w:rPr>
              <w:t>e-mail</w:t>
            </w:r>
            <w:r w:rsidRPr="00036427">
              <w:rPr>
                <w:sz w:val="24"/>
              </w:rPr>
              <w:t xml:space="preserve">: </w:t>
            </w:r>
            <w:r w:rsidR="00E13C0D">
              <w:rPr>
                <w:sz w:val="24"/>
              </w:rPr>
              <w:t>XXXXXXXXXXXXX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D4F5C4E" w14:textId="77777777" w:rsidR="00500F79" w:rsidRPr="00036427" w:rsidRDefault="00500F79" w:rsidP="00AB2F18">
            <w:pPr>
              <w:rPr>
                <w:sz w:val="24"/>
              </w:rPr>
            </w:pPr>
            <w:r w:rsidRPr="00036427">
              <w:rPr>
                <w:sz w:val="24"/>
              </w:rPr>
              <w:t>Poznámka:</w:t>
            </w:r>
          </w:p>
        </w:tc>
      </w:tr>
      <w:tr w:rsidR="00036427" w:rsidRPr="00036427" w14:paraId="17A35013" w14:textId="77777777" w:rsidTr="000F7109">
        <w:trPr>
          <w:trHeight w:val="177"/>
        </w:trPr>
        <w:tc>
          <w:tcPr>
            <w:tcW w:w="48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BD208" w14:textId="77777777" w:rsidR="00500F79" w:rsidRPr="00036427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7E953C98" w14:textId="681C140D" w:rsidR="00500F79" w:rsidRPr="00036427" w:rsidRDefault="00500F79" w:rsidP="00AB2F18">
            <w:pPr>
              <w:rPr>
                <w:sz w:val="24"/>
              </w:rPr>
            </w:pPr>
            <w:r w:rsidRPr="00036427">
              <w:rPr>
                <w:sz w:val="24"/>
              </w:rPr>
              <w:t xml:space="preserve">Datum: </w:t>
            </w:r>
            <w:r w:rsidR="00844EE2">
              <w:rPr>
                <w:sz w:val="24"/>
              </w:rPr>
              <w:t>5. března 2024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3E427C32" w14:textId="77777777" w:rsidR="00500F79" w:rsidRPr="00036427" w:rsidRDefault="00500F79" w:rsidP="00AB2F18">
            <w:pPr>
              <w:rPr>
                <w:sz w:val="24"/>
              </w:rPr>
            </w:pPr>
            <w:r w:rsidRPr="00036427">
              <w:rPr>
                <w:sz w:val="24"/>
              </w:rPr>
              <w:t>Přílohy:</w:t>
            </w:r>
          </w:p>
        </w:tc>
      </w:tr>
    </w:tbl>
    <w:p w14:paraId="6F43AE6F" w14:textId="77777777" w:rsidR="00500F79" w:rsidRPr="00036427" w:rsidRDefault="00500F79" w:rsidP="00500F79">
      <w:r w:rsidRPr="00036427">
        <w:t>*) číslo úkolu přidělí ÚNMZ</w:t>
      </w:r>
    </w:p>
    <w:p w14:paraId="718E2917" w14:textId="77777777" w:rsidR="00D967D5" w:rsidRPr="00F10AD7" w:rsidRDefault="00D967D5" w:rsidP="00E13C0D">
      <w:pPr>
        <w:jc w:val="right"/>
        <w:rPr>
          <w:sz w:val="24"/>
        </w:rPr>
      </w:pPr>
    </w:p>
    <w:sectPr w:rsidR="00D967D5" w:rsidRPr="00F10AD7" w:rsidSect="003576B2">
      <w:footerReference w:type="default" r:id="rId8"/>
      <w:pgSz w:w="16840" w:h="11907" w:orient="landscape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CD62" w14:textId="77777777" w:rsidR="003576B2" w:rsidRDefault="003576B2" w:rsidP="00500F79">
      <w:r>
        <w:separator/>
      </w:r>
    </w:p>
  </w:endnote>
  <w:endnote w:type="continuationSeparator" w:id="0">
    <w:p w14:paraId="00FD43AB" w14:textId="77777777" w:rsidR="003576B2" w:rsidRDefault="003576B2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E124" w14:textId="2BC9E9DC" w:rsidR="00B77D00" w:rsidRDefault="008F1D31">
    <w:pPr>
      <w:pStyle w:val="Zpat"/>
    </w:pPr>
    <w:r>
      <w:t>PL 0</w:t>
    </w:r>
    <w:r w:rsidR="00500F79">
      <w:t>9</w:t>
    </w:r>
    <w:r>
      <w:t>-09-202</w:t>
    </w:r>
    <w:r w:rsidR="00B77D0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A9E5" w14:textId="77777777" w:rsidR="003576B2" w:rsidRDefault="003576B2" w:rsidP="00500F79">
      <w:r>
        <w:separator/>
      </w:r>
    </w:p>
  </w:footnote>
  <w:footnote w:type="continuationSeparator" w:id="0">
    <w:p w14:paraId="4F2D538B" w14:textId="77777777" w:rsidR="003576B2" w:rsidRDefault="003576B2" w:rsidP="0050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EE4242"/>
    <w:multiLevelType w:val="hybridMultilevel"/>
    <w:tmpl w:val="2D323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32C2866"/>
    <w:multiLevelType w:val="hybridMultilevel"/>
    <w:tmpl w:val="1DCC7F8E"/>
    <w:lvl w:ilvl="0" w:tplc="F070891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5339E"/>
    <w:multiLevelType w:val="hybridMultilevel"/>
    <w:tmpl w:val="D98666AA"/>
    <w:lvl w:ilvl="0" w:tplc="1DAEEC1E">
      <w:start w:val="2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74774590">
    <w:abstractNumId w:val="3"/>
  </w:num>
  <w:num w:numId="2" w16cid:durableId="638267189">
    <w:abstractNumId w:val="2"/>
  </w:num>
  <w:num w:numId="3" w16cid:durableId="2035423437">
    <w:abstractNumId w:val="4"/>
  </w:num>
  <w:num w:numId="4" w16cid:durableId="1799765066">
    <w:abstractNumId w:val="0"/>
  </w:num>
  <w:num w:numId="5" w16cid:durableId="1569685339">
    <w:abstractNumId w:val="1"/>
  </w:num>
  <w:num w:numId="6" w16cid:durableId="863446560">
    <w:abstractNumId w:val="6"/>
  </w:num>
  <w:num w:numId="7" w16cid:durableId="2117164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79"/>
    <w:rsid w:val="00036427"/>
    <w:rsid w:val="0004521E"/>
    <w:rsid w:val="000704B1"/>
    <w:rsid w:val="000F7109"/>
    <w:rsid w:val="000F74FA"/>
    <w:rsid w:val="00112F15"/>
    <w:rsid w:val="0012320A"/>
    <w:rsid w:val="00166A18"/>
    <w:rsid w:val="00211D4F"/>
    <w:rsid w:val="00215941"/>
    <w:rsid w:val="002349B1"/>
    <w:rsid w:val="002F2519"/>
    <w:rsid w:val="00305258"/>
    <w:rsid w:val="00321698"/>
    <w:rsid w:val="003417BD"/>
    <w:rsid w:val="003576B2"/>
    <w:rsid w:val="00391C72"/>
    <w:rsid w:val="003A49D9"/>
    <w:rsid w:val="003C2892"/>
    <w:rsid w:val="003C2A62"/>
    <w:rsid w:val="003C4C12"/>
    <w:rsid w:val="00414D30"/>
    <w:rsid w:val="004220F1"/>
    <w:rsid w:val="004C5164"/>
    <w:rsid w:val="004C7181"/>
    <w:rsid w:val="00500F79"/>
    <w:rsid w:val="005573EA"/>
    <w:rsid w:val="00562E86"/>
    <w:rsid w:val="005E1B78"/>
    <w:rsid w:val="00616955"/>
    <w:rsid w:val="0067749F"/>
    <w:rsid w:val="00684E1D"/>
    <w:rsid w:val="006D7464"/>
    <w:rsid w:val="006F2CD0"/>
    <w:rsid w:val="00757312"/>
    <w:rsid w:val="0077559E"/>
    <w:rsid w:val="00797E83"/>
    <w:rsid w:val="007E0562"/>
    <w:rsid w:val="00831C02"/>
    <w:rsid w:val="00844EE2"/>
    <w:rsid w:val="00863944"/>
    <w:rsid w:val="0086583B"/>
    <w:rsid w:val="008753CE"/>
    <w:rsid w:val="00875F07"/>
    <w:rsid w:val="008B6A18"/>
    <w:rsid w:val="008F1D31"/>
    <w:rsid w:val="0095114D"/>
    <w:rsid w:val="00966BF4"/>
    <w:rsid w:val="009C03EE"/>
    <w:rsid w:val="009F2CBC"/>
    <w:rsid w:val="00A17CCC"/>
    <w:rsid w:val="00A742BB"/>
    <w:rsid w:val="00AD6A9C"/>
    <w:rsid w:val="00B26A7F"/>
    <w:rsid w:val="00B54F8A"/>
    <w:rsid w:val="00B7696B"/>
    <w:rsid w:val="00B77D00"/>
    <w:rsid w:val="00B8399B"/>
    <w:rsid w:val="00BA655F"/>
    <w:rsid w:val="00BB1AB4"/>
    <w:rsid w:val="00BD1B09"/>
    <w:rsid w:val="00BE125C"/>
    <w:rsid w:val="00C15022"/>
    <w:rsid w:val="00C276BD"/>
    <w:rsid w:val="00CA6F11"/>
    <w:rsid w:val="00CB2740"/>
    <w:rsid w:val="00CF7EE6"/>
    <w:rsid w:val="00D018FE"/>
    <w:rsid w:val="00D047AA"/>
    <w:rsid w:val="00D34F8C"/>
    <w:rsid w:val="00D763D6"/>
    <w:rsid w:val="00D967D5"/>
    <w:rsid w:val="00E13C0D"/>
    <w:rsid w:val="00E371FD"/>
    <w:rsid w:val="00E55257"/>
    <w:rsid w:val="00E9100B"/>
    <w:rsid w:val="00F10AD7"/>
    <w:rsid w:val="00F80497"/>
    <w:rsid w:val="00F931E0"/>
    <w:rsid w:val="00FC5D9F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6E"/>
  <w15:docId w15:val="{6434C24F-87FD-46E7-AF58-02FEE9D1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paragraph" w:styleId="Revize">
    <w:name w:val="Revision"/>
    <w:hidden/>
    <w:uiPriority w:val="99"/>
    <w:semiHidden/>
    <w:rsid w:val="00BE1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70D7-40A9-4246-BFF4-BB780CF0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Machová Eliška</dc:creator>
  <cp:lastModifiedBy>Kotlíková Šárka</cp:lastModifiedBy>
  <cp:revision>3</cp:revision>
  <dcterms:created xsi:type="dcterms:W3CDTF">2024-03-26T07:57:00Z</dcterms:created>
  <dcterms:modified xsi:type="dcterms:W3CDTF">2024-03-26T08:06:00Z</dcterms:modified>
</cp:coreProperties>
</file>