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E5" w14:textId="27BC6CC2" w:rsidR="00CA6F11" w:rsidRPr="0008034A" w:rsidRDefault="00500F79" w:rsidP="0008034A">
      <w:pPr>
        <w:spacing w:line="360" w:lineRule="auto"/>
        <w:jc w:val="center"/>
        <w:rPr>
          <w:b/>
          <w:bCs/>
          <w:color w:val="000000" w:themeColor="text1"/>
          <w:sz w:val="24"/>
        </w:rPr>
      </w:pPr>
      <w:r w:rsidRPr="0008034A">
        <w:rPr>
          <w:b/>
          <w:bCs/>
          <w:color w:val="000000" w:themeColor="text1"/>
          <w:sz w:val="24"/>
        </w:rPr>
        <w:t>P R O G R A M   R O Z</w:t>
      </w:r>
      <w:r w:rsidR="00F00AF0" w:rsidRPr="0008034A">
        <w:rPr>
          <w:b/>
          <w:bCs/>
          <w:color w:val="000000" w:themeColor="text1"/>
          <w:sz w:val="24"/>
        </w:rPr>
        <w:t> </w:t>
      </w:r>
      <w:r w:rsidRPr="0008034A">
        <w:rPr>
          <w:b/>
          <w:bCs/>
          <w:color w:val="000000" w:themeColor="text1"/>
          <w:sz w:val="24"/>
        </w:rPr>
        <w:t>V</w:t>
      </w:r>
      <w:r w:rsidR="00F00AF0" w:rsidRPr="0008034A">
        <w:rPr>
          <w:b/>
          <w:bCs/>
          <w:color w:val="000000" w:themeColor="text1"/>
          <w:sz w:val="24"/>
        </w:rPr>
        <w:t xml:space="preserve"> </w:t>
      </w:r>
      <w:r w:rsidRPr="0008034A">
        <w:rPr>
          <w:b/>
          <w:bCs/>
          <w:color w:val="000000" w:themeColor="text1"/>
          <w:sz w:val="24"/>
        </w:rPr>
        <w:t>O J E   M E T R O L O G I E   20</w:t>
      </w:r>
      <w:r w:rsidR="00B77D00" w:rsidRPr="0008034A">
        <w:rPr>
          <w:b/>
          <w:bCs/>
          <w:color w:val="000000" w:themeColor="text1"/>
          <w:sz w:val="24"/>
        </w:rPr>
        <w:t>24</w:t>
      </w:r>
    </w:p>
    <w:p w14:paraId="457E132A" w14:textId="6466BD16" w:rsidR="00211D4F" w:rsidRPr="0089231F" w:rsidRDefault="00FC5D9F" w:rsidP="00CA6F11">
      <w:pPr>
        <w:spacing w:line="360" w:lineRule="auto"/>
        <w:jc w:val="center"/>
        <w:rPr>
          <w:sz w:val="24"/>
        </w:rPr>
      </w:pPr>
      <w:r w:rsidRPr="0089231F"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89231F" w:rsidRPr="0089231F" w14:paraId="03760C62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89231F" w:rsidRDefault="003C2892" w:rsidP="00211D4F">
            <w:pPr>
              <w:rPr>
                <w:sz w:val="24"/>
              </w:rPr>
            </w:pPr>
            <w:r w:rsidRPr="0089231F">
              <w:rPr>
                <w:sz w:val="24"/>
              </w:rPr>
              <w:t>Číslo úkolu 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89231F" w:rsidRDefault="003C2892" w:rsidP="00AB2F18">
            <w:pPr>
              <w:jc w:val="center"/>
              <w:rPr>
                <w:sz w:val="24"/>
              </w:rPr>
            </w:pPr>
            <w:r w:rsidRPr="0089231F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89231F" w:rsidRDefault="003C2892" w:rsidP="00AB2F18">
            <w:pPr>
              <w:jc w:val="center"/>
              <w:rPr>
                <w:sz w:val="24"/>
              </w:rPr>
            </w:pPr>
            <w:r w:rsidRPr="0089231F">
              <w:rPr>
                <w:sz w:val="24"/>
              </w:rPr>
              <w:t>Stručná charakteristika úkolu</w:t>
            </w:r>
          </w:p>
          <w:p w14:paraId="0031E0D4" w14:textId="77777777" w:rsidR="003C2892" w:rsidRPr="0089231F" w:rsidRDefault="003C2892" w:rsidP="00AB2F18">
            <w:pPr>
              <w:jc w:val="center"/>
              <w:rPr>
                <w:sz w:val="24"/>
              </w:rPr>
            </w:pPr>
            <w:r w:rsidRPr="0089231F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89231F" w:rsidRDefault="003C2892" w:rsidP="003C2892">
            <w:pPr>
              <w:jc w:val="center"/>
              <w:rPr>
                <w:sz w:val="24"/>
              </w:rPr>
            </w:pPr>
            <w:r w:rsidRPr="0089231F">
              <w:rPr>
                <w:sz w:val="24"/>
              </w:rPr>
              <w:t>Termíny 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89231F" w:rsidRDefault="003C2892" w:rsidP="00AB2F18">
            <w:pPr>
              <w:jc w:val="center"/>
              <w:rPr>
                <w:sz w:val="24"/>
              </w:rPr>
            </w:pPr>
            <w:r w:rsidRPr="0089231F">
              <w:rPr>
                <w:sz w:val="24"/>
              </w:rPr>
              <w:t>Neinvestiční</w:t>
            </w:r>
          </w:p>
        </w:tc>
      </w:tr>
      <w:tr w:rsidR="0089231F" w:rsidRPr="0089231F" w14:paraId="0043E6B3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89231F" w:rsidRDefault="00500F79" w:rsidP="00AB2F18">
            <w:pPr>
              <w:rPr>
                <w:color w:val="FF0000"/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89231F" w:rsidRDefault="00500F79" w:rsidP="00AB2F1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89231F" w:rsidRDefault="00500F79" w:rsidP="00AB2F1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89231F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89231F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89231F" w:rsidRDefault="00500F79" w:rsidP="00AB2F18">
            <w:pPr>
              <w:jc w:val="center"/>
              <w:rPr>
                <w:sz w:val="24"/>
              </w:rPr>
            </w:pPr>
            <w:r w:rsidRPr="0089231F">
              <w:rPr>
                <w:sz w:val="24"/>
              </w:rPr>
              <w:t>prostředky</w:t>
            </w:r>
          </w:p>
        </w:tc>
      </w:tr>
      <w:tr w:rsidR="0089231F" w:rsidRPr="0089231F" w14:paraId="592A257B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89231F" w:rsidRDefault="00500F79" w:rsidP="00AB2F18">
            <w:pPr>
              <w:rPr>
                <w:color w:val="FF0000"/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89231F" w:rsidRDefault="00500F79" w:rsidP="00AB2F18">
            <w:pPr>
              <w:rPr>
                <w:color w:val="FF0000"/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89231F" w:rsidRDefault="00500F79" w:rsidP="00AB2F1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89231F" w:rsidRDefault="00500F79" w:rsidP="00AB2F18">
            <w:pPr>
              <w:jc w:val="center"/>
              <w:rPr>
                <w:sz w:val="24"/>
              </w:rPr>
            </w:pPr>
            <w:r w:rsidRPr="0089231F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89231F" w:rsidRDefault="00500F79" w:rsidP="00AB2F18">
            <w:pPr>
              <w:jc w:val="center"/>
              <w:rPr>
                <w:sz w:val="24"/>
              </w:rPr>
            </w:pPr>
            <w:r w:rsidRPr="0089231F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89231F" w:rsidRDefault="00500F79" w:rsidP="00AB2F18">
            <w:pPr>
              <w:jc w:val="center"/>
              <w:rPr>
                <w:sz w:val="24"/>
              </w:rPr>
            </w:pPr>
            <w:r w:rsidRPr="0089231F">
              <w:rPr>
                <w:sz w:val="24"/>
              </w:rPr>
              <w:t>tis. Kč</w:t>
            </w:r>
          </w:p>
        </w:tc>
      </w:tr>
      <w:tr w:rsidR="00EE150A" w:rsidRPr="00EE150A" w14:paraId="269F413C" w14:textId="77777777" w:rsidTr="000F7109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42FC0A54" w:rsidR="00E376B0" w:rsidRPr="00EE150A" w:rsidRDefault="000359F5" w:rsidP="00AB2F18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VII/2/24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54373F9E" w14:textId="21996D20" w:rsidR="00E376B0" w:rsidRPr="00EE150A" w:rsidRDefault="00E376B0" w:rsidP="00AB2F18">
            <w:pPr>
              <w:rPr>
                <w:color w:val="000000" w:themeColor="text1"/>
                <w:sz w:val="24"/>
              </w:rPr>
            </w:pPr>
            <w:r w:rsidRPr="00EE150A">
              <w:rPr>
                <w:color w:val="000000" w:themeColor="text1"/>
                <w:sz w:val="24"/>
                <w:szCs w:val="24"/>
              </w:rPr>
              <w:t>Revize vydaných kalibračních postupů</w:t>
            </w:r>
          </w:p>
        </w:tc>
        <w:tc>
          <w:tcPr>
            <w:tcW w:w="6095" w:type="dxa"/>
            <w:tcBorders>
              <w:left w:val="nil"/>
            </w:tcBorders>
          </w:tcPr>
          <w:p w14:paraId="7E16FC70" w14:textId="77777777" w:rsidR="00E376B0" w:rsidRPr="00EE150A" w:rsidRDefault="00E376B0" w:rsidP="00DB2E42">
            <w:pPr>
              <w:jc w:val="both"/>
              <w:rPr>
                <w:color w:val="000000" w:themeColor="text1"/>
              </w:rPr>
            </w:pPr>
            <w:r w:rsidRPr="00EE150A">
              <w:rPr>
                <w:i/>
                <w:color w:val="000000" w:themeColor="text1"/>
              </w:rPr>
              <w:t>Charakteristika</w:t>
            </w:r>
            <w:r w:rsidRPr="00EE150A">
              <w:rPr>
                <w:color w:val="000000" w:themeColor="text1"/>
              </w:rPr>
              <w:t xml:space="preserve"> </w:t>
            </w:r>
            <w:r w:rsidRPr="00EE150A">
              <w:rPr>
                <w:i/>
                <w:color w:val="000000" w:themeColor="text1"/>
              </w:rPr>
              <w:t>úkolu</w:t>
            </w:r>
            <w:r w:rsidRPr="00EE150A">
              <w:rPr>
                <w:color w:val="000000" w:themeColor="text1"/>
              </w:rPr>
              <w:t>: Cílem řešení úkolu je uvést dříve vydané kalibrační postupy do souladu s platnými normami a doplnit postupy stanovením nejistot se vzorovými příklady výpočtu, a zároveň sjednotit jejich obsah i formu.</w:t>
            </w:r>
          </w:p>
          <w:p w14:paraId="52DF630D" w14:textId="77777777" w:rsidR="00E376B0" w:rsidRPr="00EE150A" w:rsidRDefault="00E376B0" w:rsidP="00DB2E42">
            <w:pPr>
              <w:jc w:val="both"/>
              <w:rPr>
                <w:color w:val="000000" w:themeColor="text1"/>
              </w:rPr>
            </w:pPr>
            <w:r w:rsidRPr="00EE150A">
              <w:rPr>
                <w:color w:val="000000" w:themeColor="text1"/>
              </w:rPr>
              <w:t>Dříve vydané kalibrační postupy neobsahovaly vzorový příklad výpočtu nejistot měření a současně u řady technických norem došlo v posledním období k jejich změnám (např. změněný způsob vyhodnocení výsledků měření).</w:t>
            </w:r>
          </w:p>
          <w:p w14:paraId="5EE7C80E" w14:textId="77777777" w:rsidR="00E376B0" w:rsidRPr="00EE150A" w:rsidRDefault="00E376B0" w:rsidP="00DB2E42">
            <w:pPr>
              <w:jc w:val="both"/>
              <w:rPr>
                <w:color w:val="000000" w:themeColor="text1"/>
              </w:rPr>
            </w:pPr>
            <w:r w:rsidRPr="00EE150A">
              <w:rPr>
                <w:i/>
                <w:color w:val="000000" w:themeColor="text1"/>
              </w:rPr>
              <w:t xml:space="preserve">Výsledek řešení úkolu: </w:t>
            </w:r>
            <w:r w:rsidRPr="00EE150A">
              <w:rPr>
                <w:color w:val="000000" w:themeColor="text1"/>
              </w:rPr>
              <w:t>zkvalitnění a sjednocení základního podkladu pro práci kalibračních laboratoří i metrologických pracovišť podnikové sféry.</w:t>
            </w:r>
          </w:p>
          <w:p w14:paraId="2BD2742A" w14:textId="77777777" w:rsidR="00E376B0" w:rsidRPr="00EE150A" w:rsidRDefault="00E376B0" w:rsidP="00DB2E42">
            <w:pPr>
              <w:jc w:val="both"/>
              <w:rPr>
                <w:color w:val="000000" w:themeColor="text1"/>
              </w:rPr>
            </w:pPr>
          </w:p>
          <w:p w14:paraId="62447B0A" w14:textId="27397507" w:rsidR="00E376B0" w:rsidRPr="00EE150A" w:rsidRDefault="00E376B0" w:rsidP="00AB2F18">
            <w:pPr>
              <w:rPr>
                <w:color w:val="000000" w:themeColor="text1"/>
              </w:rPr>
            </w:pPr>
            <w:r w:rsidRPr="00EE150A">
              <w:rPr>
                <w:color w:val="000000" w:themeColor="text1"/>
              </w:rPr>
              <w:t>2.4.1/05/09/N</w:t>
            </w:r>
            <w:r w:rsidRPr="00EE150A">
              <w:rPr>
                <w:b/>
                <w:color w:val="000000" w:themeColor="text1"/>
              </w:rPr>
              <w:t xml:space="preserve"> Číslicový tlakoměr</w:t>
            </w:r>
            <w:r w:rsidRPr="00EE150A">
              <w:rPr>
                <w:b/>
                <w:color w:val="000000" w:themeColor="text1"/>
                <w:sz w:val="24"/>
              </w:rPr>
              <w:t xml:space="preserve">            </w:t>
            </w:r>
            <w:proofErr w:type="gramStart"/>
            <w:r w:rsidRPr="00EE150A">
              <w:rPr>
                <w:b/>
                <w:color w:val="000000" w:themeColor="text1"/>
                <w:sz w:val="24"/>
              </w:rPr>
              <w:t xml:space="preserve">   </w:t>
            </w:r>
            <w:r w:rsidRPr="00EE150A">
              <w:rPr>
                <w:color w:val="000000" w:themeColor="text1"/>
              </w:rPr>
              <w:t>(</w:t>
            </w:r>
            <w:proofErr w:type="gramEnd"/>
            <w:r w:rsidRPr="00EE150A">
              <w:rPr>
                <w:color w:val="000000" w:themeColor="text1"/>
              </w:rPr>
              <w:t>nové označení 2.4.1/05/24)</w:t>
            </w:r>
          </w:p>
          <w:p w14:paraId="43BF2DD3" w14:textId="77777777" w:rsidR="00E376B0" w:rsidRPr="00EE150A" w:rsidRDefault="00E376B0" w:rsidP="00AB2F18">
            <w:pPr>
              <w:rPr>
                <w:color w:val="000000" w:themeColor="text1"/>
              </w:rPr>
            </w:pPr>
          </w:p>
          <w:p w14:paraId="624B65E2" w14:textId="77777777" w:rsidR="00E376B0" w:rsidRPr="00EE150A" w:rsidRDefault="00E376B0" w:rsidP="00AB2F18">
            <w:pPr>
              <w:rPr>
                <w:color w:val="000000" w:themeColor="text1"/>
              </w:rPr>
            </w:pPr>
            <w:r w:rsidRPr="00EE150A">
              <w:rPr>
                <w:color w:val="000000" w:themeColor="text1"/>
              </w:rPr>
              <w:t xml:space="preserve">3.1.3/04/09/N </w:t>
            </w:r>
            <w:r w:rsidRPr="00EE150A">
              <w:rPr>
                <w:b/>
                <w:color w:val="000000" w:themeColor="text1"/>
              </w:rPr>
              <w:t>Platinové odporové snímače teplot</w:t>
            </w:r>
            <w:r w:rsidRPr="00EE150A">
              <w:rPr>
                <w:color w:val="000000" w:themeColor="text1"/>
              </w:rPr>
              <w:t xml:space="preserve"> </w:t>
            </w:r>
          </w:p>
          <w:p w14:paraId="363A8C76" w14:textId="77777777" w:rsidR="00E376B0" w:rsidRPr="00EE150A" w:rsidRDefault="00E376B0" w:rsidP="00AB2F18">
            <w:pPr>
              <w:rPr>
                <w:color w:val="000000" w:themeColor="text1"/>
              </w:rPr>
            </w:pPr>
            <w:r w:rsidRPr="00EE150A">
              <w:rPr>
                <w:color w:val="000000" w:themeColor="text1"/>
              </w:rPr>
              <w:t xml:space="preserve">                                                                         (nové označení 3.1.3/04/24)</w:t>
            </w:r>
          </w:p>
          <w:p w14:paraId="41E266AE" w14:textId="77777777" w:rsidR="00E376B0" w:rsidRPr="00EE150A" w:rsidRDefault="00E376B0" w:rsidP="00AB2F18">
            <w:pPr>
              <w:rPr>
                <w:b/>
                <w:color w:val="000000" w:themeColor="text1"/>
              </w:rPr>
            </w:pPr>
            <w:r w:rsidRPr="00EE150A">
              <w:rPr>
                <w:color w:val="000000" w:themeColor="text1"/>
              </w:rPr>
              <w:t xml:space="preserve">4.1.2/01/07/N </w:t>
            </w:r>
            <w:r w:rsidRPr="00EE150A">
              <w:rPr>
                <w:b/>
                <w:color w:val="000000" w:themeColor="text1"/>
              </w:rPr>
              <w:t>Stejnosměrný analogový voltmetr</w:t>
            </w:r>
          </w:p>
          <w:p w14:paraId="2CB496BC" w14:textId="77777777" w:rsidR="00E376B0" w:rsidRPr="00EE150A" w:rsidRDefault="00E376B0" w:rsidP="00AB2F18">
            <w:pPr>
              <w:rPr>
                <w:color w:val="000000" w:themeColor="text1"/>
              </w:rPr>
            </w:pPr>
            <w:r w:rsidRPr="00EE150A">
              <w:rPr>
                <w:color w:val="000000" w:themeColor="text1"/>
              </w:rPr>
              <w:t xml:space="preserve">                                                                         (nové označení 4.1.2/01/24)</w:t>
            </w:r>
          </w:p>
          <w:p w14:paraId="27077C6C" w14:textId="17426E62" w:rsidR="00E376B0" w:rsidRPr="00EE150A" w:rsidRDefault="00E376B0" w:rsidP="00DB2E42">
            <w:pPr>
              <w:rPr>
                <w:b/>
                <w:color w:val="000000" w:themeColor="text1"/>
              </w:rPr>
            </w:pPr>
            <w:r w:rsidRPr="00EE150A">
              <w:rPr>
                <w:color w:val="000000" w:themeColor="text1"/>
              </w:rPr>
              <w:t xml:space="preserve">4.1.2/02/07/N </w:t>
            </w:r>
            <w:r w:rsidRPr="00EE150A">
              <w:rPr>
                <w:b/>
                <w:color w:val="000000" w:themeColor="text1"/>
              </w:rPr>
              <w:t>Stejnosměrný analogový ampérmetr</w:t>
            </w:r>
          </w:p>
          <w:p w14:paraId="5074D776" w14:textId="77777777" w:rsidR="00E376B0" w:rsidRPr="00EE150A" w:rsidRDefault="00E376B0" w:rsidP="00DB2E42">
            <w:pPr>
              <w:rPr>
                <w:color w:val="000000" w:themeColor="text1"/>
              </w:rPr>
            </w:pPr>
            <w:r w:rsidRPr="00EE150A">
              <w:rPr>
                <w:color w:val="000000" w:themeColor="text1"/>
              </w:rPr>
              <w:t xml:space="preserve">                                                                         (nové označení 4.1.2/02/24)</w:t>
            </w:r>
          </w:p>
          <w:p w14:paraId="2D7AA7D4" w14:textId="38101919" w:rsidR="00E376B0" w:rsidRPr="00EE150A" w:rsidRDefault="00E376B0" w:rsidP="00E376B0">
            <w:pPr>
              <w:rPr>
                <w:b/>
                <w:color w:val="000000" w:themeColor="text1"/>
              </w:rPr>
            </w:pPr>
            <w:r w:rsidRPr="00EE150A">
              <w:rPr>
                <w:color w:val="000000" w:themeColor="text1"/>
              </w:rPr>
              <w:t xml:space="preserve">4.1.2/03/07/N </w:t>
            </w:r>
            <w:r w:rsidRPr="00EE150A">
              <w:rPr>
                <w:b/>
                <w:color w:val="000000" w:themeColor="text1"/>
              </w:rPr>
              <w:t>Střídavý analogový voltmetr</w:t>
            </w:r>
          </w:p>
          <w:p w14:paraId="742776F9" w14:textId="38CDF270" w:rsidR="00E376B0" w:rsidRPr="00EE150A" w:rsidRDefault="00E376B0" w:rsidP="00E376B0">
            <w:pPr>
              <w:rPr>
                <w:color w:val="000000" w:themeColor="text1"/>
              </w:rPr>
            </w:pPr>
            <w:r w:rsidRPr="00EE150A">
              <w:rPr>
                <w:color w:val="000000" w:themeColor="text1"/>
              </w:rPr>
              <w:t xml:space="preserve">                                                                         (nové označení 4.1.2/03/24)</w:t>
            </w:r>
          </w:p>
          <w:p w14:paraId="290C114A" w14:textId="57A23D93" w:rsidR="00E376B0" w:rsidRPr="00EE150A" w:rsidRDefault="00E376B0" w:rsidP="00E376B0">
            <w:pPr>
              <w:rPr>
                <w:b/>
                <w:color w:val="000000" w:themeColor="text1"/>
              </w:rPr>
            </w:pPr>
            <w:r w:rsidRPr="00EE150A">
              <w:rPr>
                <w:color w:val="000000" w:themeColor="text1"/>
              </w:rPr>
              <w:t xml:space="preserve">4.1.2/04/07/N </w:t>
            </w:r>
            <w:r w:rsidRPr="00EE150A">
              <w:rPr>
                <w:b/>
                <w:color w:val="000000" w:themeColor="text1"/>
              </w:rPr>
              <w:t>Střídavý analogový ampérmetr</w:t>
            </w:r>
          </w:p>
          <w:p w14:paraId="13AF8E9C" w14:textId="77777777" w:rsidR="00E376B0" w:rsidRPr="00EE150A" w:rsidRDefault="00E376B0" w:rsidP="00E376B0">
            <w:pPr>
              <w:rPr>
                <w:color w:val="000000" w:themeColor="text1"/>
              </w:rPr>
            </w:pPr>
            <w:r w:rsidRPr="00EE150A">
              <w:rPr>
                <w:color w:val="000000" w:themeColor="text1"/>
              </w:rPr>
              <w:t xml:space="preserve">                                                                         (nové označení 4.1.2/04/24)</w:t>
            </w:r>
          </w:p>
          <w:p w14:paraId="66907EB1" w14:textId="28825A64" w:rsidR="00E376B0" w:rsidRPr="00EE150A" w:rsidRDefault="00E376B0" w:rsidP="00E376B0">
            <w:pPr>
              <w:rPr>
                <w:color w:val="000000" w:themeColor="text1"/>
                <w:sz w:val="24"/>
              </w:rPr>
            </w:pPr>
            <w:r w:rsidRPr="00EE150A">
              <w:rPr>
                <w:color w:val="000000" w:themeColor="text1"/>
              </w:rPr>
              <w:t xml:space="preserve">4.1.2/12/06/N </w:t>
            </w:r>
            <w:r w:rsidRPr="00EE150A">
              <w:rPr>
                <w:b/>
                <w:color w:val="000000" w:themeColor="text1"/>
              </w:rPr>
              <w:t>Číslicový wattmetr</w:t>
            </w:r>
            <w:r w:rsidRPr="00EE150A">
              <w:rPr>
                <w:color w:val="000000" w:themeColor="text1"/>
              </w:rPr>
              <w:t xml:space="preserve">              </w:t>
            </w:r>
            <w:proofErr w:type="gramStart"/>
            <w:r w:rsidRPr="00EE150A">
              <w:rPr>
                <w:color w:val="000000" w:themeColor="text1"/>
              </w:rPr>
              <w:t xml:space="preserve">   (</w:t>
            </w:r>
            <w:proofErr w:type="gramEnd"/>
            <w:r w:rsidRPr="00EE150A">
              <w:rPr>
                <w:color w:val="000000" w:themeColor="text1"/>
              </w:rPr>
              <w:t>nové označení 4.1.2/12/24)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2C9275C5" w:rsidR="00E376B0" w:rsidRPr="00EE150A" w:rsidRDefault="00E376B0" w:rsidP="00E376B0">
            <w:pPr>
              <w:jc w:val="center"/>
              <w:rPr>
                <w:color w:val="000000" w:themeColor="text1"/>
                <w:sz w:val="24"/>
              </w:rPr>
            </w:pPr>
            <w:r w:rsidRPr="00EE150A">
              <w:rPr>
                <w:color w:val="000000" w:themeColor="text1"/>
                <w:sz w:val="24"/>
                <w:szCs w:val="24"/>
              </w:rPr>
              <w:t xml:space="preserve">3 / </w:t>
            </w:r>
            <w:r w:rsidR="000359F5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702164C6" w:rsidR="00E376B0" w:rsidRPr="00EE150A" w:rsidRDefault="00E376B0" w:rsidP="00E376B0">
            <w:pPr>
              <w:jc w:val="center"/>
              <w:rPr>
                <w:color w:val="000000" w:themeColor="text1"/>
                <w:sz w:val="24"/>
              </w:rPr>
            </w:pPr>
            <w:r w:rsidRPr="00EE150A">
              <w:rPr>
                <w:color w:val="000000" w:themeColor="text1"/>
                <w:sz w:val="24"/>
                <w:szCs w:val="24"/>
              </w:rPr>
              <w:t xml:space="preserve">11 / </w:t>
            </w:r>
            <w:r w:rsidR="000359F5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1AA77E26" w14:textId="51FCD9C7" w:rsidR="00E376B0" w:rsidRPr="00EE150A" w:rsidRDefault="00EE150A" w:rsidP="00064194">
            <w:pPr>
              <w:jc w:val="center"/>
              <w:rPr>
                <w:color w:val="000000" w:themeColor="text1"/>
                <w:sz w:val="24"/>
              </w:rPr>
            </w:pPr>
            <w:r w:rsidRPr="00EE150A">
              <w:rPr>
                <w:color w:val="000000" w:themeColor="text1"/>
                <w:sz w:val="24"/>
              </w:rPr>
              <w:t>272</w:t>
            </w:r>
          </w:p>
        </w:tc>
      </w:tr>
      <w:tr w:rsidR="00EE150A" w:rsidRPr="00EE150A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7871B4F" w14:textId="77777777" w:rsidR="00E376B0" w:rsidRPr="00EE150A" w:rsidRDefault="00E376B0" w:rsidP="00AB2F18">
            <w:pPr>
              <w:rPr>
                <w:color w:val="000000" w:themeColor="text1"/>
                <w:sz w:val="24"/>
              </w:rPr>
            </w:pPr>
            <w:r w:rsidRPr="00EE150A">
              <w:rPr>
                <w:color w:val="000000" w:themeColor="text1"/>
                <w:sz w:val="24"/>
              </w:rPr>
              <w:t>Předkládá (adresa, razítko, podpis):</w:t>
            </w:r>
          </w:p>
          <w:p w14:paraId="352F6EFB" w14:textId="77777777" w:rsidR="00E376B0" w:rsidRPr="00EE150A" w:rsidRDefault="00E376B0" w:rsidP="00E376B0">
            <w:pPr>
              <w:rPr>
                <w:color w:val="000000" w:themeColor="text1"/>
                <w:sz w:val="24"/>
                <w:szCs w:val="24"/>
              </w:rPr>
            </w:pPr>
            <w:r w:rsidRPr="00EE150A">
              <w:rPr>
                <w:color w:val="000000" w:themeColor="text1"/>
                <w:sz w:val="24"/>
                <w:szCs w:val="24"/>
              </w:rPr>
              <w:t>Česká metrologická společnost, z.s.</w:t>
            </w:r>
          </w:p>
          <w:p w14:paraId="77C15F62" w14:textId="77777777" w:rsidR="00E376B0" w:rsidRPr="00EE150A" w:rsidRDefault="00E376B0" w:rsidP="00E376B0">
            <w:pPr>
              <w:rPr>
                <w:color w:val="000000" w:themeColor="text1"/>
                <w:sz w:val="24"/>
                <w:szCs w:val="24"/>
              </w:rPr>
            </w:pPr>
            <w:r w:rsidRPr="00EE150A">
              <w:rPr>
                <w:color w:val="000000" w:themeColor="text1"/>
                <w:sz w:val="24"/>
                <w:szCs w:val="24"/>
              </w:rPr>
              <w:t>Novotného lávka 200/5</w:t>
            </w:r>
          </w:p>
          <w:p w14:paraId="50752863" w14:textId="77777777" w:rsidR="00E376B0" w:rsidRPr="00EE150A" w:rsidRDefault="00E376B0" w:rsidP="00E376B0">
            <w:pPr>
              <w:rPr>
                <w:color w:val="000000" w:themeColor="text1"/>
                <w:sz w:val="24"/>
                <w:szCs w:val="24"/>
              </w:rPr>
            </w:pPr>
            <w:r w:rsidRPr="00EE150A">
              <w:rPr>
                <w:color w:val="000000" w:themeColor="text1"/>
                <w:sz w:val="24"/>
                <w:szCs w:val="24"/>
              </w:rPr>
              <w:t xml:space="preserve">110 00 Praha 1, </w:t>
            </w:r>
          </w:p>
          <w:p w14:paraId="399B4C7C" w14:textId="77777777" w:rsidR="00E376B0" w:rsidRPr="00EE150A" w:rsidRDefault="00E376B0" w:rsidP="00E376B0">
            <w:pPr>
              <w:rPr>
                <w:color w:val="000000" w:themeColor="text1"/>
                <w:sz w:val="24"/>
                <w:szCs w:val="24"/>
              </w:rPr>
            </w:pPr>
          </w:p>
          <w:p w14:paraId="469674EF" w14:textId="25B85DAC" w:rsidR="00E376B0" w:rsidRPr="00EE150A" w:rsidRDefault="00E376B0" w:rsidP="00E376B0">
            <w:pPr>
              <w:rPr>
                <w:color w:val="000000" w:themeColor="text1"/>
                <w:sz w:val="24"/>
              </w:rPr>
            </w:pPr>
            <w:r w:rsidRPr="00EE150A">
              <w:rPr>
                <w:color w:val="000000" w:themeColor="text1"/>
                <w:sz w:val="24"/>
                <w:szCs w:val="24"/>
              </w:rPr>
              <w:t xml:space="preserve">Předsedkyně: </w:t>
            </w:r>
            <w:r w:rsidR="0060673E">
              <w:rPr>
                <w:color w:val="000000" w:themeColor="text1"/>
                <w:sz w:val="24"/>
                <w:szCs w:val="24"/>
              </w:rPr>
              <w:t>XXXXXXXXXXXX</w:t>
            </w: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4BBB1AC8" w:rsidR="00E376B0" w:rsidRPr="00EE150A" w:rsidRDefault="00E376B0" w:rsidP="00AB2F18">
            <w:pPr>
              <w:rPr>
                <w:color w:val="000000" w:themeColor="text1"/>
              </w:rPr>
            </w:pPr>
            <w:r w:rsidRPr="00EE150A">
              <w:rPr>
                <w:color w:val="000000" w:themeColor="text1"/>
                <w:sz w:val="24"/>
              </w:rPr>
              <w:t xml:space="preserve">Bank. spojení / č. </w:t>
            </w:r>
            <w:proofErr w:type="gramStart"/>
            <w:r w:rsidRPr="00EE150A">
              <w:rPr>
                <w:color w:val="000000" w:themeColor="text1"/>
                <w:sz w:val="24"/>
              </w:rPr>
              <w:t>účtu</w:t>
            </w:r>
            <w:r w:rsidR="0060673E">
              <w:rPr>
                <w:color w:val="000000" w:themeColor="text1"/>
                <w:sz w:val="24"/>
              </w:rPr>
              <w:t xml:space="preserve">  XXXXXXXXXXXX</w:t>
            </w:r>
            <w:proofErr w:type="gramEnd"/>
          </w:p>
        </w:tc>
      </w:tr>
      <w:tr w:rsidR="00EE150A" w:rsidRPr="00EE150A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E376B0" w:rsidRPr="00EE150A" w:rsidRDefault="00E376B0" w:rsidP="00AB2F18">
            <w:pPr>
              <w:rPr>
                <w:color w:val="000000" w:themeColor="text1"/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43A08FBC" w:rsidR="00E376B0" w:rsidRPr="00EE150A" w:rsidRDefault="00E376B0" w:rsidP="00AB2F18">
            <w:pPr>
              <w:rPr>
                <w:color w:val="000000" w:themeColor="text1"/>
                <w:sz w:val="24"/>
              </w:rPr>
            </w:pPr>
            <w:r w:rsidRPr="00EE150A">
              <w:rPr>
                <w:color w:val="000000" w:themeColor="text1"/>
                <w:sz w:val="24"/>
              </w:rPr>
              <w:t xml:space="preserve">IČO / DIČ: </w:t>
            </w:r>
            <w:r w:rsidR="0060673E">
              <w:rPr>
                <w:color w:val="000000" w:themeColor="text1"/>
                <w:sz w:val="24"/>
              </w:rPr>
              <w:t>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E376B0" w:rsidRPr="00EE150A" w:rsidRDefault="00E376B0" w:rsidP="00AB2F18">
            <w:pPr>
              <w:rPr>
                <w:color w:val="000000" w:themeColor="text1"/>
                <w:sz w:val="24"/>
              </w:rPr>
            </w:pPr>
            <w:r w:rsidRPr="00EE150A">
              <w:rPr>
                <w:color w:val="000000" w:themeColor="text1"/>
                <w:sz w:val="24"/>
              </w:rPr>
              <w:t>Č.j.:</w:t>
            </w:r>
          </w:p>
        </w:tc>
      </w:tr>
      <w:tr w:rsidR="00EE150A" w:rsidRPr="00EE150A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E376B0" w:rsidRPr="00EE150A" w:rsidRDefault="00E376B0" w:rsidP="00AB2F18">
            <w:pPr>
              <w:rPr>
                <w:color w:val="000000" w:themeColor="text1"/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6CEF8BEA" w:rsidR="00E376B0" w:rsidRPr="00EE150A" w:rsidRDefault="00E376B0" w:rsidP="00AB2F18">
            <w:pPr>
              <w:rPr>
                <w:color w:val="000000" w:themeColor="text1"/>
                <w:sz w:val="24"/>
              </w:rPr>
            </w:pPr>
            <w:r w:rsidRPr="00EE150A">
              <w:rPr>
                <w:color w:val="000000" w:themeColor="text1"/>
                <w:sz w:val="24"/>
              </w:rPr>
              <w:t xml:space="preserve">Odpovědný řešitel: </w:t>
            </w:r>
            <w:r w:rsidR="0060673E">
              <w:rPr>
                <w:color w:val="000000" w:themeColor="text1"/>
                <w:sz w:val="24"/>
              </w:rPr>
              <w:t>XXXXXXXXXX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E376B0" w:rsidRPr="00EE150A" w:rsidRDefault="00E376B0" w:rsidP="00AB2F18">
            <w:pPr>
              <w:rPr>
                <w:color w:val="000000" w:themeColor="text1"/>
                <w:sz w:val="24"/>
              </w:rPr>
            </w:pPr>
            <w:r w:rsidRPr="00EE150A">
              <w:rPr>
                <w:color w:val="000000" w:themeColor="text1"/>
                <w:sz w:val="24"/>
              </w:rPr>
              <w:t>Došlo:</w:t>
            </w:r>
          </w:p>
        </w:tc>
      </w:tr>
      <w:tr w:rsidR="00EE150A" w:rsidRPr="00EE150A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E376B0" w:rsidRPr="00EE150A" w:rsidRDefault="00E376B0" w:rsidP="00AB2F18">
            <w:pPr>
              <w:rPr>
                <w:color w:val="000000" w:themeColor="text1"/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77777777" w:rsidR="00E376B0" w:rsidRPr="00EE150A" w:rsidRDefault="00E376B0" w:rsidP="00AB2F18">
            <w:pPr>
              <w:rPr>
                <w:color w:val="000000" w:themeColor="text1"/>
                <w:sz w:val="24"/>
              </w:rPr>
            </w:pPr>
            <w:r w:rsidRPr="00EE150A">
              <w:rPr>
                <w:color w:val="000000" w:themeColor="text1"/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E376B0" w:rsidRPr="00EE150A" w:rsidRDefault="00E376B0" w:rsidP="00AB2F18">
            <w:pPr>
              <w:rPr>
                <w:color w:val="000000" w:themeColor="text1"/>
                <w:sz w:val="24"/>
              </w:rPr>
            </w:pPr>
            <w:r w:rsidRPr="00EE150A">
              <w:rPr>
                <w:color w:val="000000" w:themeColor="text1"/>
                <w:sz w:val="24"/>
              </w:rPr>
              <w:t>Za odbor metrologie:</w:t>
            </w:r>
          </w:p>
        </w:tc>
      </w:tr>
      <w:tr w:rsidR="00EE150A" w:rsidRPr="00EE150A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E376B0" w:rsidRPr="00EE150A" w:rsidRDefault="00E376B0" w:rsidP="00AB2F18">
            <w:pPr>
              <w:rPr>
                <w:color w:val="000000" w:themeColor="text1"/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16AC1000" w:rsidR="00E376B0" w:rsidRPr="00EE150A" w:rsidRDefault="00E376B0" w:rsidP="00AB2F18">
            <w:pPr>
              <w:rPr>
                <w:color w:val="000000" w:themeColor="text1"/>
                <w:sz w:val="24"/>
              </w:rPr>
            </w:pPr>
            <w:r w:rsidRPr="00EE150A">
              <w:rPr>
                <w:color w:val="000000" w:themeColor="text1"/>
                <w:sz w:val="24"/>
              </w:rPr>
              <w:t xml:space="preserve">Tel./ e-mail: </w:t>
            </w:r>
            <w:r w:rsidR="0060673E">
              <w:rPr>
                <w:color w:val="000000" w:themeColor="text1"/>
                <w:sz w:val="24"/>
              </w:rPr>
              <w:t>XXXXXXXXXXXX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E376B0" w:rsidRPr="00EE150A" w:rsidRDefault="00E376B0" w:rsidP="00AB2F18">
            <w:pPr>
              <w:rPr>
                <w:color w:val="000000" w:themeColor="text1"/>
                <w:sz w:val="24"/>
              </w:rPr>
            </w:pPr>
            <w:r w:rsidRPr="00EE150A">
              <w:rPr>
                <w:color w:val="000000" w:themeColor="text1"/>
                <w:sz w:val="24"/>
              </w:rPr>
              <w:t>Poznámka:</w:t>
            </w:r>
          </w:p>
        </w:tc>
      </w:tr>
      <w:tr w:rsidR="00EE150A" w:rsidRPr="00EE150A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E376B0" w:rsidRPr="00EE150A" w:rsidRDefault="00E376B0" w:rsidP="00AB2F18">
            <w:pPr>
              <w:rPr>
                <w:color w:val="000000" w:themeColor="text1"/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627A5D16" w:rsidR="00E376B0" w:rsidRPr="00EE150A" w:rsidRDefault="00E376B0" w:rsidP="00AB2F18">
            <w:pPr>
              <w:rPr>
                <w:color w:val="000000" w:themeColor="text1"/>
                <w:sz w:val="24"/>
              </w:rPr>
            </w:pPr>
            <w:r w:rsidRPr="00EE150A">
              <w:rPr>
                <w:color w:val="000000" w:themeColor="text1"/>
                <w:sz w:val="24"/>
              </w:rPr>
              <w:t xml:space="preserve">Datum: </w:t>
            </w:r>
            <w:r w:rsidR="00CC22FA">
              <w:rPr>
                <w:color w:val="000000" w:themeColor="text1"/>
                <w:sz w:val="24"/>
              </w:rPr>
              <w:t>5. března 2024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E376B0" w:rsidRPr="00EE150A" w:rsidRDefault="00E376B0" w:rsidP="00AB2F18">
            <w:pPr>
              <w:rPr>
                <w:color w:val="000000" w:themeColor="text1"/>
                <w:sz w:val="24"/>
              </w:rPr>
            </w:pPr>
            <w:r w:rsidRPr="00EE150A">
              <w:rPr>
                <w:color w:val="000000" w:themeColor="text1"/>
                <w:sz w:val="24"/>
              </w:rPr>
              <w:t>Přílohy:</w:t>
            </w:r>
          </w:p>
        </w:tc>
      </w:tr>
    </w:tbl>
    <w:p w14:paraId="6F43AE6F" w14:textId="77777777" w:rsidR="00500F79" w:rsidRPr="00EE150A" w:rsidRDefault="00500F79" w:rsidP="00500F79">
      <w:pPr>
        <w:rPr>
          <w:color w:val="000000" w:themeColor="text1"/>
        </w:rPr>
      </w:pPr>
      <w:r w:rsidRPr="00EE150A">
        <w:rPr>
          <w:color w:val="000000" w:themeColor="text1"/>
        </w:rPr>
        <w:t>*) číslo úkolu přidělí ÚNMZ</w:t>
      </w:r>
    </w:p>
    <w:p w14:paraId="1EABE91D" w14:textId="77777777" w:rsidR="00500F79" w:rsidRPr="00EE150A" w:rsidRDefault="00500F79" w:rsidP="0060673E">
      <w:pPr>
        <w:jc w:val="right"/>
        <w:rPr>
          <w:color w:val="000000" w:themeColor="text1"/>
          <w:sz w:val="24"/>
        </w:rPr>
      </w:pPr>
    </w:p>
    <w:sectPr w:rsidR="00500F79" w:rsidRPr="00EE150A" w:rsidSect="0042739C">
      <w:footerReference w:type="default" r:id="rId7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ED5E" w14:textId="77777777" w:rsidR="0042739C" w:rsidRDefault="0042739C" w:rsidP="00500F79">
      <w:r>
        <w:separator/>
      </w:r>
    </w:p>
  </w:endnote>
  <w:endnote w:type="continuationSeparator" w:id="0">
    <w:p w14:paraId="069C2D87" w14:textId="77777777" w:rsidR="0042739C" w:rsidRDefault="0042739C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E124" w14:textId="2BC9E9DC" w:rsidR="00B77D00" w:rsidRDefault="008F1D31">
    <w:pPr>
      <w:pStyle w:val="Zpat"/>
    </w:pPr>
    <w:r>
      <w:t>PL 0</w:t>
    </w:r>
    <w:r w:rsidR="00500F79">
      <w:t>9</w:t>
    </w:r>
    <w:r>
      <w:t>-09-202</w:t>
    </w:r>
    <w:r w:rsidR="00B77D0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6F42" w14:textId="77777777" w:rsidR="0042739C" w:rsidRDefault="0042739C" w:rsidP="00500F79">
      <w:r>
        <w:separator/>
      </w:r>
    </w:p>
  </w:footnote>
  <w:footnote w:type="continuationSeparator" w:id="0">
    <w:p w14:paraId="374BD7BD" w14:textId="77777777" w:rsidR="0042739C" w:rsidRDefault="0042739C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E3C"/>
    <w:multiLevelType w:val="hybridMultilevel"/>
    <w:tmpl w:val="6A8C1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2D76"/>
    <w:multiLevelType w:val="hybridMultilevel"/>
    <w:tmpl w:val="55B6B78C"/>
    <w:lvl w:ilvl="0" w:tplc="9F5898F4">
      <w:start w:val="3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08483348">
    <w:abstractNumId w:val="4"/>
  </w:num>
  <w:num w:numId="2" w16cid:durableId="2124495444">
    <w:abstractNumId w:val="3"/>
  </w:num>
  <w:num w:numId="3" w16cid:durableId="1757508949">
    <w:abstractNumId w:val="5"/>
  </w:num>
  <w:num w:numId="4" w16cid:durableId="916551134">
    <w:abstractNumId w:val="2"/>
  </w:num>
  <w:num w:numId="5" w16cid:durableId="1456873363">
    <w:abstractNumId w:val="0"/>
  </w:num>
  <w:num w:numId="6" w16cid:durableId="1293561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79"/>
    <w:rsid w:val="000359F5"/>
    <w:rsid w:val="00064194"/>
    <w:rsid w:val="000704B1"/>
    <w:rsid w:val="0008034A"/>
    <w:rsid w:val="000F7109"/>
    <w:rsid w:val="000F74FA"/>
    <w:rsid w:val="0012320A"/>
    <w:rsid w:val="00166A18"/>
    <w:rsid w:val="001853AC"/>
    <w:rsid w:val="00211D4F"/>
    <w:rsid w:val="002246A4"/>
    <w:rsid w:val="002411F9"/>
    <w:rsid w:val="002D0A48"/>
    <w:rsid w:val="002F2519"/>
    <w:rsid w:val="00305258"/>
    <w:rsid w:val="00321698"/>
    <w:rsid w:val="00391C72"/>
    <w:rsid w:val="003C2892"/>
    <w:rsid w:val="003C2A62"/>
    <w:rsid w:val="003C4C12"/>
    <w:rsid w:val="004220F1"/>
    <w:rsid w:val="0042739C"/>
    <w:rsid w:val="00500F79"/>
    <w:rsid w:val="00525C20"/>
    <w:rsid w:val="005573EA"/>
    <w:rsid w:val="00562E86"/>
    <w:rsid w:val="005E1B78"/>
    <w:rsid w:val="0060673E"/>
    <w:rsid w:val="00616955"/>
    <w:rsid w:val="0067749F"/>
    <w:rsid w:val="00684E1D"/>
    <w:rsid w:val="006D7464"/>
    <w:rsid w:val="00757312"/>
    <w:rsid w:val="0077559E"/>
    <w:rsid w:val="007E0562"/>
    <w:rsid w:val="008753CE"/>
    <w:rsid w:val="00875F07"/>
    <w:rsid w:val="0089231F"/>
    <w:rsid w:val="008A222D"/>
    <w:rsid w:val="008B6A18"/>
    <w:rsid w:val="008F1D31"/>
    <w:rsid w:val="00917D91"/>
    <w:rsid w:val="0095114D"/>
    <w:rsid w:val="00966BF4"/>
    <w:rsid w:val="00987D4C"/>
    <w:rsid w:val="009C03EE"/>
    <w:rsid w:val="00A17CCC"/>
    <w:rsid w:val="00A41D1E"/>
    <w:rsid w:val="00A742BB"/>
    <w:rsid w:val="00A9237C"/>
    <w:rsid w:val="00AD6A9C"/>
    <w:rsid w:val="00B01F34"/>
    <w:rsid w:val="00B103D1"/>
    <w:rsid w:val="00B26A7F"/>
    <w:rsid w:val="00B54F8A"/>
    <w:rsid w:val="00B7696B"/>
    <w:rsid w:val="00B77D00"/>
    <w:rsid w:val="00B8399B"/>
    <w:rsid w:val="00BA655F"/>
    <w:rsid w:val="00BD1B09"/>
    <w:rsid w:val="00C276BD"/>
    <w:rsid w:val="00C640F1"/>
    <w:rsid w:val="00C9314F"/>
    <w:rsid w:val="00C95743"/>
    <w:rsid w:val="00CA1253"/>
    <w:rsid w:val="00CA6F11"/>
    <w:rsid w:val="00CC22FA"/>
    <w:rsid w:val="00CF7EE6"/>
    <w:rsid w:val="00D018FE"/>
    <w:rsid w:val="00D047AA"/>
    <w:rsid w:val="00D34F8C"/>
    <w:rsid w:val="00D763D6"/>
    <w:rsid w:val="00DB2E42"/>
    <w:rsid w:val="00E376B0"/>
    <w:rsid w:val="00E55257"/>
    <w:rsid w:val="00E9100B"/>
    <w:rsid w:val="00EC0A8C"/>
    <w:rsid w:val="00EE150A"/>
    <w:rsid w:val="00EF1FFA"/>
    <w:rsid w:val="00F00AF0"/>
    <w:rsid w:val="00F377A7"/>
    <w:rsid w:val="00F722B8"/>
    <w:rsid w:val="00F931E0"/>
    <w:rsid w:val="00FC5D9F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docId w15:val="{6434C24F-87FD-46E7-AF58-02FEE9D1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paragraph" w:styleId="Revize">
    <w:name w:val="Revision"/>
    <w:hidden/>
    <w:uiPriority w:val="99"/>
    <w:semiHidden/>
    <w:rsid w:val="00035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25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Machová Eliška</dc:creator>
  <cp:lastModifiedBy>Kotlíková Šárka</cp:lastModifiedBy>
  <cp:revision>3</cp:revision>
  <dcterms:created xsi:type="dcterms:W3CDTF">2024-03-26T07:57:00Z</dcterms:created>
  <dcterms:modified xsi:type="dcterms:W3CDTF">2024-03-26T08:04:00Z</dcterms:modified>
</cp:coreProperties>
</file>