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30" w:rsidRPr="00BE5430" w:rsidRDefault="00E10538" w:rsidP="00BE543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E5430">
        <w:rPr>
          <w:rFonts w:ascii="Times New Roman" w:hAnsi="Times New Roman" w:cs="Times New Roman"/>
          <w:b/>
          <w:sz w:val="24"/>
          <w:szCs w:val="24"/>
          <w:lang w:eastAsia="cs-CZ"/>
        </w:rPr>
        <w:t>SMLOUVA O DÍLO</w:t>
      </w:r>
    </w:p>
    <w:p w:rsidR="00E10538" w:rsidRPr="00E10538" w:rsidRDefault="00E10538" w:rsidP="00BE5430">
      <w:pPr>
        <w:pStyle w:val="Bezmezer"/>
        <w:jc w:val="center"/>
        <w:rPr>
          <w:sz w:val="24"/>
          <w:szCs w:val="24"/>
          <w:lang w:eastAsia="cs-CZ"/>
        </w:rPr>
      </w:pPr>
      <w:r w:rsidRPr="00E10538">
        <w:rPr>
          <w:sz w:val="24"/>
          <w:szCs w:val="24"/>
          <w:lang w:eastAsia="cs-CZ"/>
        </w:rPr>
        <w:br/>
      </w:r>
    </w:p>
    <w:p w:rsidR="00091CBD" w:rsidRDefault="00BE5430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název: </w:t>
      </w:r>
      <w:r w:rsidRPr="00BE54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škola prof. Zdeňka Matějčka, Ostrava – Poruba, příspěvková organizace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655A1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="00527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17. listopadu 1123/70,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708 00  Ostrava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1CB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Poruba</w:t>
      </w:r>
    </w:p>
    <w:p w:rsidR="00091CBD" w:rsidRDefault="00091CB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136 44 319 </w:t>
      </w:r>
    </w:p>
    <w:p w:rsidR="00BE5430" w:rsidRDefault="00091CB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CZ13644319</w:t>
      </w:r>
      <w:proofErr w:type="spellEnd"/>
      <w:r w:rsidR="00A655A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91CBD" w:rsidRDefault="00BE5430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zastoupena: Ing. Radovan Maresz, ředitel</w:t>
      </w:r>
      <w:r w:rsidR="00091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</w:t>
      </w:r>
      <w:r w:rsidR="00821702" w:rsidRPr="00BE54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 </w:t>
      </w:r>
      <w:proofErr w:type="spellStart"/>
      <w:r w:rsidR="00821702" w:rsidRPr="00BE54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RENOB</w:t>
      </w:r>
      <w:proofErr w:type="spellEnd"/>
      <w:r w:rsidR="00821702" w:rsidRPr="00BE54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21702" w:rsidRPr="00BE54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TASYB</w:t>
      </w:r>
      <w:proofErr w:type="spellEnd"/>
      <w:r w:rsidR="00821702" w:rsidRPr="00BE54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s.r.o.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091CBD" w:rsidRDefault="00091CB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 Kostelní 9/1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Hať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747 16</w:t>
      </w:r>
      <w:proofErr w:type="gramEnd"/>
    </w:p>
    <w:p w:rsidR="00091CBD" w:rsidRDefault="00091CB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 04178084</w:t>
      </w:r>
      <w:r w:rsidRPr="00091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91CBD" w:rsidRDefault="00091CB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proofErr w:type="spellStart"/>
      <w:r w:rsidRPr="00091CBD">
        <w:rPr>
          <w:rFonts w:ascii="Times New Roman" w:eastAsia="Times New Roman" w:hAnsi="Times New Roman" w:cs="Times New Roman"/>
          <w:sz w:val="24"/>
          <w:szCs w:val="24"/>
          <w:lang w:eastAsia="cs-CZ"/>
        </w:rPr>
        <w:t>CZ04178084</w:t>
      </w:r>
      <w:proofErr w:type="spellEnd"/>
    </w:p>
    <w:p w:rsidR="00E10538" w:rsidRPr="00E10538" w:rsidRDefault="00091CB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zastoupen: Vlastimil Bláha, jednatel společnosti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A51315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3E5EB4">
        <w:rPr>
          <w:rFonts w:ascii="Times New Roman" w:eastAsia="Times New Roman" w:hAnsi="Times New Roman" w:cs="Times New Roman"/>
          <w:sz w:val="24"/>
          <w:szCs w:val="24"/>
          <w:lang w:eastAsia="cs-CZ"/>
        </w:rPr>
        <w:t>ek n</w:t>
      </w:r>
      <w:r w:rsidR="00BE5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íže uvedených dílo: </w:t>
      </w:r>
      <w:proofErr w:type="spellStart"/>
      <w:r w:rsidR="00BE5430">
        <w:rPr>
          <w:rFonts w:ascii="Times New Roman" w:eastAsia="Times New Roman" w:hAnsi="Times New Roman" w:cs="Times New Roman"/>
          <w:sz w:val="24"/>
          <w:szCs w:val="24"/>
          <w:lang w:eastAsia="cs-CZ"/>
        </w:rPr>
        <w:t>Podlahářské</w:t>
      </w:r>
      <w:proofErr w:type="spellEnd"/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</w:t>
      </w:r>
      <w:r w:rsid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>is prová</w:t>
      </w:r>
      <w:r w:rsid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děných prací viz přílohy č. 1-11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jen „Dílo“) a objednatel se zavazuje Dílo převzít a zaplatit za něj Zhotoviteli cenu, která je sjednána v čl. II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</w:p>
    <w:p w:rsidR="00E10538" w:rsidRPr="00E10538" w:rsidRDefault="00A51315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součástí Smlouvy jsou položkové rozpočty</w:t>
      </w:r>
      <w:r w:rsid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1-11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(cenové nabídky) jednotlivých pavilónů školy a jejich souhrn</w:t>
      </w:r>
      <w:r w:rsid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26. 6.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kterých jsou blíže specifikovány ceny jedno</w:t>
      </w:r>
      <w:r w:rsid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>tlivých položek prací a dodávek</w:t>
      </w:r>
      <w:r w:rsidR="005272E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které tvoří nedílnou součást této smlouvy o dílo.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4D21A5" w:rsidRDefault="00E10538" w:rsidP="0065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A655A1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 činit částku ve výši </w:t>
      </w:r>
      <w:r w:rsidR="00A8615C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243.</w:t>
      </w:r>
      <w:r w:rsid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607</w:t>
      </w:r>
      <w:r w:rsidR="00A8615C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="00821702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="00002B18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DPH </w:t>
      </w:r>
      <w:r w:rsidR="00FE05ED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 </w:t>
      </w:r>
      <w:proofErr w:type="spellStart"/>
      <w:r w:rsidR="00657610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dvěstě</w:t>
      </w:r>
      <w:r w:rsidR="00A8615C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čtyřicettřitisícšestset</w:t>
      </w:r>
      <w:r w:rsid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sedm</w:t>
      </w:r>
      <w:proofErr w:type="spellEnd"/>
      <w:r w:rsidR="00002B18" w:rsidRPr="004E14C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>a bude uhraz</w:t>
      </w:r>
      <w:r w:rsidR="00190149" w:rsidRP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4F3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Zhotovitele </w:t>
      </w:r>
      <w:proofErr w:type="spellStart"/>
      <w:proofErr w:type="gramStart"/>
      <w:r w:rsidR="004F33CE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4F33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1702" w:rsidRP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>: 115</w:t>
      </w:r>
      <w:proofErr w:type="gramEnd"/>
      <w:r w:rsidR="00821702" w:rsidRP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>-571790237/0100</w:t>
      </w:r>
      <w:r w:rsidR="00190149" w:rsidRP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Komerční banky,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</w:t>
      </w:r>
      <w:r w:rsidR="00002B18">
        <w:rPr>
          <w:rFonts w:ascii="Times New Roman" w:eastAsia="Times New Roman" w:hAnsi="Times New Roman" w:cs="Times New Roman"/>
          <w:sz w:val="24"/>
          <w:szCs w:val="24"/>
          <w:lang w:eastAsia="cs-CZ"/>
        </w:rPr>
        <w:t>14 kalendářních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 Díla.</w:t>
      </w:r>
    </w:p>
    <w:p w:rsidR="00AF3551" w:rsidRDefault="00AF3551" w:rsidP="0065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faktury zhotovitele budou vystaveny v režimu přenesené daňové povinnosti.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091CBD" w:rsidRPr="00091CBD" w:rsidRDefault="00E10538" w:rsidP="0009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A65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4F16C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bookmarkStart w:id="0" w:name="_GoBack"/>
      <w:bookmarkEnd w:id="0"/>
      <w:r w:rsidR="00365594">
        <w:rPr>
          <w:rFonts w:ascii="Times New Roman" w:eastAsia="Times New Roman" w:hAnsi="Times New Roman" w:cs="Times New Roman"/>
          <w:sz w:val="24"/>
          <w:szCs w:val="24"/>
          <w:lang w:eastAsia="cs-CZ"/>
        </w:rPr>
        <w:t>. 7.</w:t>
      </w:r>
      <w:r w:rsidR="00A65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E13529">
        <w:rPr>
          <w:rFonts w:ascii="Times New Roman" w:eastAsia="Times New Roman" w:hAnsi="Times New Roman" w:cs="Times New Roman"/>
          <w:sz w:val="24"/>
          <w:szCs w:val="24"/>
          <w:lang w:eastAsia="cs-CZ"/>
        </w:rPr>
        <w:t>23. 8. 2017</w:t>
      </w:r>
      <w:r w:rsidR="0036559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uvedeným v čl. III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na smluvní pokutě </w:t>
      </w:r>
      <w:r w:rsidR="00091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="00091CBD" w:rsidRPr="00091CBD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 0,1% za každý započatý den prodlení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33363D" w:rsidRDefault="0033363D" w:rsidP="0033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</w:p>
    <w:p w:rsidR="0033363D" w:rsidRDefault="0033363D" w:rsidP="0033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36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Platnost smlouvy</w:t>
      </w:r>
    </w:p>
    <w:p w:rsidR="00E13529" w:rsidRPr="0033363D" w:rsidRDefault="00E13529" w:rsidP="0033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63D" w:rsidRPr="0033363D" w:rsidRDefault="0033363D" w:rsidP="00333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63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smlouva o registru smluv (zákon o registru smluv), jinak. V takovém případě smlouva nabývá platnosti dnem jejího podpisu smluvními stranami a účinnosti uveřejněním v registru smluv.</w:t>
      </w:r>
    </w:p>
    <w:p w:rsidR="0033363D" w:rsidRPr="0033363D" w:rsidRDefault="0033363D" w:rsidP="00333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63D" w:rsidRPr="0033363D" w:rsidRDefault="0033363D" w:rsidP="00333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63D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</w:p>
    <w:p w:rsidR="0033363D" w:rsidRDefault="0033363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3336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3363D" w:rsidRDefault="0033363D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63D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a doplnění této smlouvy jsou možné pouze v písemné podobě a na základě vzájemné dohody obou smluvních stran.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Smlouva byla vyhotovena ve dvou stejnopisech, z nichž každá Smluvní strana obdrží po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jednom vyhotovení.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3363D" w:rsidRDefault="0033363D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91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Ostravě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094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                             </w:t>
      </w:r>
      <w:r w:rsidR="00094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V................ </w:t>
      </w:r>
      <w:r w:rsidR="002D251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="002D251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dne......................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51315" w:rsidRDefault="00A51315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315" w:rsidRPr="00E10538" w:rsidRDefault="00A51315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33363D">
      <w:pPr>
        <w:pStyle w:val="Bezmezer"/>
        <w:rPr>
          <w:lang w:eastAsia="cs-CZ"/>
        </w:rPr>
      </w:pPr>
      <w:r w:rsidRPr="00E10538">
        <w:rPr>
          <w:lang w:eastAsia="cs-CZ"/>
        </w:rPr>
        <w:t>................................................                            </w:t>
      </w:r>
      <w:r w:rsidR="0033363D">
        <w:rPr>
          <w:lang w:eastAsia="cs-CZ"/>
        </w:rPr>
        <w:t xml:space="preserve">                          </w:t>
      </w:r>
      <w:r w:rsidRPr="00E10538">
        <w:rPr>
          <w:lang w:eastAsia="cs-CZ"/>
        </w:rPr>
        <w:t>  ...............................................         </w:t>
      </w:r>
      <w:r w:rsidR="00E13529">
        <w:rPr>
          <w:lang w:eastAsia="cs-CZ"/>
        </w:rPr>
        <w:t>           </w:t>
      </w:r>
    </w:p>
    <w:p w:rsidR="00EB230F" w:rsidRPr="00002B18" w:rsidRDefault="00E13529" w:rsidP="00E1352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02B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0538" w:rsidRPr="00002B18">
        <w:rPr>
          <w:rFonts w:ascii="Times New Roman" w:hAnsi="Times New Roman" w:cs="Times New Roman"/>
          <w:sz w:val="24"/>
          <w:szCs w:val="24"/>
        </w:rPr>
        <w:t xml:space="preserve">Objednatel                                                             </w:t>
      </w:r>
      <w:r w:rsidR="0033363D" w:rsidRPr="00002B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2B18">
        <w:rPr>
          <w:rFonts w:ascii="Times New Roman" w:hAnsi="Times New Roman" w:cs="Times New Roman"/>
          <w:sz w:val="24"/>
          <w:szCs w:val="24"/>
        </w:rPr>
        <w:t xml:space="preserve">    </w:t>
      </w:r>
      <w:r w:rsidR="00E10538" w:rsidRPr="00002B18">
        <w:rPr>
          <w:rFonts w:ascii="Times New Roman" w:hAnsi="Times New Roman" w:cs="Times New Roman"/>
          <w:sz w:val="24"/>
          <w:szCs w:val="24"/>
        </w:rPr>
        <w:t>Zhotovitel</w:t>
      </w:r>
    </w:p>
    <w:p w:rsidR="00E13529" w:rsidRPr="00002B18" w:rsidRDefault="00E13529" w:rsidP="00E1352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02B18">
        <w:rPr>
          <w:rFonts w:ascii="Times New Roman" w:hAnsi="Times New Roman" w:cs="Times New Roman"/>
          <w:sz w:val="24"/>
          <w:szCs w:val="24"/>
        </w:rPr>
        <w:t xml:space="preserve">     Ing. Radovan Maresz                                      </w:t>
      </w:r>
      <w:r w:rsidR="00002B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2B18">
        <w:rPr>
          <w:rFonts w:ascii="Times New Roman" w:hAnsi="Times New Roman" w:cs="Times New Roman"/>
          <w:sz w:val="24"/>
          <w:szCs w:val="24"/>
        </w:rPr>
        <w:t>Vlastimil Bláha</w:t>
      </w:r>
    </w:p>
    <w:sectPr w:rsidR="00E13529" w:rsidRPr="00002B18" w:rsidSect="00AF355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EF" w:rsidRDefault="00D612EF" w:rsidP="00091CBD">
      <w:pPr>
        <w:spacing w:after="0" w:line="240" w:lineRule="auto"/>
      </w:pPr>
      <w:r>
        <w:separator/>
      </w:r>
    </w:p>
  </w:endnote>
  <w:endnote w:type="continuationSeparator" w:id="0">
    <w:p w:rsidR="00D612EF" w:rsidRDefault="00D612EF" w:rsidP="0009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86629"/>
      <w:docPartObj>
        <w:docPartGallery w:val="Page Numbers (Bottom of Page)"/>
        <w:docPartUnique/>
      </w:docPartObj>
    </w:sdtPr>
    <w:sdtEndPr/>
    <w:sdtContent>
      <w:p w:rsidR="00091CBD" w:rsidRDefault="00091CB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C4">
          <w:rPr>
            <w:noProof/>
          </w:rPr>
          <w:t>1</w:t>
        </w:r>
        <w:r>
          <w:fldChar w:fldCharType="end"/>
        </w:r>
      </w:p>
    </w:sdtContent>
  </w:sdt>
  <w:p w:rsidR="00091CBD" w:rsidRDefault="00091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EF" w:rsidRDefault="00D612EF" w:rsidP="00091CBD">
      <w:pPr>
        <w:spacing w:after="0" w:line="240" w:lineRule="auto"/>
      </w:pPr>
      <w:r>
        <w:separator/>
      </w:r>
    </w:p>
  </w:footnote>
  <w:footnote w:type="continuationSeparator" w:id="0">
    <w:p w:rsidR="00D612EF" w:rsidRDefault="00D612EF" w:rsidP="0009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02B18"/>
    <w:rsid w:val="000444C7"/>
    <w:rsid w:val="000473A0"/>
    <w:rsid w:val="00091CBD"/>
    <w:rsid w:val="00094717"/>
    <w:rsid w:val="00190149"/>
    <w:rsid w:val="001B257A"/>
    <w:rsid w:val="002220AC"/>
    <w:rsid w:val="002D2517"/>
    <w:rsid w:val="002D3351"/>
    <w:rsid w:val="0033363D"/>
    <w:rsid w:val="00365594"/>
    <w:rsid w:val="003E5EB4"/>
    <w:rsid w:val="004C14E4"/>
    <w:rsid w:val="004D21A5"/>
    <w:rsid w:val="004E14CE"/>
    <w:rsid w:val="004F16C4"/>
    <w:rsid w:val="004F33CE"/>
    <w:rsid w:val="005272E3"/>
    <w:rsid w:val="005A3167"/>
    <w:rsid w:val="00657610"/>
    <w:rsid w:val="0070195B"/>
    <w:rsid w:val="007E4B88"/>
    <w:rsid w:val="00821702"/>
    <w:rsid w:val="00832261"/>
    <w:rsid w:val="00847254"/>
    <w:rsid w:val="009415CC"/>
    <w:rsid w:val="0095370A"/>
    <w:rsid w:val="009B6528"/>
    <w:rsid w:val="009E42CA"/>
    <w:rsid w:val="00A508E5"/>
    <w:rsid w:val="00A51315"/>
    <w:rsid w:val="00A655A1"/>
    <w:rsid w:val="00A8615C"/>
    <w:rsid w:val="00AF3551"/>
    <w:rsid w:val="00B265DC"/>
    <w:rsid w:val="00B6786A"/>
    <w:rsid w:val="00BE5430"/>
    <w:rsid w:val="00C00CFE"/>
    <w:rsid w:val="00C13B67"/>
    <w:rsid w:val="00CA5ED9"/>
    <w:rsid w:val="00D612EF"/>
    <w:rsid w:val="00D71141"/>
    <w:rsid w:val="00DA7C86"/>
    <w:rsid w:val="00DB27C7"/>
    <w:rsid w:val="00E10538"/>
    <w:rsid w:val="00E13529"/>
    <w:rsid w:val="00EB230F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  <w:style w:type="paragraph" w:styleId="Bezmezer">
    <w:name w:val="No Spacing"/>
    <w:uiPriority w:val="1"/>
    <w:qFormat/>
    <w:rsid w:val="00BE543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9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CBD"/>
  </w:style>
  <w:style w:type="paragraph" w:styleId="Zpat">
    <w:name w:val="footer"/>
    <w:basedOn w:val="Normln"/>
    <w:link w:val="ZpatChar"/>
    <w:uiPriority w:val="99"/>
    <w:unhideWhenUsed/>
    <w:rsid w:val="0009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  <w:style w:type="paragraph" w:styleId="Bezmezer">
    <w:name w:val="No Spacing"/>
    <w:uiPriority w:val="1"/>
    <w:qFormat/>
    <w:rsid w:val="00BE543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9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CBD"/>
  </w:style>
  <w:style w:type="paragraph" w:styleId="Zpat">
    <w:name w:val="footer"/>
    <w:basedOn w:val="Normln"/>
    <w:link w:val="ZpatChar"/>
    <w:uiPriority w:val="99"/>
    <w:unhideWhenUsed/>
    <w:rsid w:val="0009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Michal Šimíček</cp:lastModifiedBy>
  <cp:revision>19</cp:revision>
  <cp:lastPrinted>2017-06-29T06:03:00Z</cp:lastPrinted>
  <dcterms:created xsi:type="dcterms:W3CDTF">2016-06-22T08:36:00Z</dcterms:created>
  <dcterms:modified xsi:type="dcterms:W3CDTF">2017-06-29T06:07:00Z</dcterms:modified>
</cp:coreProperties>
</file>