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F86E7" w14:textId="5B05681A" w:rsidR="000D0871" w:rsidRPr="000D6464" w:rsidRDefault="000D0871" w:rsidP="000D6464">
      <w:pPr>
        <w:widowControl w:val="0"/>
        <w:spacing w:before="120" w:after="120" w:line="276" w:lineRule="auto"/>
        <w:jc w:val="center"/>
        <w:rPr>
          <w:rFonts w:ascii="Arial" w:eastAsia="Courier New" w:hAnsi="Arial" w:cs="Arial"/>
          <w:b/>
          <w:bCs/>
          <w:color w:val="000000"/>
          <w:sz w:val="24"/>
          <w:szCs w:val="20"/>
          <w:lang w:eastAsia="cs-CZ"/>
        </w:rPr>
      </w:pPr>
      <w:r w:rsidRPr="000D6464">
        <w:rPr>
          <w:rFonts w:ascii="Arial" w:eastAsia="Courier New" w:hAnsi="Arial" w:cs="Arial"/>
          <w:b/>
          <w:bCs/>
          <w:color w:val="000000"/>
          <w:sz w:val="24"/>
          <w:szCs w:val="20"/>
          <w:lang w:eastAsia="cs-CZ"/>
        </w:rPr>
        <w:t xml:space="preserve">Smlouva o zajištění </w:t>
      </w:r>
      <w:r w:rsidR="00DF5C77">
        <w:rPr>
          <w:rFonts w:ascii="Arial" w:eastAsia="Courier New" w:hAnsi="Arial" w:cs="Arial"/>
          <w:b/>
          <w:bCs/>
          <w:color w:val="000000"/>
          <w:sz w:val="24"/>
          <w:szCs w:val="20"/>
          <w:lang w:eastAsia="cs-CZ"/>
        </w:rPr>
        <w:t>pracovní</w:t>
      </w:r>
      <w:r w:rsidR="00C91940">
        <w:rPr>
          <w:rFonts w:ascii="Arial" w:eastAsia="Courier New" w:hAnsi="Arial" w:cs="Arial"/>
          <w:b/>
          <w:bCs/>
          <w:color w:val="000000"/>
          <w:sz w:val="24"/>
          <w:szCs w:val="20"/>
          <w:lang w:eastAsia="cs-CZ"/>
        </w:rPr>
        <w:t>ch</w:t>
      </w:r>
      <w:r w:rsidR="00DF5C77">
        <w:rPr>
          <w:rFonts w:ascii="Arial" w:eastAsia="Courier New" w:hAnsi="Arial" w:cs="Arial"/>
          <w:b/>
          <w:bCs/>
          <w:color w:val="000000"/>
          <w:sz w:val="24"/>
          <w:szCs w:val="20"/>
          <w:lang w:eastAsia="cs-CZ"/>
        </w:rPr>
        <w:t xml:space="preserve"> tréninků</w:t>
      </w:r>
    </w:p>
    <w:p w14:paraId="3CE7198B" w14:textId="77777777" w:rsidR="000D0871" w:rsidRPr="000D6464" w:rsidRDefault="000D0871" w:rsidP="000D6464">
      <w:pPr>
        <w:widowControl w:val="0"/>
        <w:spacing w:before="120" w:after="120" w:line="276" w:lineRule="auto"/>
        <w:jc w:val="center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uzavřená dle § 1746 odst. 2 zákona č. 89/2012., občansk</w:t>
      </w:r>
      <w:r w:rsid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ý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zákoník, </w:t>
      </w:r>
      <w:r w:rsid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 účinném znění</w:t>
      </w:r>
    </w:p>
    <w:p w14:paraId="08CBCA3B" w14:textId="77777777" w:rsidR="000D0871" w:rsidRPr="000D6464" w:rsidRDefault="000D0871" w:rsidP="000D6464">
      <w:pPr>
        <w:widowControl w:val="0"/>
        <w:spacing w:before="240" w:after="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I.</w:t>
      </w:r>
    </w:p>
    <w:p w14:paraId="0D1A0005" w14:textId="77777777" w:rsidR="000D0871" w:rsidRPr="000D6464" w:rsidRDefault="000D0871" w:rsidP="000D6464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Smluvní strany</w:t>
      </w:r>
    </w:p>
    <w:p w14:paraId="397F7757" w14:textId="77777777" w:rsidR="000D6464" w:rsidRPr="000D6464" w:rsidRDefault="001D05A0" w:rsidP="000D6464">
      <w:pPr>
        <w:spacing w:after="60" w:line="276" w:lineRule="auto"/>
        <w:rPr>
          <w:rFonts w:ascii="Arial" w:hAnsi="Arial" w:cs="Arial"/>
          <w:b/>
          <w:sz w:val="20"/>
        </w:rPr>
      </w:pPr>
      <w:r w:rsidRPr="000D6464">
        <w:rPr>
          <w:rFonts w:ascii="Arial" w:hAnsi="Arial" w:cs="Arial"/>
          <w:b/>
          <w:sz w:val="20"/>
        </w:rPr>
        <w:t>Objednatel</w:t>
      </w:r>
      <w:r w:rsidR="000D6464" w:rsidRPr="000D6464">
        <w:rPr>
          <w:rFonts w:ascii="Arial" w:hAnsi="Arial" w:cs="Arial"/>
          <w:b/>
          <w:sz w:val="20"/>
        </w:rPr>
        <w:tab/>
      </w:r>
      <w:r w:rsidR="000D6464" w:rsidRPr="000D6464">
        <w:rPr>
          <w:rFonts w:ascii="Arial" w:hAnsi="Arial" w:cs="Arial"/>
          <w:b/>
          <w:sz w:val="20"/>
        </w:rPr>
        <w:tab/>
      </w:r>
      <w:r w:rsidR="00DE043E" w:rsidRPr="000D6464">
        <w:rPr>
          <w:rFonts w:ascii="Arial" w:hAnsi="Arial" w:cs="Arial"/>
          <w:b/>
          <w:sz w:val="20"/>
        </w:rPr>
        <w:t xml:space="preserve">Centrum investic, rozvoje a inovací </w:t>
      </w:r>
    </w:p>
    <w:p w14:paraId="6A120EEF" w14:textId="77777777" w:rsidR="00DE043E" w:rsidRPr="000D6464" w:rsidRDefault="00DE043E" w:rsidP="000D6464">
      <w:pPr>
        <w:spacing w:line="276" w:lineRule="auto"/>
        <w:ind w:left="1416" w:firstLine="708"/>
        <w:rPr>
          <w:rFonts w:ascii="Arial" w:hAnsi="Arial" w:cs="Arial"/>
          <w:sz w:val="20"/>
        </w:rPr>
      </w:pPr>
      <w:r w:rsidRPr="000D6464">
        <w:rPr>
          <w:rFonts w:ascii="Arial" w:hAnsi="Arial" w:cs="Arial"/>
          <w:sz w:val="20"/>
        </w:rPr>
        <w:t>příspěvková org</w:t>
      </w:r>
      <w:r w:rsidR="000D6464">
        <w:rPr>
          <w:rFonts w:ascii="Arial" w:hAnsi="Arial" w:cs="Arial"/>
          <w:sz w:val="20"/>
        </w:rPr>
        <w:t>anizace Královéhradeckého kraje</w:t>
      </w:r>
    </w:p>
    <w:p w14:paraId="51D3C7DB" w14:textId="77777777" w:rsidR="000D0871" w:rsidRPr="000D6464" w:rsidRDefault="000D0871" w:rsidP="000D6464">
      <w:pPr>
        <w:spacing w:after="0" w:line="276" w:lineRule="auto"/>
        <w:rPr>
          <w:rFonts w:ascii="Arial" w:hAnsi="Arial" w:cs="Arial"/>
          <w:sz w:val="20"/>
        </w:rPr>
      </w:pPr>
      <w:r w:rsidRPr="000D6464">
        <w:rPr>
          <w:rFonts w:ascii="Arial" w:hAnsi="Arial" w:cs="Arial"/>
          <w:sz w:val="20"/>
        </w:rPr>
        <w:t>IČ</w:t>
      </w:r>
      <w:r w:rsidR="000D6464">
        <w:rPr>
          <w:rFonts w:ascii="Arial" w:hAnsi="Arial" w:cs="Arial"/>
          <w:sz w:val="20"/>
        </w:rPr>
        <w:t>O</w:t>
      </w:r>
      <w:r w:rsidR="000D6464">
        <w:rPr>
          <w:rFonts w:ascii="Arial" w:hAnsi="Arial" w:cs="Arial"/>
          <w:sz w:val="20"/>
        </w:rPr>
        <w:tab/>
      </w:r>
      <w:r w:rsidR="000D6464">
        <w:rPr>
          <w:rFonts w:ascii="Arial" w:hAnsi="Arial" w:cs="Arial"/>
          <w:sz w:val="20"/>
        </w:rPr>
        <w:tab/>
      </w:r>
      <w:r w:rsidR="000D6464">
        <w:rPr>
          <w:rFonts w:ascii="Arial" w:hAnsi="Arial" w:cs="Arial"/>
          <w:sz w:val="20"/>
        </w:rPr>
        <w:tab/>
      </w:r>
      <w:r w:rsidR="00DE043E" w:rsidRPr="000D6464">
        <w:rPr>
          <w:rFonts w:ascii="Arial" w:hAnsi="Arial" w:cs="Arial"/>
          <w:sz w:val="20"/>
        </w:rPr>
        <w:t>712</w:t>
      </w:r>
      <w:r w:rsidR="000D6464">
        <w:rPr>
          <w:rFonts w:ascii="Arial" w:hAnsi="Arial" w:cs="Arial"/>
          <w:sz w:val="20"/>
        </w:rPr>
        <w:t xml:space="preserve"> </w:t>
      </w:r>
      <w:r w:rsidR="00DE043E" w:rsidRPr="000D6464">
        <w:rPr>
          <w:rFonts w:ascii="Arial" w:hAnsi="Arial" w:cs="Arial"/>
          <w:sz w:val="20"/>
        </w:rPr>
        <w:t>18</w:t>
      </w:r>
      <w:r w:rsidR="000D6464">
        <w:rPr>
          <w:rFonts w:ascii="Arial" w:hAnsi="Arial" w:cs="Arial"/>
          <w:sz w:val="20"/>
        </w:rPr>
        <w:t xml:space="preserve"> </w:t>
      </w:r>
      <w:r w:rsidR="00DE043E" w:rsidRPr="000D6464">
        <w:rPr>
          <w:rFonts w:ascii="Arial" w:hAnsi="Arial" w:cs="Arial"/>
          <w:sz w:val="20"/>
        </w:rPr>
        <w:t>840</w:t>
      </w:r>
    </w:p>
    <w:p w14:paraId="44A6FF04" w14:textId="77777777" w:rsidR="000D0871" w:rsidRDefault="000D0871" w:rsidP="000D6464">
      <w:pPr>
        <w:spacing w:after="0" w:line="276" w:lineRule="auto"/>
        <w:rPr>
          <w:rFonts w:ascii="Arial" w:hAnsi="Arial" w:cs="Arial"/>
          <w:sz w:val="20"/>
        </w:rPr>
      </w:pPr>
      <w:r w:rsidRPr="000D6464">
        <w:rPr>
          <w:rFonts w:ascii="Arial" w:hAnsi="Arial" w:cs="Arial"/>
          <w:sz w:val="20"/>
        </w:rPr>
        <w:t>DIČ</w:t>
      </w:r>
      <w:r w:rsidR="000D6464">
        <w:rPr>
          <w:rFonts w:ascii="Arial" w:hAnsi="Arial" w:cs="Arial"/>
          <w:sz w:val="20"/>
        </w:rPr>
        <w:tab/>
      </w:r>
      <w:r w:rsidR="000D6464">
        <w:rPr>
          <w:rFonts w:ascii="Arial" w:hAnsi="Arial" w:cs="Arial"/>
          <w:sz w:val="20"/>
        </w:rPr>
        <w:tab/>
      </w:r>
      <w:r w:rsidR="000D6464">
        <w:rPr>
          <w:rFonts w:ascii="Arial" w:hAnsi="Arial" w:cs="Arial"/>
          <w:sz w:val="20"/>
        </w:rPr>
        <w:tab/>
      </w:r>
      <w:r w:rsidRPr="000D6464">
        <w:rPr>
          <w:rFonts w:ascii="Arial" w:hAnsi="Arial" w:cs="Arial"/>
          <w:sz w:val="20"/>
        </w:rPr>
        <w:t>CZ</w:t>
      </w:r>
      <w:r w:rsidR="000D6464">
        <w:rPr>
          <w:rFonts w:ascii="Arial" w:hAnsi="Arial" w:cs="Arial"/>
          <w:sz w:val="20"/>
        </w:rPr>
        <w:t xml:space="preserve"> </w:t>
      </w:r>
      <w:r w:rsidR="00DE043E" w:rsidRPr="000D6464">
        <w:rPr>
          <w:rFonts w:ascii="Arial" w:hAnsi="Arial" w:cs="Arial"/>
          <w:sz w:val="20"/>
        </w:rPr>
        <w:t>712</w:t>
      </w:r>
      <w:r w:rsidR="000D6464">
        <w:rPr>
          <w:rFonts w:ascii="Arial" w:hAnsi="Arial" w:cs="Arial"/>
          <w:sz w:val="20"/>
        </w:rPr>
        <w:t xml:space="preserve"> </w:t>
      </w:r>
      <w:r w:rsidR="00DE043E" w:rsidRPr="000D6464">
        <w:rPr>
          <w:rFonts w:ascii="Arial" w:hAnsi="Arial" w:cs="Arial"/>
          <w:sz w:val="20"/>
        </w:rPr>
        <w:t>18</w:t>
      </w:r>
      <w:r w:rsidR="000D6464">
        <w:rPr>
          <w:rFonts w:ascii="Arial" w:hAnsi="Arial" w:cs="Arial"/>
          <w:sz w:val="20"/>
        </w:rPr>
        <w:t> </w:t>
      </w:r>
      <w:r w:rsidR="00DE043E" w:rsidRPr="000D6464">
        <w:rPr>
          <w:rFonts w:ascii="Arial" w:hAnsi="Arial" w:cs="Arial"/>
          <w:sz w:val="20"/>
        </w:rPr>
        <w:t>840</w:t>
      </w:r>
    </w:p>
    <w:p w14:paraId="559209DA" w14:textId="77777777" w:rsidR="000D6464" w:rsidRDefault="000D6464" w:rsidP="000D6464">
      <w:pPr>
        <w:spacing w:after="0" w:line="276" w:lineRule="auto"/>
        <w:rPr>
          <w:rFonts w:ascii="Arial" w:hAnsi="Arial" w:cs="Arial"/>
          <w:sz w:val="20"/>
        </w:rPr>
      </w:pPr>
      <w:r w:rsidRPr="000D6464">
        <w:rPr>
          <w:rFonts w:ascii="Arial" w:hAnsi="Arial" w:cs="Arial"/>
          <w:sz w:val="20"/>
        </w:rPr>
        <w:t>se sídlem</w:t>
      </w:r>
      <w:r w:rsidRPr="000D6464">
        <w:rPr>
          <w:rFonts w:ascii="Arial" w:hAnsi="Arial" w:cs="Arial"/>
          <w:sz w:val="20"/>
        </w:rPr>
        <w:tab/>
      </w:r>
      <w:r w:rsidRPr="000D6464">
        <w:rPr>
          <w:rFonts w:ascii="Arial" w:hAnsi="Arial" w:cs="Arial"/>
          <w:sz w:val="20"/>
        </w:rPr>
        <w:tab/>
        <w:t>Soukenická 54, 500 03 Hradec Králové</w:t>
      </w:r>
    </w:p>
    <w:p w14:paraId="5E90E262" w14:textId="3353D0A6" w:rsidR="000D6464" w:rsidRPr="000D6464" w:rsidRDefault="000D6464" w:rsidP="000D646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zástupce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C00D4" w:rsidRPr="006C00D4">
        <w:rPr>
          <w:rFonts w:ascii="Arial" w:hAnsi="Arial" w:cs="Arial"/>
          <w:sz w:val="20"/>
        </w:rPr>
        <w:t>Mgr. et Mgr. Vendula Hájková</w:t>
      </w:r>
      <w:r w:rsidR="00A76A9E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MBA</w:t>
      </w:r>
      <w:r w:rsidR="006C00D4" w:rsidRPr="006C00D4">
        <w:rPr>
          <w:rFonts w:ascii="Arial" w:hAnsi="Arial" w:cs="Arial"/>
          <w:sz w:val="20"/>
        </w:rPr>
        <w:t>, ředitelka</w:t>
      </w:r>
    </w:p>
    <w:p w14:paraId="7749C2E8" w14:textId="77777777" w:rsidR="000D0871" w:rsidRPr="000D6464" w:rsidRDefault="000D0871" w:rsidP="000D6464">
      <w:pPr>
        <w:spacing w:after="0" w:line="276" w:lineRule="auto"/>
        <w:rPr>
          <w:rFonts w:ascii="Arial" w:hAnsi="Arial" w:cs="Arial"/>
          <w:sz w:val="20"/>
        </w:rPr>
      </w:pPr>
      <w:r w:rsidRPr="000D6464">
        <w:rPr>
          <w:rFonts w:ascii="Arial" w:hAnsi="Arial" w:cs="Arial"/>
          <w:sz w:val="20"/>
        </w:rPr>
        <w:t>bankovní spojení</w:t>
      </w:r>
      <w:r w:rsidR="000D6464">
        <w:rPr>
          <w:rFonts w:ascii="Arial" w:hAnsi="Arial" w:cs="Arial"/>
          <w:sz w:val="20"/>
        </w:rPr>
        <w:tab/>
      </w:r>
      <w:r w:rsidR="002636D3" w:rsidRPr="000D6464">
        <w:rPr>
          <w:rFonts w:ascii="Arial" w:hAnsi="Arial" w:cs="Arial"/>
          <w:sz w:val="20"/>
        </w:rPr>
        <w:t>Komerční banka, a.s. Hradec Králové, 35-0367350277/0100</w:t>
      </w:r>
    </w:p>
    <w:p w14:paraId="63C74167" w14:textId="6DD2EC5D" w:rsidR="000D0871" w:rsidRPr="000D6464" w:rsidRDefault="000D6464" w:rsidP="000D6464">
      <w:pPr>
        <w:spacing w:before="240"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dále také jako</w:t>
      </w:r>
      <w:r w:rsidR="002A2D15" w:rsidRPr="000D6464">
        <w:rPr>
          <w:rFonts w:ascii="Arial" w:hAnsi="Arial" w:cs="Arial"/>
          <w:sz w:val="20"/>
        </w:rPr>
        <w:t xml:space="preserve"> </w:t>
      </w:r>
      <w:r w:rsidR="00DE043E" w:rsidRPr="000D6464">
        <w:rPr>
          <w:rFonts w:ascii="Arial" w:hAnsi="Arial" w:cs="Arial"/>
          <w:i/>
          <w:sz w:val="20"/>
        </w:rPr>
        <w:t>„</w:t>
      </w:r>
      <w:r w:rsidR="00A9487A" w:rsidRPr="000D6464">
        <w:rPr>
          <w:rFonts w:ascii="Arial" w:hAnsi="Arial" w:cs="Arial"/>
          <w:i/>
          <w:sz w:val="20"/>
        </w:rPr>
        <w:t>objednatel</w:t>
      </w:r>
      <w:r w:rsidR="00DE043E" w:rsidRPr="000D6464">
        <w:rPr>
          <w:rFonts w:ascii="Arial" w:hAnsi="Arial" w:cs="Arial"/>
          <w:i/>
          <w:sz w:val="20"/>
        </w:rPr>
        <w:t>“</w:t>
      </w:r>
      <w:r w:rsidR="002636D3" w:rsidRPr="000D6464">
        <w:rPr>
          <w:rFonts w:ascii="Arial" w:hAnsi="Arial" w:cs="Arial"/>
          <w:i/>
          <w:sz w:val="20"/>
        </w:rPr>
        <w:t xml:space="preserve"> </w:t>
      </w:r>
      <w:r w:rsidR="002636D3" w:rsidRPr="000D6464">
        <w:rPr>
          <w:rFonts w:ascii="Arial" w:hAnsi="Arial" w:cs="Arial"/>
          <w:sz w:val="20"/>
        </w:rPr>
        <w:t xml:space="preserve">nebo </w:t>
      </w:r>
      <w:r w:rsidR="002636D3" w:rsidRPr="000D6464">
        <w:rPr>
          <w:rFonts w:ascii="Arial" w:hAnsi="Arial" w:cs="Arial"/>
          <w:i/>
          <w:sz w:val="20"/>
        </w:rPr>
        <w:t>„CIRI</w:t>
      </w:r>
      <w:r w:rsidRPr="000D6464">
        <w:rPr>
          <w:rFonts w:ascii="Arial" w:hAnsi="Arial" w:cs="Arial"/>
          <w:i/>
          <w:sz w:val="20"/>
        </w:rPr>
        <w:t>,</w:t>
      </w:r>
      <w:r w:rsidR="002636D3" w:rsidRPr="000D6464">
        <w:rPr>
          <w:rFonts w:ascii="Arial" w:hAnsi="Arial" w:cs="Arial"/>
          <w:i/>
          <w:sz w:val="20"/>
        </w:rPr>
        <w:t>“</w:t>
      </w:r>
      <w:r>
        <w:rPr>
          <w:rFonts w:ascii="Arial" w:hAnsi="Arial" w:cs="Arial"/>
          <w:sz w:val="20"/>
        </w:rPr>
        <w:t xml:space="preserve"> a</w:t>
      </w:r>
    </w:p>
    <w:p w14:paraId="6E2507D3" w14:textId="50F74013" w:rsidR="000D0871" w:rsidRDefault="000D0871" w:rsidP="000D6464">
      <w:pPr>
        <w:spacing w:line="276" w:lineRule="auto"/>
        <w:rPr>
          <w:rFonts w:ascii="Arial" w:hAnsi="Arial" w:cs="Arial"/>
          <w:b/>
          <w:sz w:val="20"/>
        </w:rPr>
      </w:pPr>
      <w:r w:rsidRPr="000D6464">
        <w:rPr>
          <w:rFonts w:ascii="Arial" w:hAnsi="Arial" w:cs="Arial"/>
          <w:b/>
          <w:sz w:val="20"/>
        </w:rPr>
        <w:t>Poskytovatel</w:t>
      </w:r>
      <w:r w:rsidR="00DB593C">
        <w:rPr>
          <w:rFonts w:ascii="Arial" w:hAnsi="Arial" w:cs="Arial"/>
          <w:b/>
          <w:sz w:val="20"/>
        </w:rPr>
        <w:tab/>
        <w:t xml:space="preserve">             </w:t>
      </w:r>
      <w:r w:rsidR="006E0D64">
        <w:rPr>
          <w:rFonts w:ascii="Arial" w:hAnsi="Arial" w:cs="Arial"/>
          <w:b/>
          <w:sz w:val="20"/>
        </w:rPr>
        <w:t>Pro-Charitu servis s.r.o.</w:t>
      </w:r>
    </w:p>
    <w:p w14:paraId="1F435FDD" w14:textId="1A731B64" w:rsidR="000D6464" w:rsidRDefault="00DB593C" w:rsidP="000D646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</w:t>
      </w:r>
      <w:r w:rsidR="006E0D64">
        <w:rPr>
          <w:rFonts w:ascii="Arial" w:hAnsi="Arial" w:cs="Arial"/>
          <w:sz w:val="20"/>
        </w:rPr>
        <w:t>463 48 948</w:t>
      </w:r>
    </w:p>
    <w:p w14:paraId="76C16578" w14:textId="5C547BAA" w:rsidR="000D6464" w:rsidRDefault="000D6464" w:rsidP="000D646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</w:t>
      </w:r>
      <w:r>
        <w:rPr>
          <w:rFonts w:ascii="Arial" w:hAnsi="Arial" w:cs="Arial"/>
          <w:sz w:val="20"/>
        </w:rPr>
        <w:tab/>
      </w:r>
      <w:r w:rsidRPr="000D6464">
        <w:rPr>
          <w:rFonts w:ascii="Arial" w:hAnsi="Arial" w:cs="Arial"/>
          <w:sz w:val="20"/>
        </w:rPr>
        <w:tab/>
      </w:r>
      <w:r w:rsidRPr="000D6464">
        <w:rPr>
          <w:rFonts w:ascii="Arial" w:hAnsi="Arial" w:cs="Arial"/>
          <w:sz w:val="20"/>
        </w:rPr>
        <w:tab/>
      </w:r>
      <w:r w:rsidR="006E0D64">
        <w:rPr>
          <w:rFonts w:ascii="Arial" w:hAnsi="Arial" w:cs="Arial"/>
          <w:sz w:val="20"/>
        </w:rPr>
        <w:t>CZ 46348948</w:t>
      </w:r>
    </w:p>
    <w:p w14:paraId="745E91AB" w14:textId="2BF1C018" w:rsidR="000D6464" w:rsidRDefault="000D6464" w:rsidP="000D646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sídlem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E0D64">
        <w:rPr>
          <w:rFonts w:ascii="Arial" w:hAnsi="Arial" w:cs="Arial"/>
          <w:sz w:val="20"/>
        </w:rPr>
        <w:t>Manželů Burdychových 245, Červený Kostelec</w:t>
      </w:r>
    </w:p>
    <w:p w14:paraId="6B074EAB" w14:textId="1707891F" w:rsidR="000D6464" w:rsidRDefault="007449E9" w:rsidP="000D646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jednatel                         Mgr. Dominik Melichar   </w:t>
      </w:r>
      <w:r w:rsidR="000D6464">
        <w:rPr>
          <w:rFonts w:ascii="Arial" w:hAnsi="Arial" w:cs="Arial"/>
          <w:sz w:val="20"/>
        </w:rPr>
        <w:tab/>
      </w:r>
      <w:r w:rsidR="000D6464">
        <w:rPr>
          <w:rFonts w:ascii="Arial" w:hAnsi="Arial" w:cs="Arial"/>
          <w:sz w:val="20"/>
        </w:rPr>
        <w:tab/>
      </w:r>
    </w:p>
    <w:p w14:paraId="1261F893" w14:textId="69264431" w:rsidR="000D6464" w:rsidRDefault="000D6464" w:rsidP="000D646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="0026566C">
        <w:rPr>
          <w:rFonts w:ascii="Arial" w:hAnsi="Arial" w:cs="Arial"/>
          <w:sz w:val="20"/>
        </w:rPr>
        <w:t xml:space="preserve">          </w:t>
      </w:r>
      <w:r w:rsidR="0026566C" w:rsidRPr="0026566C">
        <w:rPr>
          <w:rFonts w:ascii="Arial" w:hAnsi="Arial" w:cs="Arial"/>
          <w:sz w:val="20"/>
        </w:rPr>
        <w:t>Československá obchodní banka</w:t>
      </w:r>
      <w:r w:rsidR="0026566C">
        <w:rPr>
          <w:rFonts w:ascii="Arial" w:hAnsi="Arial" w:cs="Arial"/>
          <w:sz w:val="20"/>
        </w:rPr>
        <w:t xml:space="preserve">, </w:t>
      </w:r>
      <w:r w:rsidR="007B36C5">
        <w:rPr>
          <w:rStyle w:val="ui-provider"/>
        </w:rPr>
        <w:t>310941535/0300</w:t>
      </w:r>
    </w:p>
    <w:p w14:paraId="5389DC05" w14:textId="1456EA65" w:rsidR="000D0871" w:rsidRPr="000D6464" w:rsidRDefault="000D0871" w:rsidP="000D6464">
      <w:pPr>
        <w:widowControl w:val="0"/>
        <w:tabs>
          <w:tab w:val="left" w:pos="2694"/>
        </w:tabs>
        <w:spacing w:before="240" w:after="240" w:line="276" w:lineRule="auto"/>
        <w:jc w:val="both"/>
        <w:rPr>
          <w:rFonts w:ascii="Arial" w:hAnsi="Arial" w:cs="Arial"/>
          <w:i/>
          <w:sz w:val="20"/>
        </w:rPr>
      </w:pPr>
      <w:r w:rsidRPr="000D6464">
        <w:rPr>
          <w:rFonts w:ascii="Arial" w:hAnsi="Arial" w:cs="Arial"/>
          <w:sz w:val="20"/>
        </w:rPr>
        <w:t xml:space="preserve">dále </w:t>
      </w:r>
      <w:r w:rsidR="000D6464">
        <w:rPr>
          <w:rFonts w:ascii="Arial" w:hAnsi="Arial" w:cs="Arial"/>
          <w:sz w:val="20"/>
        </w:rPr>
        <w:t>jako</w:t>
      </w:r>
      <w:r w:rsidRPr="000D6464">
        <w:rPr>
          <w:rFonts w:ascii="Arial" w:hAnsi="Arial" w:cs="Arial"/>
          <w:sz w:val="20"/>
        </w:rPr>
        <w:t xml:space="preserve"> </w:t>
      </w:r>
      <w:r w:rsidRPr="000D6464">
        <w:rPr>
          <w:rFonts w:ascii="Arial" w:hAnsi="Arial" w:cs="Arial"/>
          <w:i/>
          <w:sz w:val="20"/>
        </w:rPr>
        <w:t>„poskytovatel“</w:t>
      </w:r>
      <w:r w:rsidRPr="000D6464">
        <w:rPr>
          <w:rFonts w:ascii="Arial" w:hAnsi="Arial" w:cs="Arial"/>
          <w:sz w:val="20"/>
        </w:rPr>
        <w:t xml:space="preserve"> nebo jen jako </w:t>
      </w:r>
      <w:r w:rsidRPr="000D6464">
        <w:rPr>
          <w:rFonts w:ascii="Arial" w:hAnsi="Arial" w:cs="Arial"/>
          <w:i/>
          <w:sz w:val="20"/>
        </w:rPr>
        <w:t>„firma</w:t>
      </w:r>
      <w:r w:rsidR="000D6464" w:rsidRPr="000D6464">
        <w:rPr>
          <w:rFonts w:ascii="Arial" w:hAnsi="Arial" w:cs="Arial"/>
          <w:i/>
          <w:sz w:val="20"/>
        </w:rPr>
        <w:t>;“</w:t>
      </w:r>
      <w:r w:rsidR="000D6464">
        <w:rPr>
          <w:rFonts w:ascii="Arial" w:hAnsi="Arial" w:cs="Arial"/>
          <w:sz w:val="20"/>
        </w:rPr>
        <w:t xml:space="preserve"> objednatel a poskytovatel společně také jako </w:t>
      </w:r>
      <w:r w:rsidR="000D6464" w:rsidRPr="000D6464">
        <w:rPr>
          <w:rFonts w:ascii="Arial" w:hAnsi="Arial" w:cs="Arial"/>
          <w:i/>
          <w:sz w:val="20"/>
        </w:rPr>
        <w:t>„smluvní strany“</w:t>
      </w:r>
    </w:p>
    <w:p w14:paraId="6ACA83A1" w14:textId="77777777" w:rsidR="000D0871" w:rsidRPr="000D6464" w:rsidRDefault="000D0871" w:rsidP="000D6464">
      <w:pPr>
        <w:widowControl w:val="0"/>
        <w:spacing w:before="240" w:after="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II.</w:t>
      </w:r>
    </w:p>
    <w:p w14:paraId="7628B331" w14:textId="656AF0AB" w:rsidR="000D0871" w:rsidRPr="000D6464" w:rsidRDefault="00602526" w:rsidP="000D6464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Úvodní ustanovení</w:t>
      </w:r>
    </w:p>
    <w:p w14:paraId="126F5ACF" w14:textId="3E2354B3" w:rsidR="000D0871" w:rsidRDefault="002D5F9F" w:rsidP="00FF0F61">
      <w:pPr>
        <w:pStyle w:val="Odstavecseseznamem"/>
        <w:widowControl w:val="0"/>
        <w:numPr>
          <w:ilvl w:val="0"/>
          <w:numId w:val="17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Předmětem smlouvy je </w:t>
      </w:r>
      <w:r w:rsidR="00040F3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realizace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="007B4DE5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mladých lidí, účastnících se projektu Příležitost pro začátek</w:t>
      </w:r>
      <w:r w:rsidR="007B4DE5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(dále též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jako</w:t>
      </w:r>
      <w:r w:rsidR="007B4DE5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„účastníci“)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0D0871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 rámci projektu „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Příležitost pro začátek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</w:t>
      </w:r>
      <w:r w:rsidR="000D0871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“ registrační číslo projektu </w:t>
      </w:r>
      <w:bookmarkStart w:id="0" w:name="_Hlk151554193"/>
      <w:r w:rsidR="000B0A28" w:rsidRP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CZ.03.01.01/00/23_052/0002661 </w:t>
      </w:r>
      <w:bookmarkEnd w:id="0"/>
      <w:r w:rsidR="000D0871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z Operačního programu Zaměstnanost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plus </w:t>
      </w:r>
      <w:r w:rsidR="000D0871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(dále jen „projekt“).</w:t>
      </w:r>
    </w:p>
    <w:p w14:paraId="54FB825A" w14:textId="535647E2" w:rsidR="00602526" w:rsidRPr="00602526" w:rsidRDefault="00602526" w:rsidP="00FF0F61">
      <w:pPr>
        <w:pStyle w:val="Odstavecseseznamem"/>
        <w:widowControl w:val="0"/>
        <w:numPr>
          <w:ilvl w:val="0"/>
          <w:numId w:val="17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Poskytovatelem je zaměstnavatel působící v Královéhradeckém kraji, Pardubickém kraji, Středočeském kraji nebo Libereckém kraji. </w:t>
      </w:r>
    </w:p>
    <w:p w14:paraId="4FC497A7" w14:textId="3B639A08" w:rsidR="00472106" w:rsidRDefault="000B0A28" w:rsidP="00FF0F61">
      <w:pPr>
        <w:pStyle w:val="Odstavecseseznamem"/>
        <w:widowControl w:val="0"/>
        <w:numPr>
          <w:ilvl w:val="0"/>
          <w:numId w:val="17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tréninky</w:t>
      </w:r>
      <w:r w:rsidR="007B4DE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dle odst. 1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budou 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</w:t>
      </w:r>
      <w:r w:rsidR="007B4DE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ednodenní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a mohou trvat 3 až 5 hodin</w:t>
      </w:r>
      <w:r w:rsidR="007B4DE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Náplň (program)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se bude řídit </w:t>
      </w:r>
      <w:r w:rsidR="00D71F6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Manuálem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pro realizaci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(dále jen </w:t>
      </w:r>
      <w:r w:rsidR="00D71F6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manuál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“)</w:t>
      </w:r>
      <w:r w:rsidR="00D57B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který je přílohou č. 1 této smlouvy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3C2BD98A" w14:textId="77777777" w:rsidR="000D0871" w:rsidRPr="00602526" w:rsidRDefault="000D0871" w:rsidP="00602526">
      <w:pPr>
        <w:widowControl w:val="0"/>
        <w:spacing w:before="240" w:after="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602526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III.</w:t>
      </w:r>
    </w:p>
    <w:p w14:paraId="79455999" w14:textId="03DB3078" w:rsidR="00376FE1" w:rsidRPr="00602526" w:rsidRDefault="00376FE1" w:rsidP="00602526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602526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Práva a povinnosti </w:t>
      </w:r>
      <w:r w:rsidR="00FC6825" w:rsidRPr="00602526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poskytovatele </w:t>
      </w:r>
    </w:p>
    <w:p w14:paraId="748B33F2" w14:textId="52915347" w:rsidR="00602526" w:rsidRDefault="00376FE1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se zavazuje v průběhu trvání smlouvy organizovat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pro skupinu 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objednatelem určených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účastníků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tréninky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tréninky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budou realizovány v</w:t>
      </w:r>
      <w:r w:rsidR="007449E9" w:rsidRPr="007449E9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0B0A28" w:rsidRPr="007449E9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provozovnách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poskytovatele na adrese: </w:t>
      </w:r>
      <w:proofErr w:type="spellStart"/>
      <w:r w:rsidR="006E0D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Žireč</w:t>
      </w:r>
      <w:proofErr w:type="spellEnd"/>
      <w:r w:rsidR="006E0D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1, 544 04 Dvůr Králové nad Labem</w:t>
      </w:r>
    </w:p>
    <w:p w14:paraId="1B54C460" w14:textId="0C06B4E1" w:rsidR="00376FE1" w:rsidRPr="000D6464" w:rsidRDefault="00AF4820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je povinen předložit před konáním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návrh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růběh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obsahové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ho</w:t>
      </w:r>
      <w:r w:rsidR="006C04AF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zaměření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(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včetně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popisu pracovních činností)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organizační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ho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zajištění a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časového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harmonogram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každ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ého pracovního tréninku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který se bude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řídit </w:t>
      </w:r>
      <w:r w:rsidR="00D71F6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manuálem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a bud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e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vždy před konáním konzultován s kontaktní osobou za 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objednatele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tato jej následně schválí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1DFE5B49" w14:textId="61144EE1" w:rsidR="00A20FAD" w:rsidRPr="000D6464" w:rsidRDefault="00A20FAD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lastRenderedPageBreak/>
        <w:t xml:space="preserve">Poskytovatel je povinen zajistit seznámení účastníků se zásadami a předpisy k zajištění bezpečnosti a ochrany zdraví při práci na daném pracovišti a s </w:t>
      </w:r>
      <w:r w:rsidR="00FC682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provozním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řádem organizace, případně s dalšími interními předpisy dle svého uvážení.</w:t>
      </w:r>
      <w:r w:rsidR="004D78AF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 případě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potřeby</w:t>
      </w:r>
      <w:r w:rsidR="004D78AF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poskytne pomůcky potřebné k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</w:t>
      </w:r>
      <w:r w:rsidR="004D78AF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výkonu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pracovního tréninku.</w:t>
      </w:r>
    </w:p>
    <w:p w14:paraId="4200D324" w14:textId="209201E1" w:rsidR="00CD7DE2" w:rsidRPr="000D6464" w:rsidRDefault="00CD7DE2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je povinen vytvářet příznivé podmínky a zajišťovat bezpečnost a ochranu zdraví při </w:t>
      </w:r>
      <w:r w:rsidR="00946F8A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exkurzi a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výkonu pracovního tréninku, zabezpečovat dodržování právních a vnitřních předpisů, zabezpečovat přijetí opatření vedoucích k ochraně majetku poskytovatele.</w:t>
      </w:r>
    </w:p>
    <w:p w14:paraId="2DD3F342" w14:textId="2FE7731F" w:rsidR="00472106" w:rsidRPr="00DE140D" w:rsidRDefault="002B735F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V případě, kdy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</w:t>
      </w:r>
      <w:r w:rsidR="00946F8A"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nebude uskutečněn dle harmonogramu, </w:t>
      </w:r>
      <w:r w:rsidR="00DE140D"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je </w:t>
      </w:r>
      <w:r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povinen takovou změnu </w:t>
      </w:r>
      <w:r w:rsidR="00DE140D"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</w:t>
      </w:r>
      <w:r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hlásit ihned po jejím zjištění kontaktní osobě objednatele.</w:t>
      </w:r>
    </w:p>
    <w:p w14:paraId="555DAA37" w14:textId="769F295E" w:rsidR="002B735F" w:rsidRPr="000D6464" w:rsidRDefault="00722BED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V odůvodněných případech umožní poskytovatel využití činnosti pracovního asistenta, který bude účastníkům při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pracovním tréninku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pomáhat. Jedná se o případy, kdy by se bez jeho pomoci 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účastníci</w:t>
      </w:r>
      <w:r w:rsidR="00DF576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nemohli z důvodu svého postižení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účastnit. </w:t>
      </w:r>
    </w:p>
    <w:p w14:paraId="1768B229" w14:textId="26DF8FCA" w:rsidR="00DF5766" w:rsidRDefault="00BA36DD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Poskytovatel</w:t>
      </w:r>
      <w:r w:rsidR="003826D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pověří metodickým vedením </w:t>
      </w:r>
      <w:r w:rsidR="00722BED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účastníků</w:t>
      </w:r>
      <w:r w:rsidR="00A9487A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své zaměstnance, tak aby byl zajištěn nad nimi dohled.</w:t>
      </w:r>
      <w:r w:rsidR="00CD7DE2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722BED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Tento zaměstnanec </w:t>
      </w:r>
      <w:r w:rsidR="00CD7DE2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je povinen řídit a kontrolovat výkon účastníků a co nejlépe organizovat realizaci pracovního tréninku.</w:t>
      </w:r>
    </w:p>
    <w:p w14:paraId="26878FEF" w14:textId="18DA796A" w:rsidR="00D71D45" w:rsidRDefault="00D71D45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Při realizaci projektu je poskytovatel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povinen dodržovat politiky Evropské unie, zejména pravidla hospodářské soutěže a veřejné podpory, principy udržitelného rozvoje a prosazování rovných příležitostí. Poskytovatel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je povinen provádět publ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icitu projektu v souladu s 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Obecnou částí pravidel pro žadatele a příjemce v rámci Operačního programu Zaměstnanost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plus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a pokyny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bjednatele. Poskytovatel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je povinen informovat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bjednatele o všech výstupech v rámci publicity.</w:t>
      </w:r>
    </w:p>
    <w:p w14:paraId="33FAD930" w14:textId="45B1DC76" w:rsidR="00BC79AB" w:rsidRDefault="00D71D45" w:rsidP="00DF5766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Poskytovatel se zavazuje poskytnout na žádost</w:t>
      </w:r>
      <w:r w:rsidR="006C04AF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objednatele, </w:t>
      </w:r>
      <w:r w:rsidRP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Ministerstva práce a sociálních věcí, Královéhradeckého kraje</w:t>
      </w:r>
      <w:r w:rsidR="006C04AF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, </w:t>
      </w:r>
      <w:r w:rsidRP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nebo Ministerstva financí, jakékoliv doplňující informace související s realizací projektu (zejména má v této souvislosti povinnost poskytnout veškeré informace o výsledcích kontrol a auditů, včetně kontrolních protokolů z kontrol provedených v souvislosti s projektem), a to ve lhůtách stanovených </w:t>
      </w:r>
      <w:r w:rsidR="00C240CB" w:rsidRP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objednatelem, případně dalšími oprávněnými institucemi </w:t>
      </w:r>
      <w:r w:rsidR="00C240CB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(M</w:t>
      </w:r>
      <w:r w:rsid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PSV, Královéhradecký kraj, CIRI</w:t>
      </w:r>
      <w:r w:rsidR="00C240CB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územní finanční orgány, Ministerstvo financí, Nejvyšší kontrolní Úřad, Evropská komise, případně i další orgány oprávněné k výkonu kontroly</w:t>
      </w:r>
      <w:r w:rsid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)</w:t>
      </w:r>
      <w:r w:rsidR="00C240CB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31EEB428" w14:textId="43AFA337" w:rsidR="0089241C" w:rsidRPr="00C240CB" w:rsidRDefault="00DF5766" w:rsidP="00DF5766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Poskytovatel umožní kontrolu plnění smlouvy prostřednictvím monitorovacích návštěv pověřeného pracovníka objednatele.</w:t>
      </w:r>
    </w:p>
    <w:p w14:paraId="524984FE" w14:textId="1CAFE541" w:rsidR="007A71C8" w:rsidRDefault="007A71C8" w:rsidP="00DF5766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Poskytovatel souhlasí s využíváním svých údajů v informačních systémech pro účely administrace prostředků z rozpočtu Evropské unie.</w:t>
      </w:r>
    </w:p>
    <w:p w14:paraId="29A5D9A6" w14:textId="626FCE39" w:rsidR="00271885" w:rsidRPr="0089241C" w:rsidRDefault="00271885" w:rsidP="002D088D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je povinen uchovat veškeré dokumenty související s realizací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 souladu s platnými právními předpisy ČR, a s Obecnou částí pravidel pro žadatele a příjemce v rámci Operačního programu Zaměstnanost</w:t>
      </w:r>
      <w:r w:rsidR="00E2395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plus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. Poskytovatel je povinen uchovávat veškeré doklady související s realizací </w:t>
      </w:r>
      <w:r w:rsidR="00E2395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dle této Smlouvy po dobu 10 let od finančního ukončení projektu, minimálně do konce roku </w:t>
      </w:r>
      <w:r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203</w:t>
      </w:r>
      <w:r w:rsidR="00E23958"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6</w:t>
      </w:r>
      <w:r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2C64949B" w14:textId="77777777" w:rsidR="00271885" w:rsidRDefault="00271885" w:rsidP="009D6542">
      <w:pPr>
        <w:pStyle w:val="Odstavecseseznamem"/>
        <w:widowControl w:val="0"/>
        <w:spacing w:before="120" w:after="120" w:line="276" w:lineRule="auto"/>
        <w:ind w:left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</w:p>
    <w:p w14:paraId="7E02CF7A" w14:textId="77777777" w:rsidR="00DF5766" w:rsidRPr="0089241C" w:rsidRDefault="00DF5766" w:rsidP="00FF0F61">
      <w:pPr>
        <w:widowControl w:val="0"/>
        <w:spacing w:before="240" w:after="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89241C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IV.</w:t>
      </w:r>
    </w:p>
    <w:p w14:paraId="4CDE736E" w14:textId="3A78F146" w:rsidR="003826D6" w:rsidRPr="00FF0F61" w:rsidRDefault="00DF5766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K</w:t>
      </w:r>
      <w:r w:rsidR="00E479B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ontaktní osoba</w:t>
      </w:r>
    </w:p>
    <w:p w14:paraId="32FDAAC4" w14:textId="79A96008" w:rsidR="00DF5766" w:rsidRPr="00E479B1" w:rsidRDefault="00DF5766" w:rsidP="00E479B1">
      <w:pPr>
        <w:pStyle w:val="Odstavecseseznamem"/>
        <w:widowControl w:val="0"/>
        <w:numPr>
          <w:ilvl w:val="0"/>
          <w:numId w:val="20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bookmarkStart w:id="1" w:name="_Hlk151556786"/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</w:t>
      </w:r>
      <w:r w:rsid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určí kontaktní osobou pro potřeby této smlouvy, která bude zajišťovat </w:t>
      </w:r>
      <w:r w:rsidRP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hladký průběh </w:t>
      </w:r>
      <w:r w:rsidR="00BA36DD" w:rsidRP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 w:rsidRP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 Jeho hlavní náplní je komunikace s realizačním týmem projektu, příprava pracovních míst pro pracovní trénink, tak, aby odpovídala specifikům dané skupiny</w:t>
      </w:r>
      <w:r w:rsid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účastníků.</w:t>
      </w:r>
    </w:p>
    <w:bookmarkEnd w:id="1"/>
    <w:p w14:paraId="609B5588" w14:textId="43DC68B2" w:rsidR="00DF5766" w:rsidRPr="00D71D45" w:rsidRDefault="00E479B1" w:rsidP="006C04AF">
      <w:pPr>
        <w:pStyle w:val="Odstavecseseznamem"/>
        <w:widowControl w:val="0"/>
        <w:numPr>
          <w:ilvl w:val="0"/>
          <w:numId w:val="20"/>
        </w:numPr>
        <w:spacing w:before="120" w:after="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Kontaktní osoba</w:t>
      </w:r>
      <w:r w:rsidR="00DF5766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ve firmě se seznamuje se specifiky (hendikepem) konkrétních účastníků a o těchto specifikách informuje další zaměstnance firmy zapojené do práce s účastníky. </w:t>
      </w:r>
      <w:bookmarkStart w:id="2" w:name="_Hlk151556963"/>
      <w:r w:rsidR="00DF5766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 skončení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lastRenderedPageBreak/>
        <w:t>pracovního tréninku</w:t>
      </w:r>
      <w:r w:rsidR="00DF5766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vypracuje hodnocení o průběhu formou vyplnění hodnotícího dotazníku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a poskytne fotodokumentaci.</w:t>
      </w:r>
      <w:bookmarkEnd w:id="2"/>
    </w:p>
    <w:p w14:paraId="7E6457E5" w14:textId="0EFBA416" w:rsidR="00DF5766" w:rsidRDefault="00DF5766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V.</w:t>
      </w:r>
    </w:p>
    <w:p w14:paraId="6A8CF3E2" w14:textId="270DD3A7" w:rsidR="00A9487A" w:rsidRPr="00FF0F61" w:rsidRDefault="00A9487A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Práva a povinnosti </w:t>
      </w:r>
      <w:r w:rsidR="005E0CC9"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objednatele</w:t>
      </w:r>
    </w:p>
    <w:p w14:paraId="3C752382" w14:textId="3B052B03" w:rsidR="0064700A" w:rsidRPr="000D6464" w:rsidRDefault="005E0CC9" w:rsidP="00FF0F61">
      <w:pPr>
        <w:pStyle w:val="Odstavecseseznamem"/>
        <w:widowControl w:val="0"/>
        <w:numPr>
          <w:ilvl w:val="0"/>
          <w:numId w:val="21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Objednatel z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ajišťuje součinnost mezi 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smluvními stranami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prostřednictvím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své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kontaktní osoby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</w:p>
    <w:p w14:paraId="4EF17FBD" w14:textId="56B6135D" w:rsidR="00A228D4" w:rsidRPr="000D6464" w:rsidRDefault="005E0CC9" w:rsidP="00FF0F61">
      <w:pPr>
        <w:pStyle w:val="Odstavecseseznamem"/>
        <w:widowControl w:val="0"/>
        <w:numPr>
          <w:ilvl w:val="0"/>
          <w:numId w:val="21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Objednatel 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je oprávněn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provést k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ontrol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plnění smlouvy prostřednictvím monitorovací</w:t>
      </w:r>
      <w:r w:rsidR="00722BED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návštěv</w:t>
      </w:r>
      <w:r w:rsidR="00C161CD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y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místě konání </w:t>
      </w:r>
      <w:r w:rsid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21BE6156" w14:textId="77777777" w:rsidR="00DF5766" w:rsidRPr="00FF0F61" w:rsidRDefault="00DF5766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VI.</w:t>
      </w:r>
    </w:p>
    <w:p w14:paraId="1FA8D465" w14:textId="77777777" w:rsidR="000320A6" w:rsidRPr="00FF0F61" w:rsidRDefault="000320A6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Komunikace smluvních stran</w:t>
      </w:r>
    </w:p>
    <w:p w14:paraId="2AE8EA5A" w14:textId="21D96F63" w:rsidR="000320A6" w:rsidRPr="000D6464" w:rsidRDefault="000320A6" w:rsidP="00FF0F61">
      <w:pPr>
        <w:pStyle w:val="Odstavecseseznamem"/>
        <w:widowControl w:val="0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Veškerá komunikace mezi smluvními stranami dle této smlouvy 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bude realizována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písemně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, a to v listinné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nebo elektronick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é podobě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a bude označena číslem smlouvy. Písemnou 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podobou</w:t>
      </w:r>
      <w:r w:rsidR="00DF576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se rozumí komunikace prostřednictvím provozovatele poštovních služeb nebo kurýrní služby na níže uvedené kontaktní adresy smluvních stran nebo na takovou jinou adresu, kterou příslušná smluvní strana určí v písemném oznámení zaslaném v souladu s touto smlouvou.</w:t>
      </w:r>
    </w:p>
    <w:p w14:paraId="4473595C" w14:textId="77777777" w:rsidR="000320A6" w:rsidRPr="000D6464" w:rsidRDefault="00DF5766" w:rsidP="00FF0F61">
      <w:pPr>
        <w:pStyle w:val="Odstavecseseznamem"/>
        <w:widowControl w:val="0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Smluvní strany stanoví následující kontaktní osoby:</w:t>
      </w: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2103"/>
        <w:gridCol w:w="6284"/>
      </w:tblGrid>
      <w:tr w:rsidR="00DF5766" w14:paraId="34FFC23D" w14:textId="77777777" w:rsidTr="00FF0F61">
        <w:tc>
          <w:tcPr>
            <w:tcW w:w="8537" w:type="dxa"/>
            <w:gridSpan w:val="2"/>
            <w:shd w:val="clear" w:color="auto" w:fill="B8CCE4" w:themeFill="accent1" w:themeFillTint="66"/>
          </w:tcPr>
          <w:p w14:paraId="1837F006" w14:textId="77777777" w:rsidR="00DF5766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Kontaktní osoba poskytovatele</w:t>
            </w:r>
          </w:p>
        </w:tc>
      </w:tr>
      <w:tr w:rsidR="00DF5766" w14:paraId="03AC67D0" w14:textId="77777777" w:rsidTr="00FF0F61">
        <w:tc>
          <w:tcPr>
            <w:tcW w:w="2127" w:type="dxa"/>
            <w:shd w:val="clear" w:color="auto" w:fill="F2F2F2" w:themeFill="background1" w:themeFillShade="F2"/>
          </w:tcPr>
          <w:p w14:paraId="52CB7081" w14:textId="77777777" w:rsidR="00DF5766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6410" w:type="dxa"/>
          </w:tcPr>
          <w:p w14:paraId="61A7F69A" w14:textId="0B44900D" w:rsidR="00DF5766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DF5766" w14:paraId="37E7EA5D" w14:textId="77777777" w:rsidTr="00FF0F61">
        <w:tc>
          <w:tcPr>
            <w:tcW w:w="2127" w:type="dxa"/>
            <w:shd w:val="clear" w:color="auto" w:fill="F2F2F2" w:themeFill="background1" w:themeFillShade="F2"/>
          </w:tcPr>
          <w:p w14:paraId="08173F54" w14:textId="77777777" w:rsidR="00DF5766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410" w:type="dxa"/>
          </w:tcPr>
          <w:p w14:paraId="7EE525CB" w14:textId="605709C1" w:rsidR="00DF5766" w:rsidRPr="00667078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DF5766" w14:paraId="3D844C6C" w14:textId="77777777" w:rsidTr="00FF0F61">
        <w:tc>
          <w:tcPr>
            <w:tcW w:w="2127" w:type="dxa"/>
            <w:shd w:val="clear" w:color="auto" w:fill="F2F2F2" w:themeFill="background1" w:themeFillShade="F2"/>
          </w:tcPr>
          <w:p w14:paraId="5716B0F3" w14:textId="77777777" w:rsidR="00DF5766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6410" w:type="dxa"/>
          </w:tcPr>
          <w:p w14:paraId="1C8F38D7" w14:textId="061E1273" w:rsidR="00DF5766" w:rsidRPr="00667078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1774AD8B" w14:textId="77777777" w:rsidR="00DF5766" w:rsidRDefault="00DF5766" w:rsidP="00FF0F61">
      <w:pPr>
        <w:widowControl w:val="0"/>
        <w:spacing w:after="0" w:line="276" w:lineRule="auto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</w:p>
    <w:p w14:paraId="53C3B408" w14:textId="77777777" w:rsidR="0089241C" w:rsidRDefault="0089241C" w:rsidP="00FF0F61">
      <w:pPr>
        <w:widowControl w:val="0"/>
        <w:spacing w:after="0" w:line="276" w:lineRule="auto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2102"/>
        <w:gridCol w:w="6285"/>
      </w:tblGrid>
      <w:tr w:rsidR="00DF5766" w14:paraId="152D17CE" w14:textId="77777777" w:rsidTr="00A16C7F">
        <w:tc>
          <w:tcPr>
            <w:tcW w:w="8537" w:type="dxa"/>
            <w:gridSpan w:val="2"/>
            <w:shd w:val="clear" w:color="auto" w:fill="B8CCE4" w:themeFill="accent1" w:themeFillTint="66"/>
          </w:tcPr>
          <w:p w14:paraId="15DE88A6" w14:textId="77777777" w:rsidR="00DF5766" w:rsidRDefault="00DF5766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Kontaktní osoba objednatele</w:t>
            </w:r>
          </w:p>
        </w:tc>
      </w:tr>
      <w:tr w:rsidR="00DF5766" w14:paraId="1C17926B" w14:textId="77777777" w:rsidTr="00A16C7F">
        <w:tc>
          <w:tcPr>
            <w:tcW w:w="2127" w:type="dxa"/>
            <w:shd w:val="clear" w:color="auto" w:fill="F2F2F2" w:themeFill="background1" w:themeFillShade="F2"/>
          </w:tcPr>
          <w:p w14:paraId="7DF708F5" w14:textId="77777777" w:rsidR="00DF5766" w:rsidRDefault="00DF5766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6410" w:type="dxa"/>
          </w:tcPr>
          <w:p w14:paraId="091F9804" w14:textId="27EF9460" w:rsidR="00DF5766" w:rsidRPr="00D758D8" w:rsidRDefault="00DF5766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DF5766" w14:paraId="4C4F28BF" w14:textId="77777777" w:rsidTr="00A16C7F">
        <w:tc>
          <w:tcPr>
            <w:tcW w:w="2127" w:type="dxa"/>
            <w:shd w:val="clear" w:color="auto" w:fill="F2F2F2" w:themeFill="background1" w:themeFillShade="F2"/>
          </w:tcPr>
          <w:p w14:paraId="4F58D8DA" w14:textId="77777777" w:rsidR="00DF5766" w:rsidRDefault="00DF5766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410" w:type="dxa"/>
          </w:tcPr>
          <w:p w14:paraId="1E841610" w14:textId="2D1BEFEE" w:rsidR="00DF5766" w:rsidRPr="00D758D8" w:rsidRDefault="00DF5766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DF5766" w14:paraId="485D7F4A" w14:textId="77777777" w:rsidTr="00A16C7F">
        <w:tc>
          <w:tcPr>
            <w:tcW w:w="2127" w:type="dxa"/>
            <w:shd w:val="clear" w:color="auto" w:fill="F2F2F2" w:themeFill="background1" w:themeFillShade="F2"/>
          </w:tcPr>
          <w:p w14:paraId="13DB056D" w14:textId="77777777" w:rsidR="00DF5766" w:rsidRDefault="00DF5766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6410" w:type="dxa"/>
          </w:tcPr>
          <w:p w14:paraId="546BD880" w14:textId="23D05B20" w:rsidR="00DF5766" w:rsidRPr="00D758D8" w:rsidRDefault="00DF5766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09ACAC72" w14:textId="77777777" w:rsidR="004B69E2" w:rsidRDefault="004B69E2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</w:p>
    <w:p w14:paraId="5E4082D7" w14:textId="4060366E" w:rsidR="00DF5766" w:rsidRPr="00FF0F61" w:rsidRDefault="00DF5766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VII.</w:t>
      </w:r>
    </w:p>
    <w:p w14:paraId="6BE8510A" w14:textId="77777777" w:rsidR="00CE665B" w:rsidRPr="00FF0F61" w:rsidRDefault="00DF5766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Odměna</w:t>
      </w:r>
    </w:p>
    <w:p w14:paraId="4A79CBCB" w14:textId="77777777" w:rsidR="00CE665B" w:rsidRPr="00FF0F61" w:rsidRDefault="00DF5766" w:rsidP="00FF0F61">
      <w:pPr>
        <w:pStyle w:val="Odstavecseseznamem"/>
        <w:widowControl w:val="0"/>
        <w:numPr>
          <w:ilvl w:val="0"/>
          <w:numId w:val="23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Objednatel uhradí poskytovateli odměnu za plnění dle této smlouvy v následujícím rozsahu:</w:t>
      </w:r>
    </w:p>
    <w:p w14:paraId="2E710C9B" w14:textId="77777777" w:rsidR="00FA6CC2" w:rsidRDefault="0034236F" w:rsidP="00FF0F61">
      <w:pPr>
        <w:widowControl w:val="0"/>
        <w:spacing w:before="120" w:after="120" w:line="276" w:lineRule="auto"/>
        <w:ind w:left="567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Cena za 1 </w:t>
      </w:r>
      <w:r w:rsidR="00FA6CC2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hodinu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r w:rsidR="00FA6CC2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pracovního tréninku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 w:rsidR="00FA6CC2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pro skupinu:</w:t>
      </w:r>
    </w:p>
    <w:p w14:paraId="760EB623" w14:textId="02CFD04E" w:rsidR="0034236F" w:rsidRDefault="00FA6CC2" w:rsidP="00FF0F61">
      <w:pPr>
        <w:widowControl w:val="0"/>
        <w:spacing w:before="120" w:after="120" w:line="276" w:lineRule="auto"/>
        <w:ind w:left="567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1 až 5 osob</w:t>
      </w:r>
      <w:r w:rsidR="0034236F"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 w:rsidR="00D121E2"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1</w:t>
      </w:r>
      <w:r w:rsidR="00D71D45"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.</w:t>
      </w:r>
      <w:r w:rsidR="0034236F"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000 Kč vč. DPH</w:t>
      </w:r>
    </w:p>
    <w:p w14:paraId="4C497D42" w14:textId="2E21DC53" w:rsidR="00FA6CC2" w:rsidRDefault="00FA6CC2" w:rsidP="00FA6CC2">
      <w:pPr>
        <w:widowControl w:val="0"/>
        <w:spacing w:before="120" w:after="120" w:line="276" w:lineRule="auto"/>
        <w:ind w:left="567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6 až 9 osob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1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.</w:t>
      </w: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5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00 Kč vč. DPH</w:t>
      </w:r>
    </w:p>
    <w:p w14:paraId="3A5723BF" w14:textId="16F84E38" w:rsidR="00FA6CC2" w:rsidRDefault="00FA6CC2" w:rsidP="00FA6CC2">
      <w:pPr>
        <w:widowControl w:val="0"/>
        <w:spacing w:before="120" w:after="120" w:line="276" w:lineRule="auto"/>
        <w:ind w:left="567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10 </w:t>
      </w:r>
      <w:r w:rsidR="00DF5C77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a více</w:t>
      </w: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 osob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2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.000 Kč vč. DPH</w:t>
      </w:r>
    </w:p>
    <w:p w14:paraId="1F648AD8" w14:textId="53DDA79E" w:rsidR="00CD7DE2" w:rsidRDefault="00CD7DE2" w:rsidP="00FF0F61">
      <w:pPr>
        <w:pStyle w:val="Odstavecseseznamem"/>
        <w:widowControl w:val="0"/>
        <w:numPr>
          <w:ilvl w:val="0"/>
          <w:numId w:val="23"/>
        </w:numPr>
        <w:spacing w:before="24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Celková cena za 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plnění této smlouvy nepřesáhne </w:t>
      </w:r>
      <w:r w:rsidR="00A312B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6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0.000 Kč včetně DPH</w:t>
      </w:r>
      <w:r w:rsidR="008D77C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7A514992" w14:textId="764745DB" w:rsidR="002E7645" w:rsidRPr="000D6464" w:rsidRDefault="00366C17" w:rsidP="00FF0F61">
      <w:pPr>
        <w:pStyle w:val="Odstavecseseznamem"/>
        <w:widowControl w:val="0"/>
        <w:numPr>
          <w:ilvl w:val="0"/>
          <w:numId w:val="23"/>
        </w:numPr>
        <w:spacing w:before="24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lastRenderedPageBreak/>
        <w:t>Cena za hodinu pracovního tréninku</w:t>
      </w:r>
      <w:r w:rsidR="002E76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dle odst. 1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tohoto ustanovení a celková cena dle odst. 2 tohoto ustanovení</w:t>
      </w:r>
      <w:r w:rsidR="002E76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je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pevná a </w:t>
      </w:r>
      <w:r w:rsidR="002E76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nepřekročitelná a odpovídá za komplexní zajištění služeb dle této smlouvy. </w:t>
      </w:r>
    </w:p>
    <w:p w14:paraId="2B9B6B0A" w14:textId="77777777" w:rsidR="000320A6" w:rsidRPr="00FF0F61" w:rsidRDefault="00D71D45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VIII.</w:t>
      </w:r>
    </w:p>
    <w:p w14:paraId="603286E6" w14:textId="77777777" w:rsidR="0034236F" w:rsidRPr="00FF0F61" w:rsidRDefault="0034236F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Platební podmínky</w:t>
      </w:r>
    </w:p>
    <w:p w14:paraId="51A083B4" w14:textId="7091F9BD" w:rsidR="009F3201" w:rsidRPr="000D6464" w:rsidRDefault="00D71D45" w:rsidP="00FF0F61">
      <w:pPr>
        <w:pStyle w:val="Odstavecseseznamem"/>
        <w:widowControl w:val="0"/>
        <w:numPr>
          <w:ilvl w:val="0"/>
          <w:numId w:val="24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Odměna bude</w:t>
      </w:r>
      <w:r w:rsidR="009F320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poskytovatel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i </w:t>
      </w:r>
      <w:r w:rsidR="009F320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hrazena </w:t>
      </w:r>
      <w:r w:rsidR="00D458DB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objednatelem,</w:t>
      </w:r>
      <w:r w:rsidR="009F320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a to po částech následujícím způsobem: </w:t>
      </w:r>
    </w:p>
    <w:p w14:paraId="15E9838F" w14:textId="4D172F03" w:rsidR="00991FCF" w:rsidRPr="000D6464" w:rsidRDefault="00991FCF" w:rsidP="00FF0F61">
      <w:pPr>
        <w:pStyle w:val="Odstavecseseznamem"/>
        <w:widowControl w:val="0"/>
        <w:numPr>
          <w:ilvl w:val="0"/>
          <w:numId w:val="25"/>
        </w:numPr>
        <w:spacing w:before="120" w:after="120" w:line="276" w:lineRule="auto"/>
        <w:ind w:left="924" w:hanging="35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vždy za každý měsíc, ve kterém proběhl ve firmě 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;</w:t>
      </w:r>
    </w:p>
    <w:p w14:paraId="3A68BF65" w14:textId="224F5511" w:rsidR="009F3201" w:rsidRPr="000D6464" w:rsidRDefault="00991FCF" w:rsidP="00FF0F61">
      <w:pPr>
        <w:pStyle w:val="Odstavecseseznamem"/>
        <w:widowControl w:val="0"/>
        <w:numPr>
          <w:ilvl w:val="0"/>
          <w:numId w:val="25"/>
        </w:numPr>
        <w:spacing w:before="120" w:after="120" w:line="276" w:lineRule="auto"/>
        <w:ind w:left="924" w:hanging="35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předloží objednateli fakturu/daňový doklad </w:t>
      </w:r>
      <w:r w:rsidR="00FE1D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za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služ</w:t>
      </w:r>
      <w:r w:rsidR="002E76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by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/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tréninky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2E76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poskytnuté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 daném měsíci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. Dnem uskutečnění zdanitelného plnění bude poslední den měsíce, v kterém se 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konal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;</w:t>
      </w:r>
    </w:p>
    <w:p w14:paraId="4C1D4B4A" w14:textId="7BB4C97B" w:rsidR="004F2411" w:rsidRPr="000D6464" w:rsidRDefault="00281721" w:rsidP="00FF0F61">
      <w:pPr>
        <w:pStyle w:val="Odstavecseseznamem"/>
        <w:widowControl w:val="0"/>
        <w:numPr>
          <w:ilvl w:val="0"/>
          <w:numId w:val="25"/>
        </w:numPr>
        <w:spacing w:before="120" w:after="120" w:line="276" w:lineRule="auto"/>
        <w:ind w:left="924" w:hanging="35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řílohou faktury bud</w:t>
      </w:r>
      <w:r w:rsidR="00040F3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e</w:t>
      </w:r>
      <w:r w:rsidR="005132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 w:rsidR="00D71D4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oupis 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uskutečněných 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(dle manuálu)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v příslušném 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měsíc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i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  <w:r w:rsidR="005132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Soupis bude obsahovat datum konání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počet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hodin trvání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pracovního trénin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k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</w:t>
      </w:r>
      <w:r w:rsidR="005132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, </w:t>
      </w:r>
      <w:r w:rsidR="00D71D4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identifikac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i</w:t>
      </w:r>
      <w:r w:rsidR="00D71D4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5132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školy a počet účastníků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;</w:t>
      </w:r>
      <w:r w:rsidR="005132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</w:p>
    <w:p w14:paraId="1ADE2097" w14:textId="7AE1152A" w:rsidR="004F2411" w:rsidRPr="000D6464" w:rsidRDefault="00281721" w:rsidP="00FF0F61">
      <w:pPr>
        <w:pStyle w:val="Odstavecseseznamem"/>
        <w:widowControl w:val="0"/>
        <w:numPr>
          <w:ilvl w:val="0"/>
          <w:numId w:val="25"/>
        </w:numPr>
        <w:spacing w:before="120" w:after="120" w:line="276" w:lineRule="auto"/>
        <w:ind w:left="924" w:hanging="35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případě, že v daném měsíci neproběhne žádn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ý pracovní trénink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nebude za tento měsíc faktura vystavena.</w:t>
      </w:r>
    </w:p>
    <w:p w14:paraId="5694F800" w14:textId="274FEB01" w:rsidR="00281721" w:rsidRPr="00FF0F61" w:rsidRDefault="00D71D45" w:rsidP="00FF0F61">
      <w:pPr>
        <w:pStyle w:val="Odstavecseseznamem"/>
        <w:widowControl w:val="0"/>
        <w:numPr>
          <w:ilvl w:val="0"/>
          <w:numId w:val="24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</w:pPr>
      <w:bookmarkStart w:id="3" w:name="_Hlk151560881"/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F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aktura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(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daňový doklad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)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musí obsahovat číslo této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mlouvy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, název a číslo projektu a lhůtu splatnosti, která činí 30 dnů od vystavení faktury, dále náležitosti daňového dokladu dle zákona č. 235/2004 Sb., o dani z přidané hodnoty, ve znění pozdějších předpisů a údaje v rozsahu dle § 435 občanského zákoníku. V případě, že faktura nebude splňovat tyto náležitosti nebo s ní nebudou předloženy přílohy, které musí být v souladu se </w:t>
      </w:r>
      <w:r w:rsidR="00376FBE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mlouvou, je </w:t>
      </w:r>
      <w:r w:rsidR="00376FBE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bjednatel oprávněn fakturu / daňový doklad vrátit poskytovateli a poskytovatel je povinen bez zbytečného odkladu vystavit </w:t>
      </w:r>
      <w:r w:rsidR="00376FBE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bjednateli fakturu, která bude splňovat veškeré náležitosti, bude v ní uveden nový termín splatnosti plynoucí ode dne vystavení opravené faktury, a k níž budou připojeny všechny přílohy dle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mlouvy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. Na faktuře/daňovém dokladu musí být jednoznačně uveden text: </w:t>
      </w:r>
      <w:r w:rsidR="00281721" w:rsidRPr="00FF0F61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>„Zakázka je financována z Operačního programu Zaměstnanost</w:t>
      </w:r>
      <w:r w:rsidR="00DF5C77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 xml:space="preserve"> plus</w:t>
      </w:r>
      <w:r w:rsidR="00281721" w:rsidRPr="00FF0F61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>, z projektu „</w:t>
      </w:r>
      <w:r w:rsidR="00DF5C77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>Příležitost pro začátek</w:t>
      </w:r>
      <w:r w:rsidR="00281721" w:rsidRPr="00FF0F61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 xml:space="preserve">“, registrační číslo projektu </w:t>
      </w:r>
      <w:r w:rsidR="00DF5C77" w:rsidRPr="00DF5C77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>CZ.03.01.01/00/23_052/0002661</w:t>
      </w:r>
      <w:r w:rsidR="00281721" w:rsidRPr="00FF0F61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>“.</w:t>
      </w:r>
    </w:p>
    <w:bookmarkEnd w:id="3"/>
    <w:p w14:paraId="2BFB0C37" w14:textId="5545674B" w:rsidR="00281721" w:rsidRPr="000D6464" w:rsidRDefault="00D71D45" w:rsidP="00FF0F61">
      <w:pPr>
        <w:pStyle w:val="Odstavecseseznamem"/>
        <w:widowControl w:val="0"/>
        <w:numPr>
          <w:ilvl w:val="0"/>
          <w:numId w:val="24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eškeré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platby dle této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mlouvy 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budou prováděny bezhotovostní </w:t>
      </w:r>
      <w:r w:rsidR="00FF0F6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formou – převodem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na bankovní účet uvedený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poskytovatelem v této smlouvě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 Platby budou probíhat výhradně v českých korunách (CZK).</w:t>
      </w:r>
    </w:p>
    <w:p w14:paraId="69A91CBE" w14:textId="4BB196B6" w:rsidR="0089241C" w:rsidRDefault="00281721" w:rsidP="0021633C">
      <w:pPr>
        <w:pStyle w:val="Odstavecseseznamem"/>
        <w:widowControl w:val="0"/>
        <w:numPr>
          <w:ilvl w:val="0"/>
          <w:numId w:val="24"/>
        </w:numPr>
        <w:spacing w:before="120" w:after="0" w:line="240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Smluvní strany se dohodly na tom, že peněžitý závazek vůči druhé smluvní straně je splněn dnem, kdy je částka odepsána z účtu povinné strany ve prospěch účtu oprávněné strany.</w:t>
      </w:r>
    </w:p>
    <w:p w14:paraId="6448F21E" w14:textId="77777777" w:rsidR="004B69E2" w:rsidRPr="004B69E2" w:rsidRDefault="004B69E2" w:rsidP="004B69E2">
      <w:pPr>
        <w:pStyle w:val="Odstavecseseznamem"/>
        <w:widowControl w:val="0"/>
        <w:spacing w:before="120" w:after="0" w:line="240" w:lineRule="auto"/>
        <w:ind w:left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</w:p>
    <w:p w14:paraId="65A2C332" w14:textId="77777777" w:rsidR="0089241C" w:rsidRPr="00FF0F61" w:rsidRDefault="0089241C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IX.</w:t>
      </w:r>
    </w:p>
    <w:p w14:paraId="134924FD" w14:textId="77777777" w:rsidR="000D0871" w:rsidRPr="000D6464" w:rsidRDefault="000D0871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/>
          <w:bCs/>
          <w:sz w:val="20"/>
          <w:szCs w:val="20"/>
          <w:lang w:eastAsia="cs-CZ"/>
        </w:rPr>
        <w:t>Zákaz čerpání jiných podpor</w:t>
      </w:r>
    </w:p>
    <w:p w14:paraId="781CAE50" w14:textId="0DA0F6DC" w:rsidR="000D0871" w:rsidRPr="00FF0F61" w:rsidRDefault="00D71D45" w:rsidP="00FF0F61">
      <w:pPr>
        <w:pStyle w:val="Odstavecseseznamem"/>
        <w:widowControl w:val="0"/>
        <w:numPr>
          <w:ilvl w:val="0"/>
          <w:numId w:val="26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</w:t>
      </w:r>
      <w:r w:rsidR="000D0871"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oskytovatel není oprávněn žádnou z aktivit, kterou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realizuje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0D0871"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dle této smlouvy, financovat z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</w:t>
      </w:r>
      <w:r w:rsidR="000D0871"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jiných finančních nástrojů Evropských Společenství či z jiných veřejných prostředků. Pokud byl určitý výdaj uhrazen z této podpory pouze z části, týká se zákaz podle předchozí věty pouze této části výdaje.</w:t>
      </w:r>
    </w:p>
    <w:p w14:paraId="042FD950" w14:textId="77777777" w:rsidR="000D0871" w:rsidRPr="00FF0F61" w:rsidRDefault="0089241C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X.</w:t>
      </w:r>
    </w:p>
    <w:p w14:paraId="058D4C0F" w14:textId="77777777" w:rsidR="000D0871" w:rsidRPr="00FF0F61" w:rsidRDefault="000D0871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sz w:val="20"/>
          <w:szCs w:val="20"/>
          <w:lang w:eastAsia="cs-CZ"/>
        </w:rPr>
        <w:t>Závěrečná ujednání</w:t>
      </w:r>
    </w:p>
    <w:p w14:paraId="18AB7F1E" w14:textId="496F1AE6" w:rsidR="0089241C" w:rsidRDefault="0089241C" w:rsidP="00FF0F61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Tato s</w:t>
      </w:r>
      <w:r w:rsidR="000D087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mlouva nabývá platnosti dnem podpisu oběma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smluvními </w:t>
      </w:r>
      <w:r w:rsidR="000D087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stranami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a účinnosti dnem uveřejnění v registru smluv v souladu s § 5 a násl. zákona č. 340/2015 Sb., </w:t>
      </w:r>
      <w:r w:rsidRP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 zvláštních </w:t>
      </w:r>
      <w:r w:rsidRP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lastRenderedPageBreak/>
        <w:t>podmínkách účinnosti některých smluv, uveřejňování těchto smluv a o registru smluv (zákon o registru smluv)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ve znění pozdějších předpisů.</w:t>
      </w:r>
      <w:r w:rsidR="00366C1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Zveřejnění smlouvy zajistí objednatel.</w:t>
      </w:r>
    </w:p>
    <w:p w14:paraId="06386710" w14:textId="1584487D" w:rsidR="000D0871" w:rsidRPr="000D6464" w:rsidRDefault="0089241C" w:rsidP="00FF0F61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Tato smlouva je uzavřena na dobu určitou, a to do 3</w:t>
      </w:r>
      <w:r w:rsidR="0012753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0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. </w:t>
      </w:r>
      <w:r w:rsidR="0012753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9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 20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25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  <w:r w:rsidR="000D087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</w:p>
    <w:p w14:paraId="0AA11373" w14:textId="12CD9BFE" w:rsidR="00A577FD" w:rsidRDefault="00A577FD" w:rsidP="00FF0F61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Smluvní strany berou na vědomí, že smlouva podléhá povinnosti uveřejnění v registru smluv vedeném Ministerstvem vnitra ČR. Smluvní strany prohlašují, že žádné údaje ve smlouvě netvoří předmět obchodního tajemství. Smluvní strany se dohodly, že uveřejnění smlouvy v</w:t>
      </w:r>
      <w:r w:rsid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registru smluv zajistí CIRI.</w:t>
      </w:r>
    </w:p>
    <w:p w14:paraId="75E1C728" w14:textId="010B2B25" w:rsidR="00955097" w:rsidRDefault="00955097" w:rsidP="00955097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95509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Jakékoli změny této Smlouvy lze provádět pouze na základě dohody smluvních stran formou písemných, postupně číslovaných dodatků podepsaných oprávněnými zástupci obou smluvních stran.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Toto se nevztahuje na změnu kontaktních osob (čl. VI odst. 2 této smlouvy), kontaktní osoby </w:t>
      </w:r>
      <w:r w:rsidR="00F61C2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mohou být měněny jednostranným písemným oznámením, doručeným smluvní stranou druhé smluvní straně s tím, že takováto změna se stane účinnou následující pracovní den od doručení takového oznámení druhé smluvní straně. 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</w:p>
    <w:p w14:paraId="1359E978" w14:textId="51876564" w:rsidR="00955097" w:rsidRPr="00955097" w:rsidRDefault="00955097" w:rsidP="00955097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Smluvní strany mohou uzavřít písemnou dohodu o ukončení </w:t>
      </w:r>
      <w:r w:rsidR="007A71C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mlouvy, pokud nastanou okolnosti, které brání dalšímu řádnému plnění smluvních závazků některou ze smluvních stran. Dohoda o ukončení smlouvy musí obsahovat důvod ukončení a způsob úplného vypořádání vzájemných </w:t>
      </w:r>
      <w:r w:rsidR="007A71C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práv a závazků. </w:t>
      </w:r>
    </w:p>
    <w:p w14:paraId="07CCA0D3" w14:textId="32049AF3" w:rsidR="00366C17" w:rsidRDefault="00366C17" w:rsidP="00FF0F61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Je-li t</w:t>
      </w:r>
      <w:r w:rsidR="000D087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ato Smlouva je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uzavírána v listinné podobě, je vyhotovena</w:t>
      </w:r>
      <w:r w:rsidR="000D087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ve dvou vyhotoveních, z nichž 1 výtisk obdrží každá ze smluvních stran.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 případě, že je smlouva uzavírána v elektronické podobě, připojí ke smlouvě smluvní strany své uznávané elektronické podpisy.</w:t>
      </w:r>
    </w:p>
    <w:p w14:paraId="56F22D28" w14:textId="50426EFB" w:rsidR="000D0871" w:rsidRPr="000D6464" w:rsidRDefault="000D0871" w:rsidP="00FF0F61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Smluvní strany po jejím přečtení prohlašují, že souhlasí s jejím obsahem, když na důkaz toho připojují své podpisy. </w:t>
      </w:r>
    </w:p>
    <w:p w14:paraId="23BB2CCD" w14:textId="04978CCE" w:rsidR="00803088" w:rsidRPr="00FF0F61" w:rsidRDefault="0089241C" w:rsidP="0021633C">
      <w:pPr>
        <w:widowControl w:val="0"/>
        <w:spacing w:before="480" w:after="1320" w:line="276" w:lineRule="auto"/>
        <w:ind w:left="567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Za poskytovatele dne </w:t>
      </w:r>
      <w:r w:rsidR="003741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21/3/2024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21633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Za objednatele dne </w:t>
      </w:r>
      <w:r w:rsidR="003741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25/3/2024</w:t>
      </w:r>
      <w:bookmarkStart w:id="4" w:name="_GoBack"/>
      <w:bookmarkEnd w:id="4"/>
    </w:p>
    <w:p w14:paraId="5EB28312" w14:textId="3727408B" w:rsidR="000D0871" w:rsidRPr="00FF0F61" w:rsidRDefault="0089241C" w:rsidP="0021633C">
      <w:pPr>
        <w:keepNext/>
        <w:keepLines/>
        <w:widowControl w:val="0"/>
        <w:spacing w:before="120" w:after="120" w:line="276" w:lineRule="auto"/>
        <w:ind w:left="567" w:right="40"/>
        <w:outlineLvl w:val="1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………………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2D088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  <w:t>………………</w:t>
      </w:r>
    </w:p>
    <w:p w14:paraId="784A3ECE" w14:textId="6F5F7CD4" w:rsidR="00366C17" w:rsidRPr="004B69E2" w:rsidRDefault="00366C17" w:rsidP="0021633C">
      <w:pPr>
        <w:spacing w:before="120" w:after="120" w:line="276" w:lineRule="auto"/>
        <w:ind w:left="567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F328EA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……………..</w:t>
      </w:r>
      <w:r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  <w:t>Centrum investic, rozvoje a inovací</w:t>
      </w:r>
    </w:p>
    <w:p w14:paraId="469FB3F2" w14:textId="07E0617F" w:rsidR="002A2D15" w:rsidRDefault="006E0D64" w:rsidP="0021633C">
      <w:pPr>
        <w:spacing w:before="120" w:after="120" w:line="276" w:lineRule="auto"/>
        <w:ind w:left="567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Mgr. Dominik Melichar, jednatel</w:t>
      </w:r>
      <w:r w:rsid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2D088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DF5C77" w:rsidRP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Mgr. et Mgr. Vendula Hájková</w:t>
      </w:r>
      <w:r w:rsidR="00366C1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MBA</w:t>
      </w:r>
      <w:r w:rsid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2D088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89241C" w:rsidRP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ředitel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ka</w:t>
      </w:r>
    </w:p>
    <w:p w14:paraId="2129412A" w14:textId="28BE8B9A" w:rsidR="009D6542" w:rsidRDefault="009D6542" w:rsidP="0021633C">
      <w:pPr>
        <w:spacing w:before="120" w:after="120" w:line="276" w:lineRule="auto"/>
        <w:ind w:left="567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</w:p>
    <w:p w14:paraId="160068BB" w14:textId="65A6F4BE" w:rsidR="009D6542" w:rsidRPr="00FF0F61" w:rsidRDefault="009D6542" w:rsidP="0021633C">
      <w:pPr>
        <w:spacing w:before="120" w:after="120" w:line="276" w:lineRule="auto"/>
        <w:ind w:left="567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Příloha č. 1 Manuál pro realizaci 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</w:p>
    <w:sectPr w:rsidR="009D6542" w:rsidRPr="00FF0F61" w:rsidSect="004161CE">
      <w:footerReference w:type="default" r:id="rId10"/>
      <w:headerReference w:type="firs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E9F7B" w14:textId="77777777" w:rsidR="00A2204C" w:rsidRDefault="00A2204C" w:rsidP="006F6231">
      <w:pPr>
        <w:spacing w:after="0" w:line="240" w:lineRule="auto"/>
      </w:pPr>
      <w:r>
        <w:separator/>
      </w:r>
    </w:p>
  </w:endnote>
  <w:endnote w:type="continuationSeparator" w:id="0">
    <w:p w14:paraId="5B3D7FD8" w14:textId="77777777" w:rsidR="00A2204C" w:rsidRDefault="00A2204C" w:rsidP="006F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2360090"/>
      <w:docPartObj>
        <w:docPartGallery w:val="Page Numbers (Bottom of Page)"/>
        <w:docPartUnique/>
      </w:docPartObj>
    </w:sdtPr>
    <w:sdtEndPr/>
    <w:sdtContent>
      <w:p w14:paraId="7E1FB37F" w14:textId="3178D40B" w:rsidR="002D088D" w:rsidRDefault="002D08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161">
          <w:rPr>
            <w:noProof/>
          </w:rPr>
          <w:t>5</w:t>
        </w:r>
        <w:r>
          <w:fldChar w:fldCharType="end"/>
        </w:r>
      </w:p>
    </w:sdtContent>
  </w:sdt>
  <w:p w14:paraId="79FCEC2E" w14:textId="77777777" w:rsidR="002D088D" w:rsidRDefault="002D08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1521B" w14:textId="77777777" w:rsidR="00A2204C" w:rsidRDefault="00A2204C" w:rsidP="006F6231">
      <w:pPr>
        <w:spacing w:after="0" w:line="240" w:lineRule="auto"/>
      </w:pPr>
      <w:r>
        <w:separator/>
      </w:r>
    </w:p>
  </w:footnote>
  <w:footnote w:type="continuationSeparator" w:id="0">
    <w:p w14:paraId="175495CB" w14:textId="77777777" w:rsidR="00A2204C" w:rsidRDefault="00A2204C" w:rsidP="006F6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6D0B3" w14:textId="77777777" w:rsidR="006F6231" w:rsidRPr="000D6464" w:rsidRDefault="008727D8" w:rsidP="008727D8">
    <w:pPr>
      <w:pStyle w:val="Zhlav"/>
      <w:rPr>
        <w:rFonts w:ascii="Arial" w:hAnsi="Arial" w:cs="Arial"/>
        <w:sz w:val="16"/>
      </w:rPr>
    </w:pPr>
    <w:r w:rsidRPr="000D6464">
      <w:rPr>
        <w:rFonts w:ascii="Arial" w:hAnsi="Arial" w:cs="Arial"/>
        <w:sz w:val="16"/>
      </w:rPr>
      <w:tab/>
    </w:r>
    <w:r w:rsidRPr="000D6464">
      <w:rPr>
        <w:rFonts w:ascii="Arial" w:hAnsi="Arial" w:cs="Arial"/>
        <w:sz w:val="16"/>
      </w:rPr>
      <w:tab/>
    </w:r>
    <w:r w:rsidR="006F6231" w:rsidRPr="000D6464">
      <w:rPr>
        <w:rFonts w:ascii="Arial" w:hAnsi="Arial" w:cs="Arial"/>
        <w:sz w:val="16"/>
      </w:rPr>
      <w:t xml:space="preserve">Číslo smlouvy: </w:t>
    </w:r>
    <w:r w:rsidR="000D6464">
      <w:rPr>
        <w:rFonts w:ascii="Arial" w:hAnsi="Arial" w:cs="Arial"/>
        <w:sz w:val="16"/>
      </w:rPr>
      <w:t>………………………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07CE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D01BB"/>
    <w:multiLevelType w:val="hybridMultilevel"/>
    <w:tmpl w:val="DCA66E9A"/>
    <w:lvl w:ilvl="0" w:tplc="5694020C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D7F51"/>
    <w:multiLevelType w:val="hybridMultilevel"/>
    <w:tmpl w:val="FFC00882"/>
    <w:lvl w:ilvl="0" w:tplc="370066E6"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C5E05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8A162E"/>
    <w:multiLevelType w:val="hybridMultilevel"/>
    <w:tmpl w:val="C3808F30"/>
    <w:lvl w:ilvl="0" w:tplc="585E6C9A">
      <w:start w:val="1"/>
      <w:numFmt w:val="bullet"/>
      <w:lvlText w:val=""/>
      <w:lvlJc w:val="left"/>
      <w:pPr>
        <w:ind w:left="1776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02C1116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807EF7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3B3BCD"/>
    <w:multiLevelType w:val="hybridMultilevel"/>
    <w:tmpl w:val="88EE8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73ADE"/>
    <w:multiLevelType w:val="hybridMultilevel"/>
    <w:tmpl w:val="37EA72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929A0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A77D7F"/>
    <w:multiLevelType w:val="hybridMultilevel"/>
    <w:tmpl w:val="513241E4"/>
    <w:lvl w:ilvl="0" w:tplc="32AA2A08">
      <w:numFmt w:val="bullet"/>
      <w:lvlText w:val="-"/>
      <w:lvlJc w:val="left"/>
      <w:pPr>
        <w:ind w:left="1440" w:hanging="360"/>
      </w:pPr>
      <w:rPr>
        <w:rFonts w:ascii="Times New Roman" w:eastAsia="Courier New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457BFE"/>
    <w:multiLevelType w:val="hybridMultilevel"/>
    <w:tmpl w:val="361C59E8"/>
    <w:lvl w:ilvl="0" w:tplc="BE3A3CE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A59DA"/>
    <w:multiLevelType w:val="hybridMultilevel"/>
    <w:tmpl w:val="82AEE59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EBC023A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A47959"/>
    <w:multiLevelType w:val="hybridMultilevel"/>
    <w:tmpl w:val="60646832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49B61A19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4F6ECD"/>
    <w:multiLevelType w:val="hybridMultilevel"/>
    <w:tmpl w:val="FC9486E0"/>
    <w:lvl w:ilvl="0" w:tplc="FA24D66E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50FDD"/>
    <w:multiLevelType w:val="hybridMultilevel"/>
    <w:tmpl w:val="B22CDC5E"/>
    <w:lvl w:ilvl="0" w:tplc="3570867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4" w:hanging="360"/>
      </w:pPr>
    </w:lvl>
    <w:lvl w:ilvl="2" w:tplc="0405001B" w:tentative="1">
      <w:start w:val="1"/>
      <w:numFmt w:val="lowerRoman"/>
      <w:lvlText w:val="%3."/>
      <w:lvlJc w:val="right"/>
      <w:pPr>
        <w:ind w:left="2944" w:hanging="180"/>
      </w:pPr>
    </w:lvl>
    <w:lvl w:ilvl="3" w:tplc="0405000F" w:tentative="1">
      <w:start w:val="1"/>
      <w:numFmt w:val="decimal"/>
      <w:lvlText w:val="%4."/>
      <w:lvlJc w:val="left"/>
      <w:pPr>
        <w:ind w:left="3664" w:hanging="360"/>
      </w:pPr>
    </w:lvl>
    <w:lvl w:ilvl="4" w:tplc="04050019" w:tentative="1">
      <w:start w:val="1"/>
      <w:numFmt w:val="lowerLetter"/>
      <w:lvlText w:val="%5."/>
      <w:lvlJc w:val="left"/>
      <w:pPr>
        <w:ind w:left="4384" w:hanging="360"/>
      </w:pPr>
    </w:lvl>
    <w:lvl w:ilvl="5" w:tplc="0405001B" w:tentative="1">
      <w:start w:val="1"/>
      <w:numFmt w:val="lowerRoman"/>
      <w:lvlText w:val="%6."/>
      <w:lvlJc w:val="right"/>
      <w:pPr>
        <w:ind w:left="5104" w:hanging="180"/>
      </w:pPr>
    </w:lvl>
    <w:lvl w:ilvl="6" w:tplc="0405000F" w:tentative="1">
      <w:start w:val="1"/>
      <w:numFmt w:val="decimal"/>
      <w:lvlText w:val="%7."/>
      <w:lvlJc w:val="left"/>
      <w:pPr>
        <w:ind w:left="5824" w:hanging="360"/>
      </w:pPr>
    </w:lvl>
    <w:lvl w:ilvl="7" w:tplc="04050019" w:tentative="1">
      <w:start w:val="1"/>
      <w:numFmt w:val="lowerLetter"/>
      <w:lvlText w:val="%8."/>
      <w:lvlJc w:val="left"/>
      <w:pPr>
        <w:ind w:left="6544" w:hanging="360"/>
      </w:pPr>
    </w:lvl>
    <w:lvl w:ilvl="8" w:tplc="040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8" w15:restartNumberingAfterBreak="0">
    <w:nsid w:val="527220CE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FA7603"/>
    <w:multiLevelType w:val="hybridMultilevel"/>
    <w:tmpl w:val="0DACC190"/>
    <w:lvl w:ilvl="0" w:tplc="52669646">
      <w:start w:val="1"/>
      <w:numFmt w:val="lowerLetter"/>
      <w:lvlText w:val="%1)"/>
      <w:lvlJc w:val="left"/>
      <w:pPr>
        <w:ind w:left="1080" w:hanging="360"/>
      </w:pPr>
      <w:rPr>
        <w:rFonts w:ascii="Times New Roman" w:eastAsia="Courier New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7A7A5F"/>
    <w:multiLevelType w:val="hybridMultilevel"/>
    <w:tmpl w:val="62F4B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7716F"/>
    <w:multiLevelType w:val="multilevel"/>
    <w:tmpl w:val="E60605CA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2" w15:restartNumberingAfterBreak="0">
    <w:nsid w:val="69B74EC2"/>
    <w:multiLevelType w:val="hybridMultilevel"/>
    <w:tmpl w:val="E766BE96"/>
    <w:lvl w:ilvl="0" w:tplc="D206DC1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8327AD"/>
    <w:multiLevelType w:val="hybridMultilevel"/>
    <w:tmpl w:val="90D2604E"/>
    <w:lvl w:ilvl="0" w:tplc="25A0C4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5923049"/>
    <w:multiLevelType w:val="hybridMultilevel"/>
    <w:tmpl w:val="B2B4474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21B37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DA337A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9"/>
  </w:num>
  <w:num w:numId="3">
    <w:abstractNumId w:val="23"/>
  </w:num>
  <w:num w:numId="4">
    <w:abstractNumId w:val="17"/>
  </w:num>
  <w:num w:numId="5">
    <w:abstractNumId w:val="10"/>
  </w:num>
  <w:num w:numId="6">
    <w:abstractNumId w:val="24"/>
  </w:num>
  <w:num w:numId="7">
    <w:abstractNumId w:val="22"/>
  </w:num>
  <w:num w:numId="8">
    <w:abstractNumId w:val="4"/>
  </w:num>
  <w:num w:numId="9">
    <w:abstractNumId w:val="2"/>
  </w:num>
  <w:num w:numId="10">
    <w:abstractNumId w:val="8"/>
  </w:num>
  <w:num w:numId="11">
    <w:abstractNumId w:val="14"/>
  </w:num>
  <w:num w:numId="12">
    <w:abstractNumId w:val="7"/>
  </w:num>
  <w:num w:numId="13">
    <w:abstractNumId w:val="16"/>
  </w:num>
  <w:num w:numId="14">
    <w:abstractNumId w:val="1"/>
  </w:num>
  <w:num w:numId="15">
    <w:abstractNumId w:val="21"/>
  </w:num>
  <w:num w:numId="16">
    <w:abstractNumId w:val="11"/>
  </w:num>
  <w:num w:numId="17">
    <w:abstractNumId w:val="25"/>
  </w:num>
  <w:num w:numId="18">
    <w:abstractNumId w:val="0"/>
  </w:num>
  <w:num w:numId="19">
    <w:abstractNumId w:val="3"/>
  </w:num>
  <w:num w:numId="20">
    <w:abstractNumId w:val="18"/>
  </w:num>
  <w:num w:numId="21">
    <w:abstractNumId w:val="15"/>
  </w:num>
  <w:num w:numId="22">
    <w:abstractNumId w:val="13"/>
  </w:num>
  <w:num w:numId="23">
    <w:abstractNumId w:val="6"/>
  </w:num>
  <w:num w:numId="24">
    <w:abstractNumId w:val="5"/>
  </w:num>
  <w:num w:numId="25">
    <w:abstractNumId w:val="12"/>
  </w:num>
  <w:num w:numId="26">
    <w:abstractNumId w:val="2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71"/>
    <w:rsid w:val="00027E34"/>
    <w:rsid w:val="000320A6"/>
    <w:rsid w:val="0003701B"/>
    <w:rsid w:val="00040F32"/>
    <w:rsid w:val="000734A4"/>
    <w:rsid w:val="000B0A28"/>
    <w:rsid w:val="000D0871"/>
    <w:rsid w:val="000D6464"/>
    <w:rsid w:val="000D6A34"/>
    <w:rsid w:val="000D76F2"/>
    <w:rsid w:val="000E0EC3"/>
    <w:rsid w:val="0010496D"/>
    <w:rsid w:val="00127537"/>
    <w:rsid w:val="00133940"/>
    <w:rsid w:val="001358B1"/>
    <w:rsid w:val="001359E4"/>
    <w:rsid w:val="00190128"/>
    <w:rsid w:val="001C44C5"/>
    <w:rsid w:val="001D05A0"/>
    <w:rsid w:val="001E2D29"/>
    <w:rsid w:val="00213361"/>
    <w:rsid w:val="0021633C"/>
    <w:rsid w:val="00223CD6"/>
    <w:rsid w:val="00240CCD"/>
    <w:rsid w:val="002636D3"/>
    <w:rsid w:val="0026566C"/>
    <w:rsid w:val="00271885"/>
    <w:rsid w:val="00280B6A"/>
    <w:rsid w:val="00280F4D"/>
    <w:rsid w:val="00281721"/>
    <w:rsid w:val="00287369"/>
    <w:rsid w:val="002A2D15"/>
    <w:rsid w:val="002B12DA"/>
    <w:rsid w:val="002B735F"/>
    <w:rsid w:val="002C670D"/>
    <w:rsid w:val="002D088D"/>
    <w:rsid w:val="002D5F9F"/>
    <w:rsid w:val="002E7645"/>
    <w:rsid w:val="00335305"/>
    <w:rsid w:val="00337B89"/>
    <w:rsid w:val="0034236F"/>
    <w:rsid w:val="00366C17"/>
    <w:rsid w:val="00374161"/>
    <w:rsid w:val="00376FBE"/>
    <w:rsid w:val="00376FE1"/>
    <w:rsid w:val="003826D6"/>
    <w:rsid w:val="00393686"/>
    <w:rsid w:val="003B4FFA"/>
    <w:rsid w:val="003E1C04"/>
    <w:rsid w:val="003F30B0"/>
    <w:rsid w:val="004044F3"/>
    <w:rsid w:val="004047A9"/>
    <w:rsid w:val="004047C8"/>
    <w:rsid w:val="004161CE"/>
    <w:rsid w:val="00424FDD"/>
    <w:rsid w:val="004405B8"/>
    <w:rsid w:val="00460CE1"/>
    <w:rsid w:val="00472106"/>
    <w:rsid w:val="004836B2"/>
    <w:rsid w:val="004A4CCF"/>
    <w:rsid w:val="004B2F16"/>
    <w:rsid w:val="004B69E2"/>
    <w:rsid w:val="004D78AF"/>
    <w:rsid w:val="004E5A5F"/>
    <w:rsid w:val="004F2411"/>
    <w:rsid w:val="00506A18"/>
    <w:rsid w:val="00511A78"/>
    <w:rsid w:val="00513206"/>
    <w:rsid w:val="005D55EF"/>
    <w:rsid w:val="005E0CC9"/>
    <w:rsid w:val="005F0DF0"/>
    <w:rsid w:val="00600629"/>
    <w:rsid w:val="00602526"/>
    <w:rsid w:val="006306F7"/>
    <w:rsid w:val="0064700A"/>
    <w:rsid w:val="00667078"/>
    <w:rsid w:val="00670FDD"/>
    <w:rsid w:val="00683BBC"/>
    <w:rsid w:val="006B298B"/>
    <w:rsid w:val="006C00D4"/>
    <w:rsid w:val="006C04AF"/>
    <w:rsid w:val="006D284B"/>
    <w:rsid w:val="006E0D64"/>
    <w:rsid w:val="006F6231"/>
    <w:rsid w:val="00722BED"/>
    <w:rsid w:val="007255D6"/>
    <w:rsid w:val="0073527A"/>
    <w:rsid w:val="007449E9"/>
    <w:rsid w:val="0079638E"/>
    <w:rsid w:val="007A71C8"/>
    <w:rsid w:val="007B36C5"/>
    <w:rsid w:val="007B4DE5"/>
    <w:rsid w:val="007C2C40"/>
    <w:rsid w:val="007D0584"/>
    <w:rsid w:val="007E43AE"/>
    <w:rsid w:val="00803088"/>
    <w:rsid w:val="00806495"/>
    <w:rsid w:val="008304B4"/>
    <w:rsid w:val="0085241F"/>
    <w:rsid w:val="0086247B"/>
    <w:rsid w:val="008727D8"/>
    <w:rsid w:val="008732E4"/>
    <w:rsid w:val="00873621"/>
    <w:rsid w:val="00875A40"/>
    <w:rsid w:val="0089241C"/>
    <w:rsid w:val="008B2F87"/>
    <w:rsid w:val="008C20AC"/>
    <w:rsid w:val="008D5A78"/>
    <w:rsid w:val="008D77CC"/>
    <w:rsid w:val="00946F8A"/>
    <w:rsid w:val="00955097"/>
    <w:rsid w:val="00964749"/>
    <w:rsid w:val="00974378"/>
    <w:rsid w:val="00991A99"/>
    <w:rsid w:val="00991FCF"/>
    <w:rsid w:val="009D6542"/>
    <w:rsid w:val="009F3201"/>
    <w:rsid w:val="00A20FAD"/>
    <w:rsid w:val="00A2204C"/>
    <w:rsid w:val="00A228D4"/>
    <w:rsid w:val="00A312B7"/>
    <w:rsid w:val="00A401BA"/>
    <w:rsid w:val="00A45FE3"/>
    <w:rsid w:val="00A577FD"/>
    <w:rsid w:val="00A76A9E"/>
    <w:rsid w:val="00A9487A"/>
    <w:rsid w:val="00AC0602"/>
    <w:rsid w:val="00AC5BB3"/>
    <w:rsid w:val="00AF4820"/>
    <w:rsid w:val="00B02AE4"/>
    <w:rsid w:val="00B041BC"/>
    <w:rsid w:val="00B44758"/>
    <w:rsid w:val="00BA36DD"/>
    <w:rsid w:val="00BC79AB"/>
    <w:rsid w:val="00BF5F64"/>
    <w:rsid w:val="00C161CD"/>
    <w:rsid w:val="00C240CB"/>
    <w:rsid w:val="00C5402F"/>
    <w:rsid w:val="00C5663F"/>
    <w:rsid w:val="00C658BF"/>
    <w:rsid w:val="00C91940"/>
    <w:rsid w:val="00CA5753"/>
    <w:rsid w:val="00CB65EC"/>
    <w:rsid w:val="00CC0134"/>
    <w:rsid w:val="00CD7DE2"/>
    <w:rsid w:val="00CE665B"/>
    <w:rsid w:val="00D121E2"/>
    <w:rsid w:val="00D27724"/>
    <w:rsid w:val="00D458DB"/>
    <w:rsid w:val="00D55585"/>
    <w:rsid w:val="00D57B61"/>
    <w:rsid w:val="00D71D45"/>
    <w:rsid w:val="00D71F67"/>
    <w:rsid w:val="00D758D8"/>
    <w:rsid w:val="00D77D2C"/>
    <w:rsid w:val="00D87499"/>
    <w:rsid w:val="00D9799F"/>
    <w:rsid w:val="00DB593C"/>
    <w:rsid w:val="00DE043E"/>
    <w:rsid w:val="00DE140D"/>
    <w:rsid w:val="00DE16CE"/>
    <w:rsid w:val="00DF2C35"/>
    <w:rsid w:val="00DF47CB"/>
    <w:rsid w:val="00DF5766"/>
    <w:rsid w:val="00DF5C77"/>
    <w:rsid w:val="00DF6A60"/>
    <w:rsid w:val="00E009EB"/>
    <w:rsid w:val="00E23958"/>
    <w:rsid w:val="00E479B1"/>
    <w:rsid w:val="00EB5A2D"/>
    <w:rsid w:val="00EC5D01"/>
    <w:rsid w:val="00ED1C59"/>
    <w:rsid w:val="00ED47C9"/>
    <w:rsid w:val="00F328EA"/>
    <w:rsid w:val="00F61C21"/>
    <w:rsid w:val="00F62E83"/>
    <w:rsid w:val="00FA6CC2"/>
    <w:rsid w:val="00FC6825"/>
    <w:rsid w:val="00FE1DDD"/>
    <w:rsid w:val="00FE660D"/>
    <w:rsid w:val="00FF0F61"/>
    <w:rsid w:val="00FF2588"/>
    <w:rsid w:val="00FF5C8E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4C96"/>
  <w15:docId w15:val="{82EE538F-1F2A-4C94-8D87-EBC096AB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766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aliases w:val="Kapitola,V_Head1,Záhlaví 1,ASAPHeading 1,1,section,h1,0Überschrift 1,1Überschrift 1,2Überschrift 1,3Überschrift 1,4Überschrift 1,5Überschrift 1,6Überschrift 1,7Überschrift 1,8Überschrift 1,9Überschrift 1,10Überschrift 1,11Überschrift 1,DP1,RI"/>
    <w:basedOn w:val="Normln"/>
    <w:next w:val="Normln"/>
    <w:link w:val="Nadpis1Char"/>
    <w:qFormat/>
    <w:rsid w:val="00281721"/>
    <w:pPr>
      <w:keepNext/>
      <w:numPr>
        <w:numId w:val="15"/>
      </w:numPr>
      <w:spacing w:before="240" w:after="60" w:line="276" w:lineRule="auto"/>
      <w:outlineLvl w:val="0"/>
    </w:pPr>
    <w:rPr>
      <w:rFonts w:ascii="Palatino Linotype" w:eastAsia="Times New Roman" w:hAnsi="Palatino Linotype"/>
      <w:b/>
      <w:sz w:val="26"/>
      <w:szCs w:val="32"/>
      <w:lang w:val="x-none" w:eastAsia="x-none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adpis1"/>
    <w:next w:val="Normln"/>
    <w:link w:val="Nadpis2Char"/>
    <w:qFormat/>
    <w:rsid w:val="00281721"/>
    <w:pPr>
      <w:keepNext w:val="0"/>
      <w:numPr>
        <w:ilvl w:val="1"/>
      </w:numPr>
      <w:jc w:val="both"/>
      <w:outlineLvl w:val="1"/>
    </w:pPr>
    <w:rPr>
      <w:b w:val="0"/>
      <w:bCs/>
      <w:iCs/>
      <w:sz w:val="24"/>
      <w:szCs w:val="28"/>
    </w:rPr>
  </w:style>
  <w:style w:type="paragraph" w:styleId="Nadpis3">
    <w:name w:val="heading 3"/>
    <w:aliases w:val="Podpodkapitola,adpis 3,Záhlaví 3,V_Head3,V_Head31,V_Head32,Podkapitola2,ASAPHeading 3,overview,Nadpis 3T,PA Minor Section,(Alt+3)10 C Char,Odstavec,3Überschrift 3,4Überschrift 3,5Überschrift 3,6Überschrift 3,7Überschrift 3,8Überschrift 3,MUS3"/>
    <w:basedOn w:val="Nadpis2"/>
    <w:next w:val="Normln"/>
    <w:link w:val="Nadpis3Char"/>
    <w:qFormat/>
    <w:rsid w:val="00281721"/>
    <w:pPr>
      <w:numPr>
        <w:ilvl w:val="2"/>
      </w:numPr>
      <w:tabs>
        <w:tab w:val="left" w:pos="284"/>
        <w:tab w:val="left" w:pos="567"/>
      </w:tabs>
      <w:outlineLvl w:val="2"/>
    </w:pPr>
    <w:rPr>
      <w:bCs w:val="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0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80B6A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F623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F623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F623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F6231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577FD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FC68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682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C682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82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C6825"/>
    <w:rPr>
      <w:b/>
      <w:bCs/>
      <w:lang w:eastAsia="en-US"/>
    </w:rPr>
  </w:style>
  <w:style w:type="character" w:styleId="Hypertextovodkaz">
    <w:name w:val="Hyperlink"/>
    <w:uiPriority w:val="99"/>
    <w:semiHidden/>
    <w:unhideWhenUsed/>
    <w:rsid w:val="00133940"/>
    <w:rPr>
      <w:strike w:val="0"/>
      <w:dstrike w:val="0"/>
      <w:color w:val="05507A"/>
      <w:u w:val="none"/>
      <w:effect w:val="none"/>
    </w:rPr>
  </w:style>
  <w:style w:type="character" w:customStyle="1" w:styleId="Nadpis1Char">
    <w:name w:val="Nadpis 1 Char"/>
    <w:aliases w:val="Kapitola Char,V_Head1 Char,Záhlaví 1 Char,ASAPHeading 1 Char,1 Char,section Char,h1 Char,0Überschrift 1 Char,1Überschrift 1 Char,2Überschrift 1 Char,3Überschrift 1 Char,4Überschrift 1 Char,5Überschrift 1 Char,6Überschrift 1 Char,DP1 Char"/>
    <w:link w:val="Nadpis1"/>
    <w:rsid w:val="00281721"/>
    <w:rPr>
      <w:rFonts w:ascii="Palatino Linotype" w:eastAsia="Times New Roman" w:hAnsi="Palatino Linotype"/>
      <w:b/>
      <w:sz w:val="26"/>
      <w:szCs w:val="32"/>
      <w:lang w:val="x-none" w:eastAsia="x-none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link w:val="Nadpis2"/>
    <w:rsid w:val="00281721"/>
    <w:rPr>
      <w:rFonts w:ascii="Palatino Linotype" w:eastAsia="Times New Roman" w:hAnsi="Palatino Linotype"/>
      <w:bCs/>
      <w:iCs/>
      <w:sz w:val="24"/>
      <w:szCs w:val="28"/>
      <w:lang w:val="x-none" w:eastAsia="x-none"/>
    </w:rPr>
  </w:style>
  <w:style w:type="character" w:customStyle="1" w:styleId="Nadpis3Char">
    <w:name w:val="Nadpis 3 Char"/>
    <w:aliases w:val="Podpodkapitola Char,adpis 3 Char,Záhlaví 3 Char,V_Head3 Char,V_Head31 Char,V_Head32 Char,Podkapitola2 Char,ASAPHeading 3 Char,overview Char,Nadpis 3T Char,PA Minor Section Char,(Alt+3)10 C Char Char,Odstavec Char,3Überschrift 3 Char"/>
    <w:link w:val="Nadpis3"/>
    <w:rsid w:val="00281721"/>
    <w:rPr>
      <w:rFonts w:ascii="Palatino Linotype" w:eastAsia="Times New Roman" w:hAnsi="Palatino Linotype"/>
      <w:iCs/>
      <w:sz w:val="24"/>
      <w:szCs w:val="24"/>
      <w:lang w:val="x-none" w:eastAsia="x-none"/>
    </w:rPr>
  </w:style>
  <w:style w:type="paragraph" w:styleId="Bezmezer">
    <w:name w:val="No Spacing"/>
    <w:uiPriority w:val="1"/>
    <w:qFormat/>
    <w:rsid w:val="00281721"/>
    <w:rPr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DF5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23958"/>
    <w:rPr>
      <w:sz w:val="22"/>
      <w:szCs w:val="22"/>
      <w:lang w:eastAsia="en-US"/>
    </w:rPr>
  </w:style>
  <w:style w:type="character" w:customStyle="1" w:styleId="ui-provider">
    <w:name w:val="ui-provider"/>
    <w:basedOn w:val="Standardnpsmoodstavce"/>
    <w:rsid w:val="007B3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51c87a23-54e2-47a3-a146-26b65f65cada" xsi:nil="true"/>
    <lcf76f155ced4ddcb4097134ff3c332f xmlns="51c87a23-54e2-47a3-a146-26b65f65cada">
      <Terms xmlns="http://schemas.microsoft.com/office/infopath/2007/PartnerControls"/>
    </lcf76f155ced4ddcb4097134ff3c332f>
    <TaxCatchAll xmlns="766e70fa-7670-43a6-99e2-cc25946fa8ea" xsi:nil="true"/>
    <Datuma_x010d_as xmlns="51c87a23-54e2-47a3-a146-26b65f65ca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E02BA68F47F542919780803EAADC53" ma:contentTypeVersion="20" ma:contentTypeDescription="Vytvoří nový dokument" ma:contentTypeScope="" ma:versionID="fe0a05a9a30b66e90216f4708fad315d">
  <xsd:schema xmlns:xsd="http://www.w3.org/2001/XMLSchema" xmlns:xs="http://www.w3.org/2001/XMLSchema" xmlns:p="http://schemas.microsoft.com/office/2006/metadata/properties" xmlns:ns2="766e70fa-7670-43a6-99e2-cc25946fa8ea" xmlns:ns3="51c87a23-54e2-47a3-a146-26b65f65cada" targetNamespace="http://schemas.microsoft.com/office/2006/metadata/properties" ma:root="true" ma:fieldsID="77094b7065528c833290561d88efea34" ns2:_="" ns3:_="">
    <xsd:import namespace="766e70fa-7670-43a6-99e2-cc25946fa8ea"/>
    <xsd:import namespace="51c87a23-54e2-47a3-a146-26b65f65ca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Datum" minOccurs="0"/>
                <xsd:element ref="ns3:Datuma_x010d_a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2792a60-d1b7-490d-8fb9-49b2d8fa6c2e}" ma:internalName="TaxCatchAll" ma:showField="CatchAllData" ma:web="766e70fa-7670-43a6-99e2-cc25946fa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87a23-54e2-47a3-a146-26b65f65c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atum" ma:index="18" nillable="true" ma:displayName="Datum" ma:format="DateTime" ma:internalName="Datum">
      <xsd:simpleType>
        <xsd:restriction base="dms:DateTime"/>
      </xsd:simpleType>
    </xsd:element>
    <xsd:element name="Datuma_x010d_as" ma:index="19" nillable="true" ma:displayName="Datum a čas" ma:format="DateOnly" ma:internalName="Datuma_x010d_as">
      <xsd:simpleType>
        <xsd:restriction base="dms:DateTim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6d2dea4-6a5c-40bd-b353-e49838515c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916EE2-6F2B-4FCE-9379-524517EC5B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478FC9-CDAC-4E66-B8E5-6C03EA3BD5FE}">
  <ds:schemaRefs>
    <ds:schemaRef ds:uri="http://schemas.microsoft.com/office/2006/metadata/properties"/>
    <ds:schemaRef ds:uri="http://schemas.microsoft.com/office/infopath/2007/PartnerControls"/>
    <ds:schemaRef ds:uri="51c87a23-54e2-47a3-a146-26b65f65cada"/>
    <ds:schemaRef ds:uri="766e70fa-7670-43a6-99e2-cc25946fa8ea"/>
  </ds:schemaRefs>
</ds:datastoreItem>
</file>

<file path=customXml/itemProps3.xml><?xml version="1.0" encoding="utf-8"?>
<ds:datastoreItem xmlns:ds="http://schemas.openxmlformats.org/officeDocument/2006/customXml" ds:itemID="{D12A5E07-BEDA-4CAA-A311-D5F07F1D3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51c87a23-54e2-47a3-a146-26b65f65c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1715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Jarmila Bukvaldová</cp:lastModifiedBy>
  <cp:revision>3</cp:revision>
  <cp:lastPrinted>2018-12-07T08:22:00Z</cp:lastPrinted>
  <dcterms:created xsi:type="dcterms:W3CDTF">2024-03-20T09:45:00Z</dcterms:created>
  <dcterms:modified xsi:type="dcterms:W3CDTF">2024-03-25T16:05:00Z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0x0101007EE02BA68F47F542919780803EAADC53</vt:lpwstr>
  </property>
  <property fmtid="{D5CDD505-2E9C-101B-9397-08002B2CF9AE}" pid="3" name="MediaServiceImageTags">
    <vt:lpwstr/>
  </property>
</Properties>
</file>