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0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54141" w14:paraId="39853669" w14:textId="77777777" w:rsidTr="00DD2221">
        <w:trPr>
          <w:trHeight w:val="673"/>
        </w:trPr>
        <w:tc>
          <w:tcPr>
            <w:tcW w:w="9212" w:type="dxa"/>
            <w:tcBorders>
              <w:bottom w:val="single" w:sz="4" w:space="0" w:color="auto"/>
            </w:tcBorders>
          </w:tcPr>
          <w:p w14:paraId="7A93218C" w14:textId="77777777" w:rsidR="00154141" w:rsidRPr="00141A79" w:rsidRDefault="00154141" w:rsidP="00DD2221">
            <w:pPr>
              <w:pStyle w:val="Nzev"/>
              <w:rPr>
                <w:rFonts w:ascii="Arial" w:hAnsi="Arial"/>
                <w:sz w:val="16"/>
                <w:szCs w:val="16"/>
              </w:rPr>
            </w:pPr>
            <w:bookmarkStart w:id="0" w:name="OLE_LINK1"/>
            <w:bookmarkStart w:id="1" w:name="OLE_LINK2"/>
          </w:p>
          <w:p w14:paraId="797AF9C9" w14:textId="77777777" w:rsidR="00154141" w:rsidRDefault="00154141" w:rsidP="004803DD">
            <w:pPr>
              <w:pStyle w:val="Nzev"/>
              <w:spacing w:line="276" w:lineRule="auto"/>
              <w:rPr>
                <w:rFonts w:ascii="Arial" w:hAnsi="Arial"/>
              </w:rPr>
            </w:pPr>
            <w:r>
              <w:rPr>
                <w:rFonts w:ascii="Arial" w:hAnsi="Arial"/>
              </w:rPr>
              <w:t>RÁMCOVÁ SMLOUVA</w:t>
            </w:r>
          </w:p>
          <w:p w14:paraId="1195E41E" w14:textId="77777777" w:rsidR="00684DCA" w:rsidRDefault="00154141" w:rsidP="004803DD">
            <w:pPr>
              <w:spacing w:line="276" w:lineRule="auto"/>
              <w:jc w:val="center"/>
              <w:rPr>
                <w:rFonts w:ascii="Arial" w:hAnsi="Arial"/>
                <w:b/>
                <w:sz w:val="26"/>
              </w:rPr>
            </w:pPr>
            <w:r>
              <w:rPr>
                <w:rFonts w:ascii="Arial" w:hAnsi="Arial"/>
                <w:b/>
                <w:sz w:val="26"/>
              </w:rPr>
              <w:t xml:space="preserve">o </w:t>
            </w:r>
            <w:r w:rsidR="007E0EB1">
              <w:rPr>
                <w:rFonts w:ascii="Arial" w:hAnsi="Arial"/>
                <w:b/>
                <w:sz w:val="26"/>
              </w:rPr>
              <w:t>zajišťování reklamního servisu</w:t>
            </w:r>
            <w:r w:rsidR="00684DCA">
              <w:rPr>
                <w:rFonts w:ascii="Arial" w:hAnsi="Arial"/>
                <w:b/>
                <w:sz w:val="26"/>
              </w:rPr>
              <w:t xml:space="preserve"> </w:t>
            </w:r>
            <w:r w:rsidR="007E0EB1">
              <w:rPr>
                <w:rFonts w:ascii="Arial" w:hAnsi="Arial"/>
                <w:b/>
                <w:sz w:val="26"/>
              </w:rPr>
              <w:t>a s</w:t>
            </w:r>
            <w:r w:rsidR="00D16FAD">
              <w:rPr>
                <w:rFonts w:ascii="Arial" w:hAnsi="Arial"/>
                <w:b/>
                <w:sz w:val="26"/>
              </w:rPr>
              <w:t xml:space="preserve">polupráci </w:t>
            </w:r>
          </w:p>
          <w:p w14:paraId="503DFD2A" w14:textId="04BE3F7A" w:rsidR="00154141" w:rsidRDefault="009000EE" w:rsidP="004803DD">
            <w:pPr>
              <w:spacing w:line="276" w:lineRule="auto"/>
              <w:jc w:val="center"/>
              <w:rPr>
                <w:rFonts w:ascii="Arial" w:hAnsi="Arial"/>
                <w:b/>
                <w:sz w:val="26"/>
              </w:rPr>
            </w:pPr>
            <w:r>
              <w:rPr>
                <w:rFonts w:ascii="Arial" w:hAnsi="Arial"/>
                <w:b/>
                <w:sz w:val="26"/>
              </w:rPr>
              <w:t xml:space="preserve">strategicko-kreativní </w:t>
            </w:r>
            <w:r w:rsidR="00154141">
              <w:rPr>
                <w:rFonts w:ascii="Arial" w:hAnsi="Arial"/>
                <w:b/>
                <w:sz w:val="26"/>
              </w:rPr>
              <w:t>agentury AETNA, spol. s r.o.</w:t>
            </w:r>
          </w:p>
          <w:p w14:paraId="465A6507" w14:textId="77777777" w:rsidR="00154141" w:rsidRDefault="00D16FAD" w:rsidP="004803DD">
            <w:pPr>
              <w:spacing w:line="276" w:lineRule="auto"/>
              <w:jc w:val="center"/>
              <w:rPr>
                <w:rFonts w:ascii="Arial" w:hAnsi="Arial"/>
                <w:b/>
                <w:sz w:val="26"/>
              </w:rPr>
            </w:pPr>
            <w:r>
              <w:rPr>
                <w:rFonts w:ascii="Arial" w:hAnsi="Arial"/>
                <w:b/>
                <w:sz w:val="26"/>
              </w:rPr>
              <w:t>s</w:t>
            </w:r>
            <w:r w:rsidR="00222FE8">
              <w:rPr>
                <w:rFonts w:ascii="Arial" w:hAnsi="Arial"/>
                <w:b/>
                <w:sz w:val="26"/>
              </w:rPr>
              <w:t> </w:t>
            </w:r>
            <w:bookmarkStart w:id="2" w:name="_Hlk152242481"/>
            <w:r w:rsidR="00222FE8">
              <w:rPr>
                <w:rFonts w:ascii="Arial" w:hAnsi="Arial"/>
                <w:b/>
                <w:sz w:val="26"/>
              </w:rPr>
              <w:t>Ministerstvem školství, mládeže a tělovýchovy</w:t>
            </w:r>
            <w:bookmarkEnd w:id="2"/>
          </w:p>
          <w:p w14:paraId="50146576" w14:textId="4DFECFCE" w:rsidR="004803DD" w:rsidRPr="00141A79" w:rsidRDefault="004803DD" w:rsidP="00AF7599">
            <w:pPr>
              <w:jc w:val="center"/>
              <w:rPr>
                <w:rFonts w:ascii="Arial" w:hAnsi="Arial"/>
                <w:sz w:val="16"/>
                <w:szCs w:val="16"/>
              </w:rPr>
            </w:pPr>
          </w:p>
        </w:tc>
      </w:tr>
      <w:bookmarkEnd w:id="0"/>
      <w:bookmarkEnd w:id="1"/>
    </w:tbl>
    <w:p w14:paraId="46852C1E" w14:textId="77777777" w:rsidR="00154141" w:rsidRDefault="00154141" w:rsidP="00154141">
      <w:pPr>
        <w:rPr>
          <w:rFonts w:ascii="Arial" w:hAnsi="Arial"/>
          <w:b/>
          <w:sz w:val="26"/>
        </w:rPr>
      </w:pPr>
    </w:p>
    <w:p w14:paraId="7DFA49CB" w14:textId="77777777" w:rsidR="00154141" w:rsidRPr="008A66E6" w:rsidRDefault="00154141" w:rsidP="00154141">
      <w:pPr>
        <w:outlineLvl w:val="0"/>
        <w:rPr>
          <w:rFonts w:ascii="Arial" w:hAnsi="Arial"/>
          <w:b/>
          <w:sz w:val="22"/>
          <w:u w:val="single"/>
        </w:rPr>
      </w:pPr>
      <w:r w:rsidRPr="008A66E6">
        <w:rPr>
          <w:rFonts w:ascii="Arial" w:hAnsi="Arial"/>
          <w:b/>
          <w:sz w:val="22"/>
          <w:u w:val="single"/>
        </w:rPr>
        <w:t>Smluvní strany:</w:t>
      </w:r>
    </w:p>
    <w:p w14:paraId="05EDFB38" w14:textId="77777777" w:rsidR="00154141" w:rsidRPr="008A66E6" w:rsidRDefault="00154141" w:rsidP="00154141">
      <w:pPr>
        <w:rPr>
          <w:rFonts w:ascii="Arial" w:hAnsi="Arial"/>
          <w:b/>
          <w:sz w:val="22"/>
          <w:u w:val="single"/>
        </w:rPr>
      </w:pPr>
    </w:p>
    <w:p w14:paraId="15CB3A3C" w14:textId="53640044" w:rsidR="00154141" w:rsidRPr="008D342F" w:rsidRDefault="00154141" w:rsidP="00154141">
      <w:pPr>
        <w:outlineLvl w:val="0"/>
        <w:rPr>
          <w:rFonts w:ascii="Arial" w:hAnsi="Arial"/>
          <w:b/>
          <w:sz w:val="22"/>
        </w:rPr>
      </w:pPr>
      <w:r w:rsidRPr="008D342F">
        <w:rPr>
          <w:rFonts w:ascii="Arial" w:hAnsi="Arial"/>
          <w:b/>
          <w:sz w:val="22"/>
        </w:rPr>
        <w:t>1. AETNA, spol. s r.o.</w:t>
      </w:r>
    </w:p>
    <w:p w14:paraId="3085CDB0" w14:textId="77777777" w:rsidR="00154141" w:rsidRDefault="00154141" w:rsidP="00154141">
      <w:pPr>
        <w:rPr>
          <w:rFonts w:ascii="Arial" w:hAnsi="Arial"/>
          <w:sz w:val="22"/>
        </w:rPr>
      </w:pPr>
      <w:r>
        <w:rPr>
          <w:rFonts w:ascii="Arial" w:hAnsi="Arial"/>
          <w:sz w:val="22"/>
        </w:rPr>
        <w:t>se sídlem: Hlinky 162/92, 603 00 Brno</w:t>
      </w:r>
      <w:r w:rsidR="00093011">
        <w:rPr>
          <w:rFonts w:ascii="Arial" w:hAnsi="Arial"/>
          <w:sz w:val="22"/>
        </w:rPr>
        <w:t>, Česká republika</w:t>
      </w:r>
    </w:p>
    <w:p w14:paraId="1830B421" w14:textId="77777777" w:rsidR="00154141" w:rsidRDefault="00154141" w:rsidP="00154141">
      <w:pPr>
        <w:outlineLvl w:val="0"/>
        <w:rPr>
          <w:rFonts w:ascii="Arial" w:hAnsi="Arial"/>
          <w:sz w:val="22"/>
        </w:rPr>
      </w:pPr>
      <w:r>
        <w:rPr>
          <w:rFonts w:ascii="Arial" w:hAnsi="Arial"/>
          <w:sz w:val="22"/>
        </w:rPr>
        <w:t>IČ: 49969757</w:t>
      </w:r>
    </w:p>
    <w:p w14:paraId="1F7B0BA4" w14:textId="77777777" w:rsidR="00154141" w:rsidRDefault="00154141" w:rsidP="00154141">
      <w:pPr>
        <w:outlineLvl w:val="0"/>
        <w:rPr>
          <w:rFonts w:ascii="Arial" w:hAnsi="Arial"/>
          <w:sz w:val="22"/>
        </w:rPr>
      </w:pPr>
      <w:r>
        <w:rPr>
          <w:rFonts w:ascii="Arial" w:hAnsi="Arial"/>
          <w:sz w:val="22"/>
        </w:rPr>
        <w:t>DIČ: CZ49969757</w:t>
      </w:r>
    </w:p>
    <w:p w14:paraId="559B0755" w14:textId="77777777" w:rsidR="007223CA" w:rsidRDefault="00C30C32" w:rsidP="007223CA">
      <w:pPr>
        <w:outlineLvl w:val="0"/>
        <w:rPr>
          <w:rFonts w:ascii="Arial" w:hAnsi="Arial"/>
          <w:sz w:val="22"/>
        </w:rPr>
      </w:pPr>
      <w:r>
        <w:rPr>
          <w:rFonts w:ascii="Arial" w:hAnsi="Arial"/>
          <w:sz w:val="22"/>
        </w:rPr>
        <w:t>bankovní spojení: Č</w:t>
      </w:r>
      <w:r w:rsidR="007E0EB1">
        <w:rPr>
          <w:rFonts w:ascii="Arial" w:hAnsi="Arial"/>
          <w:sz w:val="22"/>
        </w:rPr>
        <w:t>eskoslovenská obchodní banka a</w:t>
      </w:r>
      <w:r>
        <w:rPr>
          <w:rFonts w:ascii="Arial" w:hAnsi="Arial"/>
          <w:sz w:val="22"/>
        </w:rPr>
        <w:t>.s</w:t>
      </w:r>
      <w:r w:rsidR="008A66E6">
        <w:rPr>
          <w:rFonts w:ascii="Arial" w:hAnsi="Arial"/>
          <w:sz w:val="22"/>
        </w:rPr>
        <w:t>.</w:t>
      </w:r>
      <w:r>
        <w:rPr>
          <w:rFonts w:ascii="Arial" w:hAnsi="Arial"/>
          <w:sz w:val="22"/>
        </w:rPr>
        <w:t xml:space="preserve">, číslo účtu: </w:t>
      </w:r>
    </w:p>
    <w:p w14:paraId="442ED523" w14:textId="0D88D689" w:rsidR="00141A79" w:rsidRDefault="00141A79" w:rsidP="007223CA">
      <w:pPr>
        <w:outlineLvl w:val="0"/>
        <w:rPr>
          <w:rFonts w:ascii="Arial" w:hAnsi="Arial"/>
          <w:sz w:val="22"/>
        </w:rPr>
      </w:pPr>
      <w:r w:rsidRPr="00154141">
        <w:rPr>
          <w:rFonts w:ascii="Arial" w:hAnsi="Arial" w:cs="Arial"/>
          <w:sz w:val="22"/>
          <w:szCs w:val="22"/>
        </w:rPr>
        <w:t xml:space="preserve">zapsaná v OR vedeném </w:t>
      </w:r>
      <w:r>
        <w:rPr>
          <w:rFonts w:ascii="Arial" w:hAnsi="Arial"/>
          <w:sz w:val="22"/>
        </w:rPr>
        <w:t xml:space="preserve">Krajským soudem v Brně, oddíl C, vložka </w:t>
      </w:r>
      <w:r w:rsidR="00154141">
        <w:rPr>
          <w:rFonts w:ascii="Arial" w:hAnsi="Arial"/>
          <w:sz w:val="22"/>
        </w:rPr>
        <w:t xml:space="preserve">13488 </w:t>
      </w:r>
    </w:p>
    <w:p w14:paraId="53B378CE" w14:textId="60155FE0" w:rsidR="00154141" w:rsidRDefault="00141A79" w:rsidP="00154141">
      <w:pPr>
        <w:rPr>
          <w:rFonts w:ascii="Arial" w:hAnsi="Arial"/>
          <w:sz w:val="22"/>
        </w:rPr>
      </w:pPr>
      <w:r w:rsidRPr="008A66E6">
        <w:rPr>
          <w:rFonts w:ascii="Arial" w:hAnsi="Arial"/>
          <w:sz w:val="22"/>
        </w:rPr>
        <w:t>zastoupena:</w:t>
      </w:r>
      <w:r>
        <w:rPr>
          <w:rFonts w:ascii="Arial" w:hAnsi="Arial"/>
          <w:sz w:val="22"/>
        </w:rPr>
        <w:t xml:space="preserve"> </w:t>
      </w:r>
      <w:r w:rsidR="00154141">
        <w:rPr>
          <w:rFonts w:ascii="Arial" w:hAnsi="Arial"/>
          <w:sz w:val="22"/>
        </w:rPr>
        <w:t>Pavlem Doležalem, jednate</w:t>
      </w:r>
      <w:r w:rsidR="00D57773">
        <w:rPr>
          <w:rFonts w:ascii="Arial" w:hAnsi="Arial"/>
          <w:sz w:val="22"/>
        </w:rPr>
        <w:t>l</w:t>
      </w:r>
      <w:r w:rsidR="00543361">
        <w:rPr>
          <w:rFonts w:ascii="Arial" w:hAnsi="Arial"/>
          <w:sz w:val="22"/>
        </w:rPr>
        <w:t>em</w:t>
      </w:r>
      <w:r w:rsidR="00D57773">
        <w:rPr>
          <w:rFonts w:ascii="Arial" w:hAnsi="Arial"/>
          <w:sz w:val="22"/>
        </w:rPr>
        <w:t xml:space="preserve"> společnosti</w:t>
      </w:r>
    </w:p>
    <w:p w14:paraId="272E4F8E" w14:textId="505F5651" w:rsidR="00154141" w:rsidRDefault="00154141" w:rsidP="00154141">
      <w:pPr>
        <w:rPr>
          <w:rFonts w:ascii="Arial" w:hAnsi="Arial"/>
          <w:sz w:val="22"/>
        </w:rPr>
      </w:pPr>
      <w:r>
        <w:rPr>
          <w:rFonts w:ascii="Arial" w:hAnsi="Arial"/>
          <w:sz w:val="22"/>
        </w:rPr>
        <w:t>(dále jen „</w:t>
      </w:r>
      <w:r w:rsidRPr="00C464D7">
        <w:rPr>
          <w:rFonts w:ascii="Arial" w:hAnsi="Arial"/>
          <w:b/>
          <w:sz w:val="22"/>
        </w:rPr>
        <w:t>Agentura</w:t>
      </w:r>
      <w:r>
        <w:rPr>
          <w:rFonts w:ascii="Arial" w:hAnsi="Arial"/>
          <w:sz w:val="22"/>
        </w:rPr>
        <w:t>“)</w:t>
      </w:r>
    </w:p>
    <w:p w14:paraId="36AEB076" w14:textId="77777777" w:rsidR="00154141" w:rsidRDefault="00154141" w:rsidP="00154141">
      <w:pPr>
        <w:rPr>
          <w:rFonts w:ascii="Arial" w:hAnsi="Arial"/>
          <w:sz w:val="22"/>
        </w:rPr>
      </w:pPr>
    </w:p>
    <w:p w14:paraId="66B46958" w14:textId="77777777" w:rsidR="00154141" w:rsidRDefault="00154141" w:rsidP="00154141">
      <w:pPr>
        <w:rPr>
          <w:rFonts w:ascii="Arial" w:hAnsi="Arial"/>
          <w:sz w:val="22"/>
        </w:rPr>
      </w:pPr>
      <w:r>
        <w:rPr>
          <w:rFonts w:ascii="Arial" w:hAnsi="Arial"/>
          <w:sz w:val="22"/>
        </w:rPr>
        <w:t>a</w:t>
      </w:r>
    </w:p>
    <w:p w14:paraId="323A43F0" w14:textId="77777777" w:rsidR="00154141" w:rsidRDefault="00154141" w:rsidP="00154141">
      <w:pPr>
        <w:rPr>
          <w:rFonts w:ascii="Arial" w:hAnsi="Arial"/>
          <w:sz w:val="22"/>
        </w:rPr>
      </w:pPr>
    </w:p>
    <w:p w14:paraId="004D2868" w14:textId="5C803AF5" w:rsidR="00093011" w:rsidRPr="00292DAF" w:rsidRDefault="00154141" w:rsidP="00093011">
      <w:pPr>
        <w:jc w:val="both"/>
        <w:rPr>
          <w:rFonts w:ascii="Arial" w:hAnsi="Arial" w:cs="Arial"/>
          <w:b/>
          <w:bCs/>
          <w:sz w:val="22"/>
          <w:szCs w:val="22"/>
        </w:rPr>
      </w:pPr>
      <w:r w:rsidRPr="00292DAF">
        <w:rPr>
          <w:rFonts w:ascii="Arial" w:hAnsi="Arial"/>
          <w:b/>
          <w:bCs/>
          <w:sz w:val="22"/>
          <w:szCs w:val="22"/>
        </w:rPr>
        <w:t>2</w:t>
      </w:r>
      <w:r w:rsidRPr="00292DAF">
        <w:rPr>
          <w:rFonts w:ascii="Arial" w:hAnsi="Arial" w:cs="Arial"/>
          <w:b/>
          <w:bCs/>
          <w:sz w:val="22"/>
          <w:szCs w:val="22"/>
        </w:rPr>
        <w:t xml:space="preserve">. </w:t>
      </w:r>
      <w:r w:rsidR="00222FE8" w:rsidRPr="00222FE8">
        <w:rPr>
          <w:rFonts w:ascii="Arial" w:hAnsi="Arial" w:cs="Arial"/>
          <w:b/>
          <w:bCs/>
          <w:sz w:val="22"/>
          <w:szCs w:val="22"/>
        </w:rPr>
        <w:t>Ministerstv</w:t>
      </w:r>
      <w:r w:rsidR="00222FE8">
        <w:rPr>
          <w:rFonts w:ascii="Arial" w:hAnsi="Arial" w:cs="Arial"/>
          <w:b/>
          <w:bCs/>
          <w:sz w:val="22"/>
          <w:szCs w:val="22"/>
        </w:rPr>
        <w:t>o</w:t>
      </w:r>
      <w:r w:rsidR="00222FE8" w:rsidRPr="00222FE8">
        <w:rPr>
          <w:rFonts w:ascii="Arial" w:hAnsi="Arial" w:cs="Arial"/>
          <w:b/>
          <w:bCs/>
          <w:sz w:val="22"/>
          <w:szCs w:val="22"/>
        </w:rPr>
        <w:t xml:space="preserve"> školství, mládeže a tělovýchovy</w:t>
      </w:r>
    </w:p>
    <w:p w14:paraId="2B13C592" w14:textId="43D0DECC" w:rsidR="00093011" w:rsidRPr="00093011" w:rsidRDefault="00154141" w:rsidP="00093011">
      <w:pPr>
        <w:pStyle w:val="Zkladntext"/>
        <w:outlineLvl w:val="1"/>
        <w:rPr>
          <w:rFonts w:ascii="Arial" w:hAnsi="Arial" w:cs="Arial"/>
        </w:rPr>
      </w:pPr>
      <w:r w:rsidRPr="00154141">
        <w:rPr>
          <w:rFonts w:ascii="Arial" w:hAnsi="Arial" w:cs="Arial"/>
        </w:rPr>
        <w:t>se sídlem</w:t>
      </w:r>
      <w:r w:rsidR="007E0EB1">
        <w:rPr>
          <w:rFonts w:ascii="Arial" w:hAnsi="Arial" w:cs="Arial"/>
        </w:rPr>
        <w:t xml:space="preserve">: </w:t>
      </w:r>
      <w:r w:rsidR="00222FE8">
        <w:rPr>
          <w:rFonts w:ascii="Arial" w:hAnsi="Arial" w:cs="Arial"/>
        </w:rPr>
        <w:t>Karmelitská 529/5</w:t>
      </w:r>
      <w:r w:rsidR="00D57773">
        <w:rPr>
          <w:rFonts w:ascii="Arial" w:hAnsi="Arial" w:cs="Arial"/>
        </w:rPr>
        <w:t xml:space="preserve">, </w:t>
      </w:r>
      <w:r w:rsidR="00222FE8">
        <w:rPr>
          <w:rFonts w:ascii="Arial" w:hAnsi="Arial" w:cs="Arial"/>
        </w:rPr>
        <w:t>Malá Strana</w:t>
      </w:r>
      <w:r w:rsidR="00AF7599">
        <w:rPr>
          <w:rFonts w:ascii="Arial" w:hAnsi="Arial" w:cs="Arial"/>
        </w:rPr>
        <w:t xml:space="preserve">, </w:t>
      </w:r>
      <w:r w:rsidR="00222FE8">
        <w:rPr>
          <w:rFonts w:ascii="Arial" w:hAnsi="Arial" w:cs="Arial"/>
        </w:rPr>
        <w:t xml:space="preserve">118 00 Praha 1, </w:t>
      </w:r>
      <w:r w:rsidR="00AF7599">
        <w:rPr>
          <w:rFonts w:ascii="Arial" w:hAnsi="Arial" w:cs="Arial"/>
        </w:rPr>
        <w:t>Česká republika</w:t>
      </w:r>
    </w:p>
    <w:p w14:paraId="308F36D3" w14:textId="40FD39F6" w:rsidR="00154141" w:rsidRPr="00154141" w:rsidRDefault="00154141" w:rsidP="00234A94">
      <w:pPr>
        <w:rPr>
          <w:rFonts w:ascii="Arial" w:hAnsi="Arial" w:cs="Arial"/>
          <w:bCs/>
          <w:sz w:val="22"/>
          <w:szCs w:val="22"/>
        </w:rPr>
      </w:pPr>
      <w:r w:rsidRPr="00154141">
        <w:rPr>
          <w:rFonts w:ascii="Arial" w:hAnsi="Arial" w:cs="Arial"/>
          <w:sz w:val="22"/>
          <w:szCs w:val="22"/>
        </w:rPr>
        <w:t xml:space="preserve">IČ: </w:t>
      </w:r>
      <w:r w:rsidR="00222FE8">
        <w:rPr>
          <w:rFonts w:ascii="Arial" w:hAnsi="Arial" w:cs="Arial"/>
          <w:sz w:val="22"/>
          <w:szCs w:val="22"/>
        </w:rPr>
        <w:t>00022985</w:t>
      </w:r>
      <w:r w:rsidRPr="00154141">
        <w:rPr>
          <w:rFonts w:ascii="Arial" w:hAnsi="Arial" w:cs="Arial"/>
          <w:sz w:val="22"/>
          <w:szCs w:val="22"/>
        </w:rPr>
        <w:tab/>
      </w:r>
    </w:p>
    <w:p w14:paraId="01371B24" w14:textId="304668F1" w:rsidR="00154141" w:rsidRPr="00360CD7" w:rsidRDefault="00154141" w:rsidP="00234A94">
      <w:pPr>
        <w:rPr>
          <w:rFonts w:asciiTheme="minorHAnsi" w:hAnsiTheme="minorHAnsi" w:cstheme="minorHAnsi"/>
          <w:sz w:val="22"/>
          <w:szCs w:val="22"/>
        </w:rPr>
      </w:pPr>
      <w:r w:rsidRPr="00360CD7">
        <w:rPr>
          <w:rFonts w:asciiTheme="minorHAnsi" w:hAnsiTheme="minorHAnsi" w:cstheme="minorHAnsi"/>
          <w:sz w:val="22"/>
          <w:szCs w:val="22"/>
        </w:rPr>
        <w:t xml:space="preserve">DIČ: </w:t>
      </w:r>
      <w:r w:rsidR="00AF7599" w:rsidRPr="00360CD7">
        <w:rPr>
          <w:rFonts w:asciiTheme="minorHAnsi" w:hAnsiTheme="minorHAnsi" w:cstheme="minorHAnsi"/>
          <w:sz w:val="22"/>
          <w:szCs w:val="22"/>
        </w:rPr>
        <w:t>CZ</w:t>
      </w:r>
      <w:r w:rsidR="00222FE8" w:rsidRPr="00360CD7">
        <w:rPr>
          <w:rFonts w:asciiTheme="minorHAnsi" w:hAnsiTheme="minorHAnsi" w:cstheme="minorHAnsi"/>
          <w:sz w:val="22"/>
          <w:szCs w:val="22"/>
        </w:rPr>
        <w:t>00022985</w:t>
      </w:r>
      <w:r w:rsidRPr="00360CD7">
        <w:rPr>
          <w:rFonts w:asciiTheme="minorHAnsi" w:hAnsiTheme="minorHAnsi" w:cstheme="minorHAnsi"/>
          <w:sz w:val="22"/>
          <w:szCs w:val="22"/>
        </w:rPr>
        <w:tab/>
      </w:r>
      <w:r w:rsidRPr="00360CD7">
        <w:rPr>
          <w:rFonts w:asciiTheme="minorHAnsi" w:hAnsiTheme="minorHAnsi" w:cstheme="minorHAnsi"/>
          <w:sz w:val="22"/>
          <w:szCs w:val="22"/>
        </w:rPr>
        <w:tab/>
      </w:r>
    </w:p>
    <w:p w14:paraId="429AD545" w14:textId="77777777" w:rsidR="00360CD7" w:rsidRPr="00360CD7" w:rsidRDefault="003C5C93" w:rsidP="00360CD7">
      <w:pPr>
        <w:pStyle w:val="Normlnweb"/>
        <w:spacing w:before="120" w:beforeAutospacing="0" w:after="240" w:afterAutospacing="0"/>
        <w:rPr>
          <w:rStyle w:val="Siln"/>
          <w:rFonts w:ascii="Arial" w:hAnsi="Arial" w:cs="Arial"/>
          <w:color w:val="000000" w:themeColor="text1"/>
          <w:sz w:val="22"/>
          <w:szCs w:val="22"/>
        </w:rPr>
      </w:pPr>
      <w:r w:rsidRPr="00360CD7">
        <w:rPr>
          <w:rFonts w:ascii="Arial" w:hAnsi="Arial" w:cs="Arial"/>
          <w:color w:val="000000" w:themeColor="text1"/>
          <w:sz w:val="22"/>
          <w:szCs w:val="22"/>
        </w:rPr>
        <w:t xml:space="preserve">Identifikátor datové schránky: </w:t>
      </w:r>
      <w:proofErr w:type="spellStart"/>
      <w:r w:rsidRPr="00360CD7">
        <w:rPr>
          <w:rStyle w:val="Siln"/>
          <w:rFonts w:ascii="Arial" w:hAnsi="Arial" w:cs="Arial"/>
          <w:color w:val="000000" w:themeColor="text1"/>
          <w:sz w:val="22"/>
          <w:szCs w:val="22"/>
        </w:rPr>
        <w:t>vidaawt</w:t>
      </w:r>
      <w:proofErr w:type="spellEnd"/>
    </w:p>
    <w:p w14:paraId="68BFE106" w14:textId="546BB20F" w:rsidR="00154141" w:rsidRPr="00360CD7" w:rsidRDefault="00E12A2E" w:rsidP="00360CD7">
      <w:pPr>
        <w:pStyle w:val="Normlnweb"/>
        <w:spacing w:before="120" w:beforeAutospacing="0" w:after="240" w:afterAutospacing="0"/>
        <w:rPr>
          <w:rFonts w:ascii="Arial" w:hAnsi="Arial" w:cs="Arial"/>
          <w:sz w:val="22"/>
          <w:szCs w:val="22"/>
        </w:rPr>
      </w:pPr>
      <w:r w:rsidRPr="00360CD7">
        <w:rPr>
          <w:rFonts w:ascii="Arial" w:hAnsi="Arial" w:cs="Arial"/>
          <w:sz w:val="22"/>
          <w:szCs w:val="22"/>
        </w:rPr>
        <w:t>jednající</w:t>
      </w:r>
      <w:r w:rsidR="007E0EB1" w:rsidRPr="00360CD7">
        <w:rPr>
          <w:rFonts w:ascii="Arial" w:hAnsi="Arial" w:cs="Arial"/>
          <w:sz w:val="22"/>
          <w:szCs w:val="22"/>
        </w:rPr>
        <w:t>:</w:t>
      </w:r>
      <w:r w:rsidR="00FE2378" w:rsidRPr="00360CD7">
        <w:rPr>
          <w:rFonts w:ascii="Arial" w:hAnsi="Arial" w:cs="Arial"/>
          <w:b/>
          <w:sz w:val="22"/>
          <w:szCs w:val="22"/>
        </w:rPr>
        <w:t xml:space="preserve"> </w:t>
      </w:r>
      <w:r w:rsidR="00B83026" w:rsidRPr="00360CD7">
        <w:rPr>
          <w:rFonts w:ascii="Arial" w:hAnsi="Arial" w:cs="Arial"/>
          <w:sz w:val="22"/>
          <w:szCs w:val="22"/>
        </w:rPr>
        <w:t>Mgr. Tereza Fojtová, ředitelka odboru vnějších vztahů a komunikace MŠMT</w:t>
      </w:r>
    </w:p>
    <w:p w14:paraId="24289419" w14:textId="06F3A041" w:rsidR="00093011" w:rsidRPr="00E14508" w:rsidRDefault="000F7BD1" w:rsidP="00234A94">
      <w:pPr>
        <w:jc w:val="both"/>
        <w:rPr>
          <w:rFonts w:ascii="Arial" w:hAnsi="Arial" w:cs="Arial"/>
          <w:sz w:val="22"/>
          <w:szCs w:val="22"/>
        </w:rPr>
      </w:pPr>
      <w:r w:rsidRPr="00E14508">
        <w:rPr>
          <w:rFonts w:ascii="Arial" w:hAnsi="Arial" w:cs="Arial"/>
          <w:sz w:val="22"/>
          <w:szCs w:val="22"/>
        </w:rPr>
        <w:t>(dále jen „</w:t>
      </w:r>
      <w:r w:rsidRPr="00E14508">
        <w:rPr>
          <w:rFonts w:ascii="Arial" w:hAnsi="Arial" w:cs="Arial"/>
          <w:b/>
          <w:sz w:val="22"/>
          <w:szCs w:val="22"/>
        </w:rPr>
        <w:t>Klient</w:t>
      </w:r>
      <w:r w:rsidR="00154141" w:rsidRPr="00E14508">
        <w:rPr>
          <w:rFonts w:ascii="Arial" w:hAnsi="Arial" w:cs="Arial"/>
          <w:sz w:val="22"/>
          <w:szCs w:val="22"/>
        </w:rPr>
        <w:t>“)</w:t>
      </w:r>
    </w:p>
    <w:p w14:paraId="43C652A8" w14:textId="77777777" w:rsidR="008A66E6" w:rsidRPr="00154141" w:rsidRDefault="008A66E6" w:rsidP="00234A94">
      <w:pPr>
        <w:jc w:val="both"/>
        <w:rPr>
          <w:rFonts w:ascii="Arial" w:hAnsi="Arial" w:cs="Arial"/>
          <w:sz w:val="22"/>
          <w:szCs w:val="22"/>
        </w:rPr>
      </w:pPr>
    </w:p>
    <w:p w14:paraId="2A5DCD20" w14:textId="2DA6A2A0" w:rsidR="00154141" w:rsidRDefault="00154141" w:rsidP="00141A79">
      <w:pPr>
        <w:pStyle w:val="Zkladntext2"/>
        <w:spacing w:line="240" w:lineRule="auto"/>
        <w:rPr>
          <w:rFonts w:ascii="Arial" w:hAnsi="Arial"/>
          <w:sz w:val="22"/>
        </w:rPr>
      </w:pPr>
      <w:r w:rsidRPr="00154141">
        <w:rPr>
          <w:rFonts w:ascii="Arial" w:hAnsi="Arial" w:cs="Arial"/>
          <w:sz w:val="22"/>
          <w:szCs w:val="22"/>
        </w:rPr>
        <w:t xml:space="preserve">uzavírají dnešního dne, měsíce a roku následující rámcovou smlouvu </w:t>
      </w:r>
      <w:r w:rsidR="005F0575">
        <w:rPr>
          <w:rFonts w:ascii="Arial" w:hAnsi="Arial" w:cs="Arial"/>
          <w:sz w:val="22"/>
          <w:szCs w:val="22"/>
        </w:rPr>
        <w:t>(</w:t>
      </w:r>
      <w:r w:rsidR="003C5C93">
        <w:rPr>
          <w:rFonts w:ascii="Arial" w:hAnsi="Arial" w:cs="Arial"/>
          <w:sz w:val="22"/>
          <w:szCs w:val="22"/>
        </w:rPr>
        <w:t>číslo jednací</w:t>
      </w:r>
      <w:r w:rsidR="008E52E2">
        <w:rPr>
          <w:rFonts w:ascii="Arial" w:hAnsi="Arial" w:cs="Arial"/>
          <w:sz w:val="22"/>
          <w:szCs w:val="22"/>
        </w:rPr>
        <w:t xml:space="preserve"> </w:t>
      </w:r>
      <w:r w:rsidR="008E52E2" w:rsidRPr="00360CD7">
        <w:rPr>
          <w:rFonts w:ascii="Arial" w:hAnsi="Arial" w:cs="Arial"/>
          <w:sz w:val="22"/>
          <w:szCs w:val="22"/>
        </w:rPr>
        <w:t>MSMT-30038/2023-1</w:t>
      </w:r>
      <w:r w:rsidR="005F0575">
        <w:rPr>
          <w:rFonts w:ascii="Arial" w:hAnsi="Arial" w:cs="Arial"/>
          <w:sz w:val="22"/>
          <w:szCs w:val="22"/>
        </w:rPr>
        <w:t xml:space="preserve">) </w:t>
      </w:r>
      <w:r w:rsidRPr="008E52E2">
        <w:rPr>
          <w:rFonts w:ascii="Arial" w:hAnsi="Arial" w:cs="Arial"/>
          <w:sz w:val="22"/>
          <w:szCs w:val="22"/>
        </w:rPr>
        <w:t>o</w:t>
      </w:r>
      <w:r w:rsidRPr="00154141">
        <w:rPr>
          <w:rFonts w:ascii="Arial" w:hAnsi="Arial" w:cs="Arial"/>
          <w:sz w:val="22"/>
          <w:szCs w:val="22"/>
        </w:rPr>
        <w:t xml:space="preserve"> zajišťování reklamního servisu </w:t>
      </w:r>
      <w:r w:rsidR="00141A79" w:rsidRPr="00141A79">
        <w:rPr>
          <w:rFonts w:ascii="Arial" w:hAnsi="Arial" w:cs="Arial"/>
          <w:sz w:val="22"/>
          <w:szCs w:val="22"/>
        </w:rPr>
        <w:t>podle ustanovení § 1746 odst. 2 zákona č. 89/2012 Sb., občanského zákoníku</w:t>
      </w:r>
      <w:r w:rsidR="007E0EB1">
        <w:rPr>
          <w:rFonts w:ascii="Arial" w:hAnsi="Arial" w:cs="Arial"/>
          <w:sz w:val="22"/>
          <w:szCs w:val="22"/>
        </w:rPr>
        <w:t>, v</w:t>
      </w:r>
      <w:r w:rsidR="00AF7599">
        <w:rPr>
          <w:rFonts w:ascii="Arial" w:hAnsi="Arial" w:cs="Arial"/>
          <w:sz w:val="22"/>
          <w:szCs w:val="22"/>
        </w:rPr>
        <w:t>e znění pozdějších předpisů</w:t>
      </w:r>
      <w:r w:rsidR="00141A79" w:rsidRPr="00141A79">
        <w:rPr>
          <w:rFonts w:ascii="Arial" w:hAnsi="Arial" w:cs="Arial"/>
          <w:sz w:val="22"/>
          <w:szCs w:val="22"/>
        </w:rPr>
        <w:t xml:space="preserve"> (dále jen „občanský zákoník“)</w:t>
      </w:r>
    </w:p>
    <w:p w14:paraId="6B931326" w14:textId="77777777" w:rsidR="00AF1478" w:rsidRDefault="00AF1478" w:rsidP="00154141">
      <w:pPr>
        <w:jc w:val="both"/>
        <w:rPr>
          <w:rFonts w:ascii="Arial" w:hAnsi="Arial"/>
          <w:sz w:val="22"/>
        </w:rPr>
      </w:pPr>
    </w:p>
    <w:p w14:paraId="0452806F" w14:textId="77777777" w:rsidR="008A66E6" w:rsidRDefault="00141A79" w:rsidP="00141A79">
      <w:pPr>
        <w:jc w:val="center"/>
        <w:outlineLvl w:val="0"/>
        <w:rPr>
          <w:rFonts w:ascii="Arial" w:hAnsi="Arial" w:cs="Arial"/>
          <w:b/>
          <w:sz w:val="22"/>
        </w:rPr>
      </w:pPr>
      <w:r>
        <w:rPr>
          <w:rFonts w:ascii="Arial" w:hAnsi="Arial" w:cs="Arial"/>
          <w:b/>
          <w:sz w:val="22"/>
        </w:rPr>
        <w:t xml:space="preserve">Článek </w:t>
      </w:r>
      <w:r w:rsidR="00154141" w:rsidRPr="00154141">
        <w:rPr>
          <w:rFonts w:ascii="Arial" w:hAnsi="Arial" w:cs="Arial"/>
          <w:b/>
          <w:sz w:val="22"/>
        </w:rPr>
        <w:t>I.</w:t>
      </w:r>
      <w:r>
        <w:rPr>
          <w:rFonts w:ascii="Arial" w:hAnsi="Arial" w:cs="Arial"/>
          <w:b/>
          <w:sz w:val="22"/>
        </w:rPr>
        <w:t xml:space="preserve"> </w:t>
      </w:r>
    </w:p>
    <w:p w14:paraId="1DEE5D2E" w14:textId="2719DF0F" w:rsidR="00154141" w:rsidRPr="00154141" w:rsidRDefault="00154141" w:rsidP="00BB162A">
      <w:pPr>
        <w:jc w:val="center"/>
        <w:outlineLvl w:val="0"/>
        <w:rPr>
          <w:rFonts w:ascii="Arial" w:hAnsi="Arial" w:cs="Arial"/>
          <w:b/>
          <w:sz w:val="22"/>
          <w:szCs w:val="22"/>
        </w:rPr>
      </w:pPr>
      <w:r w:rsidRPr="00154141">
        <w:rPr>
          <w:rFonts w:ascii="Arial" w:hAnsi="Arial" w:cs="Arial"/>
          <w:b/>
          <w:sz w:val="22"/>
        </w:rPr>
        <w:t>Úvodní ustanovení</w:t>
      </w:r>
    </w:p>
    <w:p w14:paraId="5C79702C" w14:textId="13D65887" w:rsidR="00154141" w:rsidRPr="00154141" w:rsidRDefault="00154141" w:rsidP="00154141">
      <w:pPr>
        <w:pStyle w:val="Zkladntext2"/>
        <w:spacing w:after="0" w:line="240" w:lineRule="auto"/>
        <w:rPr>
          <w:rFonts w:ascii="Arial" w:hAnsi="Arial" w:cs="Arial"/>
          <w:i/>
          <w:sz w:val="22"/>
          <w:szCs w:val="22"/>
        </w:rPr>
      </w:pPr>
      <w:r w:rsidRPr="00154141">
        <w:rPr>
          <w:rFonts w:ascii="Arial" w:hAnsi="Arial" w:cs="Arial"/>
          <w:sz w:val="22"/>
          <w:szCs w:val="22"/>
        </w:rPr>
        <w:t xml:space="preserve">1. Klient je </w:t>
      </w:r>
      <w:r w:rsidR="004B7958">
        <w:rPr>
          <w:rFonts w:ascii="Arial" w:hAnsi="Arial" w:cs="Arial"/>
          <w:sz w:val="22"/>
          <w:szCs w:val="22"/>
        </w:rPr>
        <w:t>organizační složkou státu</w:t>
      </w:r>
      <w:r w:rsidRPr="00154141">
        <w:rPr>
          <w:rFonts w:ascii="Arial" w:hAnsi="Arial" w:cs="Arial"/>
          <w:sz w:val="22"/>
          <w:szCs w:val="22"/>
        </w:rPr>
        <w:t xml:space="preserve">. Klient prohlašuje, že má veškerá oprávnění nezbytná k plnění povinností podle této smlouvy. </w:t>
      </w:r>
    </w:p>
    <w:p w14:paraId="39D1263F" w14:textId="77777777" w:rsidR="00154141" w:rsidRPr="00154141" w:rsidRDefault="00154141" w:rsidP="00154141">
      <w:pPr>
        <w:jc w:val="both"/>
        <w:rPr>
          <w:rFonts w:ascii="Arial" w:hAnsi="Arial" w:cs="Arial"/>
          <w:sz w:val="22"/>
          <w:szCs w:val="22"/>
        </w:rPr>
      </w:pPr>
    </w:p>
    <w:p w14:paraId="27B505B2" w14:textId="7E1668A3" w:rsidR="00154141" w:rsidRPr="00154141" w:rsidRDefault="00154141" w:rsidP="00154141">
      <w:pPr>
        <w:pStyle w:val="Zkladntext2"/>
        <w:spacing w:after="0" w:line="240" w:lineRule="auto"/>
        <w:rPr>
          <w:rFonts w:ascii="Arial" w:hAnsi="Arial" w:cs="Arial"/>
          <w:sz w:val="22"/>
          <w:szCs w:val="22"/>
        </w:rPr>
      </w:pPr>
      <w:r w:rsidRPr="00154141">
        <w:rPr>
          <w:rFonts w:ascii="Arial" w:hAnsi="Arial" w:cs="Arial"/>
          <w:sz w:val="22"/>
          <w:szCs w:val="22"/>
        </w:rPr>
        <w:t>2. Agentura je právnickou osobou</w:t>
      </w:r>
      <w:r w:rsidR="004B7958">
        <w:rPr>
          <w:rFonts w:ascii="Arial" w:hAnsi="Arial" w:cs="Arial"/>
          <w:sz w:val="22"/>
          <w:szCs w:val="22"/>
        </w:rPr>
        <w:t>,</w:t>
      </w:r>
      <w:r w:rsidRPr="00154141">
        <w:rPr>
          <w:rFonts w:ascii="Arial" w:hAnsi="Arial" w:cs="Arial"/>
          <w:sz w:val="22"/>
          <w:szCs w:val="22"/>
        </w:rPr>
        <w:t xml:space="preserve"> obchodní společností založenou, existující a podnikající podle práva České republiky a řádně zapsanou v obchodním rejstříku. Agentura prohlašuje, že má veškerá oprávnění nezbytná k plnění povinností podle této smlouvy.</w:t>
      </w:r>
    </w:p>
    <w:p w14:paraId="66A84A17" w14:textId="77777777" w:rsidR="00154141" w:rsidRPr="00154141" w:rsidRDefault="00154141" w:rsidP="00154141">
      <w:pPr>
        <w:jc w:val="both"/>
        <w:rPr>
          <w:rFonts w:ascii="Arial" w:hAnsi="Arial" w:cs="Arial"/>
          <w:b/>
          <w:sz w:val="22"/>
        </w:rPr>
      </w:pPr>
    </w:p>
    <w:p w14:paraId="612F38AF" w14:textId="77777777" w:rsidR="008A66E6" w:rsidRDefault="00141A79" w:rsidP="00141A79">
      <w:pPr>
        <w:jc w:val="center"/>
        <w:outlineLvl w:val="0"/>
        <w:rPr>
          <w:rFonts w:ascii="Arial" w:hAnsi="Arial" w:cs="Arial"/>
          <w:b/>
          <w:sz w:val="22"/>
        </w:rPr>
      </w:pPr>
      <w:bookmarkStart w:id="3" w:name="_Hlk152712323"/>
      <w:r>
        <w:rPr>
          <w:rFonts w:ascii="Arial" w:hAnsi="Arial" w:cs="Arial"/>
          <w:b/>
          <w:sz w:val="22"/>
        </w:rPr>
        <w:t xml:space="preserve">Článek </w:t>
      </w:r>
      <w:r w:rsidR="00154141" w:rsidRPr="00154141">
        <w:rPr>
          <w:rFonts w:ascii="Arial" w:hAnsi="Arial" w:cs="Arial"/>
          <w:b/>
          <w:sz w:val="22"/>
        </w:rPr>
        <w:t>II.</w:t>
      </w:r>
      <w:r>
        <w:rPr>
          <w:rFonts w:ascii="Arial" w:hAnsi="Arial" w:cs="Arial"/>
          <w:b/>
          <w:sz w:val="22"/>
        </w:rPr>
        <w:t xml:space="preserve"> </w:t>
      </w:r>
    </w:p>
    <w:bookmarkEnd w:id="3"/>
    <w:p w14:paraId="38CAA4D3" w14:textId="268F0344" w:rsidR="00154141" w:rsidRPr="00154141" w:rsidRDefault="00154141" w:rsidP="00BB162A">
      <w:pPr>
        <w:jc w:val="center"/>
        <w:outlineLvl w:val="0"/>
        <w:rPr>
          <w:rFonts w:ascii="Arial" w:hAnsi="Arial" w:cs="Arial"/>
          <w:sz w:val="22"/>
        </w:rPr>
      </w:pPr>
      <w:r w:rsidRPr="00154141">
        <w:rPr>
          <w:rFonts w:ascii="Arial" w:hAnsi="Arial" w:cs="Arial"/>
          <w:b/>
          <w:sz w:val="22"/>
        </w:rPr>
        <w:t>Předmět smlouvy</w:t>
      </w:r>
    </w:p>
    <w:p w14:paraId="51220F0A" w14:textId="1B1BCCE1" w:rsidR="00154141" w:rsidRPr="00154141" w:rsidRDefault="00154141" w:rsidP="00154141">
      <w:pPr>
        <w:jc w:val="both"/>
        <w:rPr>
          <w:rFonts w:ascii="Arial" w:hAnsi="Arial" w:cs="Arial"/>
          <w:sz w:val="22"/>
        </w:rPr>
      </w:pPr>
      <w:r w:rsidRPr="00154141">
        <w:rPr>
          <w:rFonts w:ascii="Arial" w:hAnsi="Arial" w:cs="Arial"/>
          <w:sz w:val="22"/>
        </w:rPr>
        <w:t xml:space="preserve">1. Agentura se touto smlouvou zavazuje řádně a včas zajistit pro Klienta reklamní servis </w:t>
      </w:r>
      <w:r w:rsidR="00AF7599">
        <w:rPr>
          <w:rFonts w:ascii="Arial" w:hAnsi="Arial" w:cs="Arial"/>
          <w:sz w:val="22"/>
        </w:rPr>
        <w:t xml:space="preserve">(jak je definován níže) </w:t>
      </w:r>
      <w:r w:rsidRPr="00154141">
        <w:rPr>
          <w:rFonts w:ascii="Arial" w:hAnsi="Arial" w:cs="Arial"/>
          <w:sz w:val="22"/>
        </w:rPr>
        <w:t>v rozsahu a způsobem vyplývajícím z této smlouvy. Klient je povinen při plnění této smlouvy poskytovat Agentuře potřebnou součinnost a za řádně</w:t>
      </w:r>
      <w:r w:rsidR="007E0EB1">
        <w:rPr>
          <w:rFonts w:ascii="Arial" w:hAnsi="Arial" w:cs="Arial"/>
          <w:sz w:val="22"/>
        </w:rPr>
        <w:t xml:space="preserve"> a</w:t>
      </w:r>
      <w:r w:rsidRPr="00154141">
        <w:rPr>
          <w:rFonts w:ascii="Arial" w:hAnsi="Arial" w:cs="Arial"/>
          <w:sz w:val="22"/>
        </w:rPr>
        <w:t xml:space="preserve"> včas poskytnutý reklamní servis uhradit </w:t>
      </w:r>
      <w:r w:rsidR="00AF7599">
        <w:rPr>
          <w:rFonts w:ascii="Arial" w:hAnsi="Arial" w:cs="Arial"/>
          <w:sz w:val="22"/>
        </w:rPr>
        <w:t xml:space="preserve">Agentuře </w:t>
      </w:r>
      <w:r w:rsidRPr="00154141">
        <w:rPr>
          <w:rFonts w:ascii="Arial" w:hAnsi="Arial" w:cs="Arial"/>
          <w:sz w:val="22"/>
        </w:rPr>
        <w:t>dohodnutou odměnu.</w:t>
      </w:r>
    </w:p>
    <w:p w14:paraId="22A7CB0D" w14:textId="77777777" w:rsidR="00154141" w:rsidRPr="00154141" w:rsidRDefault="00154141" w:rsidP="00154141">
      <w:pPr>
        <w:jc w:val="both"/>
        <w:rPr>
          <w:rFonts w:ascii="Arial" w:hAnsi="Arial" w:cs="Arial"/>
          <w:sz w:val="22"/>
        </w:rPr>
      </w:pPr>
    </w:p>
    <w:p w14:paraId="1A257217" w14:textId="1A31FC8E" w:rsidR="00154141" w:rsidRPr="00154141" w:rsidRDefault="00154141" w:rsidP="00154141">
      <w:pPr>
        <w:jc w:val="both"/>
        <w:rPr>
          <w:rFonts w:ascii="Arial" w:hAnsi="Arial" w:cs="Arial"/>
          <w:sz w:val="22"/>
          <w:u w:val="single"/>
        </w:rPr>
      </w:pPr>
      <w:r w:rsidRPr="00154141">
        <w:rPr>
          <w:rFonts w:ascii="Arial" w:hAnsi="Arial" w:cs="Arial"/>
          <w:sz w:val="22"/>
        </w:rPr>
        <w:t xml:space="preserve">2. Tato smlouva </w:t>
      </w:r>
      <w:r w:rsidRPr="00D16FAD">
        <w:rPr>
          <w:rFonts w:ascii="Arial" w:hAnsi="Arial" w:cs="Arial"/>
          <w:b/>
          <w:sz w:val="22"/>
          <w:u w:val="single"/>
        </w:rPr>
        <w:t>má povahu rámcové dohody smluvních stran</w:t>
      </w:r>
      <w:r w:rsidRPr="00154141">
        <w:rPr>
          <w:rFonts w:ascii="Arial" w:hAnsi="Arial" w:cs="Arial"/>
          <w:sz w:val="22"/>
          <w:u w:val="single"/>
        </w:rPr>
        <w:t>;</w:t>
      </w:r>
      <w:r w:rsidRPr="00154141">
        <w:rPr>
          <w:rFonts w:ascii="Arial" w:hAnsi="Arial" w:cs="Arial"/>
          <w:sz w:val="22"/>
        </w:rPr>
        <w:t xml:space="preserve"> upravuje základní povinnosti smluvních stran při zajišťování reklamního servisu. Jednotlivé kroky při zajišťování reklamního servisu budou vyplývat z prováděcích dokumentů, kterými podle této smlouvy </w:t>
      </w:r>
      <w:r w:rsidRPr="00154141">
        <w:rPr>
          <w:rFonts w:ascii="Arial" w:hAnsi="Arial" w:cs="Arial"/>
          <w:sz w:val="22"/>
        </w:rPr>
        <w:lastRenderedPageBreak/>
        <w:t xml:space="preserve">budou oboustranně podepsané zápisy z jednání smluvních stran, Klientem </w:t>
      </w:r>
      <w:r w:rsidR="00564A8D">
        <w:rPr>
          <w:rFonts w:ascii="Arial" w:hAnsi="Arial" w:cs="Arial"/>
          <w:sz w:val="22"/>
        </w:rPr>
        <w:t xml:space="preserve">bezvýhradně </w:t>
      </w:r>
      <w:r w:rsidRPr="00154141">
        <w:rPr>
          <w:rFonts w:ascii="Arial" w:hAnsi="Arial" w:cs="Arial"/>
          <w:sz w:val="22"/>
        </w:rPr>
        <w:t>akceptované kalkulace</w:t>
      </w:r>
      <w:r w:rsidR="00D16FAD">
        <w:rPr>
          <w:rFonts w:ascii="Arial" w:hAnsi="Arial" w:cs="Arial"/>
          <w:sz w:val="22"/>
        </w:rPr>
        <w:t>, rozpočty a objednávky, popř.</w:t>
      </w:r>
      <w:r w:rsidRPr="00154141">
        <w:rPr>
          <w:rFonts w:ascii="Arial" w:hAnsi="Arial" w:cs="Arial"/>
          <w:sz w:val="22"/>
        </w:rPr>
        <w:t xml:space="preserve"> další oboustranně </w:t>
      </w:r>
      <w:r w:rsidR="00564A8D">
        <w:rPr>
          <w:rFonts w:ascii="Arial" w:hAnsi="Arial" w:cs="Arial"/>
          <w:sz w:val="22"/>
        </w:rPr>
        <w:t xml:space="preserve">bezvýhradně </w:t>
      </w:r>
      <w:r w:rsidRPr="00154141">
        <w:rPr>
          <w:rFonts w:ascii="Arial" w:hAnsi="Arial" w:cs="Arial"/>
          <w:sz w:val="22"/>
        </w:rPr>
        <w:t>akceptované písemné dokumenty (dále jen „</w:t>
      </w:r>
      <w:r w:rsidRPr="00154141">
        <w:rPr>
          <w:rFonts w:ascii="Arial" w:hAnsi="Arial" w:cs="Arial"/>
          <w:b/>
          <w:sz w:val="22"/>
        </w:rPr>
        <w:t>prováděcí dokument</w:t>
      </w:r>
      <w:r w:rsidRPr="00154141">
        <w:rPr>
          <w:rFonts w:ascii="Arial" w:hAnsi="Arial" w:cs="Arial"/>
          <w:sz w:val="22"/>
        </w:rPr>
        <w:t>“) specifikující konkrétní povinnosti smluvních stran při poskytování reklamního servisu Agenturou</w:t>
      </w:r>
      <w:r w:rsidR="00735978">
        <w:rPr>
          <w:rFonts w:ascii="Arial" w:hAnsi="Arial" w:cs="Arial"/>
          <w:sz w:val="22"/>
        </w:rPr>
        <w:t>,</w:t>
      </w:r>
      <w:r w:rsidRPr="00154141">
        <w:rPr>
          <w:rFonts w:ascii="Arial" w:hAnsi="Arial" w:cs="Arial"/>
          <w:sz w:val="22"/>
        </w:rPr>
        <w:t xml:space="preserve"> včetně stanovení ceny konkrétních reklamních produktů a termínů plnění. </w:t>
      </w:r>
      <w:r w:rsidR="00564A8D">
        <w:rPr>
          <w:rFonts w:ascii="Arial" w:hAnsi="Arial" w:cs="Arial"/>
          <w:sz w:val="22"/>
        </w:rPr>
        <w:t>V případě, že Klient</w:t>
      </w:r>
      <w:r w:rsidR="00AF7599">
        <w:rPr>
          <w:rFonts w:ascii="Arial" w:hAnsi="Arial" w:cs="Arial"/>
          <w:sz w:val="22"/>
        </w:rPr>
        <w:t xml:space="preserve"> a Agentura</w:t>
      </w:r>
      <w:r w:rsidR="00564A8D">
        <w:rPr>
          <w:rFonts w:ascii="Arial" w:hAnsi="Arial" w:cs="Arial"/>
          <w:sz w:val="22"/>
        </w:rPr>
        <w:t xml:space="preserve"> příslušný prováděcí dokument neakceptuj</w:t>
      </w:r>
      <w:r w:rsidR="00AF7599">
        <w:rPr>
          <w:rFonts w:ascii="Arial" w:hAnsi="Arial" w:cs="Arial"/>
          <w:sz w:val="22"/>
        </w:rPr>
        <w:t>í</w:t>
      </w:r>
      <w:r w:rsidR="00564A8D">
        <w:rPr>
          <w:rFonts w:ascii="Arial" w:hAnsi="Arial" w:cs="Arial"/>
          <w:sz w:val="22"/>
        </w:rPr>
        <w:t xml:space="preserve"> bezvýhradně, má se za to, že žádná zvlášt</w:t>
      </w:r>
      <w:r w:rsidR="00495FF8">
        <w:rPr>
          <w:rFonts w:ascii="Arial" w:hAnsi="Arial" w:cs="Arial"/>
          <w:sz w:val="22"/>
        </w:rPr>
        <w:t>n</w:t>
      </w:r>
      <w:r w:rsidR="00564A8D">
        <w:rPr>
          <w:rFonts w:ascii="Arial" w:hAnsi="Arial" w:cs="Arial"/>
          <w:sz w:val="22"/>
        </w:rPr>
        <w:t xml:space="preserve">í, dílčí a </w:t>
      </w:r>
      <w:r w:rsidR="00AF7599">
        <w:rPr>
          <w:rFonts w:ascii="Arial" w:hAnsi="Arial" w:cs="Arial"/>
          <w:sz w:val="22"/>
        </w:rPr>
        <w:t xml:space="preserve">prováděcí </w:t>
      </w:r>
      <w:r w:rsidR="00564A8D">
        <w:rPr>
          <w:rFonts w:ascii="Arial" w:hAnsi="Arial" w:cs="Arial"/>
          <w:sz w:val="22"/>
        </w:rPr>
        <w:t xml:space="preserve">smlouva mezi smluvními stranami nebyla uzavřena. </w:t>
      </w:r>
      <w:r w:rsidRPr="00154141">
        <w:rPr>
          <w:rFonts w:ascii="Arial" w:hAnsi="Arial" w:cs="Arial"/>
          <w:sz w:val="22"/>
        </w:rPr>
        <w:t xml:space="preserve">Prováděcí dokument má povahu </w:t>
      </w:r>
      <w:r w:rsidR="00735978">
        <w:rPr>
          <w:rFonts w:ascii="Arial" w:hAnsi="Arial" w:cs="Arial"/>
          <w:sz w:val="22"/>
        </w:rPr>
        <w:t xml:space="preserve">zvláštní, dílčí a </w:t>
      </w:r>
      <w:r w:rsidR="00AF7599">
        <w:rPr>
          <w:rFonts w:ascii="Arial" w:hAnsi="Arial" w:cs="Arial"/>
          <w:sz w:val="22"/>
        </w:rPr>
        <w:t xml:space="preserve">prováděcí </w:t>
      </w:r>
      <w:r w:rsidRPr="00154141">
        <w:rPr>
          <w:rFonts w:ascii="Arial" w:hAnsi="Arial" w:cs="Arial"/>
          <w:sz w:val="22"/>
        </w:rPr>
        <w:t xml:space="preserve">smlouvy. </w:t>
      </w:r>
      <w:r w:rsidRPr="00154141">
        <w:rPr>
          <w:rFonts w:ascii="Arial" w:hAnsi="Arial" w:cs="Arial"/>
          <w:sz w:val="22"/>
          <w:u w:val="single"/>
        </w:rPr>
        <w:t>Z této smlouvy samotné bez příslušného prováděcího dokumentu žádné přímé povinnosti smluvním stranám nevznikají.</w:t>
      </w:r>
      <w:r w:rsidR="005A4568">
        <w:rPr>
          <w:rFonts w:ascii="Arial" w:hAnsi="Arial" w:cs="Arial"/>
          <w:sz w:val="22"/>
          <w:u w:val="single"/>
        </w:rPr>
        <w:t xml:space="preserve"> </w:t>
      </w:r>
    </w:p>
    <w:p w14:paraId="299690F5" w14:textId="77777777" w:rsidR="00154141" w:rsidRDefault="00154141" w:rsidP="00154141">
      <w:pPr>
        <w:jc w:val="both"/>
        <w:rPr>
          <w:rFonts w:ascii="Arial" w:hAnsi="Arial" w:cs="Arial"/>
          <w:b/>
          <w:sz w:val="22"/>
        </w:rPr>
      </w:pPr>
    </w:p>
    <w:p w14:paraId="1043CE1D" w14:textId="77777777" w:rsidR="008A66E6" w:rsidRDefault="00141A79" w:rsidP="00141A79">
      <w:pPr>
        <w:jc w:val="center"/>
        <w:rPr>
          <w:rFonts w:ascii="Arial" w:hAnsi="Arial" w:cs="Arial"/>
          <w:b/>
          <w:sz w:val="22"/>
        </w:rPr>
      </w:pPr>
      <w:r>
        <w:rPr>
          <w:rFonts w:ascii="Arial" w:hAnsi="Arial" w:cs="Arial"/>
          <w:b/>
          <w:sz w:val="22"/>
        </w:rPr>
        <w:t xml:space="preserve">Článek </w:t>
      </w:r>
      <w:r w:rsidR="00154141" w:rsidRPr="00154141">
        <w:rPr>
          <w:rFonts w:ascii="Arial" w:hAnsi="Arial" w:cs="Arial"/>
          <w:b/>
          <w:sz w:val="22"/>
        </w:rPr>
        <w:t>III.</w:t>
      </w:r>
      <w:r>
        <w:rPr>
          <w:rFonts w:ascii="Arial" w:hAnsi="Arial" w:cs="Arial"/>
          <w:b/>
          <w:sz w:val="22"/>
        </w:rPr>
        <w:t xml:space="preserve"> </w:t>
      </w:r>
    </w:p>
    <w:p w14:paraId="008425CE" w14:textId="577CFFC0" w:rsidR="00154141" w:rsidRPr="00154141" w:rsidRDefault="00154141" w:rsidP="00BB162A">
      <w:pPr>
        <w:jc w:val="center"/>
        <w:rPr>
          <w:rFonts w:ascii="Arial" w:hAnsi="Arial" w:cs="Arial"/>
          <w:b/>
          <w:sz w:val="22"/>
        </w:rPr>
      </w:pPr>
      <w:r w:rsidRPr="00154141">
        <w:rPr>
          <w:rFonts w:ascii="Arial" w:hAnsi="Arial" w:cs="Arial"/>
          <w:b/>
          <w:sz w:val="22"/>
        </w:rPr>
        <w:t>Definice a obsah pojmů</w:t>
      </w:r>
    </w:p>
    <w:p w14:paraId="68AB0D20" w14:textId="152D0DC1" w:rsidR="00154141" w:rsidRDefault="00154141" w:rsidP="000F7BD1">
      <w:pPr>
        <w:pStyle w:val="Zkladntext2"/>
        <w:spacing w:after="0" w:line="240" w:lineRule="auto"/>
        <w:rPr>
          <w:rFonts w:ascii="Arial" w:hAnsi="Arial" w:cs="Arial"/>
          <w:sz w:val="22"/>
          <w:szCs w:val="22"/>
        </w:rPr>
      </w:pPr>
      <w:r w:rsidRPr="00154141">
        <w:rPr>
          <w:rFonts w:ascii="Arial" w:hAnsi="Arial" w:cs="Arial"/>
          <w:sz w:val="22"/>
          <w:szCs w:val="22"/>
        </w:rPr>
        <w:t>1. Reklamní servis pro účely této smlouvy znamená veškerou reklamní, propagační, komunikační a obdobnou činnost, vztahující se ke komunikačním aktivitám Klienta a k</w:t>
      </w:r>
      <w:r w:rsidR="000F7BD1">
        <w:rPr>
          <w:rFonts w:ascii="Arial" w:hAnsi="Arial" w:cs="Arial"/>
          <w:sz w:val="22"/>
          <w:szCs w:val="22"/>
        </w:rPr>
        <w:t> </w:t>
      </w:r>
      <w:r w:rsidRPr="00154141">
        <w:rPr>
          <w:rFonts w:ascii="Arial" w:hAnsi="Arial" w:cs="Arial"/>
          <w:sz w:val="22"/>
          <w:szCs w:val="22"/>
        </w:rPr>
        <w:t>výrobkům</w:t>
      </w:r>
      <w:r w:rsidR="000F7BD1">
        <w:rPr>
          <w:rFonts w:ascii="Arial" w:hAnsi="Arial" w:cs="Arial"/>
          <w:sz w:val="22"/>
          <w:szCs w:val="22"/>
        </w:rPr>
        <w:t>/službám</w:t>
      </w:r>
      <w:r w:rsidRPr="00154141">
        <w:rPr>
          <w:rFonts w:ascii="Arial" w:hAnsi="Arial" w:cs="Arial"/>
          <w:sz w:val="22"/>
          <w:szCs w:val="22"/>
        </w:rPr>
        <w:t xml:space="preserve"> vyráběným</w:t>
      </w:r>
      <w:r w:rsidR="000F7BD1">
        <w:rPr>
          <w:rFonts w:ascii="Arial" w:hAnsi="Arial" w:cs="Arial"/>
          <w:sz w:val="22"/>
          <w:szCs w:val="22"/>
        </w:rPr>
        <w:t>/poskytovaným</w:t>
      </w:r>
      <w:r w:rsidRPr="00154141">
        <w:rPr>
          <w:rFonts w:ascii="Arial" w:hAnsi="Arial" w:cs="Arial"/>
          <w:sz w:val="22"/>
          <w:szCs w:val="22"/>
        </w:rPr>
        <w:t xml:space="preserve"> Klientem nebo distribuovaným pod značkami Klienta</w:t>
      </w:r>
      <w:r w:rsidR="00CB4F55">
        <w:rPr>
          <w:rFonts w:ascii="Arial" w:hAnsi="Arial" w:cs="Arial"/>
          <w:sz w:val="22"/>
          <w:szCs w:val="22"/>
        </w:rPr>
        <w:t xml:space="preserve"> (dále jen „reklamní servis“)</w:t>
      </w:r>
      <w:r w:rsidRPr="00154141">
        <w:rPr>
          <w:rFonts w:ascii="Arial" w:hAnsi="Arial" w:cs="Arial"/>
          <w:sz w:val="22"/>
          <w:szCs w:val="22"/>
        </w:rPr>
        <w:t xml:space="preserve">. </w:t>
      </w:r>
    </w:p>
    <w:p w14:paraId="052374CC" w14:textId="77777777" w:rsidR="00141A79" w:rsidRPr="00154141" w:rsidRDefault="00141A79" w:rsidP="000F7BD1">
      <w:pPr>
        <w:pStyle w:val="Zkladntext2"/>
        <w:spacing w:after="0" w:line="240" w:lineRule="auto"/>
        <w:rPr>
          <w:rFonts w:ascii="Arial" w:hAnsi="Arial" w:cs="Arial"/>
          <w:sz w:val="22"/>
          <w:szCs w:val="22"/>
          <w:u w:val="single"/>
        </w:rPr>
      </w:pPr>
    </w:p>
    <w:p w14:paraId="3C4471D4" w14:textId="77777777" w:rsidR="00154141" w:rsidRPr="00154141" w:rsidRDefault="00154141" w:rsidP="000F7BD1">
      <w:pPr>
        <w:pStyle w:val="Zkladntext2"/>
        <w:spacing w:after="0" w:line="240" w:lineRule="auto"/>
        <w:rPr>
          <w:rFonts w:ascii="Arial" w:hAnsi="Arial" w:cs="Arial"/>
          <w:sz w:val="22"/>
          <w:szCs w:val="22"/>
        </w:rPr>
      </w:pPr>
      <w:r w:rsidRPr="00154141">
        <w:rPr>
          <w:rFonts w:ascii="Arial" w:hAnsi="Arial" w:cs="Arial"/>
          <w:sz w:val="22"/>
          <w:szCs w:val="22"/>
        </w:rPr>
        <w:t>2. Reklamní servis zpravidla obsahuje tyto dílčí činnosti realizované na základě prováděcího dokumentu:</w:t>
      </w:r>
    </w:p>
    <w:p w14:paraId="28CFA2F1" w14:textId="2AC5BAA4" w:rsidR="00154141" w:rsidRPr="00154141" w:rsidRDefault="00154141" w:rsidP="00141A79">
      <w:pPr>
        <w:numPr>
          <w:ilvl w:val="0"/>
          <w:numId w:val="4"/>
        </w:numPr>
        <w:jc w:val="both"/>
        <w:rPr>
          <w:rFonts w:ascii="Arial" w:hAnsi="Arial" w:cs="Arial"/>
          <w:sz w:val="22"/>
        </w:rPr>
      </w:pPr>
      <w:r w:rsidRPr="00154141">
        <w:rPr>
          <w:rFonts w:ascii="Arial" w:hAnsi="Arial" w:cs="Arial"/>
          <w:sz w:val="22"/>
        </w:rPr>
        <w:t>návrhy a tvorbu komunikačních</w:t>
      </w:r>
      <w:r w:rsidR="00775D42">
        <w:rPr>
          <w:rFonts w:ascii="Arial" w:hAnsi="Arial" w:cs="Arial"/>
          <w:sz w:val="22"/>
        </w:rPr>
        <w:t>,</w:t>
      </w:r>
      <w:r w:rsidRPr="00154141">
        <w:rPr>
          <w:rFonts w:ascii="Arial" w:hAnsi="Arial" w:cs="Arial"/>
          <w:sz w:val="22"/>
        </w:rPr>
        <w:t xml:space="preserve"> marketingových </w:t>
      </w:r>
      <w:r w:rsidR="00775D42">
        <w:rPr>
          <w:rFonts w:ascii="Arial" w:hAnsi="Arial" w:cs="Arial"/>
          <w:sz w:val="22"/>
        </w:rPr>
        <w:t xml:space="preserve">a online </w:t>
      </w:r>
      <w:r w:rsidRPr="00154141">
        <w:rPr>
          <w:rFonts w:ascii="Arial" w:hAnsi="Arial" w:cs="Arial"/>
          <w:sz w:val="22"/>
        </w:rPr>
        <w:t>strategií, reklamních</w:t>
      </w:r>
      <w:r w:rsidR="00775D42">
        <w:rPr>
          <w:rFonts w:ascii="Arial" w:hAnsi="Arial" w:cs="Arial"/>
          <w:sz w:val="22"/>
        </w:rPr>
        <w:t xml:space="preserve"> </w:t>
      </w:r>
      <w:r w:rsidRPr="00154141">
        <w:rPr>
          <w:rFonts w:ascii="Arial" w:hAnsi="Arial" w:cs="Arial"/>
          <w:sz w:val="22"/>
        </w:rPr>
        <w:t>či mediálních kampaní dle briefingů a požadavků Klienta vycházející z předaného klíčového vizuálu Klientem nebo z vizuálu, který je součástí kreativního návrhu</w:t>
      </w:r>
      <w:r w:rsidR="000E3C6C">
        <w:rPr>
          <w:rFonts w:ascii="Arial" w:hAnsi="Arial" w:cs="Arial"/>
          <w:sz w:val="22"/>
        </w:rPr>
        <w:t xml:space="preserve"> Agentury</w:t>
      </w:r>
      <w:r w:rsidRPr="00154141">
        <w:rPr>
          <w:rFonts w:ascii="Arial" w:hAnsi="Arial" w:cs="Arial"/>
          <w:sz w:val="22"/>
        </w:rPr>
        <w:t>;</w:t>
      </w:r>
    </w:p>
    <w:p w14:paraId="40AAB19F" w14:textId="1D422A53" w:rsidR="00154141" w:rsidRPr="00154141" w:rsidRDefault="00154141" w:rsidP="00141A79">
      <w:pPr>
        <w:numPr>
          <w:ilvl w:val="0"/>
          <w:numId w:val="4"/>
        </w:numPr>
        <w:jc w:val="both"/>
        <w:rPr>
          <w:rFonts w:ascii="Arial" w:hAnsi="Arial" w:cs="Arial"/>
          <w:sz w:val="22"/>
        </w:rPr>
      </w:pPr>
      <w:r w:rsidRPr="00154141">
        <w:rPr>
          <w:rFonts w:ascii="Arial" w:hAnsi="Arial" w:cs="Arial"/>
          <w:sz w:val="22"/>
        </w:rPr>
        <w:t>zajištění komunikačního prostoru výhradně vybraných reklamních kampaní při poskytnutí všech nadstandardních množstevních agenturních slev;</w:t>
      </w:r>
    </w:p>
    <w:p w14:paraId="6F6CF1D5" w14:textId="77777777" w:rsidR="00154141" w:rsidRPr="00154141" w:rsidRDefault="00154141" w:rsidP="00141A79">
      <w:pPr>
        <w:numPr>
          <w:ilvl w:val="0"/>
          <w:numId w:val="4"/>
        </w:numPr>
        <w:jc w:val="both"/>
        <w:rPr>
          <w:rFonts w:ascii="Arial" w:hAnsi="Arial" w:cs="Arial"/>
          <w:sz w:val="22"/>
        </w:rPr>
      </w:pPr>
      <w:r w:rsidRPr="00154141">
        <w:rPr>
          <w:rFonts w:ascii="Arial" w:hAnsi="Arial" w:cs="Arial"/>
          <w:sz w:val="22"/>
        </w:rPr>
        <w:t>realizaci všech fází výroby návrhů včetně zajištění veškerých autorských děl a jiných podkladů;</w:t>
      </w:r>
    </w:p>
    <w:p w14:paraId="418666C0" w14:textId="5C54252C" w:rsidR="00154141" w:rsidRPr="00154141" w:rsidRDefault="00154141" w:rsidP="00141A79">
      <w:pPr>
        <w:numPr>
          <w:ilvl w:val="0"/>
          <w:numId w:val="4"/>
        </w:numPr>
        <w:jc w:val="both"/>
        <w:rPr>
          <w:rFonts w:ascii="Arial" w:hAnsi="Arial" w:cs="Arial"/>
          <w:sz w:val="22"/>
        </w:rPr>
      </w:pPr>
      <w:r w:rsidRPr="00154141">
        <w:rPr>
          <w:rFonts w:ascii="Arial" w:hAnsi="Arial" w:cs="Arial"/>
          <w:sz w:val="22"/>
        </w:rPr>
        <w:t>grafické, kreativní, textařské</w:t>
      </w:r>
      <w:r w:rsidR="00775D42">
        <w:rPr>
          <w:rFonts w:ascii="Arial" w:hAnsi="Arial" w:cs="Arial"/>
          <w:sz w:val="22"/>
        </w:rPr>
        <w:t>, online</w:t>
      </w:r>
      <w:r w:rsidR="004803DD">
        <w:rPr>
          <w:rFonts w:ascii="Arial" w:hAnsi="Arial" w:cs="Arial"/>
          <w:sz w:val="22"/>
        </w:rPr>
        <w:t xml:space="preserve">, </w:t>
      </w:r>
      <w:proofErr w:type="spellStart"/>
      <w:r w:rsidR="004803DD">
        <w:rPr>
          <w:rFonts w:ascii="Arial" w:hAnsi="Arial" w:cs="Arial"/>
          <w:sz w:val="22"/>
        </w:rPr>
        <w:t>content</w:t>
      </w:r>
      <w:proofErr w:type="spellEnd"/>
      <w:r w:rsidR="004803DD">
        <w:rPr>
          <w:rFonts w:ascii="Arial" w:hAnsi="Arial" w:cs="Arial"/>
          <w:sz w:val="22"/>
        </w:rPr>
        <w:t>, PR</w:t>
      </w:r>
      <w:r w:rsidRPr="00154141">
        <w:rPr>
          <w:rFonts w:ascii="Arial" w:hAnsi="Arial" w:cs="Arial"/>
          <w:sz w:val="22"/>
        </w:rPr>
        <w:t xml:space="preserve"> a produkční práce dle požadavků Klienta;</w:t>
      </w:r>
    </w:p>
    <w:p w14:paraId="5C209CA7" w14:textId="77777777" w:rsidR="00154141" w:rsidRPr="00154141" w:rsidRDefault="00154141" w:rsidP="00141A79">
      <w:pPr>
        <w:numPr>
          <w:ilvl w:val="0"/>
          <w:numId w:val="4"/>
        </w:numPr>
        <w:jc w:val="both"/>
        <w:rPr>
          <w:rFonts w:ascii="Arial" w:hAnsi="Arial" w:cs="Arial"/>
          <w:sz w:val="22"/>
        </w:rPr>
      </w:pPr>
      <w:r w:rsidRPr="00154141">
        <w:rPr>
          <w:rFonts w:ascii="Arial" w:hAnsi="Arial" w:cs="Arial"/>
          <w:sz w:val="22"/>
        </w:rPr>
        <w:t>specifikaci finální výroby návrhů, která zahrnuje zejména: popis materiálu, velikost materiálu, tisk, kvalitu a formu zpracování, produkc</w:t>
      </w:r>
      <w:r w:rsidR="000E3C6C">
        <w:rPr>
          <w:rFonts w:ascii="Arial" w:hAnsi="Arial" w:cs="Arial"/>
          <w:sz w:val="22"/>
        </w:rPr>
        <w:t>i</w:t>
      </w:r>
      <w:r w:rsidRPr="00154141">
        <w:rPr>
          <w:rFonts w:ascii="Arial" w:hAnsi="Arial" w:cs="Arial"/>
          <w:sz w:val="22"/>
        </w:rPr>
        <w:t>, balení, doprav</w:t>
      </w:r>
      <w:r w:rsidR="000E3C6C">
        <w:rPr>
          <w:rFonts w:ascii="Arial" w:hAnsi="Arial" w:cs="Arial"/>
          <w:sz w:val="22"/>
        </w:rPr>
        <w:t>u</w:t>
      </w:r>
      <w:r w:rsidRPr="00154141">
        <w:rPr>
          <w:rFonts w:ascii="Arial" w:hAnsi="Arial" w:cs="Arial"/>
          <w:sz w:val="22"/>
        </w:rPr>
        <w:t xml:space="preserve"> apod.;</w:t>
      </w:r>
    </w:p>
    <w:p w14:paraId="6A26A8C1" w14:textId="77777777" w:rsidR="00154141" w:rsidRPr="00154141" w:rsidRDefault="00154141" w:rsidP="00141A79">
      <w:pPr>
        <w:numPr>
          <w:ilvl w:val="0"/>
          <w:numId w:val="4"/>
        </w:numPr>
        <w:jc w:val="both"/>
        <w:rPr>
          <w:rFonts w:ascii="Arial" w:hAnsi="Arial" w:cs="Arial"/>
          <w:sz w:val="22"/>
        </w:rPr>
      </w:pPr>
      <w:r w:rsidRPr="00154141">
        <w:rPr>
          <w:rFonts w:ascii="Arial" w:hAnsi="Arial" w:cs="Arial"/>
          <w:sz w:val="22"/>
        </w:rPr>
        <w:t xml:space="preserve">kontrolu a dokumentaci řádného plnění vzájemných povinností vyplývajících z obchodních vztahů s případnými subdodavateli; </w:t>
      </w:r>
    </w:p>
    <w:p w14:paraId="6824D824" w14:textId="77777777" w:rsidR="00154141" w:rsidRPr="00154141" w:rsidRDefault="00154141" w:rsidP="00141A79">
      <w:pPr>
        <w:numPr>
          <w:ilvl w:val="0"/>
          <w:numId w:val="4"/>
        </w:numPr>
        <w:jc w:val="both"/>
        <w:rPr>
          <w:rFonts w:ascii="Arial" w:hAnsi="Arial" w:cs="Arial"/>
          <w:sz w:val="22"/>
        </w:rPr>
      </w:pPr>
      <w:r w:rsidRPr="00154141">
        <w:rPr>
          <w:rFonts w:ascii="Arial" w:hAnsi="Arial" w:cs="Arial"/>
          <w:sz w:val="22"/>
        </w:rPr>
        <w:t>pravidelné porady o stavu zakázek;</w:t>
      </w:r>
    </w:p>
    <w:p w14:paraId="6884C9B9" w14:textId="77777777" w:rsidR="00154141" w:rsidRPr="00154141" w:rsidRDefault="00154141" w:rsidP="00141A79">
      <w:pPr>
        <w:numPr>
          <w:ilvl w:val="0"/>
          <w:numId w:val="4"/>
        </w:numPr>
        <w:jc w:val="both"/>
        <w:rPr>
          <w:rFonts w:ascii="Arial" w:hAnsi="Arial" w:cs="Arial"/>
          <w:sz w:val="22"/>
        </w:rPr>
      </w:pPr>
      <w:r w:rsidRPr="00154141">
        <w:rPr>
          <w:rFonts w:ascii="Arial" w:hAnsi="Arial" w:cs="Arial"/>
          <w:sz w:val="22"/>
        </w:rPr>
        <w:t>vypracování finančního rozpočtu každé reklamní činnosti, včetně jeho zdůvodnění;</w:t>
      </w:r>
    </w:p>
    <w:p w14:paraId="493BA695" w14:textId="3664BDA8" w:rsidR="00154141" w:rsidRDefault="00154141" w:rsidP="00141A79">
      <w:pPr>
        <w:numPr>
          <w:ilvl w:val="0"/>
          <w:numId w:val="4"/>
        </w:numPr>
        <w:jc w:val="both"/>
        <w:rPr>
          <w:rFonts w:ascii="Arial" w:hAnsi="Arial" w:cs="Arial"/>
          <w:sz w:val="22"/>
        </w:rPr>
      </w:pPr>
      <w:r w:rsidRPr="00154141">
        <w:rPr>
          <w:rFonts w:ascii="Arial" w:hAnsi="Arial" w:cs="Arial"/>
          <w:sz w:val="22"/>
        </w:rPr>
        <w:t xml:space="preserve">porovnávání cen subdodavatelských výrob a reklamních činností a jiné výkony dle dohody </w:t>
      </w:r>
      <w:r w:rsidR="00CB4F55">
        <w:rPr>
          <w:rFonts w:ascii="Arial" w:hAnsi="Arial" w:cs="Arial"/>
          <w:sz w:val="22"/>
        </w:rPr>
        <w:t>Agentury a Klienta</w:t>
      </w:r>
      <w:r w:rsidRPr="00154141">
        <w:rPr>
          <w:rFonts w:ascii="Arial" w:hAnsi="Arial" w:cs="Arial"/>
          <w:sz w:val="22"/>
        </w:rPr>
        <w:t>.</w:t>
      </w:r>
    </w:p>
    <w:p w14:paraId="10727CF2" w14:textId="77777777" w:rsidR="00D16FAD" w:rsidRDefault="00D16FAD" w:rsidP="00D16FAD">
      <w:pPr>
        <w:ind w:left="360"/>
        <w:jc w:val="both"/>
        <w:rPr>
          <w:rFonts w:ascii="Arial" w:hAnsi="Arial" w:cs="Arial"/>
          <w:sz w:val="22"/>
        </w:rPr>
      </w:pPr>
    </w:p>
    <w:p w14:paraId="13300916" w14:textId="045E9EF4" w:rsidR="00D16FAD" w:rsidRPr="00D16FAD" w:rsidRDefault="00D16FAD" w:rsidP="00D16FAD">
      <w:pPr>
        <w:jc w:val="both"/>
        <w:rPr>
          <w:rFonts w:ascii="Arial" w:hAnsi="Arial"/>
          <w:sz w:val="22"/>
        </w:rPr>
      </w:pPr>
      <w:r w:rsidRPr="00D16FAD">
        <w:rPr>
          <w:rFonts w:ascii="Arial" w:hAnsi="Arial"/>
          <w:sz w:val="22"/>
        </w:rPr>
        <w:t xml:space="preserve">3. Prováděcí dokument pro účely této smlouvy znamená dílčí </w:t>
      </w:r>
      <w:r w:rsidR="00CB4F55">
        <w:rPr>
          <w:rFonts w:ascii="Arial" w:hAnsi="Arial"/>
          <w:sz w:val="22"/>
        </w:rPr>
        <w:t xml:space="preserve">písemný </w:t>
      </w:r>
      <w:r w:rsidRPr="00D16FAD">
        <w:rPr>
          <w:rFonts w:ascii="Arial" w:hAnsi="Arial"/>
          <w:sz w:val="22"/>
        </w:rPr>
        <w:t xml:space="preserve">materiál podepsaný či jinak prokazatelně </w:t>
      </w:r>
      <w:r w:rsidR="007E0EB1">
        <w:rPr>
          <w:rFonts w:ascii="Arial" w:hAnsi="Arial"/>
          <w:sz w:val="22"/>
        </w:rPr>
        <w:t xml:space="preserve">písemně </w:t>
      </w:r>
      <w:r w:rsidR="00564A8D">
        <w:rPr>
          <w:rFonts w:ascii="Arial" w:hAnsi="Arial"/>
          <w:sz w:val="22"/>
        </w:rPr>
        <w:t xml:space="preserve">a bezvýhradně </w:t>
      </w:r>
      <w:r w:rsidRPr="00D16FAD">
        <w:rPr>
          <w:rFonts w:ascii="Arial" w:hAnsi="Arial"/>
          <w:sz w:val="22"/>
        </w:rPr>
        <w:t xml:space="preserve">odsouhlasený </w:t>
      </w:r>
      <w:r w:rsidR="00CB4F55">
        <w:rPr>
          <w:rFonts w:ascii="Arial" w:hAnsi="Arial"/>
          <w:sz w:val="22"/>
        </w:rPr>
        <w:t>Agenturou a Klientem po nabytí účinnosti této smlouvy,</w:t>
      </w:r>
      <w:r w:rsidRPr="00D16FAD">
        <w:rPr>
          <w:rFonts w:ascii="Arial" w:hAnsi="Arial"/>
          <w:sz w:val="22"/>
        </w:rPr>
        <w:t xml:space="preserve"> specifikující konkrétní povinnosti smluvních stran při poskytování reklamního servisu Klientovi Agenturou</w:t>
      </w:r>
      <w:r w:rsidR="00CB4F55">
        <w:rPr>
          <w:rFonts w:ascii="Arial" w:hAnsi="Arial"/>
          <w:sz w:val="22"/>
        </w:rPr>
        <w:t>,</w:t>
      </w:r>
      <w:r w:rsidRPr="00D16FAD">
        <w:rPr>
          <w:rFonts w:ascii="Arial" w:hAnsi="Arial"/>
          <w:sz w:val="22"/>
        </w:rPr>
        <w:t xml:space="preserve"> včetně stanovení ceny konkrétních reklamních produktů a termínů plnění. </w:t>
      </w:r>
      <w:r w:rsidR="007E0EB1">
        <w:rPr>
          <w:rFonts w:ascii="Arial" w:hAnsi="Arial"/>
          <w:sz w:val="22"/>
        </w:rPr>
        <w:t xml:space="preserve">Za písemné odsouhlasení </w:t>
      </w:r>
      <w:r w:rsidR="008112C4">
        <w:rPr>
          <w:rFonts w:ascii="Arial" w:hAnsi="Arial"/>
          <w:sz w:val="22"/>
        </w:rPr>
        <w:t xml:space="preserve">se </w:t>
      </w:r>
      <w:r w:rsidR="007E0EB1">
        <w:rPr>
          <w:rFonts w:ascii="Arial" w:hAnsi="Arial"/>
          <w:sz w:val="22"/>
        </w:rPr>
        <w:t>pro tyto účely</w:t>
      </w:r>
      <w:r w:rsidR="008112C4">
        <w:rPr>
          <w:rFonts w:ascii="Arial" w:hAnsi="Arial"/>
          <w:sz w:val="22"/>
        </w:rPr>
        <w:t xml:space="preserve"> považuje i </w:t>
      </w:r>
      <w:r w:rsidR="00564A8D">
        <w:rPr>
          <w:rFonts w:ascii="Arial" w:hAnsi="Arial"/>
          <w:sz w:val="22"/>
        </w:rPr>
        <w:t xml:space="preserve">bezvýhradné </w:t>
      </w:r>
      <w:r w:rsidR="008112C4">
        <w:rPr>
          <w:rFonts w:ascii="Arial" w:hAnsi="Arial"/>
          <w:sz w:val="22"/>
        </w:rPr>
        <w:t xml:space="preserve">odsouhlasení </w:t>
      </w:r>
      <w:r w:rsidR="001A0ADC">
        <w:rPr>
          <w:rFonts w:ascii="Arial" w:hAnsi="Arial"/>
          <w:sz w:val="22"/>
        </w:rPr>
        <w:t xml:space="preserve">elektronicky podepsaným </w:t>
      </w:r>
      <w:r w:rsidR="008112C4">
        <w:rPr>
          <w:rFonts w:ascii="Arial" w:hAnsi="Arial"/>
          <w:sz w:val="22"/>
        </w:rPr>
        <w:t xml:space="preserve">e-mailem. </w:t>
      </w:r>
      <w:r w:rsidRPr="00D16FAD">
        <w:rPr>
          <w:rFonts w:ascii="Arial" w:hAnsi="Arial"/>
          <w:sz w:val="22"/>
        </w:rPr>
        <w:t xml:space="preserve">Prováděcí dokument, podepsaný či jinak prokazatelně </w:t>
      </w:r>
      <w:r w:rsidR="00564A8D">
        <w:rPr>
          <w:rFonts w:ascii="Arial" w:hAnsi="Arial"/>
          <w:sz w:val="22"/>
        </w:rPr>
        <w:t xml:space="preserve">bezvýhradně </w:t>
      </w:r>
      <w:r w:rsidRPr="00D16FAD">
        <w:rPr>
          <w:rFonts w:ascii="Arial" w:hAnsi="Arial"/>
          <w:sz w:val="22"/>
        </w:rPr>
        <w:t xml:space="preserve">odsouhlasený </w:t>
      </w:r>
      <w:r w:rsidR="00CB4F55">
        <w:rPr>
          <w:rFonts w:ascii="Arial" w:hAnsi="Arial"/>
          <w:sz w:val="22"/>
        </w:rPr>
        <w:t>Agenturou a Klientem</w:t>
      </w:r>
      <w:r w:rsidRPr="00D16FAD">
        <w:rPr>
          <w:rFonts w:ascii="Arial" w:hAnsi="Arial"/>
          <w:sz w:val="22"/>
        </w:rPr>
        <w:t>, se stává součástí této smlouvy a jako takový je pro obě smluvní strany závazný.</w:t>
      </w:r>
    </w:p>
    <w:p w14:paraId="34D95B2C" w14:textId="77777777" w:rsidR="000F7BD1" w:rsidRPr="00154141" w:rsidRDefault="000F7BD1" w:rsidP="000F7BD1">
      <w:pPr>
        <w:jc w:val="both"/>
        <w:rPr>
          <w:rFonts w:ascii="Arial" w:hAnsi="Arial" w:cs="Arial"/>
          <w:b/>
          <w:sz w:val="22"/>
        </w:rPr>
      </w:pPr>
    </w:p>
    <w:p w14:paraId="118B7A15" w14:textId="77777777" w:rsidR="008A66E6" w:rsidRDefault="00141A79" w:rsidP="00141A79">
      <w:pPr>
        <w:jc w:val="center"/>
        <w:outlineLvl w:val="0"/>
        <w:rPr>
          <w:rFonts w:ascii="Arial" w:hAnsi="Arial" w:cs="Arial"/>
          <w:b/>
          <w:sz w:val="22"/>
        </w:rPr>
      </w:pPr>
      <w:r>
        <w:rPr>
          <w:rFonts w:ascii="Arial" w:hAnsi="Arial" w:cs="Arial"/>
          <w:b/>
          <w:sz w:val="22"/>
        </w:rPr>
        <w:t xml:space="preserve">Článek </w:t>
      </w:r>
      <w:r w:rsidR="00154141" w:rsidRPr="00154141">
        <w:rPr>
          <w:rFonts w:ascii="Arial" w:hAnsi="Arial" w:cs="Arial"/>
          <w:b/>
          <w:sz w:val="22"/>
        </w:rPr>
        <w:t>IV.</w:t>
      </w:r>
    </w:p>
    <w:p w14:paraId="12243F63" w14:textId="716C3D7E" w:rsidR="00154141" w:rsidRPr="00154141" w:rsidRDefault="00141A79" w:rsidP="00BB162A">
      <w:pPr>
        <w:jc w:val="center"/>
        <w:outlineLvl w:val="0"/>
        <w:rPr>
          <w:rFonts w:ascii="Arial" w:hAnsi="Arial" w:cs="Arial"/>
          <w:sz w:val="22"/>
        </w:rPr>
      </w:pPr>
      <w:r>
        <w:rPr>
          <w:rFonts w:ascii="Arial" w:hAnsi="Arial" w:cs="Arial"/>
          <w:b/>
          <w:sz w:val="22"/>
        </w:rPr>
        <w:t xml:space="preserve"> </w:t>
      </w:r>
      <w:r w:rsidR="00154141" w:rsidRPr="00154141">
        <w:rPr>
          <w:rFonts w:ascii="Arial" w:hAnsi="Arial" w:cs="Arial"/>
          <w:b/>
          <w:sz w:val="22"/>
        </w:rPr>
        <w:t>Základní podmínky spolupráce</w:t>
      </w:r>
    </w:p>
    <w:p w14:paraId="13A0657A" w14:textId="77777777" w:rsidR="00154141" w:rsidRPr="00154141" w:rsidRDefault="00154141" w:rsidP="00154141">
      <w:pPr>
        <w:jc w:val="both"/>
        <w:rPr>
          <w:rFonts w:ascii="Arial" w:hAnsi="Arial" w:cs="Arial"/>
          <w:sz w:val="22"/>
        </w:rPr>
      </w:pPr>
      <w:r w:rsidRPr="00154141">
        <w:rPr>
          <w:rFonts w:ascii="Arial" w:hAnsi="Arial" w:cs="Arial"/>
          <w:sz w:val="22"/>
        </w:rPr>
        <w:t xml:space="preserve">1. Agentura se zavazuje, že bude při poskytování reklamního servisu svědomitě s maximální odbornou péčí respektovat zájmy, pokyny a požadavky Klienta. </w:t>
      </w:r>
    </w:p>
    <w:p w14:paraId="0B61A8C1" w14:textId="77777777" w:rsidR="00154141" w:rsidRPr="00154141" w:rsidRDefault="00154141" w:rsidP="00154141">
      <w:pPr>
        <w:jc w:val="both"/>
        <w:rPr>
          <w:rFonts w:ascii="Arial" w:hAnsi="Arial" w:cs="Arial"/>
          <w:sz w:val="22"/>
        </w:rPr>
      </w:pPr>
    </w:p>
    <w:p w14:paraId="3C93A6C4" w14:textId="77777777" w:rsidR="00154141" w:rsidRPr="00154141" w:rsidRDefault="00154141" w:rsidP="00154141">
      <w:pPr>
        <w:jc w:val="both"/>
        <w:rPr>
          <w:rFonts w:ascii="Arial" w:hAnsi="Arial" w:cs="Arial"/>
          <w:sz w:val="22"/>
        </w:rPr>
      </w:pPr>
      <w:r w:rsidRPr="00154141">
        <w:rPr>
          <w:rFonts w:ascii="Arial" w:hAnsi="Arial" w:cs="Arial"/>
          <w:sz w:val="22"/>
        </w:rPr>
        <w:t xml:space="preserve">2. Agentura nese odpovědnost za to, že množství a odborná kvalifikace pracovníků, podílejících se na poskytování reklamního servisu podle této smlouvy a prováděcích dokumentů, bude odpovídat nárokům vyplývajících z této smlouvy a z prováděcích dokumentů i z právních předpisů a bude splňovat kvalitu požadovanou Klientem či odpovídající dobrému jménu Klienta a jeho postavení na trhu. </w:t>
      </w:r>
    </w:p>
    <w:p w14:paraId="07717EF4" w14:textId="77777777" w:rsidR="00154141" w:rsidRPr="00154141" w:rsidRDefault="00154141" w:rsidP="00154141">
      <w:pPr>
        <w:jc w:val="both"/>
        <w:rPr>
          <w:rFonts w:ascii="Arial" w:hAnsi="Arial" w:cs="Arial"/>
          <w:sz w:val="22"/>
        </w:rPr>
      </w:pPr>
    </w:p>
    <w:p w14:paraId="282010A3" w14:textId="77777777" w:rsidR="00154141" w:rsidRPr="00154141" w:rsidRDefault="00154141" w:rsidP="00154141">
      <w:pPr>
        <w:jc w:val="both"/>
        <w:rPr>
          <w:rFonts w:ascii="Arial" w:hAnsi="Arial" w:cs="Arial"/>
          <w:sz w:val="22"/>
        </w:rPr>
      </w:pPr>
      <w:r w:rsidRPr="00154141">
        <w:rPr>
          <w:rFonts w:ascii="Arial" w:hAnsi="Arial" w:cs="Arial"/>
          <w:sz w:val="22"/>
        </w:rPr>
        <w:t>3. Klient se zavazuje předávat Agentuře veškeré jemu dostupné informace a podklady nezbytné k plnění této smlouvy a prováděcích dokumentů, a to ve lhůtě stanovené v prováděcích dokumentech.</w:t>
      </w:r>
    </w:p>
    <w:p w14:paraId="712B0751" w14:textId="77777777" w:rsidR="00154141" w:rsidRPr="00154141" w:rsidRDefault="00154141" w:rsidP="00154141">
      <w:pPr>
        <w:jc w:val="both"/>
        <w:rPr>
          <w:rFonts w:ascii="Arial" w:hAnsi="Arial" w:cs="Arial"/>
          <w:sz w:val="22"/>
        </w:rPr>
      </w:pPr>
    </w:p>
    <w:p w14:paraId="1AC4A0EB" w14:textId="70E4C4A6" w:rsidR="00154141" w:rsidRPr="00154141" w:rsidRDefault="00154141" w:rsidP="00154141">
      <w:pPr>
        <w:jc w:val="both"/>
        <w:rPr>
          <w:rFonts w:ascii="Arial" w:hAnsi="Arial" w:cs="Arial"/>
          <w:sz w:val="22"/>
        </w:rPr>
      </w:pPr>
      <w:r w:rsidRPr="00154141">
        <w:rPr>
          <w:rFonts w:ascii="Arial" w:hAnsi="Arial" w:cs="Arial"/>
          <w:sz w:val="22"/>
        </w:rPr>
        <w:t xml:space="preserve">4. Agentura je povinna provádět veškeré kroky tvořící součást poskytovaného reklamního servisu pouze s předchozím souhlasem Klienta vyjádřeným ve formě prováděcího dokumentu. </w:t>
      </w:r>
      <w:r w:rsidR="008112C4">
        <w:rPr>
          <w:rFonts w:ascii="Arial" w:hAnsi="Arial" w:cs="Arial"/>
          <w:sz w:val="22"/>
        </w:rPr>
        <w:t xml:space="preserve">Poskytnutý reklamní servis </w:t>
      </w:r>
      <w:r w:rsidRPr="00154141">
        <w:rPr>
          <w:rFonts w:ascii="Arial" w:hAnsi="Arial" w:cs="Arial"/>
          <w:sz w:val="22"/>
        </w:rPr>
        <w:t xml:space="preserve">Agenturou bez předchozího </w:t>
      </w:r>
      <w:r w:rsidR="00CB4F55">
        <w:rPr>
          <w:rFonts w:ascii="Arial" w:hAnsi="Arial" w:cs="Arial"/>
          <w:sz w:val="22"/>
        </w:rPr>
        <w:t xml:space="preserve">prokazatelného </w:t>
      </w:r>
      <w:r w:rsidRPr="00154141">
        <w:rPr>
          <w:rFonts w:ascii="Arial" w:hAnsi="Arial" w:cs="Arial"/>
          <w:sz w:val="22"/>
        </w:rPr>
        <w:t xml:space="preserve">schválení Klientem </w:t>
      </w:r>
      <w:r w:rsidR="00CB4F55">
        <w:rPr>
          <w:rFonts w:ascii="Arial" w:hAnsi="Arial" w:cs="Arial"/>
          <w:sz w:val="22"/>
        </w:rPr>
        <w:t xml:space="preserve">formou prováděcího dokumentu </w:t>
      </w:r>
      <w:r w:rsidRPr="00154141">
        <w:rPr>
          <w:rFonts w:ascii="Arial" w:hAnsi="Arial" w:cs="Arial"/>
          <w:sz w:val="22"/>
        </w:rPr>
        <w:t>nezaklád</w:t>
      </w:r>
      <w:r w:rsidR="008112C4">
        <w:rPr>
          <w:rFonts w:ascii="Arial" w:hAnsi="Arial" w:cs="Arial"/>
          <w:sz w:val="22"/>
        </w:rPr>
        <w:t>á</w:t>
      </w:r>
      <w:r w:rsidRPr="00154141">
        <w:rPr>
          <w:rFonts w:ascii="Arial" w:hAnsi="Arial" w:cs="Arial"/>
          <w:sz w:val="22"/>
        </w:rPr>
        <w:t xml:space="preserve"> povinnost Klienta uhradit </w:t>
      </w:r>
      <w:r w:rsidR="00CB4F55">
        <w:rPr>
          <w:rFonts w:ascii="Arial" w:hAnsi="Arial" w:cs="Arial"/>
          <w:sz w:val="22"/>
        </w:rPr>
        <w:t>z</w:t>
      </w:r>
      <w:r w:rsidR="008112C4">
        <w:rPr>
          <w:rFonts w:ascii="Arial" w:hAnsi="Arial" w:cs="Arial"/>
          <w:sz w:val="22"/>
        </w:rPr>
        <w:t xml:space="preserve">a takto poskytnutý reklamní servis </w:t>
      </w:r>
      <w:r w:rsidR="00CB4F55">
        <w:rPr>
          <w:rFonts w:ascii="Arial" w:hAnsi="Arial" w:cs="Arial"/>
          <w:sz w:val="22"/>
        </w:rPr>
        <w:t xml:space="preserve">odměnu dle čl. V. této smlouvy ani nahradit jakékoli jiné Agentuře v této souvislosti vzniklé </w:t>
      </w:r>
      <w:r w:rsidRPr="00154141">
        <w:rPr>
          <w:rFonts w:ascii="Arial" w:hAnsi="Arial" w:cs="Arial"/>
          <w:sz w:val="22"/>
        </w:rPr>
        <w:t xml:space="preserve">náklady. </w:t>
      </w:r>
    </w:p>
    <w:p w14:paraId="045E1FD5" w14:textId="77777777" w:rsidR="00154141" w:rsidRPr="00154141" w:rsidRDefault="00154141" w:rsidP="00154141">
      <w:pPr>
        <w:jc w:val="both"/>
        <w:rPr>
          <w:rFonts w:ascii="Arial" w:hAnsi="Arial" w:cs="Arial"/>
          <w:sz w:val="22"/>
        </w:rPr>
      </w:pPr>
    </w:p>
    <w:p w14:paraId="29F7D44B" w14:textId="7DC2801A" w:rsidR="00154141" w:rsidRPr="00154141" w:rsidRDefault="00154141" w:rsidP="00154141">
      <w:pPr>
        <w:jc w:val="both"/>
        <w:rPr>
          <w:rFonts w:ascii="Arial" w:hAnsi="Arial" w:cs="Arial"/>
          <w:sz w:val="22"/>
        </w:rPr>
      </w:pPr>
      <w:r w:rsidRPr="00154141">
        <w:rPr>
          <w:rFonts w:ascii="Arial" w:hAnsi="Arial" w:cs="Arial"/>
          <w:sz w:val="22"/>
        </w:rPr>
        <w:t xml:space="preserve">5. Klient </w:t>
      </w:r>
      <w:r w:rsidR="00CB4F55">
        <w:rPr>
          <w:rFonts w:ascii="Arial" w:hAnsi="Arial" w:cs="Arial"/>
          <w:sz w:val="22"/>
        </w:rPr>
        <w:t xml:space="preserve">objednává u </w:t>
      </w:r>
      <w:r w:rsidRPr="00154141">
        <w:rPr>
          <w:rFonts w:ascii="Arial" w:hAnsi="Arial" w:cs="Arial"/>
          <w:sz w:val="22"/>
        </w:rPr>
        <w:t>Agentur</w:t>
      </w:r>
      <w:r w:rsidR="00CB4F55">
        <w:rPr>
          <w:rFonts w:ascii="Arial" w:hAnsi="Arial" w:cs="Arial"/>
          <w:sz w:val="22"/>
        </w:rPr>
        <w:t>y</w:t>
      </w:r>
      <w:r w:rsidRPr="00154141">
        <w:rPr>
          <w:rFonts w:ascii="Arial" w:hAnsi="Arial" w:cs="Arial"/>
          <w:sz w:val="22"/>
        </w:rPr>
        <w:t xml:space="preserve"> zajištění reklamního servisu v rozsahu stanoveném touto smlouvou </w:t>
      </w:r>
      <w:r w:rsidR="008112C4">
        <w:rPr>
          <w:rFonts w:ascii="Arial" w:hAnsi="Arial" w:cs="Arial"/>
          <w:sz w:val="22"/>
        </w:rPr>
        <w:t xml:space="preserve">a prováděcími dokumenty </w:t>
      </w:r>
      <w:r w:rsidRPr="00154141">
        <w:rPr>
          <w:rFonts w:ascii="Arial" w:hAnsi="Arial" w:cs="Arial"/>
          <w:sz w:val="22"/>
        </w:rPr>
        <w:t xml:space="preserve">po dobu platnosti této smlouvy. Agentura </w:t>
      </w:r>
      <w:r w:rsidR="00CB4F55">
        <w:rPr>
          <w:rFonts w:ascii="Arial" w:hAnsi="Arial" w:cs="Arial"/>
          <w:sz w:val="22"/>
        </w:rPr>
        <w:t xml:space="preserve">se zavazuje </w:t>
      </w:r>
      <w:r w:rsidRPr="00154141">
        <w:rPr>
          <w:rFonts w:ascii="Arial" w:hAnsi="Arial" w:cs="Arial"/>
          <w:sz w:val="22"/>
        </w:rPr>
        <w:t>zajistit v maximální možné míře a kvalitě reklamní servis v souladu s touto smlouvou a prováděcími dokumenty.</w:t>
      </w:r>
    </w:p>
    <w:p w14:paraId="239817A4" w14:textId="77777777" w:rsidR="00154141" w:rsidRPr="00154141" w:rsidRDefault="00154141" w:rsidP="00154141">
      <w:pPr>
        <w:jc w:val="both"/>
        <w:rPr>
          <w:rFonts w:ascii="Arial" w:hAnsi="Arial" w:cs="Arial"/>
          <w:sz w:val="22"/>
        </w:rPr>
      </w:pPr>
    </w:p>
    <w:p w14:paraId="1CCFB29E" w14:textId="77777777" w:rsidR="00154141" w:rsidRPr="00154141" w:rsidRDefault="00154141" w:rsidP="00154141">
      <w:pPr>
        <w:jc w:val="both"/>
        <w:rPr>
          <w:rFonts w:ascii="Arial" w:hAnsi="Arial" w:cs="Arial"/>
          <w:sz w:val="22"/>
        </w:rPr>
      </w:pPr>
      <w:r w:rsidRPr="00154141">
        <w:rPr>
          <w:rFonts w:ascii="Arial" w:hAnsi="Arial" w:cs="Arial"/>
          <w:sz w:val="22"/>
        </w:rPr>
        <w:t>6. Agentura se zavazuje, že ve prospěch Klienta podnikne veškeré kroky potřebné k zajištění reklamního servisu tak, jak budou specifikovány v prováděcích dokumentech.</w:t>
      </w:r>
    </w:p>
    <w:p w14:paraId="6704082D" w14:textId="77777777" w:rsidR="00154141" w:rsidRPr="00154141" w:rsidRDefault="00154141" w:rsidP="00154141">
      <w:pPr>
        <w:jc w:val="both"/>
        <w:rPr>
          <w:rFonts w:ascii="Arial" w:hAnsi="Arial" w:cs="Arial"/>
          <w:sz w:val="22"/>
        </w:rPr>
      </w:pPr>
    </w:p>
    <w:p w14:paraId="20BA89B4" w14:textId="77777777" w:rsidR="00154141" w:rsidRPr="00154141" w:rsidRDefault="00154141" w:rsidP="00154141">
      <w:pPr>
        <w:jc w:val="both"/>
        <w:rPr>
          <w:rFonts w:ascii="Arial" w:hAnsi="Arial" w:cs="Arial"/>
          <w:sz w:val="22"/>
        </w:rPr>
      </w:pPr>
      <w:r w:rsidRPr="00154141">
        <w:rPr>
          <w:rFonts w:ascii="Arial" w:hAnsi="Arial" w:cs="Arial"/>
          <w:sz w:val="22"/>
        </w:rPr>
        <w:t>7. Agentura bude dbát pokynů Klienta, případně upozorní Klienta na nevhodnost jím udělených pokynů.</w:t>
      </w:r>
    </w:p>
    <w:p w14:paraId="2F4192B0" w14:textId="77777777" w:rsidR="00154141" w:rsidRPr="00154141" w:rsidRDefault="00154141" w:rsidP="00154141">
      <w:pPr>
        <w:jc w:val="both"/>
        <w:rPr>
          <w:rFonts w:ascii="Arial" w:hAnsi="Arial" w:cs="Arial"/>
          <w:sz w:val="22"/>
        </w:rPr>
      </w:pPr>
    </w:p>
    <w:p w14:paraId="01A52AAE" w14:textId="70162D5E" w:rsidR="00154141" w:rsidRDefault="00154141" w:rsidP="00154141">
      <w:pPr>
        <w:jc w:val="both"/>
        <w:rPr>
          <w:rFonts w:ascii="Arial" w:hAnsi="Arial" w:cs="Arial"/>
          <w:sz w:val="22"/>
        </w:rPr>
      </w:pPr>
      <w:r w:rsidRPr="00154141">
        <w:rPr>
          <w:rFonts w:ascii="Arial" w:hAnsi="Arial" w:cs="Arial"/>
          <w:sz w:val="22"/>
        </w:rPr>
        <w:t xml:space="preserve">8. Agentura je oprávněna při plnění povinností podle této smlouvy a příslušných prováděcích dokumentů použít subdodavatele potřebného zboží nebo služeb včetně potřebných tvůrčích pracovníků; za </w:t>
      </w:r>
      <w:r w:rsidR="00CB4F55">
        <w:rPr>
          <w:rFonts w:ascii="Arial" w:hAnsi="Arial" w:cs="Arial"/>
          <w:sz w:val="22"/>
        </w:rPr>
        <w:t xml:space="preserve">řádné a včasné </w:t>
      </w:r>
      <w:r w:rsidRPr="00154141">
        <w:rPr>
          <w:rFonts w:ascii="Arial" w:hAnsi="Arial" w:cs="Arial"/>
          <w:sz w:val="22"/>
        </w:rPr>
        <w:t xml:space="preserve">plnění povinností </w:t>
      </w:r>
      <w:r w:rsidR="00CB4F55">
        <w:rPr>
          <w:rFonts w:ascii="Arial" w:hAnsi="Arial" w:cs="Arial"/>
          <w:sz w:val="22"/>
        </w:rPr>
        <w:t xml:space="preserve">dle této smlouvy a prováděcího dokumentu prostřednictvím </w:t>
      </w:r>
      <w:r w:rsidRPr="00154141">
        <w:rPr>
          <w:rFonts w:ascii="Arial" w:hAnsi="Arial" w:cs="Arial"/>
          <w:sz w:val="22"/>
        </w:rPr>
        <w:t xml:space="preserve">subdodavatele však Agentura odpovídá jako by plnila sama. </w:t>
      </w:r>
    </w:p>
    <w:p w14:paraId="5E4EC7B7" w14:textId="0F50955E" w:rsidR="004A6E66" w:rsidRDefault="004A6E66" w:rsidP="00154141">
      <w:pPr>
        <w:jc w:val="both"/>
        <w:rPr>
          <w:rFonts w:ascii="Arial" w:hAnsi="Arial" w:cs="Arial"/>
          <w:sz w:val="22"/>
        </w:rPr>
      </w:pPr>
    </w:p>
    <w:p w14:paraId="49F51DC0" w14:textId="77777777" w:rsidR="008A66E6" w:rsidRDefault="00141A79" w:rsidP="00141A79">
      <w:pPr>
        <w:jc w:val="center"/>
        <w:outlineLvl w:val="0"/>
        <w:rPr>
          <w:rFonts w:ascii="Arial" w:hAnsi="Arial" w:cs="Arial"/>
          <w:b/>
          <w:sz w:val="22"/>
        </w:rPr>
      </w:pPr>
      <w:r>
        <w:rPr>
          <w:rFonts w:ascii="Arial" w:hAnsi="Arial" w:cs="Arial"/>
          <w:b/>
          <w:sz w:val="22"/>
        </w:rPr>
        <w:t xml:space="preserve">Článek </w:t>
      </w:r>
      <w:r w:rsidR="00154141" w:rsidRPr="00154141">
        <w:rPr>
          <w:rFonts w:ascii="Arial" w:hAnsi="Arial" w:cs="Arial"/>
          <w:b/>
          <w:sz w:val="22"/>
        </w:rPr>
        <w:t>V.</w:t>
      </w:r>
      <w:r>
        <w:rPr>
          <w:rFonts w:ascii="Arial" w:hAnsi="Arial" w:cs="Arial"/>
          <w:b/>
          <w:sz w:val="22"/>
        </w:rPr>
        <w:t xml:space="preserve"> </w:t>
      </w:r>
    </w:p>
    <w:p w14:paraId="5023ACC3" w14:textId="03B92682" w:rsidR="00154141" w:rsidRPr="00154141" w:rsidRDefault="00CB4F55" w:rsidP="00BB162A">
      <w:pPr>
        <w:jc w:val="center"/>
        <w:outlineLvl w:val="0"/>
        <w:rPr>
          <w:rFonts w:ascii="Arial" w:hAnsi="Arial" w:cs="Arial"/>
          <w:sz w:val="22"/>
        </w:rPr>
      </w:pPr>
      <w:r>
        <w:rPr>
          <w:rFonts w:ascii="Arial" w:hAnsi="Arial" w:cs="Arial"/>
          <w:b/>
          <w:sz w:val="22"/>
        </w:rPr>
        <w:t xml:space="preserve">Odměna a </w:t>
      </w:r>
      <w:r w:rsidR="00154141" w:rsidRPr="00154141">
        <w:rPr>
          <w:rFonts w:ascii="Arial" w:hAnsi="Arial" w:cs="Arial"/>
          <w:b/>
          <w:sz w:val="22"/>
        </w:rPr>
        <w:t>platební podmínky</w:t>
      </w:r>
    </w:p>
    <w:p w14:paraId="03A793DA" w14:textId="40834EAF" w:rsidR="00154141" w:rsidRPr="00154141" w:rsidRDefault="00154141" w:rsidP="00154141">
      <w:pPr>
        <w:jc w:val="both"/>
        <w:rPr>
          <w:rFonts w:ascii="Arial" w:hAnsi="Arial" w:cs="Arial"/>
          <w:sz w:val="22"/>
        </w:rPr>
      </w:pPr>
      <w:r w:rsidRPr="00154141">
        <w:rPr>
          <w:rFonts w:ascii="Arial" w:hAnsi="Arial" w:cs="Arial"/>
          <w:sz w:val="22"/>
        </w:rPr>
        <w:t>1. Klient</w:t>
      </w:r>
      <w:r w:rsidR="00430B3F">
        <w:rPr>
          <w:rFonts w:ascii="Arial" w:hAnsi="Arial" w:cs="Arial"/>
          <w:sz w:val="22"/>
        </w:rPr>
        <w:t xml:space="preserve"> </w:t>
      </w:r>
      <w:r w:rsidRPr="00154141">
        <w:rPr>
          <w:rFonts w:ascii="Arial" w:hAnsi="Arial" w:cs="Arial"/>
          <w:sz w:val="22"/>
        </w:rPr>
        <w:t>se zavazuje uhradit Agentuře odměnu z</w:t>
      </w:r>
      <w:r w:rsidR="00C3798C">
        <w:rPr>
          <w:rFonts w:ascii="Arial" w:hAnsi="Arial" w:cs="Arial"/>
          <w:sz w:val="22"/>
        </w:rPr>
        <w:t>a</w:t>
      </w:r>
      <w:r w:rsidRPr="00154141">
        <w:rPr>
          <w:rFonts w:ascii="Arial" w:hAnsi="Arial" w:cs="Arial"/>
          <w:sz w:val="22"/>
        </w:rPr>
        <w:t xml:space="preserve"> zajištění reklamního servisu podle této smlouvy a příslušných prováděcích dokumentů dle </w:t>
      </w:r>
      <w:r w:rsidR="000F7BD1">
        <w:rPr>
          <w:rFonts w:ascii="Arial" w:hAnsi="Arial" w:cs="Arial"/>
          <w:sz w:val="22"/>
        </w:rPr>
        <w:t>nastaveného ceníku</w:t>
      </w:r>
      <w:r w:rsidR="00735978">
        <w:rPr>
          <w:rFonts w:ascii="Arial" w:hAnsi="Arial" w:cs="Arial"/>
          <w:sz w:val="22"/>
        </w:rPr>
        <w:t>, který je Přílohou č. 1 a nedílnou součástí této smlouvy</w:t>
      </w:r>
      <w:r w:rsidR="00430B3F">
        <w:rPr>
          <w:rFonts w:ascii="Arial" w:hAnsi="Arial" w:cs="Arial"/>
          <w:sz w:val="22"/>
        </w:rPr>
        <w:t xml:space="preserve"> (dále jen „ceník“)</w:t>
      </w:r>
      <w:r w:rsidRPr="00154141">
        <w:rPr>
          <w:rFonts w:ascii="Arial" w:hAnsi="Arial" w:cs="Arial"/>
          <w:sz w:val="22"/>
        </w:rPr>
        <w:t>. Dohodou smluvních stran v prováděcím dokumentu může být dohodnuta cena</w:t>
      </w:r>
      <w:r w:rsidR="00430B3F">
        <w:rPr>
          <w:rFonts w:ascii="Arial" w:hAnsi="Arial" w:cs="Arial"/>
          <w:sz w:val="22"/>
        </w:rPr>
        <w:t xml:space="preserve"> dílčích plnění v rámci reklamního servisu </w:t>
      </w:r>
      <w:r w:rsidRPr="00154141">
        <w:rPr>
          <w:rFonts w:ascii="Arial" w:hAnsi="Arial" w:cs="Arial"/>
          <w:sz w:val="22"/>
        </w:rPr>
        <w:t>jiná</w:t>
      </w:r>
      <w:r w:rsidR="00430B3F">
        <w:rPr>
          <w:rFonts w:ascii="Arial" w:hAnsi="Arial" w:cs="Arial"/>
          <w:sz w:val="22"/>
        </w:rPr>
        <w:t>, než je stanovena v ceníku</w:t>
      </w:r>
      <w:r w:rsidRPr="00154141">
        <w:rPr>
          <w:rFonts w:ascii="Arial" w:hAnsi="Arial" w:cs="Arial"/>
          <w:sz w:val="22"/>
        </w:rPr>
        <w:t>.</w:t>
      </w:r>
    </w:p>
    <w:p w14:paraId="4EDFD1F5" w14:textId="77777777" w:rsidR="00154141" w:rsidRPr="00154141" w:rsidRDefault="00154141" w:rsidP="00154141">
      <w:pPr>
        <w:jc w:val="both"/>
        <w:rPr>
          <w:rFonts w:ascii="Arial" w:hAnsi="Arial" w:cs="Arial"/>
          <w:sz w:val="22"/>
        </w:rPr>
      </w:pPr>
    </w:p>
    <w:p w14:paraId="73765363" w14:textId="37D551FE" w:rsidR="00CA3F35" w:rsidRDefault="00154141" w:rsidP="00154141">
      <w:pPr>
        <w:jc w:val="both"/>
        <w:rPr>
          <w:rFonts w:ascii="Arial" w:hAnsi="Arial" w:cs="Arial"/>
          <w:sz w:val="22"/>
        </w:rPr>
      </w:pPr>
      <w:r w:rsidRPr="00154141">
        <w:rPr>
          <w:rFonts w:ascii="Arial" w:hAnsi="Arial" w:cs="Arial"/>
          <w:sz w:val="22"/>
        </w:rPr>
        <w:t xml:space="preserve">2. </w:t>
      </w:r>
      <w:r w:rsidR="00CA3F35" w:rsidRPr="00CA3F35">
        <w:rPr>
          <w:rFonts w:ascii="Arial" w:hAnsi="Arial" w:cs="Arial"/>
          <w:sz w:val="22"/>
        </w:rPr>
        <w:t xml:space="preserve">Úhrada odměny za </w:t>
      </w:r>
      <w:r w:rsidR="005862BA" w:rsidRPr="00154141">
        <w:rPr>
          <w:rFonts w:ascii="Arial" w:hAnsi="Arial" w:cs="Arial"/>
          <w:sz w:val="22"/>
        </w:rPr>
        <w:t xml:space="preserve">zajištění reklamního servisu </w:t>
      </w:r>
      <w:proofErr w:type="gramStart"/>
      <w:r w:rsidR="00CA3F35" w:rsidRPr="00CA3F35">
        <w:rPr>
          <w:rFonts w:ascii="Arial" w:hAnsi="Arial" w:cs="Arial"/>
          <w:sz w:val="22"/>
        </w:rPr>
        <w:t>nepřekročí</w:t>
      </w:r>
      <w:proofErr w:type="gramEnd"/>
      <w:r w:rsidR="00CA3F35" w:rsidRPr="00CA3F35">
        <w:rPr>
          <w:rFonts w:ascii="Arial" w:hAnsi="Arial" w:cs="Arial"/>
          <w:sz w:val="22"/>
        </w:rPr>
        <w:t xml:space="preserve"> v součtu částku 2</w:t>
      </w:r>
      <w:r w:rsidR="0033333D">
        <w:rPr>
          <w:rFonts w:ascii="Arial" w:hAnsi="Arial" w:cs="Arial"/>
          <w:sz w:val="22"/>
        </w:rPr>
        <w:t>25</w:t>
      </w:r>
      <w:r w:rsidR="00CA3F35" w:rsidRPr="00CA3F35">
        <w:rPr>
          <w:rFonts w:ascii="Arial" w:hAnsi="Arial" w:cs="Arial"/>
          <w:sz w:val="22"/>
        </w:rPr>
        <w:t xml:space="preserve"> 000 Kč bez DPH.</w:t>
      </w:r>
    </w:p>
    <w:p w14:paraId="7B8693F2" w14:textId="75BE546F" w:rsidR="00154141" w:rsidRPr="00154141" w:rsidRDefault="00011F0F" w:rsidP="00154141">
      <w:pPr>
        <w:jc w:val="both"/>
        <w:rPr>
          <w:rFonts w:ascii="Arial" w:hAnsi="Arial" w:cs="Arial"/>
          <w:sz w:val="22"/>
        </w:rPr>
      </w:pPr>
      <w:r>
        <w:rPr>
          <w:rFonts w:ascii="Arial" w:hAnsi="Arial" w:cs="Arial"/>
          <w:sz w:val="22"/>
        </w:rPr>
        <w:t>3</w:t>
      </w:r>
      <w:r w:rsidR="00CA3F35">
        <w:rPr>
          <w:rFonts w:ascii="Arial" w:hAnsi="Arial" w:cs="Arial"/>
          <w:sz w:val="22"/>
        </w:rPr>
        <w:t xml:space="preserve">. </w:t>
      </w:r>
      <w:r w:rsidR="00154141" w:rsidRPr="00154141">
        <w:rPr>
          <w:rFonts w:ascii="Arial" w:hAnsi="Arial" w:cs="Arial"/>
          <w:sz w:val="22"/>
        </w:rPr>
        <w:t>Veš</w:t>
      </w:r>
      <w:r w:rsidR="000F7BD1">
        <w:rPr>
          <w:rFonts w:ascii="Arial" w:hAnsi="Arial" w:cs="Arial"/>
          <w:sz w:val="22"/>
        </w:rPr>
        <w:t xml:space="preserve">keré ceny </w:t>
      </w:r>
      <w:r w:rsidR="00430B3F">
        <w:rPr>
          <w:rFonts w:ascii="Arial" w:hAnsi="Arial" w:cs="Arial"/>
          <w:sz w:val="22"/>
        </w:rPr>
        <w:t>dílčích plnění v rámci reklamního servisu uvedené v ceníku</w:t>
      </w:r>
      <w:r w:rsidR="008112C4">
        <w:rPr>
          <w:rFonts w:ascii="Arial" w:hAnsi="Arial" w:cs="Arial"/>
          <w:sz w:val="22"/>
        </w:rPr>
        <w:t xml:space="preserve"> </w:t>
      </w:r>
      <w:r w:rsidR="00154141" w:rsidRPr="00154141">
        <w:rPr>
          <w:rFonts w:ascii="Arial" w:hAnsi="Arial" w:cs="Arial"/>
          <w:sz w:val="22"/>
        </w:rPr>
        <w:t>i v prováděcích dokumentech jsou bez DPH, nestanoví-li příslušný prováděcí dokument výslovně, že v rozpočtových cenách je již DPH započítána.</w:t>
      </w:r>
    </w:p>
    <w:p w14:paraId="74E692FD" w14:textId="77777777" w:rsidR="00154141" w:rsidRPr="00154141" w:rsidRDefault="00154141" w:rsidP="00154141">
      <w:pPr>
        <w:jc w:val="both"/>
        <w:rPr>
          <w:rFonts w:ascii="Arial" w:hAnsi="Arial" w:cs="Arial"/>
          <w:sz w:val="22"/>
        </w:rPr>
      </w:pPr>
      <w:r w:rsidRPr="00154141">
        <w:rPr>
          <w:rFonts w:ascii="Arial" w:hAnsi="Arial" w:cs="Arial"/>
          <w:sz w:val="22"/>
        </w:rPr>
        <w:t xml:space="preserve"> </w:t>
      </w:r>
    </w:p>
    <w:p w14:paraId="4CA1D94A" w14:textId="1C5B8573" w:rsidR="00154141" w:rsidRPr="00154141" w:rsidRDefault="00CA3F35" w:rsidP="00154141">
      <w:pPr>
        <w:jc w:val="both"/>
        <w:rPr>
          <w:rFonts w:ascii="Arial" w:hAnsi="Arial" w:cs="Arial"/>
          <w:sz w:val="22"/>
        </w:rPr>
      </w:pPr>
      <w:r>
        <w:rPr>
          <w:rFonts w:ascii="Arial" w:hAnsi="Arial" w:cs="Arial"/>
          <w:sz w:val="22"/>
        </w:rPr>
        <w:t>4</w:t>
      </w:r>
      <w:r w:rsidR="00154141" w:rsidRPr="00154141">
        <w:rPr>
          <w:rFonts w:ascii="Arial" w:hAnsi="Arial" w:cs="Arial"/>
          <w:sz w:val="22"/>
        </w:rPr>
        <w:t>. Veš</w:t>
      </w:r>
      <w:r w:rsidR="000F7BD1">
        <w:rPr>
          <w:rFonts w:ascii="Arial" w:hAnsi="Arial" w:cs="Arial"/>
          <w:sz w:val="22"/>
        </w:rPr>
        <w:t>keré ceny</w:t>
      </w:r>
      <w:r w:rsidR="00430B3F">
        <w:rPr>
          <w:rFonts w:ascii="Arial" w:hAnsi="Arial" w:cs="Arial"/>
          <w:sz w:val="22"/>
        </w:rPr>
        <w:t xml:space="preserve"> dílčích plnění v rámci reklamního servisu uvedené v ceníku </w:t>
      </w:r>
      <w:r w:rsidR="00154141" w:rsidRPr="00154141">
        <w:rPr>
          <w:rFonts w:ascii="Arial" w:hAnsi="Arial" w:cs="Arial"/>
          <w:sz w:val="22"/>
        </w:rPr>
        <w:t xml:space="preserve">jsou platné po celou dobu platnosti </w:t>
      </w:r>
      <w:r w:rsidR="00430B3F">
        <w:rPr>
          <w:rFonts w:ascii="Arial" w:hAnsi="Arial" w:cs="Arial"/>
          <w:sz w:val="22"/>
        </w:rPr>
        <w:t xml:space="preserve">a účinnosti </w:t>
      </w:r>
      <w:r w:rsidR="00154141" w:rsidRPr="00154141">
        <w:rPr>
          <w:rFonts w:ascii="Arial" w:hAnsi="Arial" w:cs="Arial"/>
          <w:sz w:val="22"/>
        </w:rPr>
        <w:t>této smlouvy.</w:t>
      </w:r>
    </w:p>
    <w:p w14:paraId="7819BC94" w14:textId="77777777" w:rsidR="00154141" w:rsidRPr="00154141" w:rsidRDefault="00154141" w:rsidP="00154141">
      <w:pPr>
        <w:jc w:val="both"/>
        <w:rPr>
          <w:rFonts w:ascii="Arial" w:hAnsi="Arial" w:cs="Arial"/>
          <w:sz w:val="22"/>
        </w:rPr>
      </w:pPr>
    </w:p>
    <w:p w14:paraId="0E646BA9" w14:textId="0D458A2D" w:rsidR="00154141" w:rsidRDefault="00CA3F35" w:rsidP="00154141">
      <w:pPr>
        <w:jc w:val="both"/>
        <w:rPr>
          <w:rFonts w:ascii="Arial" w:hAnsi="Arial" w:cs="Arial"/>
          <w:sz w:val="22"/>
        </w:rPr>
      </w:pPr>
      <w:r>
        <w:rPr>
          <w:rFonts w:ascii="Arial" w:hAnsi="Arial" w:cs="Arial"/>
          <w:sz w:val="22"/>
        </w:rPr>
        <w:t>5</w:t>
      </w:r>
      <w:r w:rsidR="00154141" w:rsidRPr="00735978">
        <w:rPr>
          <w:rFonts w:ascii="Arial" w:hAnsi="Arial" w:cs="Arial"/>
          <w:sz w:val="22"/>
        </w:rPr>
        <w:t xml:space="preserve">. </w:t>
      </w:r>
      <w:r w:rsidR="00430B3F">
        <w:rPr>
          <w:rFonts w:ascii="Arial" w:hAnsi="Arial" w:cs="Arial"/>
          <w:sz w:val="22"/>
        </w:rPr>
        <w:t>Ú</w:t>
      </w:r>
      <w:r w:rsidR="00154141" w:rsidRPr="00735978">
        <w:rPr>
          <w:rFonts w:ascii="Arial" w:hAnsi="Arial" w:cs="Arial"/>
          <w:sz w:val="22"/>
        </w:rPr>
        <w:t>hrad</w:t>
      </w:r>
      <w:r w:rsidR="00430B3F">
        <w:rPr>
          <w:rFonts w:ascii="Arial" w:hAnsi="Arial" w:cs="Arial"/>
          <w:sz w:val="22"/>
        </w:rPr>
        <w:t>u odměny</w:t>
      </w:r>
      <w:r w:rsidR="008112C4">
        <w:rPr>
          <w:rFonts w:ascii="Arial" w:hAnsi="Arial" w:cs="Arial"/>
          <w:sz w:val="22"/>
        </w:rPr>
        <w:t xml:space="preserve"> za poskytnuté plnění</w:t>
      </w:r>
      <w:r w:rsidR="00154141" w:rsidRPr="00735978">
        <w:rPr>
          <w:rFonts w:ascii="Arial" w:hAnsi="Arial" w:cs="Arial"/>
          <w:sz w:val="22"/>
        </w:rPr>
        <w:t xml:space="preserve"> bude Klient provádět výhradně na číslo účtu Agentury, které je příslušným správcem daně zveřejněno způsobem umožňujícím dálkový přístup v registru plátců (podle § 98 zákona o DPH) a které je uvedeno v záhlaví </w:t>
      </w:r>
      <w:r w:rsidR="00735978" w:rsidRPr="00735978">
        <w:rPr>
          <w:rFonts w:ascii="Arial" w:hAnsi="Arial" w:cs="Arial"/>
          <w:sz w:val="22"/>
        </w:rPr>
        <w:t>této smlouvy</w:t>
      </w:r>
      <w:r w:rsidR="008112C4">
        <w:rPr>
          <w:rFonts w:ascii="Arial" w:hAnsi="Arial" w:cs="Arial"/>
          <w:sz w:val="22"/>
        </w:rPr>
        <w:t>, přičemž takové číslo účtu je Agentura povinna uvádět také na svých daňových dokladech</w:t>
      </w:r>
      <w:r w:rsidR="00154141" w:rsidRPr="00735978">
        <w:rPr>
          <w:rFonts w:ascii="Arial" w:hAnsi="Arial" w:cs="Arial"/>
          <w:sz w:val="22"/>
        </w:rPr>
        <w:t xml:space="preserve">. Případnou změnu údajů v registraci plátce k dani z přidané hodnoty v průběhu platnosti smlouvy je Agentura povinna neprodleně oznámit Klientovi. V případě nedodržení výše uvedených ustanovení a požadavku Agentury na úhradu faktury způsobem, kdy se Klient stane nebo může stát ručitelem za odvod daně z přidané hodnoty podle § 109 zákona o DPH, je Klient oprávněn vrátit daňové doklady (faktury) Agentuře bez zaplacení a vyzvat </w:t>
      </w:r>
      <w:r w:rsidR="004A6E66" w:rsidRPr="00735978">
        <w:rPr>
          <w:rFonts w:ascii="Arial" w:hAnsi="Arial" w:cs="Arial"/>
          <w:sz w:val="22"/>
        </w:rPr>
        <w:t>j</w:t>
      </w:r>
      <w:r w:rsidR="004A6E66">
        <w:rPr>
          <w:rFonts w:ascii="Arial" w:hAnsi="Arial" w:cs="Arial"/>
          <w:sz w:val="22"/>
        </w:rPr>
        <w:t>i</w:t>
      </w:r>
      <w:r w:rsidR="004A6E66" w:rsidRPr="00735978">
        <w:rPr>
          <w:rFonts w:ascii="Arial" w:hAnsi="Arial" w:cs="Arial"/>
          <w:sz w:val="22"/>
        </w:rPr>
        <w:t xml:space="preserve"> </w:t>
      </w:r>
      <w:r w:rsidR="00154141" w:rsidRPr="00735978">
        <w:rPr>
          <w:rFonts w:ascii="Arial" w:hAnsi="Arial" w:cs="Arial"/>
          <w:sz w:val="22"/>
        </w:rPr>
        <w:t>k vystavení a doručení nového daňového dokladu s číslem účt</w:t>
      </w:r>
      <w:r w:rsidR="00C30C32">
        <w:rPr>
          <w:rFonts w:ascii="Arial" w:hAnsi="Arial" w:cs="Arial"/>
          <w:sz w:val="22"/>
        </w:rPr>
        <w:t>u zveřejněným v registru plátců</w:t>
      </w:r>
      <w:r w:rsidR="00154141" w:rsidRPr="00154141">
        <w:rPr>
          <w:rFonts w:ascii="Arial" w:hAnsi="Arial" w:cs="Arial"/>
          <w:sz w:val="22"/>
        </w:rPr>
        <w:t xml:space="preserve"> a novým </w:t>
      </w:r>
      <w:r w:rsidR="00154141" w:rsidRPr="00154141">
        <w:rPr>
          <w:rFonts w:ascii="Arial" w:hAnsi="Arial" w:cs="Arial"/>
          <w:sz w:val="22"/>
        </w:rPr>
        <w:lastRenderedPageBreak/>
        <w:t>datem splatnosti a doručit jej Klientovi. V tomto případě v době od učinění výzvy Klientem k vystavení nového opraveného daňového dokladu do doby doručení opraveného daňového dokladu Klientovi na jeho fakturační adresu, nemá Agentura nárok na zaplacení fakturované částky, úrok z prodlení ani jakoukoliv jinou sankci. Po tuto dobu není Klient v prodlení se zaplacením fakturované částky. Lhůta splatnosti počíná běžet znovu ode dne doručení opraveného daňového dokladu Agenturou Klientovi.</w:t>
      </w:r>
    </w:p>
    <w:p w14:paraId="3D82E978" w14:textId="77777777" w:rsidR="00C30C32" w:rsidRDefault="00C30C32" w:rsidP="00154141">
      <w:pPr>
        <w:jc w:val="both"/>
        <w:rPr>
          <w:rFonts w:ascii="Arial" w:hAnsi="Arial" w:cs="Arial"/>
          <w:sz w:val="22"/>
        </w:rPr>
      </w:pPr>
    </w:p>
    <w:p w14:paraId="62436779" w14:textId="01983EE5" w:rsidR="00C30C32" w:rsidRPr="007B7A4F" w:rsidRDefault="00CA3F35" w:rsidP="00C30C32">
      <w:pPr>
        <w:jc w:val="both"/>
        <w:rPr>
          <w:rFonts w:ascii="Arial" w:hAnsi="Arial"/>
          <w:sz w:val="22"/>
        </w:rPr>
      </w:pPr>
      <w:r>
        <w:rPr>
          <w:rFonts w:ascii="Arial" w:hAnsi="Arial" w:cs="Arial"/>
          <w:sz w:val="22"/>
        </w:rPr>
        <w:t>6</w:t>
      </w:r>
      <w:r w:rsidR="00C30C32">
        <w:rPr>
          <w:rFonts w:ascii="Arial" w:hAnsi="Arial" w:cs="Arial"/>
          <w:sz w:val="22"/>
        </w:rPr>
        <w:t xml:space="preserve">. </w:t>
      </w:r>
      <w:r w:rsidR="00C30C32" w:rsidRPr="007B7A4F">
        <w:rPr>
          <w:rFonts w:ascii="Arial" w:hAnsi="Arial"/>
          <w:sz w:val="22"/>
        </w:rPr>
        <w:t xml:space="preserve">Dohodnutá lhůta splatnosti je </w:t>
      </w:r>
      <w:r w:rsidR="003C5C93">
        <w:rPr>
          <w:rFonts w:ascii="Arial" w:hAnsi="Arial"/>
          <w:sz w:val="22"/>
        </w:rPr>
        <w:t>30</w:t>
      </w:r>
      <w:r w:rsidR="00C30C32" w:rsidRPr="007B7A4F">
        <w:rPr>
          <w:rFonts w:ascii="Arial" w:hAnsi="Arial"/>
          <w:sz w:val="22"/>
        </w:rPr>
        <w:t xml:space="preserve"> dnů od data </w:t>
      </w:r>
      <w:r w:rsidR="0097186F">
        <w:rPr>
          <w:rFonts w:ascii="Arial" w:hAnsi="Arial"/>
          <w:sz w:val="22"/>
        </w:rPr>
        <w:t>doručení</w:t>
      </w:r>
      <w:r w:rsidR="00C30C32" w:rsidRPr="007B7A4F">
        <w:rPr>
          <w:rFonts w:ascii="Arial" w:hAnsi="Arial"/>
          <w:sz w:val="22"/>
        </w:rPr>
        <w:t xml:space="preserve"> faktury</w:t>
      </w:r>
      <w:r w:rsidR="0097186F">
        <w:rPr>
          <w:rFonts w:ascii="Arial" w:hAnsi="Arial"/>
          <w:sz w:val="22"/>
        </w:rPr>
        <w:t xml:space="preserve"> Klientovi</w:t>
      </w:r>
      <w:r w:rsidR="008112C4">
        <w:rPr>
          <w:rFonts w:ascii="Arial" w:hAnsi="Arial"/>
          <w:sz w:val="22"/>
        </w:rPr>
        <w:t>, p</w:t>
      </w:r>
      <w:r w:rsidR="00C30C32" w:rsidRPr="007B7A4F">
        <w:rPr>
          <w:rFonts w:ascii="Arial" w:hAnsi="Arial"/>
          <w:sz w:val="22"/>
        </w:rPr>
        <w:t>okud se smluvní strany nedohodnou jinak. V případě neuhrazení faktury v době splatnosti</w:t>
      </w:r>
      <w:r w:rsidR="003C5C93">
        <w:rPr>
          <w:rFonts w:ascii="Arial" w:hAnsi="Arial"/>
          <w:sz w:val="22"/>
        </w:rPr>
        <w:t xml:space="preserve"> je </w:t>
      </w:r>
      <w:r w:rsidR="003C5C93" w:rsidRPr="00360CD7">
        <w:rPr>
          <w:rFonts w:ascii="Arial" w:hAnsi="Arial" w:cs="Arial"/>
          <w:sz w:val="22"/>
          <w:szCs w:val="22"/>
        </w:rPr>
        <w:t xml:space="preserve">Agentura oprávněna požadovat úroky z prodlení za každý den po splatnosti </w:t>
      </w:r>
      <w:proofErr w:type="gramStart"/>
      <w:r w:rsidR="003C5C93" w:rsidRPr="00360CD7">
        <w:rPr>
          <w:rFonts w:ascii="Arial" w:hAnsi="Arial" w:cs="Arial"/>
          <w:sz w:val="22"/>
          <w:szCs w:val="22"/>
        </w:rPr>
        <w:t>faktury</w:t>
      </w:r>
      <w:proofErr w:type="gramEnd"/>
      <w:r w:rsidR="003C5C93">
        <w:rPr>
          <w:rFonts w:ascii="Arial" w:hAnsi="Arial"/>
          <w:sz w:val="22"/>
        </w:rPr>
        <w:t xml:space="preserve"> a to</w:t>
      </w:r>
      <w:r w:rsidR="00C30C32" w:rsidRPr="007B7A4F">
        <w:rPr>
          <w:rFonts w:ascii="Arial" w:hAnsi="Arial"/>
          <w:sz w:val="22"/>
        </w:rPr>
        <w:t xml:space="preserve"> ve výši 0,05</w:t>
      </w:r>
      <w:r w:rsidR="00BF4EFD">
        <w:rPr>
          <w:rFonts w:ascii="Arial" w:hAnsi="Arial"/>
          <w:sz w:val="22"/>
        </w:rPr>
        <w:t xml:space="preserve"> </w:t>
      </w:r>
      <w:r w:rsidR="00C30C32" w:rsidRPr="007B7A4F">
        <w:rPr>
          <w:rFonts w:ascii="Arial" w:hAnsi="Arial"/>
          <w:sz w:val="22"/>
        </w:rPr>
        <w:t>% z fakturované částky neuhrazené faktury.</w:t>
      </w:r>
    </w:p>
    <w:p w14:paraId="4EE586B7" w14:textId="77777777" w:rsidR="00154141" w:rsidRPr="00154141" w:rsidRDefault="00154141" w:rsidP="00154141">
      <w:pPr>
        <w:jc w:val="both"/>
        <w:rPr>
          <w:rFonts w:ascii="Arial" w:hAnsi="Arial" w:cs="Arial"/>
          <w:sz w:val="22"/>
        </w:rPr>
      </w:pPr>
    </w:p>
    <w:p w14:paraId="566DFAB0" w14:textId="08072860" w:rsidR="00154141" w:rsidRDefault="00CA3F35" w:rsidP="00154141">
      <w:pPr>
        <w:jc w:val="both"/>
        <w:rPr>
          <w:rFonts w:ascii="Arial" w:hAnsi="Arial" w:cs="Arial"/>
          <w:sz w:val="22"/>
        </w:rPr>
      </w:pPr>
      <w:r>
        <w:rPr>
          <w:rFonts w:ascii="Arial" w:hAnsi="Arial" w:cs="Arial"/>
          <w:sz w:val="22"/>
        </w:rPr>
        <w:t>7</w:t>
      </w:r>
      <w:r w:rsidR="00154141" w:rsidRPr="00154141">
        <w:rPr>
          <w:rFonts w:ascii="Arial" w:hAnsi="Arial" w:cs="Arial"/>
          <w:sz w:val="22"/>
        </w:rPr>
        <w:t xml:space="preserve">. Náklady třetích stran budou přefakturovány </w:t>
      </w:r>
      <w:r w:rsidR="00C30C32">
        <w:rPr>
          <w:rFonts w:ascii="Arial" w:hAnsi="Arial" w:cs="Arial"/>
          <w:sz w:val="22"/>
        </w:rPr>
        <w:t xml:space="preserve">v předem </w:t>
      </w:r>
      <w:r w:rsidR="008112C4">
        <w:rPr>
          <w:rFonts w:ascii="Arial" w:hAnsi="Arial" w:cs="Arial"/>
          <w:sz w:val="22"/>
        </w:rPr>
        <w:t xml:space="preserve">Klientem </w:t>
      </w:r>
      <w:r w:rsidR="00C30C32">
        <w:rPr>
          <w:rFonts w:ascii="Arial" w:hAnsi="Arial" w:cs="Arial"/>
          <w:sz w:val="22"/>
        </w:rPr>
        <w:t>odsouhlasené výši</w:t>
      </w:r>
      <w:r w:rsidR="00154141" w:rsidRPr="00154141">
        <w:rPr>
          <w:rFonts w:ascii="Arial" w:hAnsi="Arial" w:cs="Arial"/>
          <w:sz w:val="22"/>
        </w:rPr>
        <w:t xml:space="preserve">. Konkrétní plnění bude </w:t>
      </w:r>
      <w:r w:rsidR="008112C4">
        <w:rPr>
          <w:rFonts w:ascii="Arial" w:hAnsi="Arial" w:cs="Arial"/>
          <w:sz w:val="22"/>
        </w:rPr>
        <w:t>dohodnuto</w:t>
      </w:r>
      <w:r w:rsidR="00154141" w:rsidRPr="00154141">
        <w:rPr>
          <w:rFonts w:ascii="Arial" w:hAnsi="Arial" w:cs="Arial"/>
          <w:sz w:val="22"/>
        </w:rPr>
        <w:t xml:space="preserve"> formou prováděcích dokumentů.</w:t>
      </w:r>
    </w:p>
    <w:p w14:paraId="55BB7928" w14:textId="77777777" w:rsidR="003C5C93" w:rsidRDefault="003C5C93" w:rsidP="00154141">
      <w:pPr>
        <w:jc w:val="both"/>
        <w:rPr>
          <w:rFonts w:ascii="Arial" w:hAnsi="Arial" w:cs="Arial"/>
          <w:sz w:val="22"/>
        </w:rPr>
      </w:pPr>
    </w:p>
    <w:p w14:paraId="6E1982C7" w14:textId="289AFDE7" w:rsidR="003C5C93" w:rsidRPr="00360CD7" w:rsidRDefault="00011F0F" w:rsidP="00154141">
      <w:pPr>
        <w:jc w:val="both"/>
        <w:rPr>
          <w:rFonts w:ascii="Arial" w:hAnsi="Arial" w:cs="Arial"/>
          <w:sz w:val="22"/>
          <w:szCs w:val="22"/>
        </w:rPr>
      </w:pPr>
      <w:r>
        <w:rPr>
          <w:rFonts w:ascii="Arial" w:hAnsi="Arial" w:cs="Arial"/>
          <w:sz w:val="22"/>
          <w:szCs w:val="22"/>
        </w:rPr>
        <w:t>8</w:t>
      </w:r>
      <w:r w:rsidR="003C5C93" w:rsidRPr="00360CD7">
        <w:rPr>
          <w:rFonts w:ascii="Arial" w:hAnsi="Arial" w:cs="Arial"/>
          <w:sz w:val="22"/>
          <w:szCs w:val="22"/>
        </w:rPr>
        <w:t>. Daňový doklad musí obsahovat náležitosti stanovené v § 29 zákona č. 235/2004 Sb., o dani z přidané hodnoty, ve znění pozdějších předpisů a § 435 občanského zákoníku. Pokud faktura neobsahuje všechny zákonem a touto smlouvou stanovené náležitosti, je Klient oprávněn ji do data splatnosti vrátit s tím, že Agentura je poté povinna doručit novou fakturu s novým termínem splatnosti. V takovém případě není Klient v prodlení s úhradou.</w:t>
      </w:r>
    </w:p>
    <w:p w14:paraId="25F29474" w14:textId="77777777" w:rsidR="003C5C93" w:rsidRPr="00360CD7" w:rsidRDefault="003C5C93" w:rsidP="00154141">
      <w:pPr>
        <w:jc w:val="both"/>
        <w:rPr>
          <w:rFonts w:ascii="Arial" w:hAnsi="Arial" w:cs="Arial"/>
          <w:sz w:val="22"/>
          <w:szCs w:val="22"/>
        </w:rPr>
      </w:pPr>
    </w:p>
    <w:p w14:paraId="47999F0E" w14:textId="144F263A" w:rsidR="003C5C93" w:rsidRPr="00360CD7" w:rsidRDefault="00011F0F" w:rsidP="00154141">
      <w:pPr>
        <w:jc w:val="both"/>
        <w:rPr>
          <w:rFonts w:ascii="Arial" w:hAnsi="Arial" w:cs="Arial"/>
          <w:sz w:val="22"/>
          <w:szCs w:val="22"/>
        </w:rPr>
      </w:pPr>
      <w:r>
        <w:rPr>
          <w:rFonts w:ascii="Arial" w:hAnsi="Arial" w:cs="Arial"/>
          <w:sz w:val="22"/>
          <w:szCs w:val="22"/>
        </w:rPr>
        <w:t>9</w:t>
      </w:r>
      <w:r w:rsidR="003C5C93" w:rsidRPr="00360CD7">
        <w:rPr>
          <w:rFonts w:ascii="Arial" w:hAnsi="Arial" w:cs="Arial"/>
          <w:sz w:val="22"/>
          <w:szCs w:val="22"/>
        </w:rPr>
        <w:t>. Klient nebude poskytovat žádné zálohové platby.</w:t>
      </w:r>
    </w:p>
    <w:p w14:paraId="26DB1E32" w14:textId="77777777" w:rsidR="003C5C93" w:rsidRPr="00360CD7" w:rsidRDefault="003C5C93" w:rsidP="00154141">
      <w:pPr>
        <w:jc w:val="both"/>
        <w:rPr>
          <w:rFonts w:ascii="Arial" w:hAnsi="Arial" w:cs="Arial"/>
          <w:sz w:val="22"/>
          <w:szCs w:val="22"/>
        </w:rPr>
      </w:pPr>
    </w:p>
    <w:p w14:paraId="66AA32AD" w14:textId="40B08A7B" w:rsidR="003C5C93" w:rsidRPr="00360CD7" w:rsidRDefault="003C5C93" w:rsidP="00154141">
      <w:pPr>
        <w:jc w:val="both"/>
        <w:rPr>
          <w:rFonts w:ascii="Arial" w:hAnsi="Arial" w:cs="Arial"/>
          <w:sz w:val="22"/>
          <w:szCs w:val="22"/>
        </w:rPr>
      </w:pPr>
      <w:r w:rsidRPr="00360CD7">
        <w:rPr>
          <w:rFonts w:ascii="Arial" w:hAnsi="Arial" w:cs="Arial"/>
          <w:sz w:val="22"/>
          <w:szCs w:val="22"/>
        </w:rPr>
        <w:t>1</w:t>
      </w:r>
      <w:r w:rsidR="00011F0F">
        <w:rPr>
          <w:rFonts w:ascii="Arial" w:hAnsi="Arial" w:cs="Arial"/>
          <w:sz w:val="22"/>
          <w:szCs w:val="22"/>
        </w:rPr>
        <w:t>0</w:t>
      </w:r>
      <w:r w:rsidRPr="00360CD7">
        <w:rPr>
          <w:rFonts w:ascii="Arial" w:hAnsi="Arial" w:cs="Arial"/>
          <w:sz w:val="22"/>
          <w:szCs w:val="22"/>
        </w:rPr>
        <w:t>. Za den úhrady se považuje den, kdy finanční částka byla odepsána z účtu Klienta a směřuje na účet určený Agenturou.</w:t>
      </w:r>
    </w:p>
    <w:p w14:paraId="121052C5" w14:textId="77777777" w:rsidR="003C5C93" w:rsidRPr="00360CD7" w:rsidRDefault="003C5C93" w:rsidP="00154141">
      <w:pPr>
        <w:jc w:val="both"/>
        <w:rPr>
          <w:rFonts w:ascii="Arial" w:hAnsi="Arial" w:cs="Arial"/>
          <w:sz w:val="22"/>
          <w:szCs w:val="22"/>
        </w:rPr>
      </w:pPr>
    </w:p>
    <w:p w14:paraId="4E3AC2C4" w14:textId="76F11D8E" w:rsidR="003C5C93" w:rsidRPr="003C5C93" w:rsidRDefault="003C5C93" w:rsidP="00154141">
      <w:pPr>
        <w:jc w:val="both"/>
        <w:rPr>
          <w:rFonts w:ascii="Arial" w:hAnsi="Arial" w:cs="Arial"/>
          <w:sz w:val="22"/>
          <w:szCs w:val="22"/>
        </w:rPr>
      </w:pPr>
      <w:r w:rsidRPr="00360CD7">
        <w:rPr>
          <w:rFonts w:ascii="Arial" w:hAnsi="Arial" w:cs="Arial"/>
          <w:sz w:val="22"/>
          <w:szCs w:val="22"/>
        </w:rPr>
        <w:t>1</w:t>
      </w:r>
      <w:r w:rsidR="00011F0F">
        <w:rPr>
          <w:rFonts w:ascii="Arial" w:hAnsi="Arial" w:cs="Arial"/>
          <w:sz w:val="22"/>
          <w:szCs w:val="22"/>
        </w:rPr>
        <w:t>1</w:t>
      </w:r>
      <w:r w:rsidRPr="00360CD7">
        <w:rPr>
          <w:rFonts w:ascii="Arial" w:hAnsi="Arial" w:cs="Arial"/>
          <w:sz w:val="22"/>
          <w:szCs w:val="22"/>
        </w:rPr>
        <w:t>. Elektronickou fakturu je možné zaslat na e-mailovou adresu faktury@msmt.cz či je možné využít doručování do datové schránky MŠMT, která je uvedena v záhlaví této smlouvy.</w:t>
      </w:r>
    </w:p>
    <w:p w14:paraId="54371478" w14:textId="77777777" w:rsidR="00314330" w:rsidRDefault="00314330" w:rsidP="00154141">
      <w:pPr>
        <w:jc w:val="both"/>
        <w:rPr>
          <w:rFonts w:ascii="Arial" w:hAnsi="Arial" w:cs="Arial"/>
          <w:sz w:val="22"/>
        </w:rPr>
      </w:pPr>
    </w:p>
    <w:p w14:paraId="601913F6" w14:textId="77777777" w:rsidR="008A66E6" w:rsidRDefault="00314330" w:rsidP="00314330">
      <w:pPr>
        <w:jc w:val="center"/>
        <w:rPr>
          <w:rFonts w:ascii="Arial" w:hAnsi="Arial" w:cs="Arial"/>
          <w:b/>
          <w:sz w:val="22"/>
        </w:rPr>
      </w:pPr>
      <w:r w:rsidRPr="00314330">
        <w:rPr>
          <w:rFonts w:ascii="Arial" w:hAnsi="Arial" w:cs="Arial"/>
          <w:b/>
          <w:sz w:val="22"/>
        </w:rPr>
        <w:t>Článek VI.</w:t>
      </w:r>
      <w:r>
        <w:rPr>
          <w:rFonts w:ascii="Arial" w:hAnsi="Arial" w:cs="Arial"/>
          <w:b/>
          <w:sz w:val="22"/>
        </w:rPr>
        <w:t xml:space="preserve"> </w:t>
      </w:r>
    </w:p>
    <w:p w14:paraId="3D1FB270" w14:textId="77777777" w:rsidR="00314330" w:rsidRPr="00314330" w:rsidRDefault="00314330" w:rsidP="00314330">
      <w:pPr>
        <w:jc w:val="center"/>
        <w:rPr>
          <w:rFonts w:ascii="Arial" w:hAnsi="Arial" w:cs="Arial"/>
          <w:b/>
          <w:sz w:val="22"/>
        </w:rPr>
      </w:pPr>
      <w:r w:rsidRPr="00314330">
        <w:rPr>
          <w:rFonts w:ascii="Arial" w:hAnsi="Arial" w:cs="Arial"/>
          <w:b/>
          <w:sz w:val="22"/>
        </w:rPr>
        <w:t>Autorská práva a práva související s autorským právem</w:t>
      </w:r>
    </w:p>
    <w:p w14:paraId="0C4393F8" w14:textId="7413C19F" w:rsidR="00314330" w:rsidRPr="00314330" w:rsidRDefault="00314330" w:rsidP="00314330">
      <w:pPr>
        <w:jc w:val="both"/>
        <w:rPr>
          <w:rFonts w:ascii="Arial" w:hAnsi="Arial" w:cs="Arial"/>
          <w:sz w:val="22"/>
        </w:rPr>
      </w:pPr>
      <w:r w:rsidRPr="00314330">
        <w:rPr>
          <w:rFonts w:ascii="Arial" w:hAnsi="Arial" w:cs="Arial"/>
          <w:sz w:val="22"/>
        </w:rPr>
        <w:t>1. Součástí reklamního servisu poskytovaného na základě této smlouvy</w:t>
      </w:r>
      <w:r w:rsidR="00430B3F">
        <w:rPr>
          <w:rFonts w:ascii="Arial" w:hAnsi="Arial" w:cs="Arial"/>
          <w:sz w:val="22"/>
        </w:rPr>
        <w:t xml:space="preserve"> a prováděcích dokumentů</w:t>
      </w:r>
      <w:r w:rsidRPr="00314330">
        <w:rPr>
          <w:rFonts w:ascii="Arial" w:hAnsi="Arial" w:cs="Arial"/>
          <w:sz w:val="22"/>
        </w:rPr>
        <w:t xml:space="preserve"> může být i vytváření autorských děl pro účely jednotlivých kreativních produktů</w:t>
      </w:r>
      <w:r w:rsidR="00430B3F">
        <w:rPr>
          <w:rFonts w:ascii="Arial" w:hAnsi="Arial" w:cs="Arial"/>
          <w:sz w:val="22"/>
        </w:rPr>
        <w:t xml:space="preserve"> (dále jen „dílo“), ve smyslu ustanovení</w:t>
      </w:r>
      <w:r w:rsidR="007F5B18">
        <w:rPr>
          <w:rFonts w:ascii="Arial" w:hAnsi="Arial" w:cs="Arial"/>
          <w:sz w:val="22"/>
        </w:rPr>
        <w:t xml:space="preserve"> </w:t>
      </w:r>
      <w:r w:rsidR="00430B3F" w:rsidRPr="00926D1B">
        <w:rPr>
          <w:rFonts w:ascii="Arial" w:hAnsi="Arial" w:cs="Arial"/>
          <w:sz w:val="22"/>
          <w:szCs w:val="22"/>
        </w:rPr>
        <w:t xml:space="preserve">§ 2 zákona č. </w:t>
      </w:r>
      <w:r w:rsidR="00430B3F" w:rsidRPr="00926D1B">
        <w:rPr>
          <w:rFonts w:ascii="Arial" w:eastAsia="Calibri" w:hAnsi="Arial" w:cs="Arial"/>
          <w:sz w:val="22"/>
          <w:szCs w:val="22"/>
          <w:u w:color="000000"/>
          <w:bdr w:val="nil"/>
        </w:rPr>
        <w:t xml:space="preserve"> </w:t>
      </w:r>
      <w:r w:rsidR="00430B3F" w:rsidRPr="00926D1B">
        <w:rPr>
          <w:rFonts w:ascii="Arial" w:eastAsia="Calibri" w:hAnsi="Arial" w:cs="Arial"/>
          <w:sz w:val="22"/>
          <w:szCs w:val="22"/>
        </w:rPr>
        <w:t>121/2000 Sb.,</w:t>
      </w:r>
      <w:r w:rsidR="00430B3F" w:rsidRPr="00926D1B">
        <w:rPr>
          <w:rFonts w:ascii="Arial" w:eastAsia="Calibri" w:hAnsi="Arial" w:cs="Arial"/>
          <w:i/>
          <w:iCs/>
          <w:sz w:val="22"/>
          <w:szCs w:val="22"/>
        </w:rPr>
        <w:t xml:space="preserve"> </w:t>
      </w:r>
      <w:r w:rsidR="00430B3F" w:rsidRPr="00926D1B">
        <w:rPr>
          <w:rFonts w:ascii="Arial" w:eastAsia="Calibri" w:hAnsi="Arial" w:cs="Arial"/>
          <w:iCs/>
          <w:sz w:val="22"/>
          <w:szCs w:val="22"/>
        </w:rPr>
        <w:t xml:space="preserve">o právu autorském, o právech souvisejících s právem autorským, ve znění pozdějších předpisů (dále jen </w:t>
      </w:r>
      <w:r w:rsidR="00430B3F" w:rsidRPr="00926D1B">
        <w:rPr>
          <w:rFonts w:ascii="Arial" w:eastAsia="Calibri" w:hAnsi="Arial" w:cs="Arial"/>
          <w:sz w:val="22"/>
          <w:szCs w:val="22"/>
        </w:rPr>
        <w:t>„</w:t>
      </w:r>
      <w:r w:rsidR="00430B3F" w:rsidRPr="00926D1B">
        <w:rPr>
          <w:rFonts w:ascii="Arial" w:eastAsia="Calibri" w:hAnsi="Arial" w:cs="Arial"/>
          <w:b/>
          <w:sz w:val="22"/>
          <w:szCs w:val="22"/>
        </w:rPr>
        <w:t>autorský zákon</w:t>
      </w:r>
      <w:r w:rsidR="00430B3F" w:rsidRPr="00926D1B">
        <w:rPr>
          <w:rFonts w:ascii="Arial" w:eastAsia="Calibri" w:hAnsi="Arial" w:cs="Arial"/>
          <w:sz w:val="22"/>
          <w:szCs w:val="22"/>
        </w:rPr>
        <w:t>“)</w:t>
      </w:r>
      <w:r w:rsidR="00430B3F" w:rsidRPr="00926D1B">
        <w:rPr>
          <w:rFonts w:ascii="Arial" w:hAnsi="Arial" w:cs="Arial"/>
          <w:sz w:val="22"/>
          <w:szCs w:val="22"/>
        </w:rPr>
        <w:t xml:space="preserve">. </w:t>
      </w:r>
      <w:r w:rsidRPr="00314330">
        <w:rPr>
          <w:rFonts w:ascii="Arial" w:hAnsi="Arial" w:cs="Arial"/>
          <w:sz w:val="22"/>
        </w:rPr>
        <w:t xml:space="preserve"> </w:t>
      </w:r>
    </w:p>
    <w:p w14:paraId="17905163" w14:textId="77777777" w:rsidR="00314330" w:rsidRPr="00314330" w:rsidRDefault="00314330" w:rsidP="00314330">
      <w:pPr>
        <w:jc w:val="both"/>
        <w:rPr>
          <w:rFonts w:ascii="Arial" w:hAnsi="Arial" w:cs="Arial"/>
          <w:sz w:val="22"/>
        </w:rPr>
      </w:pPr>
    </w:p>
    <w:p w14:paraId="168EF099" w14:textId="2C39323B" w:rsidR="00314330" w:rsidRPr="00314330" w:rsidRDefault="00314330" w:rsidP="00314330">
      <w:pPr>
        <w:jc w:val="both"/>
        <w:rPr>
          <w:rFonts w:ascii="Arial" w:hAnsi="Arial" w:cs="Arial"/>
          <w:sz w:val="22"/>
        </w:rPr>
      </w:pPr>
      <w:r w:rsidRPr="00314330">
        <w:rPr>
          <w:rFonts w:ascii="Arial" w:hAnsi="Arial" w:cs="Arial"/>
          <w:sz w:val="22"/>
        </w:rPr>
        <w:t xml:space="preserve">2. </w:t>
      </w:r>
      <w:r w:rsidR="00CF1AB1">
        <w:rPr>
          <w:rFonts w:ascii="Arial" w:hAnsi="Arial" w:cs="Arial"/>
          <w:sz w:val="22"/>
        </w:rPr>
        <w:t xml:space="preserve"> </w:t>
      </w:r>
      <w:r w:rsidRPr="00314330">
        <w:rPr>
          <w:rFonts w:ascii="Arial" w:hAnsi="Arial" w:cs="Arial"/>
          <w:sz w:val="22"/>
        </w:rPr>
        <w:t>Agentura</w:t>
      </w:r>
      <w:r w:rsidR="00430B3F">
        <w:rPr>
          <w:rFonts w:ascii="Arial" w:hAnsi="Arial" w:cs="Arial"/>
          <w:sz w:val="22"/>
        </w:rPr>
        <w:t xml:space="preserve">, </w:t>
      </w:r>
      <w:r w:rsidR="00430B3F" w:rsidRPr="00926D1B">
        <w:rPr>
          <w:rFonts w:ascii="Arial" w:hAnsi="Arial" w:cs="Arial"/>
          <w:sz w:val="22"/>
          <w:szCs w:val="22"/>
        </w:rPr>
        <w:t>jakožto vykonavatel majetkových práv autorských k dílu na základě ustanovení §</w:t>
      </w:r>
      <w:r w:rsidR="00430B3F">
        <w:rPr>
          <w:rFonts w:ascii="Arial" w:hAnsi="Arial" w:cs="Arial"/>
          <w:sz w:val="22"/>
          <w:szCs w:val="22"/>
        </w:rPr>
        <w:t> </w:t>
      </w:r>
      <w:r w:rsidR="00430B3F" w:rsidRPr="00926D1B">
        <w:rPr>
          <w:rFonts w:ascii="Arial" w:hAnsi="Arial" w:cs="Arial"/>
          <w:sz w:val="22"/>
          <w:szCs w:val="22"/>
        </w:rPr>
        <w:t>58 autorského zákona</w:t>
      </w:r>
      <w:r w:rsidR="00430B3F">
        <w:rPr>
          <w:rFonts w:ascii="Arial" w:hAnsi="Arial" w:cs="Arial"/>
          <w:sz w:val="22"/>
          <w:szCs w:val="22"/>
        </w:rPr>
        <w:t xml:space="preserve"> v případě zaměstnaneckého díla (dále jen „</w:t>
      </w:r>
      <w:r w:rsidR="00430B3F" w:rsidRPr="000C1582">
        <w:rPr>
          <w:rFonts w:ascii="Arial" w:hAnsi="Arial" w:cs="Arial"/>
          <w:b/>
          <w:bCs/>
          <w:sz w:val="22"/>
          <w:szCs w:val="22"/>
        </w:rPr>
        <w:t>zaměstnanecké dílo</w:t>
      </w:r>
      <w:r w:rsidR="00430B3F">
        <w:rPr>
          <w:rFonts w:ascii="Arial" w:hAnsi="Arial" w:cs="Arial"/>
          <w:sz w:val="22"/>
          <w:szCs w:val="22"/>
        </w:rPr>
        <w:t>“)</w:t>
      </w:r>
      <w:r w:rsidR="00430B3F" w:rsidRPr="00926D1B">
        <w:rPr>
          <w:rFonts w:ascii="Arial" w:hAnsi="Arial" w:cs="Arial"/>
          <w:sz w:val="22"/>
          <w:szCs w:val="22"/>
        </w:rPr>
        <w:t>, nebo v případě využití subdodavatelů dle čl. IV. odst. 8 této smlouvy na základě postoupení licence od subdodavatele, v rozsahu specifikovaném v tomto čl. VI</w:t>
      </w:r>
      <w:r w:rsidR="00430B3F">
        <w:rPr>
          <w:rFonts w:ascii="Arial" w:hAnsi="Arial" w:cs="Arial"/>
          <w:sz w:val="22"/>
          <w:szCs w:val="22"/>
        </w:rPr>
        <w:t>.,</w:t>
      </w:r>
      <w:r w:rsidRPr="00314330">
        <w:rPr>
          <w:rFonts w:ascii="Arial" w:hAnsi="Arial" w:cs="Arial"/>
          <w:sz w:val="22"/>
        </w:rPr>
        <w:t xml:space="preserve"> touto smlouvou uděluje Klientovi licenci k užívání všech děl vytvořených pro Klienta na základě této smlouvy a prováděcích dokumentů (</w:t>
      </w:r>
      <w:r w:rsidR="00430B3F">
        <w:rPr>
          <w:rFonts w:ascii="Arial" w:hAnsi="Arial" w:cs="Arial"/>
          <w:sz w:val="22"/>
        </w:rPr>
        <w:t>dále jen „licence“</w:t>
      </w:r>
      <w:r w:rsidRPr="00314330">
        <w:rPr>
          <w:rFonts w:ascii="Arial" w:hAnsi="Arial" w:cs="Arial"/>
          <w:sz w:val="22"/>
        </w:rPr>
        <w:t xml:space="preserve">). Tato licence se poskytuje jako: </w:t>
      </w:r>
    </w:p>
    <w:p w14:paraId="04B0E8D0" w14:textId="77777777" w:rsidR="00314330" w:rsidRPr="00314330" w:rsidRDefault="00314330" w:rsidP="00314330">
      <w:pPr>
        <w:numPr>
          <w:ilvl w:val="0"/>
          <w:numId w:val="3"/>
        </w:numPr>
        <w:tabs>
          <w:tab w:val="num" w:pos="284"/>
        </w:tabs>
        <w:jc w:val="both"/>
        <w:rPr>
          <w:rFonts w:ascii="Arial" w:hAnsi="Arial" w:cs="Arial"/>
          <w:sz w:val="22"/>
        </w:rPr>
      </w:pPr>
      <w:r w:rsidRPr="00314330">
        <w:rPr>
          <w:rFonts w:ascii="Arial" w:hAnsi="Arial" w:cs="Arial"/>
          <w:sz w:val="22"/>
        </w:rPr>
        <w:t>výhradní, a</w:t>
      </w:r>
    </w:p>
    <w:p w14:paraId="11E03521" w14:textId="77777777" w:rsidR="00314330" w:rsidRPr="00314330" w:rsidRDefault="00314330" w:rsidP="00314330">
      <w:pPr>
        <w:numPr>
          <w:ilvl w:val="0"/>
          <w:numId w:val="3"/>
        </w:numPr>
        <w:tabs>
          <w:tab w:val="num" w:pos="284"/>
        </w:tabs>
        <w:jc w:val="both"/>
        <w:rPr>
          <w:rFonts w:ascii="Arial" w:hAnsi="Arial" w:cs="Arial"/>
          <w:sz w:val="22"/>
        </w:rPr>
      </w:pPr>
      <w:r w:rsidRPr="00314330">
        <w:rPr>
          <w:rFonts w:ascii="Arial" w:hAnsi="Arial" w:cs="Arial"/>
          <w:sz w:val="22"/>
        </w:rPr>
        <w:t xml:space="preserve">územně, množstevně, časově neomezená a </w:t>
      </w:r>
    </w:p>
    <w:p w14:paraId="6162E3FD" w14:textId="77777777" w:rsidR="00314330" w:rsidRPr="00314330" w:rsidRDefault="00314330" w:rsidP="00314330">
      <w:pPr>
        <w:numPr>
          <w:ilvl w:val="0"/>
          <w:numId w:val="3"/>
        </w:numPr>
        <w:tabs>
          <w:tab w:val="num" w:pos="284"/>
        </w:tabs>
        <w:jc w:val="both"/>
        <w:rPr>
          <w:rFonts w:ascii="Arial" w:hAnsi="Arial" w:cs="Arial"/>
          <w:sz w:val="22"/>
        </w:rPr>
      </w:pPr>
      <w:r w:rsidRPr="00314330">
        <w:rPr>
          <w:rFonts w:ascii="Arial" w:hAnsi="Arial" w:cs="Arial"/>
          <w:sz w:val="22"/>
        </w:rPr>
        <w:t>ke všem způsobům užití (včetně sítě Internet).</w:t>
      </w:r>
    </w:p>
    <w:p w14:paraId="29D1592C" w14:textId="77777777" w:rsidR="00314330" w:rsidRPr="00314330" w:rsidRDefault="00314330" w:rsidP="00314330">
      <w:pPr>
        <w:jc w:val="both"/>
        <w:rPr>
          <w:rFonts w:ascii="Arial" w:hAnsi="Arial" w:cs="Arial"/>
          <w:sz w:val="22"/>
        </w:rPr>
      </w:pPr>
    </w:p>
    <w:p w14:paraId="28FCDA5B" w14:textId="77777777" w:rsidR="00CF1AB1" w:rsidRDefault="00314330" w:rsidP="00314330">
      <w:pPr>
        <w:jc w:val="both"/>
        <w:rPr>
          <w:rFonts w:ascii="Arial" w:hAnsi="Arial" w:cs="Arial"/>
          <w:sz w:val="22"/>
        </w:rPr>
      </w:pPr>
      <w:r w:rsidRPr="00314330">
        <w:rPr>
          <w:rFonts w:ascii="Arial" w:hAnsi="Arial" w:cs="Arial"/>
          <w:sz w:val="22"/>
        </w:rPr>
        <w:t>Klient není povinen tuto licenci využít, resp. je oprávněn ji využít v rozsahu dle svého vlastního uvážení. Odměna za udělení licence podle tohoto ustanovení je součástí odměny</w:t>
      </w:r>
      <w:r w:rsidR="00430B3F">
        <w:rPr>
          <w:rFonts w:ascii="Arial" w:hAnsi="Arial" w:cs="Arial"/>
          <w:sz w:val="22"/>
        </w:rPr>
        <w:t xml:space="preserve"> za reklamní servis </w:t>
      </w:r>
      <w:r w:rsidRPr="00314330">
        <w:rPr>
          <w:rFonts w:ascii="Arial" w:hAnsi="Arial" w:cs="Arial"/>
          <w:sz w:val="22"/>
        </w:rPr>
        <w:t>hrazen</w:t>
      </w:r>
      <w:r w:rsidR="00430B3F">
        <w:rPr>
          <w:rFonts w:ascii="Arial" w:hAnsi="Arial" w:cs="Arial"/>
          <w:sz w:val="22"/>
        </w:rPr>
        <w:t>é</w:t>
      </w:r>
      <w:r w:rsidRPr="00314330">
        <w:rPr>
          <w:rFonts w:ascii="Arial" w:hAnsi="Arial" w:cs="Arial"/>
          <w:sz w:val="22"/>
        </w:rPr>
        <w:t xml:space="preserve"> Klientem podle této Smlouvy a provádějícího dokumentu. </w:t>
      </w:r>
    </w:p>
    <w:p w14:paraId="609BE2A9" w14:textId="77777777" w:rsidR="00CF1AB1" w:rsidRDefault="00CF1AB1" w:rsidP="00314330">
      <w:pPr>
        <w:jc w:val="both"/>
        <w:rPr>
          <w:rFonts w:ascii="Arial" w:hAnsi="Arial" w:cs="Arial"/>
          <w:sz w:val="22"/>
        </w:rPr>
      </w:pPr>
    </w:p>
    <w:p w14:paraId="1AD56B58" w14:textId="77777777" w:rsidR="00CF1AB1" w:rsidRPr="00926D1B" w:rsidRDefault="00CF1AB1" w:rsidP="00CF1AB1">
      <w:pPr>
        <w:jc w:val="both"/>
        <w:rPr>
          <w:rFonts w:ascii="Arial" w:hAnsi="Arial" w:cs="Arial"/>
          <w:sz w:val="22"/>
          <w:szCs w:val="22"/>
        </w:rPr>
      </w:pPr>
      <w:r>
        <w:rPr>
          <w:rFonts w:ascii="Arial" w:hAnsi="Arial" w:cs="Arial"/>
          <w:sz w:val="22"/>
        </w:rPr>
        <w:t xml:space="preserve">3. </w:t>
      </w:r>
      <w:r w:rsidR="00314330" w:rsidRPr="00314330">
        <w:rPr>
          <w:rFonts w:ascii="Arial" w:hAnsi="Arial" w:cs="Arial"/>
          <w:sz w:val="22"/>
        </w:rPr>
        <w:t xml:space="preserve">Klient je oprávněn </w:t>
      </w:r>
      <w:r w:rsidRPr="00926D1B">
        <w:rPr>
          <w:rFonts w:ascii="Arial" w:hAnsi="Arial" w:cs="Arial"/>
          <w:sz w:val="22"/>
          <w:szCs w:val="22"/>
        </w:rPr>
        <w:t>dílo užít jen zčásti, zpracovat jej, libovolně upravit, zasahovat do něj (případně zásahy, úpravou, změnou a/nebo zpracováním pověřit třetí osobu), spojit s jiným dílem, zařadit do díla souborného, do díla audiovizuálního apod. a v kterékoli z těchto podob jej užít v rozsahu v tomto článku uvedeném, tj. neomezeně.</w:t>
      </w:r>
    </w:p>
    <w:p w14:paraId="1C675D3C" w14:textId="5E1C43A9" w:rsidR="00314330" w:rsidRDefault="00314330" w:rsidP="00314330">
      <w:pPr>
        <w:jc w:val="both"/>
        <w:rPr>
          <w:rFonts w:ascii="Arial" w:hAnsi="Arial" w:cs="Arial"/>
          <w:sz w:val="22"/>
        </w:rPr>
      </w:pPr>
    </w:p>
    <w:p w14:paraId="3C385F25" w14:textId="77777777" w:rsidR="00CF1AB1" w:rsidRPr="00926D1B" w:rsidRDefault="00CF1AB1" w:rsidP="00CF1AB1">
      <w:pPr>
        <w:jc w:val="both"/>
        <w:rPr>
          <w:rFonts w:ascii="Arial" w:hAnsi="Arial" w:cs="Arial"/>
          <w:sz w:val="22"/>
          <w:szCs w:val="22"/>
        </w:rPr>
      </w:pPr>
      <w:r w:rsidRPr="00926D1B">
        <w:rPr>
          <w:rFonts w:ascii="Arial" w:hAnsi="Arial" w:cs="Arial"/>
          <w:sz w:val="22"/>
          <w:szCs w:val="22"/>
        </w:rPr>
        <w:t>4. Agentura tímto uděluje Klientům souhlas s poskytnutím práv na základě tohoto čl. VI. smlouvy nabytých třetí osobě, a to jak poskytnutím podlicence, tak postoupením licence, a</w:t>
      </w:r>
      <w:r w:rsidRPr="00926D1B">
        <w:rPr>
          <w:rFonts w:ascii="Arial" w:eastAsia="Calibri" w:hAnsi="Arial" w:cs="Arial"/>
          <w:sz w:val="22"/>
          <w:szCs w:val="22"/>
        </w:rPr>
        <w:t> </w:t>
      </w:r>
      <w:r w:rsidRPr="00926D1B">
        <w:rPr>
          <w:rFonts w:ascii="Arial" w:hAnsi="Arial" w:cs="Arial"/>
          <w:sz w:val="22"/>
          <w:szCs w:val="22"/>
        </w:rPr>
        <w:t xml:space="preserve">to obojí opakovaně, úplatně či bezúplatně. </w:t>
      </w:r>
    </w:p>
    <w:p w14:paraId="7D5C8FC5" w14:textId="77777777" w:rsidR="00CF1AB1" w:rsidRPr="00314330" w:rsidRDefault="00CF1AB1" w:rsidP="00314330">
      <w:pPr>
        <w:jc w:val="both"/>
        <w:rPr>
          <w:rFonts w:ascii="Arial" w:hAnsi="Arial" w:cs="Arial"/>
          <w:sz w:val="22"/>
        </w:rPr>
      </w:pPr>
    </w:p>
    <w:p w14:paraId="447093AC" w14:textId="26C4428B" w:rsidR="00314330" w:rsidRPr="00314330" w:rsidRDefault="00CF1AB1" w:rsidP="00314330">
      <w:pPr>
        <w:jc w:val="both"/>
        <w:rPr>
          <w:rFonts w:ascii="Arial" w:hAnsi="Arial" w:cs="Arial"/>
          <w:b/>
          <w:sz w:val="22"/>
        </w:rPr>
      </w:pPr>
      <w:r>
        <w:rPr>
          <w:rFonts w:ascii="Arial" w:hAnsi="Arial" w:cs="Arial"/>
          <w:sz w:val="22"/>
        </w:rPr>
        <w:t>5</w:t>
      </w:r>
      <w:r w:rsidR="00314330" w:rsidRPr="00314330">
        <w:rPr>
          <w:rFonts w:ascii="Arial" w:hAnsi="Arial" w:cs="Arial"/>
          <w:sz w:val="22"/>
        </w:rPr>
        <w:t xml:space="preserve">. U děl vytvořených jinými autory než zaměstnanci Agentury (například díla z OSA, díla externích autorů na zakázku, díla externích autorů již vytvořená – zejména fotografie z fotobank apod.) je Agentura povinna předem písemně (e-mailem) Klienta upozornit na to, že nejde o </w:t>
      </w:r>
      <w:r>
        <w:rPr>
          <w:rFonts w:ascii="Arial" w:hAnsi="Arial" w:cs="Arial"/>
          <w:sz w:val="22"/>
        </w:rPr>
        <w:t xml:space="preserve">zaměstnanecká </w:t>
      </w:r>
      <w:r w:rsidR="00314330" w:rsidRPr="00314330">
        <w:rPr>
          <w:rFonts w:ascii="Arial" w:hAnsi="Arial" w:cs="Arial"/>
          <w:sz w:val="22"/>
        </w:rPr>
        <w:t>díla</w:t>
      </w:r>
      <w:r>
        <w:rPr>
          <w:rFonts w:ascii="Arial" w:hAnsi="Arial" w:cs="Arial"/>
          <w:sz w:val="22"/>
        </w:rPr>
        <w:t>,</w:t>
      </w:r>
      <w:r w:rsidR="00314330" w:rsidRPr="00314330">
        <w:rPr>
          <w:rFonts w:ascii="Arial" w:hAnsi="Arial" w:cs="Arial"/>
          <w:sz w:val="22"/>
        </w:rPr>
        <w:t xml:space="preserve"> a </w:t>
      </w:r>
      <w:r>
        <w:rPr>
          <w:rFonts w:ascii="Arial" w:hAnsi="Arial" w:cs="Arial"/>
          <w:sz w:val="22"/>
        </w:rPr>
        <w:t xml:space="preserve">případně </w:t>
      </w:r>
      <w:r w:rsidR="00314330" w:rsidRPr="00314330">
        <w:rPr>
          <w:rFonts w:ascii="Arial" w:hAnsi="Arial" w:cs="Arial"/>
          <w:sz w:val="22"/>
        </w:rPr>
        <w:t xml:space="preserve">že tato díla mají omezený rozsah licence. Agentura vždy vyvine maximální Klientem požadované úsilí k tomu, aby vykoupila od autora, výkonného umělce či jiné osoby </w:t>
      </w:r>
      <w:r>
        <w:rPr>
          <w:rFonts w:ascii="Arial" w:hAnsi="Arial" w:cs="Arial"/>
          <w:sz w:val="22"/>
        </w:rPr>
        <w:t>vykonávající</w:t>
      </w:r>
      <w:r w:rsidR="00314330" w:rsidRPr="00314330">
        <w:rPr>
          <w:rFonts w:ascii="Arial" w:hAnsi="Arial" w:cs="Arial"/>
          <w:sz w:val="22"/>
        </w:rPr>
        <w:t xml:space="preserve"> majetková práva k autorskému dílu či uměleckému výkonu a to uzavřením licenční či </w:t>
      </w:r>
      <w:proofErr w:type="spellStart"/>
      <w:r w:rsidR="00314330" w:rsidRPr="00314330">
        <w:rPr>
          <w:rFonts w:ascii="Arial" w:hAnsi="Arial" w:cs="Arial"/>
          <w:sz w:val="22"/>
        </w:rPr>
        <w:t>podlicenční</w:t>
      </w:r>
      <w:proofErr w:type="spellEnd"/>
      <w:r w:rsidR="00314330" w:rsidRPr="00314330">
        <w:rPr>
          <w:rFonts w:ascii="Arial" w:hAnsi="Arial" w:cs="Arial"/>
          <w:sz w:val="22"/>
        </w:rPr>
        <w:t xml:space="preserve"> smlouvy, jejímž předmětem bude </w:t>
      </w:r>
      <w:r>
        <w:rPr>
          <w:rFonts w:ascii="Arial" w:hAnsi="Arial" w:cs="Arial"/>
          <w:sz w:val="22"/>
        </w:rPr>
        <w:t xml:space="preserve">při nejmenším </w:t>
      </w:r>
      <w:r w:rsidR="00314330" w:rsidRPr="00314330">
        <w:rPr>
          <w:rFonts w:ascii="Arial" w:hAnsi="Arial" w:cs="Arial"/>
          <w:sz w:val="22"/>
        </w:rPr>
        <w:t>získání nevýhradního oprávnění užít autorské dílo a/nebo umělecký výkon na jeden</w:t>
      </w:r>
      <w:r>
        <w:rPr>
          <w:rFonts w:ascii="Arial" w:hAnsi="Arial" w:cs="Arial"/>
          <w:sz w:val="22"/>
        </w:rPr>
        <w:t xml:space="preserve"> (1)</w:t>
      </w:r>
      <w:r w:rsidR="00314330" w:rsidRPr="00314330">
        <w:rPr>
          <w:rFonts w:ascii="Arial" w:hAnsi="Arial" w:cs="Arial"/>
          <w:sz w:val="22"/>
        </w:rPr>
        <w:t xml:space="preserve"> kalendářní rok od prvního okamžiku uveřejnění </w:t>
      </w:r>
      <w:r>
        <w:rPr>
          <w:rFonts w:ascii="Arial" w:hAnsi="Arial" w:cs="Arial"/>
          <w:sz w:val="22"/>
        </w:rPr>
        <w:t xml:space="preserve">s možností </w:t>
      </w:r>
      <w:r w:rsidR="00314330" w:rsidRPr="00314330">
        <w:rPr>
          <w:rFonts w:ascii="Arial" w:hAnsi="Arial" w:cs="Arial"/>
          <w:sz w:val="22"/>
        </w:rPr>
        <w:t>opce pro následující kalendářní rok</w:t>
      </w:r>
      <w:r>
        <w:rPr>
          <w:rFonts w:ascii="Arial" w:hAnsi="Arial" w:cs="Arial"/>
          <w:sz w:val="22"/>
        </w:rPr>
        <w:t>, a to alespoň</w:t>
      </w:r>
      <w:r w:rsidR="00314330" w:rsidRPr="00314330">
        <w:rPr>
          <w:rFonts w:ascii="Arial" w:hAnsi="Arial" w:cs="Arial"/>
          <w:sz w:val="22"/>
        </w:rPr>
        <w:t xml:space="preserve"> </w:t>
      </w:r>
      <w:r>
        <w:rPr>
          <w:rFonts w:ascii="Arial" w:hAnsi="Arial" w:cs="Arial"/>
          <w:sz w:val="22"/>
        </w:rPr>
        <w:t xml:space="preserve">pro </w:t>
      </w:r>
      <w:r w:rsidR="00314330" w:rsidRPr="00314330">
        <w:rPr>
          <w:rFonts w:ascii="Arial" w:hAnsi="Arial" w:cs="Arial"/>
          <w:sz w:val="22"/>
        </w:rPr>
        <w:t>území Č</w:t>
      </w:r>
      <w:r>
        <w:rPr>
          <w:rFonts w:ascii="Arial" w:hAnsi="Arial" w:cs="Arial"/>
          <w:sz w:val="22"/>
        </w:rPr>
        <w:t>eské republiky</w:t>
      </w:r>
      <w:r w:rsidR="00314330" w:rsidRPr="00314330">
        <w:rPr>
          <w:rFonts w:ascii="Arial" w:hAnsi="Arial" w:cs="Arial"/>
          <w:sz w:val="22"/>
        </w:rPr>
        <w:t xml:space="preserve">, včetně oprávnění převést takovou licenci na Klienta, nebude-li Klientem v zadání konkrétního reklamního servisu či prováděcím dokumentu učiněném podle této smlouvy stanoveno jinak. Agentura touto smlouvou uděluje Klientovi sublicenci k užívání těchto děl v rozsahu a způsobem, který se podaří Agentuře tzv. vykoupit (smluvně získat) a který Agentura Klientovi předem oznámí. </w:t>
      </w:r>
    </w:p>
    <w:p w14:paraId="2DDE1543" w14:textId="77777777" w:rsidR="00314330" w:rsidRPr="00314330" w:rsidRDefault="00314330" w:rsidP="00314330">
      <w:pPr>
        <w:jc w:val="both"/>
        <w:rPr>
          <w:rFonts w:ascii="Arial" w:hAnsi="Arial" w:cs="Arial"/>
          <w:sz w:val="22"/>
        </w:rPr>
      </w:pPr>
    </w:p>
    <w:p w14:paraId="3BE274C5" w14:textId="01B6C725" w:rsidR="00314330" w:rsidRPr="00314330" w:rsidRDefault="00CF1AB1" w:rsidP="00314330">
      <w:pPr>
        <w:jc w:val="both"/>
        <w:rPr>
          <w:rFonts w:ascii="Arial" w:hAnsi="Arial" w:cs="Arial"/>
          <w:sz w:val="22"/>
        </w:rPr>
      </w:pPr>
      <w:r>
        <w:rPr>
          <w:rFonts w:ascii="Arial" w:hAnsi="Arial" w:cs="Arial"/>
          <w:sz w:val="22"/>
        </w:rPr>
        <w:t>6</w:t>
      </w:r>
      <w:r w:rsidR="00314330" w:rsidRPr="00314330">
        <w:rPr>
          <w:rFonts w:ascii="Arial" w:hAnsi="Arial" w:cs="Arial"/>
          <w:sz w:val="22"/>
        </w:rPr>
        <w:t xml:space="preserve">. </w:t>
      </w:r>
      <w:r>
        <w:rPr>
          <w:rFonts w:ascii="Arial" w:hAnsi="Arial" w:cs="Arial"/>
          <w:sz w:val="22"/>
        </w:rPr>
        <w:t xml:space="preserve">   </w:t>
      </w:r>
      <w:r w:rsidR="00314330" w:rsidRPr="00314330">
        <w:rPr>
          <w:rFonts w:ascii="Arial" w:hAnsi="Arial" w:cs="Arial"/>
          <w:sz w:val="22"/>
        </w:rPr>
        <w:t xml:space="preserve">Klient se zavazuje užívat autorská díla pouze v rámci daném rozsahem poskytnuté licence, případně </w:t>
      </w:r>
      <w:r>
        <w:rPr>
          <w:rFonts w:ascii="Arial" w:hAnsi="Arial" w:cs="Arial"/>
          <w:sz w:val="22"/>
        </w:rPr>
        <w:t>pod</w:t>
      </w:r>
      <w:r w:rsidR="00314330" w:rsidRPr="00314330">
        <w:rPr>
          <w:rFonts w:ascii="Arial" w:hAnsi="Arial" w:cs="Arial"/>
          <w:sz w:val="22"/>
        </w:rPr>
        <w:t>licence</w:t>
      </w:r>
      <w:r>
        <w:rPr>
          <w:rFonts w:ascii="Arial" w:hAnsi="Arial" w:cs="Arial"/>
          <w:sz w:val="22"/>
        </w:rPr>
        <w:t xml:space="preserve"> dle čl. VI. odst. 5 této smlouvy</w:t>
      </w:r>
      <w:r w:rsidR="00314330" w:rsidRPr="00314330">
        <w:rPr>
          <w:rFonts w:ascii="Arial" w:hAnsi="Arial" w:cs="Arial"/>
          <w:sz w:val="22"/>
        </w:rPr>
        <w:t>, a je si vědom, že užití nad tento rámec by bylo neoprávněné a způsobilo by následky v oblasti odpovědnosti za porušení</w:t>
      </w:r>
      <w:r>
        <w:rPr>
          <w:rFonts w:ascii="Arial" w:hAnsi="Arial" w:cs="Arial"/>
          <w:sz w:val="22"/>
        </w:rPr>
        <w:t xml:space="preserve"> autorského</w:t>
      </w:r>
      <w:r w:rsidR="00314330" w:rsidRPr="00314330">
        <w:rPr>
          <w:rFonts w:ascii="Arial" w:hAnsi="Arial" w:cs="Arial"/>
          <w:sz w:val="22"/>
        </w:rPr>
        <w:t xml:space="preserve"> práva.</w:t>
      </w:r>
    </w:p>
    <w:p w14:paraId="79A683B4" w14:textId="77777777" w:rsidR="00314330" w:rsidRPr="00314330" w:rsidRDefault="00314330" w:rsidP="00314330">
      <w:pPr>
        <w:jc w:val="both"/>
        <w:rPr>
          <w:rFonts w:ascii="Arial" w:hAnsi="Arial" w:cs="Arial"/>
          <w:sz w:val="22"/>
        </w:rPr>
      </w:pPr>
    </w:p>
    <w:p w14:paraId="5B053A57" w14:textId="2B6F97B3" w:rsidR="00CF1AB1" w:rsidRDefault="00CF1AB1" w:rsidP="00314330">
      <w:pPr>
        <w:jc w:val="both"/>
        <w:rPr>
          <w:rFonts w:ascii="Arial" w:hAnsi="Arial" w:cs="Arial"/>
          <w:sz w:val="22"/>
        </w:rPr>
      </w:pPr>
      <w:r>
        <w:rPr>
          <w:rFonts w:ascii="Arial" w:hAnsi="Arial" w:cs="Arial"/>
          <w:sz w:val="22"/>
        </w:rPr>
        <w:t>7</w:t>
      </w:r>
      <w:r w:rsidR="00314330" w:rsidRPr="00314330">
        <w:rPr>
          <w:rFonts w:ascii="Arial" w:hAnsi="Arial" w:cs="Arial"/>
          <w:sz w:val="22"/>
        </w:rPr>
        <w:t xml:space="preserve">. </w:t>
      </w:r>
      <w:r>
        <w:rPr>
          <w:rFonts w:ascii="Arial" w:hAnsi="Arial" w:cs="Arial"/>
          <w:sz w:val="22"/>
        </w:rPr>
        <w:t xml:space="preserve"> </w:t>
      </w:r>
      <w:r w:rsidRPr="00926D1B">
        <w:rPr>
          <w:rFonts w:ascii="Arial" w:hAnsi="Arial" w:cs="Arial"/>
          <w:sz w:val="22"/>
          <w:szCs w:val="22"/>
        </w:rPr>
        <w:t>Agentura tímto uděluje Klient</w:t>
      </w:r>
      <w:r>
        <w:rPr>
          <w:rFonts w:ascii="Arial" w:hAnsi="Arial" w:cs="Arial"/>
          <w:sz w:val="22"/>
          <w:szCs w:val="22"/>
        </w:rPr>
        <w:t xml:space="preserve">ovi </w:t>
      </w:r>
      <w:r w:rsidRPr="00926D1B">
        <w:rPr>
          <w:rFonts w:ascii="Arial" w:hAnsi="Arial" w:cs="Arial"/>
          <w:sz w:val="22"/>
          <w:szCs w:val="22"/>
        </w:rPr>
        <w:t>souhlas s poskytnutím práv na základě tohoto čl. VI. smlouvy nabytých třetí osobě, a to jak poskytnutím podlicence, tak postoupením licence, a</w:t>
      </w:r>
      <w:r w:rsidRPr="00926D1B">
        <w:rPr>
          <w:rFonts w:ascii="Arial" w:eastAsia="Calibri" w:hAnsi="Arial" w:cs="Arial"/>
          <w:sz w:val="22"/>
          <w:szCs w:val="22"/>
        </w:rPr>
        <w:t> </w:t>
      </w:r>
      <w:r w:rsidRPr="00926D1B">
        <w:rPr>
          <w:rFonts w:ascii="Arial" w:hAnsi="Arial" w:cs="Arial"/>
          <w:sz w:val="22"/>
          <w:szCs w:val="22"/>
        </w:rPr>
        <w:t>to obojí opakovaně, úplatně či bezúplatně.</w:t>
      </w:r>
    </w:p>
    <w:p w14:paraId="6873B66C" w14:textId="1E630816" w:rsidR="00CF1AB1" w:rsidRDefault="00CF1AB1" w:rsidP="00314330">
      <w:pPr>
        <w:jc w:val="both"/>
        <w:rPr>
          <w:rFonts w:ascii="Arial" w:hAnsi="Arial" w:cs="Arial"/>
          <w:sz w:val="22"/>
        </w:rPr>
      </w:pPr>
    </w:p>
    <w:p w14:paraId="04177DF1" w14:textId="68A9B9C6" w:rsidR="00314330" w:rsidRPr="00314330" w:rsidRDefault="00CF1AB1" w:rsidP="00314330">
      <w:pPr>
        <w:jc w:val="both"/>
        <w:rPr>
          <w:rFonts w:ascii="Arial" w:hAnsi="Arial" w:cs="Arial"/>
          <w:sz w:val="22"/>
        </w:rPr>
      </w:pPr>
      <w:r>
        <w:rPr>
          <w:rFonts w:ascii="Arial" w:hAnsi="Arial" w:cs="Arial"/>
          <w:sz w:val="22"/>
        </w:rPr>
        <w:t xml:space="preserve">8.  </w:t>
      </w:r>
      <w:r w:rsidR="00314330" w:rsidRPr="00314330">
        <w:rPr>
          <w:rFonts w:ascii="Arial" w:hAnsi="Arial" w:cs="Arial"/>
          <w:sz w:val="22"/>
        </w:rPr>
        <w:t xml:space="preserve">Agentura odpovídá za to, že užitím jednotlivých autorských děl v rozsahu poskytnuté licence či podlicence </w:t>
      </w:r>
      <w:r>
        <w:rPr>
          <w:rFonts w:ascii="Arial" w:hAnsi="Arial" w:cs="Arial"/>
          <w:sz w:val="22"/>
        </w:rPr>
        <w:t xml:space="preserve">dle čl. VI. odst. 5 této smlouvy </w:t>
      </w:r>
      <w:r w:rsidR="00314330" w:rsidRPr="00314330">
        <w:rPr>
          <w:rFonts w:ascii="Arial" w:hAnsi="Arial" w:cs="Arial"/>
          <w:sz w:val="22"/>
        </w:rPr>
        <w:t>nebudou porušena práva třetích osob, zejména že nebudou pro účely jednotlivých reklamních produktů užita autorská díla bez souhlasu jejich autorů či jiných třetích osob</w:t>
      </w:r>
      <w:r w:rsidR="00C3798C">
        <w:rPr>
          <w:rFonts w:ascii="Arial" w:hAnsi="Arial" w:cs="Arial"/>
          <w:sz w:val="22"/>
        </w:rPr>
        <w:t>,</w:t>
      </w:r>
      <w:r w:rsidR="00314330" w:rsidRPr="00314330">
        <w:rPr>
          <w:rFonts w:ascii="Arial" w:hAnsi="Arial" w:cs="Arial"/>
          <w:sz w:val="22"/>
        </w:rPr>
        <w:t xml:space="preserve"> a to zejména výkonných umělců či osobnostní práva fyzických či právn</w:t>
      </w:r>
      <w:r w:rsidR="001E53EE">
        <w:rPr>
          <w:rFonts w:ascii="Arial" w:hAnsi="Arial" w:cs="Arial"/>
          <w:sz w:val="22"/>
        </w:rPr>
        <w:t>i</w:t>
      </w:r>
      <w:r w:rsidR="00A040C7">
        <w:rPr>
          <w:rFonts w:ascii="Arial" w:hAnsi="Arial" w:cs="Arial"/>
          <w:sz w:val="22"/>
        </w:rPr>
        <w:t>ckých</w:t>
      </w:r>
      <w:r w:rsidR="00314330" w:rsidRPr="00314330">
        <w:rPr>
          <w:rFonts w:ascii="Arial" w:hAnsi="Arial" w:cs="Arial"/>
          <w:sz w:val="22"/>
        </w:rPr>
        <w:t xml:space="preserve"> osob</w:t>
      </w:r>
      <w:r>
        <w:rPr>
          <w:rFonts w:ascii="Arial" w:hAnsi="Arial" w:cs="Arial"/>
          <w:sz w:val="22"/>
        </w:rPr>
        <w:t xml:space="preserve">, a že </w:t>
      </w:r>
      <w:r w:rsidRPr="00926D1B">
        <w:rPr>
          <w:rFonts w:ascii="Arial" w:hAnsi="Arial" w:cs="Arial"/>
          <w:sz w:val="22"/>
          <w:szCs w:val="22"/>
        </w:rPr>
        <w:t>v souvislosti s užitím díla nebudou uplatněny vůči Klient</w:t>
      </w:r>
      <w:r>
        <w:rPr>
          <w:rFonts w:ascii="Arial" w:hAnsi="Arial" w:cs="Arial"/>
          <w:sz w:val="22"/>
          <w:szCs w:val="22"/>
        </w:rPr>
        <w:t xml:space="preserve">ovi </w:t>
      </w:r>
      <w:r w:rsidRPr="00926D1B">
        <w:rPr>
          <w:rFonts w:ascii="Arial" w:hAnsi="Arial" w:cs="Arial"/>
          <w:sz w:val="22"/>
          <w:szCs w:val="22"/>
        </w:rPr>
        <w:t>žádné oprávněné nároky takových osob.</w:t>
      </w:r>
    </w:p>
    <w:p w14:paraId="1447293F" w14:textId="77777777" w:rsidR="00314330" w:rsidRPr="00314330" w:rsidRDefault="00314330" w:rsidP="00314330">
      <w:pPr>
        <w:jc w:val="both"/>
        <w:rPr>
          <w:rFonts w:ascii="Arial" w:hAnsi="Arial" w:cs="Arial"/>
          <w:sz w:val="22"/>
        </w:rPr>
      </w:pPr>
    </w:p>
    <w:p w14:paraId="09060D30" w14:textId="779F0186" w:rsidR="00314330" w:rsidRPr="00314330" w:rsidRDefault="00CF1AB1" w:rsidP="00314330">
      <w:pPr>
        <w:jc w:val="both"/>
        <w:rPr>
          <w:rFonts w:ascii="Arial" w:hAnsi="Arial" w:cs="Arial"/>
          <w:sz w:val="22"/>
        </w:rPr>
      </w:pPr>
      <w:r>
        <w:rPr>
          <w:rFonts w:ascii="Arial" w:hAnsi="Arial" w:cs="Arial"/>
          <w:sz w:val="22"/>
        </w:rPr>
        <w:t>9</w:t>
      </w:r>
      <w:r w:rsidR="00314330" w:rsidRPr="00314330">
        <w:rPr>
          <w:rFonts w:ascii="Arial" w:hAnsi="Arial" w:cs="Arial"/>
          <w:sz w:val="22"/>
        </w:rPr>
        <w:t xml:space="preserve">. Odměna za poskytnutí licence, případně </w:t>
      </w:r>
      <w:r>
        <w:rPr>
          <w:rFonts w:ascii="Arial" w:hAnsi="Arial" w:cs="Arial"/>
          <w:sz w:val="22"/>
        </w:rPr>
        <w:t>pod</w:t>
      </w:r>
      <w:r w:rsidR="00314330" w:rsidRPr="00314330">
        <w:rPr>
          <w:rFonts w:ascii="Arial" w:hAnsi="Arial" w:cs="Arial"/>
          <w:sz w:val="22"/>
        </w:rPr>
        <w:t xml:space="preserve">licence </w:t>
      </w:r>
      <w:r>
        <w:rPr>
          <w:rFonts w:ascii="Arial" w:hAnsi="Arial" w:cs="Arial"/>
          <w:sz w:val="22"/>
        </w:rPr>
        <w:t xml:space="preserve">dle čl. VI. odst. 5 této smlouvy </w:t>
      </w:r>
      <w:r w:rsidR="00314330" w:rsidRPr="00314330">
        <w:rPr>
          <w:rFonts w:ascii="Arial" w:hAnsi="Arial" w:cs="Arial"/>
          <w:sz w:val="22"/>
        </w:rPr>
        <w:t>je zahrnuta v odměně podle článku V. této smlouvy</w:t>
      </w:r>
      <w:r>
        <w:rPr>
          <w:rFonts w:ascii="Arial" w:hAnsi="Arial" w:cs="Arial"/>
          <w:sz w:val="22"/>
        </w:rPr>
        <w:t xml:space="preserve"> a prováděcího dokumentu</w:t>
      </w:r>
      <w:r w:rsidR="00314330" w:rsidRPr="00314330">
        <w:rPr>
          <w:rFonts w:ascii="Arial" w:hAnsi="Arial" w:cs="Arial"/>
          <w:sz w:val="22"/>
        </w:rPr>
        <w:t xml:space="preserve">. Agentuře nepřísluší žádná další odměna v souvislosti s užitím autorských děl. Klient si je však vědom, že užitím děl autorů zastupovaných kolektivním správcem vzniká v některých případech užití (zejména tzv. povinná kolektivní správa) přímý nárok kolektivního správce na odměnu vůči uživateli těchto děl, a je povinen vypořádat takové nároky přímo s kolektivním správcem. </w:t>
      </w:r>
      <w:r w:rsidR="008112C4">
        <w:rPr>
          <w:rFonts w:ascii="Arial" w:hAnsi="Arial" w:cs="Arial"/>
          <w:sz w:val="22"/>
        </w:rPr>
        <w:t>Agentura je vždy povinna Klienta upozornit na to, že nějaké dílo je od autora zastupovaného kolektivním správcem.</w:t>
      </w:r>
    </w:p>
    <w:p w14:paraId="48349FDC" w14:textId="77777777" w:rsidR="00314330" w:rsidRPr="00314330" w:rsidRDefault="00314330" w:rsidP="00314330">
      <w:pPr>
        <w:jc w:val="both"/>
        <w:rPr>
          <w:rFonts w:ascii="Arial" w:hAnsi="Arial" w:cs="Arial"/>
          <w:sz w:val="22"/>
        </w:rPr>
      </w:pPr>
    </w:p>
    <w:p w14:paraId="25E5A852" w14:textId="63E88486" w:rsidR="00314330" w:rsidRPr="00314330" w:rsidRDefault="00CF1AB1" w:rsidP="00314330">
      <w:pPr>
        <w:jc w:val="both"/>
        <w:rPr>
          <w:rFonts w:ascii="Arial" w:hAnsi="Arial" w:cs="Arial"/>
          <w:sz w:val="22"/>
        </w:rPr>
      </w:pPr>
      <w:r>
        <w:rPr>
          <w:rFonts w:ascii="Arial" w:hAnsi="Arial" w:cs="Arial"/>
          <w:sz w:val="22"/>
        </w:rPr>
        <w:t>10</w:t>
      </w:r>
      <w:r w:rsidR="00314330" w:rsidRPr="00314330">
        <w:rPr>
          <w:rFonts w:ascii="Arial" w:hAnsi="Arial" w:cs="Arial"/>
          <w:sz w:val="22"/>
        </w:rPr>
        <w:t xml:space="preserve">. </w:t>
      </w:r>
      <w:r>
        <w:rPr>
          <w:rFonts w:ascii="Arial" w:hAnsi="Arial" w:cs="Arial"/>
          <w:sz w:val="22"/>
        </w:rPr>
        <w:t xml:space="preserve"> </w:t>
      </w:r>
      <w:r w:rsidR="00314330" w:rsidRPr="00314330">
        <w:rPr>
          <w:rFonts w:ascii="Arial" w:hAnsi="Arial" w:cs="Arial"/>
          <w:sz w:val="22"/>
        </w:rPr>
        <w:t xml:space="preserve">Agentura není oprávněna autorská díla užít </w:t>
      </w:r>
      <w:r w:rsidR="00E4200C">
        <w:rPr>
          <w:rFonts w:ascii="Arial" w:hAnsi="Arial" w:cs="Arial"/>
          <w:sz w:val="22"/>
        </w:rPr>
        <w:t>k jiným účelům než plnění závazků Agentury vyplývajících z této smlouvy a prováděcích dokumentů,</w:t>
      </w:r>
      <w:r w:rsidR="00314330" w:rsidRPr="00314330">
        <w:rPr>
          <w:rFonts w:ascii="Arial" w:hAnsi="Arial" w:cs="Arial"/>
          <w:sz w:val="22"/>
        </w:rPr>
        <w:t xml:space="preserve"> ledaže od Klienta získá předchozí písemný souhlas s takovým užitím. Tím není dotčeno právo Agentury užít autorská díla v rámci prezentace své činnosti.</w:t>
      </w:r>
    </w:p>
    <w:p w14:paraId="76770CC1" w14:textId="77777777" w:rsidR="00314330" w:rsidRPr="00314330" w:rsidRDefault="00314330" w:rsidP="00314330">
      <w:pPr>
        <w:jc w:val="both"/>
        <w:rPr>
          <w:rFonts w:ascii="Arial" w:hAnsi="Arial" w:cs="Arial"/>
          <w:sz w:val="22"/>
        </w:rPr>
      </w:pPr>
    </w:p>
    <w:p w14:paraId="50314671" w14:textId="6E4B6EC1" w:rsidR="00314330" w:rsidRPr="00314330" w:rsidRDefault="00E4200C" w:rsidP="00314330">
      <w:pPr>
        <w:jc w:val="both"/>
        <w:rPr>
          <w:rFonts w:ascii="Arial" w:hAnsi="Arial" w:cs="Arial"/>
          <w:sz w:val="22"/>
        </w:rPr>
      </w:pPr>
      <w:r>
        <w:rPr>
          <w:rFonts w:ascii="Arial" w:hAnsi="Arial" w:cs="Arial"/>
          <w:sz w:val="22"/>
        </w:rPr>
        <w:t>11</w:t>
      </w:r>
      <w:r w:rsidR="00314330" w:rsidRPr="00314330">
        <w:rPr>
          <w:rFonts w:ascii="Arial" w:hAnsi="Arial" w:cs="Arial"/>
          <w:sz w:val="22"/>
        </w:rPr>
        <w:t xml:space="preserve">. Ustanovení odst. 1 až </w:t>
      </w:r>
      <w:r>
        <w:rPr>
          <w:rFonts w:ascii="Arial" w:hAnsi="Arial" w:cs="Arial"/>
          <w:sz w:val="22"/>
        </w:rPr>
        <w:t>10 tohoto čl. VI. smlouvy</w:t>
      </w:r>
      <w:r w:rsidR="00314330" w:rsidRPr="00314330">
        <w:rPr>
          <w:rFonts w:ascii="Arial" w:hAnsi="Arial" w:cs="Arial"/>
          <w:sz w:val="22"/>
        </w:rPr>
        <w:t xml:space="preserve"> se použijí obdobně též na práva výkonných umělců, jejichž umělecký výkon bude užit pro účely</w:t>
      </w:r>
      <w:r>
        <w:rPr>
          <w:rFonts w:ascii="Arial" w:hAnsi="Arial" w:cs="Arial"/>
          <w:sz w:val="22"/>
        </w:rPr>
        <w:t xml:space="preserve"> zhotovení díla Agenturou nebo jejími subdodavateli v rámci zajišťování reklamního servisu, </w:t>
      </w:r>
      <w:r w:rsidR="00314330" w:rsidRPr="00314330">
        <w:rPr>
          <w:rFonts w:ascii="Arial" w:hAnsi="Arial" w:cs="Arial"/>
          <w:sz w:val="22"/>
        </w:rPr>
        <w:t xml:space="preserve">jakož i na práva výrobců zvukových a zvukově obrazových záznamů, jejichž záznamy budou užity pro účely </w:t>
      </w:r>
      <w:r>
        <w:rPr>
          <w:rFonts w:ascii="Arial" w:hAnsi="Arial" w:cs="Arial"/>
          <w:sz w:val="22"/>
        </w:rPr>
        <w:t xml:space="preserve">zhotovení díla </w:t>
      </w:r>
      <w:r w:rsidR="00314330" w:rsidRPr="00314330">
        <w:rPr>
          <w:rFonts w:ascii="Arial" w:hAnsi="Arial" w:cs="Arial"/>
          <w:sz w:val="22"/>
        </w:rPr>
        <w:t xml:space="preserve">a na </w:t>
      </w:r>
      <w:r w:rsidR="00314330" w:rsidRPr="00314330">
        <w:rPr>
          <w:rFonts w:ascii="Arial" w:hAnsi="Arial" w:cs="Arial"/>
          <w:sz w:val="22"/>
        </w:rPr>
        <w:lastRenderedPageBreak/>
        <w:t xml:space="preserve">ostatní práva související s autorským právem, budou-li odpovídající předměty ochrany součástí </w:t>
      </w:r>
      <w:r>
        <w:rPr>
          <w:rFonts w:ascii="Arial" w:hAnsi="Arial" w:cs="Arial"/>
          <w:sz w:val="22"/>
        </w:rPr>
        <w:t>díla</w:t>
      </w:r>
      <w:r w:rsidR="00314330" w:rsidRPr="00314330">
        <w:rPr>
          <w:rFonts w:ascii="Arial" w:hAnsi="Arial" w:cs="Arial"/>
          <w:sz w:val="22"/>
        </w:rPr>
        <w:t>.</w:t>
      </w:r>
    </w:p>
    <w:p w14:paraId="0D68407C" w14:textId="77777777" w:rsidR="00314330" w:rsidRPr="00314330" w:rsidRDefault="00314330" w:rsidP="00314330">
      <w:pPr>
        <w:jc w:val="both"/>
        <w:rPr>
          <w:rFonts w:ascii="Arial" w:hAnsi="Arial" w:cs="Arial"/>
          <w:sz w:val="22"/>
        </w:rPr>
      </w:pPr>
    </w:p>
    <w:p w14:paraId="737E89F2" w14:textId="4978D668" w:rsidR="00314330" w:rsidRDefault="00E4200C" w:rsidP="00154141">
      <w:pPr>
        <w:jc w:val="both"/>
        <w:rPr>
          <w:rFonts w:ascii="Arial" w:hAnsi="Arial" w:cs="Arial"/>
          <w:sz w:val="22"/>
        </w:rPr>
      </w:pPr>
      <w:r>
        <w:rPr>
          <w:rFonts w:ascii="Arial" w:hAnsi="Arial" w:cs="Arial"/>
          <w:sz w:val="22"/>
        </w:rPr>
        <w:t>12</w:t>
      </w:r>
      <w:r w:rsidR="00314330" w:rsidRPr="00314330">
        <w:rPr>
          <w:rFonts w:ascii="Arial" w:hAnsi="Arial" w:cs="Arial"/>
          <w:sz w:val="22"/>
        </w:rPr>
        <w:t>. Agentura zaručuje Klientovi, že je oprávněna poskytnout Klientovi licenční oprávnění ve shora uvedeném rozsahu k dílům vytvořeným zaměstnanci Agentury a zaručuje Klientovi, že je oprávněna v takovém rozsahu užívat všechna díla a reklamní plnění vytvořená dle této smlouvy</w:t>
      </w:r>
      <w:r>
        <w:rPr>
          <w:rFonts w:ascii="Arial" w:hAnsi="Arial" w:cs="Arial"/>
          <w:sz w:val="22"/>
        </w:rPr>
        <w:t xml:space="preserve"> a prováděcích dokumentů, </w:t>
      </w:r>
      <w:r w:rsidR="00314330" w:rsidRPr="00314330">
        <w:rPr>
          <w:rFonts w:ascii="Arial" w:hAnsi="Arial" w:cs="Arial"/>
          <w:sz w:val="22"/>
        </w:rPr>
        <w:t>a že výkonem licenční</w:t>
      </w:r>
      <w:r>
        <w:rPr>
          <w:rFonts w:ascii="Arial" w:hAnsi="Arial" w:cs="Arial"/>
          <w:sz w:val="22"/>
        </w:rPr>
        <w:t xml:space="preserve">ho oprávnění </w:t>
      </w:r>
      <w:r w:rsidR="00314330" w:rsidRPr="00314330">
        <w:rPr>
          <w:rFonts w:ascii="Arial" w:hAnsi="Arial" w:cs="Arial"/>
          <w:sz w:val="22"/>
        </w:rPr>
        <w:t xml:space="preserve">Klientem ve shora uvedeném rozsahu k dílům vytvořeným dle této smlouvy </w:t>
      </w:r>
      <w:r>
        <w:rPr>
          <w:rFonts w:ascii="Arial" w:hAnsi="Arial" w:cs="Arial"/>
          <w:sz w:val="22"/>
        </w:rPr>
        <w:t xml:space="preserve">a prováděcích dokumentů </w:t>
      </w:r>
      <w:r w:rsidR="00314330" w:rsidRPr="00314330">
        <w:rPr>
          <w:rFonts w:ascii="Arial" w:hAnsi="Arial" w:cs="Arial"/>
          <w:sz w:val="22"/>
        </w:rPr>
        <w:t>zaměstnanci Agentury nedojde k zásahu do osobnostních, autorských či jiných práv třetích osob.</w:t>
      </w:r>
    </w:p>
    <w:p w14:paraId="587EEBE5" w14:textId="77777777" w:rsidR="00A040C7" w:rsidRDefault="00A040C7" w:rsidP="00154141">
      <w:pPr>
        <w:jc w:val="both"/>
        <w:rPr>
          <w:rFonts w:ascii="Arial" w:hAnsi="Arial" w:cs="Arial"/>
          <w:sz w:val="22"/>
        </w:rPr>
      </w:pPr>
    </w:p>
    <w:p w14:paraId="182C8816" w14:textId="5B28D39B" w:rsidR="00A040C7" w:rsidRPr="00154141" w:rsidRDefault="00A040C7" w:rsidP="00154141">
      <w:pPr>
        <w:jc w:val="both"/>
        <w:rPr>
          <w:rFonts w:ascii="Arial" w:hAnsi="Arial" w:cs="Arial"/>
          <w:sz w:val="22"/>
        </w:rPr>
      </w:pPr>
      <w:r>
        <w:rPr>
          <w:rFonts w:ascii="Arial" w:hAnsi="Arial" w:cs="Arial"/>
          <w:sz w:val="22"/>
        </w:rPr>
        <w:t>1</w:t>
      </w:r>
      <w:r w:rsidR="00E4200C">
        <w:rPr>
          <w:rFonts w:ascii="Arial" w:hAnsi="Arial" w:cs="Arial"/>
          <w:sz w:val="22"/>
        </w:rPr>
        <w:t>3</w:t>
      </w:r>
      <w:r>
        <w:rPr>
          <w:rFonts w:ascii="Arial" w:hAnsi="Arial" w:cs="Arial"/>
          <w:sz w:val="22"/>
        </w:rPr>
        <w:t xml:space="preserve">. </w:t>
      </w:r>
      <w:r w:rsidRPr="00A040C7">
        <w:rPr>
          <w:rFonts w:ascii="Arial" w:hAnsi="Arial" w:cs="Arial"/>
          <w:sz w:val="22"/>
        </w:rPr>
        <w:t xml:space="preserve">Poruší-li </w:t>
      </w:r>
      <w:r>
        <w:rPr>
          <w:rFonts w:ascii="Arial" w:hAnsi="Arial" w:cs="Arial"/>
          <w:sz w:val="22"/>
        </w:rPr>
        <w:t>Agentura kteroukoli</w:t>
      </w:r>
      <w:r w:rsidRPr="00A040C7">
        <w:rPr>
          <w:rFonts w:ascii="Arial" w:hAnsi="Arial" w:cs="Arial"/>
          <w:sz w:val="22"/>
        </w:rPr>
        <w:t xml:space="preserve"> povinnost </w:t>
      </w:r>
      <w:r>
        <w:rPr>
          <w:rFonts w:ascii="Arial" w:hAnsi="Arial" w:cs="Arial"/>
          <w:sz w:val="22"/>
        </w:rPr>
        <w:t>stanovenou v tomto článku</w:t>
      </w:r>
      <w:r w:rsidR="00E4200C">
        <w:rPr>
          <w:rFonts w:ascii="Arial" w:hAnsi="Arial" w:cs="Arial"/>
          <w:sz w:val="22"/>
        </w:rPr>
        <w:t xml:space="preserve"> VI.</w:t>
      </w:r>
      <w:r>
        <w:rPr>
          <w:rFonts w:ascii="Arial" w:hAnsi="Arial" w:cs="Arial"/>
          <w:sz w:val="22"/>
        </w:rPr>
        <w:t xml:space="preserve"> </w:t>
      </w:r>
      <w:r w:rsidR="001A089A">
        <w:rPr>
          <w:rFonts w:ascii="Arial" w:hAnsi="Arial" w:cs="Arial"/>
          <w:sz w:val="22"/>
        </w:rPr>
        <w:t xml:space="preserve">této </w:t>
      </w:r>
      <w:r>
        <w:rPr>
          <w:rFonts w:ascii="Arial" w:hAnsi="Arial" w:cs="Arial"/>
          <w:sz w:val="22"/>
        </w:rPr>
        <w:t xml:space="preserve">smlouvy </w:t>
      </w:r>
      <w:r w:rsidRPr="00A040C7">
        <w:rPr>
          <w:rFonts w:ascii="Arial" w:hAnsi="Arial" w:cs="Arial"/>
          <w:sz w:val="22"/>
        </w:rPr>
        <w:t xml:space="preserve">(dále jen </w:t>
      </w:r>
      <w:r w:rsidRPr="00E4200C">
        <w:rPr>
          <w:rFonts w:ascii="Arial" w:hAnsi="Arial" w:cs="Arial"/>
          <w:b/>
          <w:bCs/>
          <w:sz w:val="22"/>
        </w:rPr>
        <w:t>„</w:t>
      </w:r>
      <w:r w:rsidR="00E4200C" w:rsidRPr="00E4200C">
        <w:rPr>
          <w:rFonts w:ascii="Arial" w:hAnsi="Arial" w:cs="Arial"/>
          <w:b/>
          <w:bCs/>
          <w:sz w:val="22"/>
        </w:rPr>
        <w:t>p</w:t>
      </w:r>
      <w:r w:rsidRPr="00E4200C">
        <w:rPr>
          <w:rFonts w:ascii="Arial" w:hAnsi="Arial" w:cs="Arial"/>
          <w:b/>
          <w:bCs/>
          <w:sz w:val="22"/>
        </w:rPr>
        <w:t>orušení“</w:t>
      </w:r>
      <w:r w:rsidRPr="00A040C7">
        <w:rPr>
          <w:rFonts w:ascii="Arial" w:hAnsi="Arial" w:cs="Arial"/>
          <w:sz w:val="22"/>
        </w:rPr>
        <w:t xml:space="preserve">), bude taková skutečnost považována za porušení závazků </w:t>
      </w:r>
      <w:r>
        <w:rPr>
          <w:rFonts w:ascii="Arial" w:hAnsi="Arial" w:cs="Arial"/>
          <w:sz w:val="22"/>
        </w:rPr>
        <w:t>Agentury</w:t>
      </w:r>
      <w:r w:rsidRPr="00A040C7">
        <w:rPr>
          <w:rFonts w:ascii="Arial" w:hAnsi="Arial" w:cs="Arial"/>
          <w:sz w:val="22"/>
        </w:rPr>
        <w:t xml:space="preserve"> z této smlouvy podstatným způsobem. V takovém případě bude </w:t>
      </w:r>
      <w:r>
        <w:rPr>
          <w:rFonts w:ascii="Arial" w:hAnsi="Arial" w:cs="Arial"/>
          <w:sz w:val="22"/>
        </w:rPr>
        <w:t>Klient</w:t>
      </w:r>
      <w:r w:rsidRPr="00A040C7">
        <w:rPr>
          <w:rFonts w:ascii="Arial" w:hAnsi="Arial" w:cs="Arial"/>
          <w:sz w:val="22"/>
        </w:rPr>
        <w:t xml:space="preserve"> oprávněn, dle svého uvážení, (i) odstoupit od této smlouvy </w:t>
      </w:r>
      <w:r>
        <w:rPr>
          <w:rFonts w:ascii="Arial" w:hAnsi="Arial" w:cs="Arial"/>
          <w:sz w:val="22"/>
        </w:rPr>
        <w:t>a/</w:t>
      </w:r>
      <w:r w:rsidRPr="00A040C7">
        <w:rPr>
          <w:rFonts w:ascii="Arial" w:hAnsi="Arial" w:cs="Arial"/>
          <w:sz w:val="22"/>
        </w:rPr>
        <w:t xml:space="preserve">nebo </w:t>
      </w:r>
      <w:r>
        <w:rPr>
          <w:rFonts w:ascii="Arial" w:hAnsi="Arial" w:cs="Arial"/>
          <w:sz w:val="22"/>
        </w:rPr>
        <w:t>od dílčí</w:t>
      </w:r>
      <w:r w:rsidRPr="00154141">
        <w:rPr>
          <w:rFonts w:ascii="Arial" w:hAnsi="Arial" w:cs="Arial"/>
          <w:sz w:val="22"/>
        </w:rPr>
        <w:t xml:space="preserve"> smlouvy</w:t>
      </w:r>
      <w:r w:rsidRPr="00A040C7">
        <w:rPr>
          <w:rFonts w:ascii="Arial" w:hAnsi="Arial" w:cs="Arial"/>
          <w:sz w:val="22"/>
        </w:rPr>
        <w:t xml:space="preserve"> </w:t>
      </w:r>
      <w:r>
        <w:rPr>
          <w:rFonts w:ascii="Arial" w:hAnsi="Arial" w:cs="Arial"/>
          <w:sz w:val="22"/>
        </w:rPr>
        <w:t>uzavřené na základě příslušného prováděcího dokumentu,</w:t>
      </w:r>
      <w:r w:rsidRPr="00A040C7">
        <w:rPr>
          <w:rFonts w:ascii="Arial" w:hAnsi="Arial" w:cs="Arial"/>
          <w:sz w:val="22"/>
        </w:rPr>
        <w:t xml:space="preserve"> (</w:t>
      </w:r>
      <w:proofErr w:type="spellStart"/>
      <w:r w:rsidRPr="00A040C7">
        <w:rPr>
          <w:rFonts w:ascii="Arial" w:hAnsi="Arial" w:cs="Arial"/>
          <w:sz w:val="22"/>
        </w:rPr>
        <w:t>ii</w:t>
      </w:r>
      <w:proofErr w:type="spellEnd"/>
      <w:r w:rsidRPr="00A040C7">
        <w:rPr>
          <w:rFonts w:ascii="Arial" w:hAnsi="Arial" w:cs="Arial"/>
          <w:sz w:val="22"/>
        </w:rPr>
        <w:t xml:space="preserve">) požadovat slevu z ceny </w:t>
      </w:r>
      <w:r>
        <w:rPr>
          <w:rFonts w:ascii="Arial" w:hAnsi="Arial" w:cs="Arial"/>
          <w:sz w:val="22"/>
        </w:rPr>
        <w:t>plnění</w:t>
      </w:r>
      <w:r w:rsidR="00F34C65">
        <w:rPr>
          <w:rFonts w:ascii="Arial" w:hAnsi="Arial" w:cs="Arial"/>
          <w:sz w:val="22"/>
        </w:rPr>
        <w:t>, přičemž Agentura je povinna takovou slevu poskytnout</w:t>
      </w:r>
      <w:r>
        <w:rPr>
          <w:rFonts w:ascii="Arial" w:hAnsi="Arial" w:cs="Arial"/>
          <w:sz w:val="22"/>
        </w:rPr>
        <w:t xml:space="preserve"> </w:t>
      </w:r>
      <w:r w:rsidR="00F34C65">
        <w:rPr>
          <w:rFonts w:ascii="Arial" w:hAnsi="Arial" w:cs="Arial"/>
          <w:sz w:val="22"/>
        </w:rPr>
        <w:t>a/</w:t>
      </w:r>
      <w:r w:rsidRPr="00A040C7">
        <w:rPr>
          <w:rFonts w:ascii="Arial" w:hAnsi="Arial" w:cs="Arial"/>
          <w:sz w:val="22"/>
        </w:rPr>
        <w:t>nebo (</w:t>
      </w:r>
      <w:proofErr w:type="spellStart"/>
      <w:r w:rsidRPr="00A040C7">
        <w:rPr>
          <w:rFonts w:ascii="Arial" w:hAnsi="Arial" w:cs="Arial"/>
          <w:sz w:val="22"/>
        </w:rPr>
        <w:t>iii</w:t>
      </w:r>
      <w:proofErr w:type="spellEnd"/>
      <w:r w:rsidRPr="00A040C7">
        <w:rPr>
          <w:rFonts w:ascii="Arial" w:hAnsi="Arial" w:cs="Arial"/>
          <w:sz w:val="22"/>
        </w:rPr>
        <w:t xml:space="preserve">) požadovat po </w:t>
      </w:r>
      <w:r>
        <w:rPr>
          <w:rFonts w:ascii="Arial" w:hAnsi="Arial" w:cs="Arial"/>
          <w:sz w:val="22"/>
        </w:rPr>
        <w:t>Agentuře</w:t>
      </w:r>
      <w:r w:rsidRPr="00A040C7">
        <w:rPr>
          <w:rFonts w:ascii="Arial" w:hAnsi="Arial" w:cs="Arial"/>
          <w:sz w:val="22"/>
        </w:rPr>
        <w:t xml:space="preserve"> složení přiměřeného zajištění nákladů, které mohou případně vzniknout </w:t>
      </w:r>
      <w:r>
        <w:rPr>
          <w:rFonts w:ascii="Arial" w:hAnsi="Arial" w:cs="Arial"/>
          <w:sz w:val="22"/>
        </w:rPr>
        <w:t>Klientovi</w:t>
      </w:r>
      <w:r w:rsidRPr="00A040C7">
        <w:rPr>
          <w:rFonts w:ascii="Arial" w:hAnsi="Arial" w:cs="Arial"/>
          <w:sz w:val="22"/>
        </w:rPr>
        <w:t xml:space="preserve"> v důsledku </w:t>
      </w:r>
      <w:r>
        <w:rPr>
          <w:rFonts w:ascii="Arial" w:hAnsi="Arial" w:cs="Arial"/>
          <w:sz w:val="22"/>
        </w:rPr>
        <w:t>p</w:t>
      </w:r>
      <w:r w:rsidRPr="00A040C7">
        <w:rPr>
          <w:rFonts w:ascii="Arial" w:hAnsi="Arial" w:cs="Arial"/>
          <w:sz w:val="22"/>
        </w:rPr>
        <w:t>orušení</w:t>
      </w:r>
      <w:r w:rsidR="00F34C65">
        <w:rPr>
          <w:rFonts w:ascii="Arial" w:hAnsi="Arial" w:cs="Arial"/>
          <w:sz w:val="22"/>
        </w:rPr>
        <w:t xml:space="preserve">, přičemž Agentura je povinna </w:t>
      </w:r>
      <w:r w:rsidR="00FD3BE0">
        <w:rPr>
          <w:rFonts w:ascii="Arial" w:hAnsi="Arial" w:cs="Arial"/>
          <w:sz w:val="22"/>
        </w:rPr>
        <w:t>takové zajištění poskytnout</w:t>
      </w:r>
      <w:r w:rsidRPr="00A040C7">
        <w:rPr>
          <w:rFonts w:ascii="Arial" w:hAnsi="Arial" w:cs="Arial"/>
          <w:sz w:val="22"/>
        </w:rPr>
        <w:t xml:space="preserve">. </w:t>
      </w:r>
      <w:r>
        <w:rPr>
          <w:rFonts w:ascii="Arial" w:hAnsi="Arial" w:cs="Arial"/>
          <w:sz w:val="22"/>
        </w:rPr>
        <w:t xml:space="preserve">Agentura </w:t>
      </w:r>
      <w:r w:rsidRPr="00A040C7">
        <w:rPr>
          <w:rFonts w:ascii="Arial" w:hAnsi="Arial" w:cs="Arial"/>
          <w:sz w:val="22"/>
        </w:rPr>
        <w:t xml:space="preserve">se dále zavazuje bránit </w:t>
      </w:r>
      <w:r>
        <w:rPr>
          <w:rFonts w:ascii="Arial" w:hAnsi="Arial" w:cs="Arial"/>
          <w:sz w:val="22"/>
        </w:rPr>
        <w:t>Klienta</w:t>
      </w:r>
      <w:r w:rsidRPr="00A040C7">
        <w:rPr>
          <w:rFonts w:ascii="Arial" w:hAnsi="Arial" w:cs="Arial"/>
          <w:sz w:val="22"/>
        </w:rPr>
        <w:t xml:space="preserve"> v případě vznesení jakýchkoli nároků či zahájení soudních, rozhodčích</w:t>
      </w:r>
      <w:r w:rsidR="001A089A">
        <w:rPr>
          <w:rFonts w:ascii="Arial" w:hAnsi="Arial" w:cs="Arial"/>
          <w:sz w:val="22"/>
        </w:rPr>
        <w:t>,</w:t>
      </w:r>
      <w:r w:rsidRPr="00A040C7">
        <w:rPr>
          <w:rFonts w:ascii="Arial" w:hAnsi="Arial" w:cs="Arial"/>
          <w:sz w:val="22"/>
        </w:rPr>
        <w:t xml:space="preserve"> správních či jiných řízení zahájených či hrozících ze strany třetích osob v souvislosti se skutečným či domnělým Porušením a </w:t>
      </w:r>
      <w:r>
        <w:rPr>
          <w:rFonts w:ascii="Arial" w:hAnsi="Arial" w:cs="Arial"/>
          <w:sz w:val="22"/>
        </w:rPr>
        <w:t xml:space="preserve">současně </w:t>
      </w:r>
      <w:r w:rsidRPr="00A040C7">
        <w:rPr>
          <w:rFonts w:ascii="Arial" w:hAnsi="Arial" w:cs="Arial"/>
          <w:sz w:val="22"/>
        </w:rPr>
        <w:t xml:space="preserve">odškodnit </w:t>
      </w:r>
      <w:r>
        <w:rPr>
          <w:rFonts w:ascii="Arial" w:hAnsi="Arial" w:cs="Arial"/>
          <w:sz w:val="22"/>
        </w:rPr>
        <w:t>Klienta</w:t>
      </w:r>
      <w:r w:rsidRPr="00A040C7">
        <w:rPr>
          <w:rFonts w:ascii="Arial" w:hAnsi="Arial" w:cs="Arial"/>
          <w:sz w:val="22"/>
        </w:rPr>
        <w:t xml:space="preserve"> v případě jak</w:t>
      </w:r>
      <w:r>
        <w:rPr>
          <w:rFonts w:ascii="Arial" w:hAnsi="Arial" w:cs="Arial"/>
          <w:sz w:val="22"/>
        </w:rPr>
        <w:t xml:space="preserve">ékoli </w:t>
      </w:r>
      <w:r w:rsidRPr="00A040C7">
        <w:rPr>
          <w:rFonts w:ascii="Arial" w:hAnsi="Arial" w:cs="Arial"/>
          <w:sz w:val="22"/>
        </w:rPr>
        <w:t>škod</w:t>
      </w:r>
      <w:r>
        <w:rPr>
          <w:rFonts w:ascii="Arial" w:hAnsi="Arial" w:cs="Arial"/>
          <w:sz w:val="22"/>
        </w:rPr>
        <w:t>y</w:t>
      </w:r>
      <w:r w:rsidRPr="00A040C7">
        <w:rPr>
          <w:rFonts w:ascii="Arial" w:hAnsi="Arial" w:cs="Arial"/>
          <w:sz w:val="22"/>
        </w:rPr>
        <w:t xml:space="preserve"> či nehmotn</w:t>
      </w:r>
      <w:r>
        <w:rPr>
          <w:rFonts w:ascii="Arial" w:hAnsi="Arial" w:cs="Arial"/>
          <w:sz w:val="22"/>
        </w:rPr>
        <w:t>é</w:t>
      </w:r>
      <w:r w:rsidRPr="00A040C7">
        <w:rPr>
          <w:rFonts w:ascii="Arial" w:hAnsi="Arial" w:cs="Arial"/>
          <w:sz w:val="22"/>
        </w:rPr>
        <w:t xml:space="preserve"> újm</w:t>
      </w:r>
      <w:r>
        <w:rPr>
          <w:rFonts w:ascii="Arial" w:hAnsi="Arial" w:cs="Arial"/>
          <w:sz w:val="22"/>
        </w:rPr>
        <w:t>y</w:t>
      </w:r>
      <w:r w:rsidRPr="00A040C7">
        <w:rPr>
          <w:rFonts w:ascii="Arial" w:hAnsi="Arial" w:cs="Arial"/>
          <w:sz w:val="22"/>
        </w:rPr>
        <w:t xml:space="preserve"> vyplývající či vzniklé v souvislostí s </w:t>
      </w:r>
      <w:r w:rsidR="00E4200C">
        <w:rPr>
          <w:rFonts w:ascii="Arial" w:hAnsi="Arial" w:cs="Arial"/>
          <w:sz w:val="22"/>
        </w:rPr>
        <w:t>p</w:t>
      </w:r>
      <w:r w:rsidRPr="00A040C7">
        <w:rPr>
          <w:rFonts w:ascii="Arial" w:hAnsi="Arial" w:cs="Arial"/>
          <w:sz w:val="22"/>
        </w:rPr>
        <w:t>orušením.</w:t>
      </w:r>
    </w:p>
    <w:p w14:paraId="2FDBDCBB" w14:textId="20AFBAEA" w:rsidR="005A1982" w:rsidRDefault="005A1982" w:rsidP="00154141">
      <w:pPr>
        <w:jc w:val="both"/>
        <w:rPr>
          <w:rFonts w:ascii="Arial" w:hAnsi="Arial" w:cs="Arial"/>
          <w:sz w:val="22"/>
        </w:rPr>
      </w:pPr>
    </w:p>
    <w:p w14:paraId="23861400" w14:textId="77777777" w:rsidR="008A66E6" w:rsidRDefault="004E7AAD" w:rsidP="004E7AAD">
      <w:pPr>
        <w:jc w:val="center"/>
        <w:outlineLvl w:val="0"/>
        <w:rPr>
          <w:rFonts w:ascii="Arial" w:hAnsi="Arial" w:cs="Arial"/>
          <w:b/>
          <w:sz w:val="22"/>
        </w:rPr>
      </w:pPr>
      <w:r>
        <w:rPr>
          <w:rFonts w:ascii="Arial" w:hAnsi="Arial" w:cs="Arial"/>
          <w:b/>
          <w:sz w:val="22"/>
        </w:rPr>
        <w:t xml:space="preserve">Článek </w:t>
      </w:r>
      <w:r w:rsidR="000F7BD1">
        <w:rPr>
          <w:rFonts w:ascii="Arial" w:hAnsi="Arial" w:cs="Arial"/>
          <w:b/>
          <w:sz w:val="22"/>
        </w:rPr>
        <w:t>VI</w:t>
      </w:r>
      <w:r w:rsidR="00314330">
        <w:rPr>
          <w:rFonts w:ascii="Arial" w:hAnsi="Arial" w:cs="Arial"/>
          <w:b/>
          <w:sz w:val="22"/>
        </w:rPr>
        <w:t>I</w:t>
      </w:r>
      <w:r w:rsidR="00154141" w:rsidRPr="00154141">
        <w:rPr>
          <w:rFonts w:ascii="Arial" w:hAnsi="Arial" w:cs="Arial"/>
          <w:b/>
          <w:sz w:val="22"/>
        </w:rPr>
        <w:t>.</w:t>
      </w:r>
      <w:r>
        <w:rPr>
          <w:rFonts w:ascii="Arial" w:hAnsi="Arial" w:cs="Arial"/>
          <w:b/>
          <w:sz w:val="22"/>
        </w:rPr>
        <w:t xml:space="preserve"> </w:t>
      </w:r>
    </w:p>
    <w:p w14:paraId="20E73782" w14:textId="27F33005" w:rsidR="00154141" w:rsidRPr="00154141" w:rsidRDefault="00154141" w:rsidP="00BB162A">
      <w:pPr>
        <w:jc w:val="center"/>
        <w:outlineLvl w:val="0"/>
        <w:rPr>
          <w:rFonts w:ascii="Arial" w:hAnsi="Arial" w:cs="Arial"/>
          <w:sz w:val="22"/>
        </w:rPr>
      </w:pPr>
      <w:r w:rsidRPr="00154141">
        <w:rPr>
          <w:rFonts w:ascii="Arial" w:hAnsi="Arial" w:cs="Arial"/>
          <w:b/>
          <w:sz w:val="22"/>
        </w:rPr>
        <w:t>Vlastnická práva</w:t>
      </w:r>
    </w:p>
    <w:p w14:paraId="61493CBB" w14:textId="63D68E0A" w:rsidR="00154141" w:rsidRPr="00154141" w:rsidRDefault="00154141" w:rsidP="00154141">
      <w:pPr>
        <w:jc w:val="both"/>
        <w:rPr>
          <w:rFonts w:ascii="Arial" w:hAnsi="Arial" w:cs="Arial"/>
          <w:sz w:val="22"/>
        </w:rPr>
      </w:pPr>
      <w:r w:rsidRPr="00154141">
        <w:rPr>
          <w:rFonts w:ascii="Arial" w:hAnsi="Arial" w:cs="Arial"/>
          <w:sz w:val="22"/>
        </w:rPr>
        <w:t xml:space="preserve">Klient nabývá vlastnická práva ke všem movitým věcem, které byly jako dílčí kreativní produkty zhotoveny Agenturou nebo jejími subdodavateli v rámci zajišťování reklamního servisu, okamžikem vytvořením takových věcí Agenturou. Jsou-li věci v držení Agentury, je po </w:t>
      </w:r>
      <w:r w:rsidR="00E4200C">
        <w:rPr>
          <w:rFonts w:ascii="Arial" w:hAnsi="Arial" w:cs="Arial"/>
          <w:sz w:val="22"/>
        </w:rPr>
        <w:t>u</w:t>
      </w:r>
      <w:r w:rsidRPr="00154141">
        <w:rPr>
          <w:rFonts w:ascii="Arial" w:hAnsi="Arial" w:cs="Arial"/>
          <w:sz w:val="22"/>
        </w:rPr>
        <w:t xml:space="preserve">končení této smlouvy Agentura povinna bez zbytečného odkladu tyto věci Klientovi vydat. Klient je povinen tyto věci převzít na základě výzvy odeslané Agenturou; Agentura je oprávněna bez náhrady zničit tyto věci v případě, že je Klient i přes doručení písemné výzvy nepřevezme po uplynutí </w:t>
      </w:r>
      <w:r w:rsidR="00E4200C">
        <w:rPr>
          <w:rFonts w:ascii="Arial" w:hAnsi="Arial" w:cs="Arial"/>
          <w:sz w:val="22"/>
        </w:rPr>
        <w:t>třiceti (</w:t>
      </w:r>
      <w:r w:rsidRPr="00154141">
        <w:rPr>
          <w:rFonts w:ascii="Arial" w:hAnsi="Arial" w:cs="Arial"/>
          <w:sz w:val="22"/>
        </w:rPr>
        <w:t>30</w:t>
      </w:r>
      <w:r w:rsidR="00E4200C">
        <w:rPr>
          <w:rFonts w:ascii="Arial" w:hAnsi="Arial" w:cs="Arial"/>
          <w:sz w:val="22"/>
        </w:rPr>
        <w:t>)</w:t>
      </w:r>
      <w:r w:rsidRPr="00154141">
        <w:rPr>
          <w:rFonts w:ascii="Arial" w:hAnsi="Arial" w:cs="Arial"/>
          <w:sz w:val="22"/>
        </w:rPr>
        <w:t xml:space="preserve"> dnů ode dne doručení písemné výzvy k převzetí Klientovi.</w:t>
      </w:r>
    </w:p>
    <w:p w14:paraId="51ABCF37" w14:textId="77777777" w:rsidR="00702FED" w:rsidRPr="00154141" w:rsidRDefault="00702FED" w:rsidP="00154141">
      <w:pPr>
        <w:jc w:val="both"/>
        <w:rPr>
          <w:rFonts w:ascii="Arial" w:hAnsi="Arial" w:cs="Arial"/>
          <w:sz w:val="22"/>
        </w:rPr>
      </w:pPr>
    </w:p>
    <w:p w14:paraId="47393F6E" w14:textId="77777777" w:rsidR="008A66E6" w:rsidRDefault="004E7AAD" w:rsidP="004E7AAD">
      <w:pPr>
        <w:jc w:val="center"/>
        <w:outlineLvl w:val="0"/>
        <w:rPr>
          <w:rFonts w:ascii="Arial" w:hAnsi="Arial" w:cs="Arial"/>
          <w:b/>
          <w:sz w:val="22"/>
        </w:rPr>
      </w:pPr>
      <w:r>
        <w:rPr>
          <w:rFonts w:ascii="Arial" w:hAnsi="Arial" w:cs="Arial"/>
          <w:b/>
          <w:sz w:val="22"/>
        </w:rPr>
        <w:t xml:space="preserve">Článek </w:t>
      </w:r>
      <w:r w:rsidR="000F7BD1">
        <w:rPr>
          <w:rFonts w:ascii="Arial" w:hAnsi="Arial" w:cs="Arial"/>
          <w:b/>
          <w:sz w:val="22"/>
        </w:rPr>
        <w:t>VI</w:t>
      </w:r>
      <w:r w:rsidR="00314330">
        <w:rPr>
          <w:rFonts w:ascii="Arial" w:hAnsi="Arial" w:cs="Arial"/>
          <w:b/>
          <w:sz w:val="22"/>
        </w:rPr>
        <w:t>I</w:t>
      </w:r>
      <w:r w:rsidR="000F7BD1">
        <w:rPr>
          <w:rFonts w:ascii="Arial" w:hAnsi="Arial" w:cs="Arial"/>
          <w:b/>
          <w:sz w:val="22"/>
        </w:rPr>
        <w:t>I</w:t>
      </w:r>
      <w:r w:rsidR="00154141" w:rsidRPr="00154141">
        <w:rPr>
          <w:rFonts w:ascii="Arial" w:hAnsi="Arial" w:cs="Arial"/>
          <w:b/>
          <w:sz w:val="22"/>
        </w:rPr>
        <w:t>.</w:t>
      </w:r>
      <w:r>
        <w:rPr>
          <w:rFonts w:ascii="Arial" w:hAnsi="Arial" w:cs="Arial"/>
          <w:b/>
          <w:sz w:val="22"/>
        </w:rPr>
        <w:t xml:space="preserve"> </w:t>
      </w:r>
    </w:p>
    <w:p w14:paraId="00EC7661" w14:textId="3785F281" w:rsidR="00154141" w:rsidRPr="00154141" w:rsidRDefault="00154141" w:rsidP="00BB162A">
      <w:pPr>
        <w:jc w:val="center"/>
        <w:outlineLvl w:val="0"/>
        <w:rPr>
          <w:rFonts w:ascii="Arial" w:hAnsi="Arial" w:cs="Arial"/>
          <w:sz w:val="22"/>
        </w:rPr>
      </w:pPr>
      <w:r w:rsidRPr="00154141">
        <w:rPr>
          <w:rFonts w:ascii="Arial" w:hAnsi="Arial" w:cs="Arial"/>
          <w:b/>
          <w:sz w:val="22"/>
        </w:rPr>
        <w:t>Odpovědnost</w:t>
      </w:r>
    </w:p>
    <w:p w14:paraId="0A8622F6" w14:textId="1CE7DFA1" w:rsidR="00154141" w:rsidRPr="00154141" w:rsidRDefault="00154141" w:rsidP="00154141">
      <w:pPr>
        <w:pStyle w:val="Prosttext"/>
        <w:jc w:val="both"/>
        <w:rPr>
          <w:rFonts w:ascii="Arial" w:hAnsi="Arial" w:cs="Arial"/>
          <w:sz w:val="22"/>
          <w:szCs w:val="22"/>
        </w:rPr>
      </w:pPr>
      <w:r w:rsidRPr="00C30C32">
        <w:rPr>
          <w:rFonts w:ascii="Arial" w:hAnsi="Arial" w:cs="Arial"/>
          <w:sz w:val="22"/>
          <w:szCs w:val="22"/>
        </w:rPr>
        <w:t xml:space="preserve">1. Klient odpovídá za obsah, kvalitu a pravdivost jakýchkoli informací, které Agentuře dodal za účelem propagace svých služeb a produktů dle této smlouvy, resp. které jsou uvedeny v prováděcím dokumentu, a jsou součástí reklamy realizované na základě této smlouvy. Agentura není povinna obsah, kvalitu a pravdivost takových informací nijak prověřovat. Pokud Klient své povinnosti uvedené v tomto odstavci poruší a Agentuře vznikne škoda, je Klient povinen Agentuře takovou škodu </w:t>
      </w:r>
      <w:r w:rsidR="00E4200C">
        <w:rPr>
          <w:rFonts w:ascii="Arial" w:hAnsi="Arial" w:cs="Arial"/>
          <w:sz w:val="22"/>
          <w:szCs w:val="22"/>
        </w:rPr>
        <w:t>na</w:t>
      </w:r>
      <w:r w:rsidRPr="00C30C32">
        <w:rPr>
          <w:rFonts w:ascii="Arial" w:hAnsi="Arial" w:cs="Arial"/>
          <w:sz w:val="22"/>
          <w:szCs w:val="22"/>
        </w:rPr>
        <w:t xml:space="preserve">hradit. </w:t>
      </w:r>
    </w:p>
    <w:p w14:paraId="56F7E1ED" w14:textId="77777777" w:rsidR="00154141" w:rsidRPr="00154141" w:rsidRDefault="00154141" w:rsidP="00154141">
      <w:pPr>
        <w:pStyle w:val="Prosttext"/>
        <w:ind w:left="851" w:hanging="425"/>
        <w:jc w:val="both"/>
        <w:rPr>
          <w:rFonts w:ascii="Arial" w:eastAsia="MS Mincho" w:hAnsi="Arial" w:cs="Arial"/>
          <w:sz w:val="22"/>
          <w:szCs w:val="22"/>
        </w:rPr>
      </w:pPr>
    </w:p>
    <w:p w14:paraId="7EA32D07" w14:textId="77777777" w:rsidR="00154141" w:rsidRPr="00154141" w:rsidRDefault="00154141" w:rsidP="00154141">
      <w:pPr>
        <w:jc w:val="both"/>
        <w:rPr>
          <w:rFonts w:ascii="Arial" w:eastAsia="MS Mincho" w:hAnsi="Arial" w:cs="Arial"/>
          <w:sz w:val="22"/>
          <w:szCs w:val="22"/>
        </w:rPr>
      </w:pPr>
      <w:r w:rsidRPr="00154141">
        <w:rPr>
          <w:rFonts w:ascii="Arial" w:eastAsia="MS Mincho" w:hAnsi="Arial" w:cs="Arial"/>
          <w:sz w:val="22"/>
          <w:szCs w:val="22"/>
        </w:rPr>
        <w:t>2. Agentura se zavazuje, že zajistí kvalitu a právní, etickou a obecně uznávanou přípustnost obsahu r</w:t>
      </w:r>
      <w:r w:rsidRPr="00154141">
        <w:rPr>
          <w:rFonts w:ascii="Arial" w:hAnsi="Arial" w:cs="Arial"/>
          <w:sz w:val="22"/>
          <w:szCs w:val="22"/>
        </w:rPr>
        <w:t xml:space="preserve">eklamy realizované na základě této smlouvy, a že řádně a včas zajistí ošetření veškerých autorských práv, osobnostních a jiných práv souvisejících s reklamou realizovanou dle této smlouvy. </w:t>
      </w:r>
      <w:r w:rsidRPr="00154141">
        <w:rPr>
          <w:rFonts w:ascii="Arial" w:eastAsia="MS Mincho" w:hAnsi="Arial" w:cs="Arial"/>
          <w:sz w:val="22"/>
          <w:szCs w:val="22"/>
        </w:rPr>
        <w:t xml:space="preserve">Pokud Agentura své povinnosti uvedené v tomto odstavci poruší a Klientovi vznikne škoda, je Agentura povinna Klientovi takové škody uhradit. Výjimkou je případ, kdy Agentura Klienta předem písemně upozorní </w:t>
      </w:r>
      <w:r w:rsidRPr="00154141">
        <w:rPr>
          <w:rFonts w:ascii="Arial" w:hAnsi="Arial" w:cs="Arial"/>
          <w:sz w:val="22"/>
          <w:szCs w:val="22"/>
        </w:rPr>
        <w:t>na nevhodnost jeho pokynů, příp. na možnou kolizi pokynů Klienta či Klientem požadovaných reklamních plnění s platnými právními předpisy a/nebo obecně uznávanými zvyklostmi či etickými principy v oblasti reklamy, příp. na rozpor či možnou kolizi s oprávněnými nároky třetích osob a na případné z toho vyplývající negativní důsledky pro Klienta</w:t>
      </w:r>
      <w:r w:rsidRPr="00154141">
        <w:rPr>
          <w:rFonts w:ascii="Arial" w:eastAsia="MS Mincho" w:hAnsi="Arial" w:cs="Arial"/>
          <w:sz w:val="22"/>
          <w:szCs w:val="22"/>
        </w:rPr>
        <w:t xml:space="preserve"> a Klient bude i přes toto upozornění nadále výslovně a písemnou formou trvat na realizaci takové reklamy. V takovém případě je naopak Klient </w:t>
      </w:r>
      <w:r w:rsidRPr="00154141">
        <w:rPr>
          <w:rFonts w:ascii="Arial" w:eastAsia="MS Mincho" w:hAnsi="Arial" w:cs="Arial"/>
          <w:sz w:val="22"/>
          <w:szCs w:val="22"/>
        </w:rPr>
        <w:lastRenderedPageBreak/>
        <w:t>povinen uhradit Agentuře škodu, která jí v souvislosti s šířením takové závadné reklamy vznikne.</w:t>
      </w:r>
    </w:p>
    <w:p w14:paraId="55036BAA" w14:textId="77777777" w:rsidR="00154141" w:rsidRPr="00154141" w:rsidRDefault="00154141" w:rsidP="00154141">
      <w:pPr>
        <w:jc w:val="both"/>
        <w:rPr>
          <w:rFonts w:ascii="Arial" w:eastAsia="MS Mincho" w:hAnsi="Arial" w:cs="Arial"/>
          <w:sz w:val="22"/>
          <w:szCs w:val="22"/>
        </w:rPr>
      </w:pPr>
    </w:p>
    <w:p w14:paraId="7F4637FD" w14:textId="730E9778" w:rsidR="00C30C32" w:rsidRPr="006F209B" w:rsidRDefault="000F7BD1" w:rsidP="00C30C32">
      <w:pPr>
        <w:jc w:val="both"/>
        <w:rPr>
          <w:rFonts w:ascii="Arial" w:hAnsi="Arial" w:cs="Arial"/>
          <w:sz w:val="22"/>
        </w:rPr>
      </w:pPr>
      <w:r>
        <w:rPr>
          <w:rFonts w:ascii="Arial" w:hAnsi="Arial" w:cs="Arial"/>
          <w:sz w:val="22"/>
        </w:rPr>
        <w:t>3</w:t>
      </w:r>
      <w:r w:rsidR="00154141" w:rsidRPr="00154141">
        <w:rPr>
          <w:rFonts w:ascii="Arial" w:hAnsi="Arial" w:cs="Arial"/>
          <w:sz w:val="22"/>
        </w:rPr>
        <w:t xml:space="preserve">. </w:t>
      </w:r>
      <w:r w:rsidR="00C30C32" w:rsidRPr="006F209B">
        <w:rPr>
          <w:rFonts w:ascii="Arial" w:hAnsi="Arial" w:cs="Arial"/>
          <w:sz w:val="22"/>
        </w:rPr>
        <w:t xml:space="preserve">Agentura </w:t>
      </w:r>
      <w:r w:rsidR="00E4200C">
        <w:rPr>
          <w:rFonts w:ascii="Arial" w:hAnsi="Arial" w:cs="Arial"/>
          <w:sz w:val="22"/>
        </w:rPr>
        <w:t>odpovídá z</w:t>
      </w:r>
      <w:r w:rsidR="00C30C32" w:rsidRPr="006F209B">
        <w:rPr>
          <w:rFonts w:ascii="Arial" w:hAnsi="Arial" w:cs="Arial"/>
          <w:sz w:val="22"/>
        </w:rPr>
        <w:t>a poskytování reklamního servisu s</w:t>
      </w:r>
      <w:r w:rsidR="00E4200C">
        <w:rPr>
          <w:rFonts w:ascii="Arial" w:hAnsi="Arial" w:cs="Arial"/>
          <w:sz w:val="22"/>
        </w:rPr>
        <w:t xml:space="preserve"> odbornými znalostmi, </w:t>
      </w:r>
      <w:r w:rsidR="00C30C32" w:rsidRPr="006F209B">
        <w:rPr>
          <w:rFonts w:ascii="Arial" w:hAnsi="Arial" w:cs="Arial"/>
          <w:sz w:val="22"/>
        </w:rPr>
        <w:t>veškerou starostlivostí</w:t>
      </w:r>
      <w:r w:rsidR="00E4200C">
        <w:rPr>
          <w:rFonts w:ascii="Arial" w:hAnsi="Arial" w:cs="Arial"/>
          <w:sz w:val="22"/>
        </w:rPr>
        <w:t xml:space="preserve"> a pečlivostí</w:t>
      </w:r>
      <w:r w:rsidR="00C30C32" w:rsidRPr="006F209B">
        <w:rPr>
          <w:rFonts w:ascii="Arial" w:hAnsi="Arial" w:cs="Arial"/>
          <w:sz w:val="22"/>
        </w:rPr>
        <w:t xml:space="preserve"> řádného obchodníka</w:t>
      </w:r>
      <w:r w:rsidR="00F035DD">
        <w:rPr>
          <w:rFonts w:ascii="Arial" w:hAnsi="Arial" w:cs="Arial"/>
          <w:sz w:val="22"/>
        </w:rPr>
        <w:t>/hospodáře</w:t>
      </w:r>
      <w:r w:rsidR="00C30C32" w:rsidRPr="006F209B">
        <w:rPr>
          <w:rFonts w:ascii="Arial" w:hAnsi="Arial" w:cs="Arial"/>
          <w:sz w:val="22"/>
        </w:rPr>
        <w:t xml:space="preserve"> v oblasti reklamy. Klient prohlašuje, že propagované výrobky nejsou tzv. nebezpečnými výrobky ve smyslu zákona o ochraně spotřebitele, jejichž nabídka je zakázána.</w:t>
      </w:r>
    </w:p>
    <w:p w14:paraId="43DEDFF1" w14:textId="77777777" w:rsidR="00C30C32" w:rsidRDefault="00C30C32" w:rsidP="00154141">
      <w:pPr>
        <w:jc w:val="both"/>
        <w:rPr>
          <w:rFonts w:ascii="Arial" w:hAnsi="Arial" w:cs="Arial"/>
          <w:sz w:val="22"/>
        </w:rPr>
      </w:pPr>
    </w:p>
    <w:p w14:paraId="58420447" w14:textId="495FE93C" w:rsidR="00154141" w:rsidRDefault="00C30C32" w:rsidP="00154141">
      <w:pPr>
        <w:jc w:val="both"/>
        <w:rPr>
          <w:rFonts w:ascii="Arial" w:hAnsi="Arial" w:cs="Arial"/>
          <w:sz w:val="22"/>
        </w:rPr>
      </w:pPr>
      <w:r>
        <w:rPr>
          <w:rFonts w:ascii="Arial" w:hAnsi="Arial" w:cs="Arial"/>
          <w:sz w:val="22"/>
        </w:rPr>
        <w:t xml:space="preserve">4. </w:t>
      </w:r>
      <w:r w:rsidR="00154141" w:rsidRPr="00154141">
        <w:rPr>
          <w:rFonts w:ascii="Arial" w:hAnsi="Arial" w:cs="Arial"/>
          <w:sz w:val="22"/>
        </w:rPr>
        <w:t>Agentura ne</w:t>
      </w:r>
      <w:r w:rsidR="00E4200C">
        <w:rPr>
          <w:rFonts w:ascii="Arial" w:hAnsi="Arial" w:cs="Arial"/>
          <w:sz w:val="22"/>
        </w:rPr>
        <w:t xml:space="preserve">odpovídá </w:t>
      </w:r>
      <w:r w:rsidR="00154141" w:rsidRPr="00154141">
        <w:rPr>
          <w:rFonts w:ascii="Arial" w:hAnsi="Arial" w:cs="Arial"/>
          <w:sz w:val="22"/>
        </w:rPr>
        <w:t xml:space="preserve">za obsah a právní přípustnost a kvalitu výpovědi či informace, která je součástí reklamního servisu a která je </w:t>
      </w:r>
      <w:r w:rsidR="00E4200C">
        <w:rPr>
          <w:rFonts w:ascii="Arial" w:hAnsi="Arial" w:cs="Arial"/>
          <w:sz w:val="22"/>
        </w:rPr>
        <w:t xml:space="preserve">výslovně </w:t>
      </w:r>
      <w:r w:rsidR="00154141" w:rsidRPr="00154141">
        <w:rPr>
          <w:rFonts w:ascii="Arial" w:hAnsi="Arial" w:cs="Arial"/>
          <w:sz w:val="22"/>
        </w:rPr>
        <w:t xml:space="preserve">uvedena v prováděcím dokumentu schváleném Klientem, pokud jde o výpověď nebo informaci odborného charakteru z oboru podnikání Klienta. V případě </w:t>
      </w:r>
      <w:proofErr w:type="spellStart"/>
      <w:r w:rsidR="00154141" w:rsidRPr="00154141">
        <w:rPr>
          <w:rFonts w:ascii="Arial" w:hAnsi="Arial" w:cs="Arial"/>
          <w:sz w:val="22"/>
        </w:rPr>
        <w:t>nekalosoutěžního</w:t>
      </w:r>
      <w:proofErr w:type="spellEnd"/>
      <w:r w:rsidR="00154141" w:rsidRPr="00154141">
        <w:rPr>
          <w:rFonts w:ascii="Arial" w:hAnsi="Arial" w:cs="Arial"/>
          <w:sz w:val="22"/>
        </w:rPr>
        <w:t xml:space="preserve"> sporu z titulu obsahu reklamního sdělení poskytne Agentura Klientovi veškerou odbornou pomoc, avšak za takový obsah reklamy neodpovídá. </w:t>
      </w:r>
    </w:p>
    <w:p w14:paraId="77AB0EED" w14:textId="77777777" w:rsidR="00C30C32" w:rsidRDefault="00C30C32" w:rsidP="00154141">
      <w:pPr>
        <w:jc w:val="both"/>
        <w:rPr>
          <w:rFonts w:ascii="Arial" w:hAnsi="Arial" w:cs="Arial"/>
          <w:sz w:val="22"/>
        </w:rPr>
      </w:pPr>
    </w:p>
    <w:p w14:paraId="786892F4" w14:textId="4C0C3930" w:rsidR="00C30C32" w:rsidRDefault="00C30C32" w:rsidP="00C30C32">
      <w:pPr>
        <w:jc w:val="both"/>
        <w:rPr>
          <w:rFonts w:ascii="Arial" w:hAnsi="Arial" w:cs="Arial"/>
          <w:sz w:val="22"/>
        </w:rPr>
      </w:pPr>
      <w:r>
        <w:rPr>
          <w:rFonts w:ascii="Arial" w:hAnsi="Arial" w:cs="Arial"/>
          <w:sz w:val="22"/>
        </w:rPr>
        <w:t xml:space="preserve">5. </w:t>
      </w:r>
      <w:r w:rsidRPr="006F209B">
        <w:rPr>
          <w:rFonts w:ascii="Arial" w:hAnsi="Arial" w:cs="Arial"/>
          <w:sz w:val="22"/>
        </w:rPr>
        <w:t>Pokud Agentura označí určitý prvek kreativní kampaně nebo kreativního produktu za závadný z hlediska právních předpisů či etických norem a Klient na jeho použití trvá, nenese Agentura žádnou odpovědnost za škodu či jinou újmu způsobenou použitím takového prvku.</w:t>
      </w:r>
    </w:p>
    <w:p w14:paraId="5EDA9A64" w14:textId="77777777" w:rsidR="00234A94" w:rsidRDefault="00C30C32" w:rsidP="008A66E6">
      <w:pPr>
        <w:tabs>
          <w:tab w:val="left" w:pos="930"/>
        </w:tabs>
        <w:jc w:val="both"/>
        <w:rPr>
          <w:rFonts w:ascii="Arial" w:hAnsi="Arial" w:cs="Arial"/>
          <w:b/>
          <w:sz w:val="22"/>
        </w:rPr>
      </w:pPr>
      <w:r>
        <w:rPr>
          <w:rFonts w:ascii="Arial" w:hAnsi="Arial" w:cs="Arial"/>
          <w:sz w:val="22"/>
        </w:rPr>
        <w:tab/>
      </w:r>
    </w:p>
    <w:p w14:paraId="0361E2FF" w14:textId="77777777" w:rsidR="008A66E6" w:rsidRDefault="004E7AAD" w:rsidP="004E7AAD">
      <w:pPr>
        <w:jc w:val="center"/>
        <w:outlineLvl w:val="0"/>
        <w:rPr>
          <w:rFonts w:ascii="Arial" w:hAnsi="Arial" w:cs="Arial"/>
          <w:b/>
          <w:sz w:val="22"/>
        </w:rPr>
      </w:pPr>
      <w:r>
        <w:rPr>
          <w:rFonts w:ascii="Arial" w:hAnsi="Arial" w:cs="Arial"/>
          <w:b/>
          <w:sz w:val="22"/>
        </w:rPr>
        <w:t xml:space="preserve">Článek </w:t>
      </w:r>
      <w:r w:rsidR="00314330">
        <w:rPr>
          <w:rFonts w:ascii="Arial" w:hAnsi="Arial" w:cs="Arial"/>
          <w:b/>
          <w:sz w:val="22"/>
        </w:rPr>
        <w:t>IX</w:t>
      </w:r>
      <w:r w:rsidR="00154141" w:rsidRPr="00154141">
        <w:rPr>
          <w:rFonts w:ascii="Arial" w:hAnsi="Arial" w:cs="Arial"/>
          <w:b/>
          <w:sz w:val="22"/>
        </w:rPr>
        <w:t>.</w:t>
      </w:r>
      <w:r>
        <w:rPr>
          <w:rFonts w:ascii="Arial" w:hAnsi="Arial" w:cs="Arial"/>
          <w:b/>
          <w:sz w:val="22"/>
        </w:rPr>
        <w:t xml:space="preserve"> </w:t>
      </w:r>
    </w:p>
    <w:p w14:paraId="13EF8A7F" w14:textId="28B50BAB" w:rsidR="00154141" w:rsidRPr="00154141" w:rsidRDefault="00154141" w:rsidP="00BB162A">
      <w:pPr>
        <w:jc w:val="center"/>
        <w:outlineLvl w:val="0"/>
        <w:rPr>
          <w:rFonts w:ascii="Arial" w:hAnsi="Arial" w:cs="Arial"/>
          <w:sz w:val="22"/>
        </w:rPr>
      </w:pPr>
      <w:r w:rsidRPr="00154141">
        <w:rPr>
          <w:rFonts w:ascii="Arial" w:hAnsi="Arial" w:cs="Arial"/>
          <w:b/>
          <w:sz w:val="22"/>
        </w:rPr>
        <w:t>Mlčenlivost a důvěrnost</w:t>
      </w:r>
    </w:p>
    <w:p w14:paraId="67A0E507" w14:textId="576545C4" w:rsidR="00154141" w:rsidRPr="00154141" w:rsidRDefault="00154141" w:rsidP="00154141">
      <w:pPr>
        <w:jc w:val="both"/>
        <w:rPr>
          <w:rFonts w:ascii="Arial" w:hAnsi="Arial" w:cs="Arial"/>
          <w:sz w:val="22"/>
        </w:rPr>
      </w:pPr>
      <w:r w:rsidRPr="00154141">
        <w:rPr>
          <w:rFonts w:ascii="Arial" w:hAnsi="Arial" w:cs="Arial"/>
          <w:sz w:val="22"/>
        </w:rPr>
        <w:t xml:space="preserve">1. Smluvní strany se zavazují zachovávat mlčenlivost ohledně důvěrných a utajovaných podkladů a informací, jakož i </w:t>
      </w:r>
      <w:r w:rsidR="00B40D33">
        <w:rPr>
          <w:rFonts w:ascii="Arial" w:hAnsi="Arial" w:cs="Arial"/>
          <w:sz w:val="22"/>
        </w:rPr>
        <w:t>o</w:t>
      </w:r>
      <w:r w:rsidRPr="00154141">
        <w:rPr>
          <w:rFonts w:ascii="Arial" w:hAnsi="Arial" w:cs="Arial"/>
          <w:sz w:val="22"/>
        </w:rPr>
        <w:t xml:space="preserve"> poměrech druhé smluvní strany, o kterých se dozvěděly v souvislosti s plněním této smlouvy a které by mohly druhé smluvní straně v případě zveřejnění způsobit škodu</w:t>
      </w:r>
      <w:r w:rsidR="00E4200C">
        <w:rPr>
          <w:rFonts w:ascii="Arial" w:hAnsi="Arial" w:cs="Arial"/>
          <w:sz w:val="22"/>
        </w:rPr>
        <w:t xml:space="preserve"> či nemajetkovou újmu</w:t>
      </w:r>
      <w:r w:rsidRPr="00154141">
        <w:rPr>
          <w:rFonts w:ascii="Arial" w:hAnsi="Arial" w:cs="Arial"/>
          <w:sz w:val="22"/>
        </w:rPr>
        <w:t xml:space="preserve">. </w:t>
      </w:r>
    </w:p>
    <w:p w14:paraId="227F34E8" w14:textId="77777777" w:rsidR="00154141" w:rsidRPr="00154141" w:rsidRDefault="00154141" w:rsidP="00154141">
      <w:pPr>
        <w:jc w:val="both"/>
        <w:rPr>
          <w:rFonts w:ascii="Arial" w:hAnsi="Arial" w:cs="Arial"/>
          <w:sz w:val="22"/>
        </w:rPr>
      </w:pPr>
    </w:p>
    <w:p w14:paraId="051D6953" w14:textId="77777777" w:rsidR="00154141" w:rsidRPr="00154141" w:rsidRDefault="00154141" w:rsidP="00154141">
      <w:pPr>
        <w:jc w:val="both"/>
        <w:rPr>
          <w:rFonts w:ascii="Arial" w:hAnsi="Arial" w:cs="Arial"/>
          <w:sz w:val="22"/>
        </w:rPr>
      </w:pPr>
      <w:r w:rsidRPr="00154141">
        <w:rPr>
          <w:rFonts w:ascii="Arial" w:hAnsi="Arial" w:cs="Arial"/>
          <w:sz w:val="22"/>
        </w:rPr>
        <w:t>2. Povinnost podle odst. 1 se nevztahuje na:</w:t>
      </w:r>
    </w:p>
    <w:p w14:paraId="545E3BBD" w14:textId="77777777" w:rsidR="00154141" w:rsidRPr="00154141" w:rsidRDefault="00154141" w:rsidP="004E7AAD">
      <w:pPr>
        <w:numPr>
          <w:ilvl w:val="0"/>
          <w:numId w:val="7"/>
        </w:numPr>
        <w:jc w:val="both"/>
        <w:rPr>
          <w:rFonts w:ascii="Arial" w:hAnsi="Arial" w:cs="Arial"/>
          <w:sz w:val="22"/>
        </w:rPr>
      </w:pPr>
      <w:r w:rsidRPr="00154141">
        <w:rPr>
          <w:rFonts w:ascii="Arial" w:hAnsi="Arial" w:cs="Arial"/>
          <w:sz w:val="22"/>
        </w:rPr>
        <w:t>informace poskytnuté třetí osobě (subdodavateli) z důvodu plnění dle této smlouvy nebo prováděcího dokumentu</w:t>
      </w:r>
      <w:r w:rsidRPr="00154141">
        <w:rPr>
          <w:rFonts w:ascii="Arial" w:hAnsi="Arial" w:cs="Arial"/>
          <w:sz w:val="22"/>
          <w:u w:val="single"/>
        </w:rPr>
        <w:t>;</w:t>
      </w:r>
      <w:r w:rsidRPr="00154141">
        <w:rPr>
          <w:rFonts w:ascii="Arial" w:hAnsi="Arial" w:cs="Arial"/>
          <w:sz w:val="22"/>
        </w:rPr>
        <w:t xml:space="preserve"> </w:t>
      </w:r>
    </w:p>
    <w:p w14:paraId="3E26B068" w14:textId="77777777" w:rsidR="00154141" w:rsidRPr="00154141" w:rsidRDefault="00154141" w:rsidP="004E7AAD">
      <w:pPr>
        <w:numPr>
          <w:ilvl w:val="0"/>
          <w:numId w:val="7"/>
        </w:numPr>
        <w:jc w:val="both"/>
        <w:rPr>
          <w:rFonts w:ascii="Arial" w:hAnsi="Arial" w:cs="Arial"/>
          <w:sz w:val="22"/>
        </w:rPr>
      </w:pPr>
      <w:r w:rsidRPr="00154141">
        <w:rPr>
          <w:rFonts w:ascii="Arial" w:hAnsi="Arial" w:cs="Arial"/>
          <w:sz w:val="22"/>
        </w:rPr>
        <w:t>informace, které Klient sám zveřejní nebo způsobí, že jsou veřejnosti přístupné;</w:t>
      </w:r>
    </w:p>
    <w:p w14:paraId="0F88583C" w14:textId="0F6B9B44" w:rsidR="00E4200C" w:rsidRPr="00926D1B" w:rsidRDefault="00154141" w:rsidP="00E4200C">
      <w:pPr>
        <w:numPr>
          <w:ilvl w:val="0"/>
          <w:numId w:val="7"/>
        </w:numPr>
        <w:jc w:val="both"/>
        <w:rPr>
          <w:rFonts w:ascii="Arial" w:hAnsi="Arial" w:cs="Arial"/>
          <w:sz w:val="22"/>
          <w:szCs w:val="22"/>
        </w:rPr>
      </w:pPr>
      <w:r w:rsidRPr="00154141">
        <w:rPr>
          <w:rFonts w:ascii="Arial" w:hAnsi="Arial" w:cs="Arial"/>
          <w:sz w:val="22"/>
        </w:rPr>
        <w:t>informace</w:t>
      </w:r>
      <w:r w:rsidR="00E4200C">
        <w:rPr>
          <w:rFonts w:ascii="Arial" w:hAnsi="Arial" w:cs="Arial"/>
          <w:sz w:val="22"/>
        </w:rPr>
        <w:t>,</w:t>
      </w:r>
      <w:r w:rsidRPr="00154141">
        <w:rPr>
          <w:rFonts w:ascii="Arial" w:hAnsi="Arial" w:cs="Arial"/>
          <w:sz w:val="22"/>
        </w:rPr>
        <w:t xml:space="preserve"> </w:t>
      </w:r>
      <w:r w:rsidR="00E4200C" w:rsidRPr="00926D1B">
        <w:rPr>
          <w:rFonts w:ascii="Arial" w:hAnsi="Arial" w:cs="Arial"/>
          <w:sz w:val="22"/>
          <w:szCs w:val="22"/>
        </w:rPr>
        <w:t>které jsou nebo se staly veřejně známými, jinak než v důsledku nepovoleného sdělení porušujícího toto ujednání o mlčenlivosti;</w:t>
      </w:r>
    </w:p>
    <w:p w14:paraId="30E1AAF7" w14:textId="77777777" w:rsidR="00ED68C0" w:rsidRDefault="00154141" w:rsidP="004E7AAD">
      <w:pPr>
        <w:numPr>
          <w:ilvl w:val="0"/>
          <w:numId w:val="7"/>
        </w:numPr>
        <w:jc w:val="both"/>
        <w:rPr>
          <w:rFonts w:ascii="Arial" w:hAnsi="Arial" w:cs="Arial"/>
          <w:sz w:val="22"/>
        </w:rPr>
      </w:pPr>
      <w:r w:rsidRPr="00154141">
        <w:rPr>
          <w:rFonts w:ascii="Arial" w:hAnsi="Arial" w:cs="Arial"/>
          <w:sz w:val="22"/>
        </w:rPr>
        <w:t>informace poskytnuté třetí osobě z důvodu plnění zákonné povinnosti</w:t>
      </w:r>
      <w:r w:rsidR="00ED68C0">
        <w:rPr>
          <w:rFonts w:ascii="Arial" w:hAnsi="Arial" w:cs="Arial"/>
          <w:sz w:val="22"/>
        </w:rPr>
        <w:t xml:space="preserve"> vůči soudu nebo jinému státnímu orgánu;</w:t>
      </w:r>
    </w:p>
    <w:p w14:paraId="562F8BDE" w14:textId="3454055B" w:rsidR="00154141" w:rsidRPr="00B40D33" w:rsidRDefault="00ED68C0" w:rsidP="004E7AAD">
      <w:pPr>
        <w:numPr>
          <w:ilvl w:val="0"/>
          <w:numId w:val="7"/>
        </w:numPr>
        <w:jc w:val="both"/>
        <w:rPr>
          <w:rFonts w:ascii="Arial" w:hAnsi="Arial" w:cs="Arial"/>
          <w:sz w:val="22"/>
        </w:rPr>
      </w:pPr>
      <w:r>
        <w:rPr>
          <w:rFonts w:ascii="Arial" w:hAnsi="Arial" w:cs="Arial"/>
          <w:sz w:val="22"/>
        </w:rPr>
        <w:t xml:space="preserve">informace sdělené </w:t>
      </w:r>
      <w:r w:rsidRPr="00926D1B">
        <w:rPr>
          <w:rFonts w:ascii="Arial" w:hAnsi="Arial" w:cs="Arial"/>
          <w:sz w:val="22"/>
          <w:szCs w:val="22"/>
        </w:rPr>
        <w:t>auditorům či odborným poradcům smluvních stran (zejména auditorovi, daňovému, nebo právnímu poradci apod.), jsou-li tito poradci vázáni povinností mlčenlivosti nejméně ve stejném rozsahu;</w:t>
      </w:r>
    </w:p>
    <w:p w14:paraId="2A1D8DB3" w14:textId="29F863B1" w:rsidR="00B40D33" w:rsidRPr="00154141" w:rsidRDefault="00B40D33" w:rsidP="004E7AAD">
      <w:pPr>
        <w:numPr>
          <w:ilvl w:val="0"/>
          <w:numId w:val="7"/>
        </w:numPr>
        <w:jc w:val="both"/>
        <w:rPr>
          <w:rFonts w:ascii="Arial" w:hAnsi="Arial" w:cs="Arial"/>
          <w:sz w:val="22"/>
        </w:rPr>
      </w:pPr>
      <w:r>
        <w:rPr>
          <w:rFonts w:ascii="Arial" w:hAnsi="Arial" w:cs="Arial"/>
          <w:sz w:val="22"/>
          <w:szCs w:val="22"/>
        </w:rPr>
        <w:t xml:space="preserve">informace uvedené v dokumentu uveřejněném v registru smluv podle </w:t>
      </w:r>
      <w:r w:rsidRPr="00806A69">
        <w:rPr>
          <w:rFonts w:ascii="Arial" w:hAnsi="Arial" w:cs="Arial"/>
          <w:sz w:val="22"/>
          <w:szCs w:val="22"/>
        </w:rPr>
        <w:t>zákona 340/2015 Sb., o registru smluv</w:t>
      </w:r>
      <w:r>
        <w:rPr>
          <w:rFonts w:ascii="Arial" w:hAnsi="Arial" w:cs="Arial"/>
          <w:sz w:val="22"/>
          <w:szCs w:val="22"/>
        </w:rPr>
        <w:t>.</w:t>
      </w:r>
    </w:p>
    <w:p w14:paraId="7915ADAB" w14:textId="5E053067" w:rsidR="00154141" w:rsidRPr="00ED68C0" w:rsidRDefault="00154141" w:rsidP="000E55E6">
      <w:pPr>
        <w:ind w:left="360"/>
        <w:jc w:val="both"/>
        <w:rPr>
          <w:rFonts w:ascii="Arial" w:hAnsi="Arial" w:cs="Arial"/>
          <w:sz w:val="22"/>
          <w:szCs w:val="22"/>
        </w:rPr>
      </w:pPr>
    </w:p>
    <w:p w14:paraId="4FB47A26" w14:textId="77777777" w:rsidR="00154141" w:rsidRPr="00154141" w:rsidRDefault="00154141" w:rsidP="00154141">
      <w:pPr>
        <w:jc w:val="both"/>
        <w:rPr>
          <w:rFonts w:ascii="Arial" w:hAnsi="Arial" w:cs="Arial"/>
          <w:sz w:val="22"/>
        </w:rPr>
      </w:pPr>
    </w:p>
    <w:p w14:paraId="59BED58D" w14:textId="5523A94F" w:rsidR="00154141" w:rsidRPr="00154141" w:rsidRDefault="00154141" w:rsidP="00154141">
      <w:pPr>
        <w:jc w:val="both"/>
        <w:rPr>
          <w:rFonts w:ascii="Arial" w:hAnsi="Arial" w:cs="Arial"/>
          <w:sz w:val="22"/>
        </w:rPr>
      </w:pPr>
      <w:r w:rsidRPr="00154141">
        <w:rPr>
          <w:rFonts w:ascii="Arial" w:hAnsi="Arial" w:cs="Arial"/>
          <w:sz w:val="22"/>
        </w:rPr>
        <w:t>3. Třetí osoba, která bude informována z důvodu podle odst. 2 písm. a</w:t>
      </w:r>
      <w:r w:rsidR="008112C4">
        <w:rPr>
          <w:rFonts w:ascii="Arial" w:hAnsi="Arial" w:cs="Arial"/>
          <w:sz w:val="22"/>
        </w:rPr>
        <w:t>) tohoto článku I</w:t>
      </w:r>
      <w:r w:rsidR="00ED68C0">
        <w:rPr>
          <w:rFonts w:ascii="Arial" w:hAnsi="Arial" w:cs="Arial"/>
          <w:sz w:val="22"/>
        </w:rPr>
        <w:t>X</w:t>
      </w:r>
      <w:r w:rsidR="008112C4">
        <w:rPr>
          <w:rFonts w:ascii="Arial" w:hAnsi="Arial" w:cs="Arial"/>
          <w:sz w:val="22"/>
        </w:rPr>
        <w:t>.</w:t>
      </w:r>
      <w:r w:rsidR="00ED68C0">
        <w:rPr>
          <w:rFonts w:ascii="Arial" w:hAnsi="Arial" w:cs="Arial"/>
          <w:sz w:val="22"/>
        </w:rPr>
        <w:t xml:space="preserve"> nebo subjekt podnikající </w:t>
      </w:r>
      <w:proofErr w:type="gramStart"/>
      <w:r w:rsidR="00ED68C0">
        <w:rPr>
          <w:rFonts w:ascii="Arial" w:hAnsi="Arial" w:cs="Arial"/>
          <w:sz w:val="22"/>
        </w:rPr>
        <w:t>Agenturou .</w:t>
      </w:r>
      <w:proofErr w:type="gramEnd"/>
      <w:r w:rsidR="00ED68C0">
        <w:rPr>
          <w:rFonts w:ascii="Arial" w:hAnsi="Arial" w:cs="Arial"/>
          <w:sz w:val="22"/>
        </w:rPr>
        <w:t xml:space="preserve">, </w:t>
      </w:r>
      <w:r w:rsidRPr="00154141">
        <w:rPr>
          <w:rFonts w:ascii="Arial" w:hAnsi="Arial" w:cs="Arial"/>
          <w:sz w:val="22"/>
        </w:rPr>
        <w:t>musí být vždy odpovídajícím způsobem zavázána k zachování mlčenlivosti v rozsahu dle této smlouvy.</w:t>
      </w:r>
    </w:p>
    <w:p w14:paraId="09136296" w14:textId="77777777" w:rsidR="00154141" w:rsidRPr="00154141" w:rsidRDefault="00154141" w:rsidP="00154141">
      <w:pPr>
        <w:jc w:val="both"/>
        <w:rPr>
          <w:rFonts w:ascii="Arial" w:hAnsi="Arial" w:cs="Arial"/>
          <w:sz w:val="22"/>
        </w:rPr>
      </w:pPr>
    </w:p>
    <w:p w14:paraId="47B9B83C" w14:textId="54F03159" w:rsidR="00154141" w:rsidRPr="00154141" w:rsidRDefault="00154141" w:rsidP="00154141">
      <w:pPr>
        <w:jc w:val="both"/>
        <w:rPr>
          <w:rFonts w:ascii="Arial" w:hAnsi="Arial" w:cs="Arial"/>
          <w:sz w:val="22"/>
        </w:rPr>
      </w:pPr>
      <w:r w:rsidRPr="00154141">
        <w:rPr>
          <w:rFonts w:ascii="Arial" w:hAnsi="Arial" w:cs="Arial"/>
          <w:sz w:val="22"/>
        </w:rPr>
        <w:t>4. Za důvěrné a utajované informace se pro účely tohoto článku považují veškeré informace, které jsou jako takové označeny anebo jsou takového charakteru, že mohou v případě zveřejnění přivodit kterékoliv smluvní straně škodu</w:t>
      </w:r>
      <w:r w:rsidR="00ED68C0">
        <w:rPr>
          <w:rFonts w:ascii="Arial" w:hAnsi="Arial" w:cs="Arial"/>
          <w:sz w:val="22"/>
        </w:rPr>
        <w:t xml:space="preserve"> nebo nemajetkovou újmu</w:t>
      </w:r>
      <w:r w:rsidRPr="00154141">
        <w:rPr>
          <w:rFonts w:ascii="Arial" w:hAnsi="Arial" w:cs="Arial"/>
          <w:sz w:val="22"/>
        </w:rPr>
        <w:t xml:space="preserve">, bez ohledu na to, zda mají povahu osobních, obchodních či jiných informací nebo </w:t>
      </w:r>
      <w:proofErr w:type="spellStart"/>
      <w:r w:rsidRPr="00154141">
        <w:rPr>
          <w:rFonts w:ascii="Arial" w:hAnsi="Arial" w:cs="Arial"/>
          <w:sz w:val="22"/>
        </w:rPr>
        <w:t>Know-How</w:t>
      </w:r>
      <w:proofErr w:type="spellEnd"/>
      <w:r w:rsidRPr="00154141">
        <w:rPr>
          <w:rFonts w:ascii="Arial" w:hAnsi="Arial" w:cs="Arial"/>
          <w:sz w:val="22"/>
        </w:rPr>
        <w:t>.</w:t>
      </w:r>
    </w:p>
    <w:p w14:paraId="3ADDA1ED" w14:textId="77777777" w:rsidR="00154141" w:rsidRPr="00154141" w:rsidRDefault="00154141" w:rsidP="00154141">
      <w:pPr>
        <w:jc w:val="both"/>
        <w:rPr>
          <w:rFonts w:ascii="Arial" w:hAnsi="Arial" w:cs="Arial"/>
          <w:sz w:val="22"/>
        </w:rPr>
      </w:pPr>
    </w:p>
    <w:p w14:paraId="6399C98D" w14:textId="4096CE45" w:rsidR="00154141" w:rsidRDefault="00154141" w:rsidP="00154141">
      <w:pPr>
        <w:jc w:val="both"/>
        <w:rPr>
          <w:rFonts w:ascii="Arial" w:hAnsi="Arial" w:cs="Arial"/>
          <w:sz w:val="22"/>
        </w:rPr>
      </w:pPr>
      <w:r w:rsidRPr="00154141">
        <w:rPr>
          <w:rFonts w:ascii="Arial" w:hAnsi="Arial" w:cs="Arial"/>
          <w:sz w:val="22"/>
        </w:rPr>
        <w:t xml:space="preserve">5. Tento článek zůstává v platnosti po celou dobu, po kterou trvá spolupráce stran na základě této smlouvy a dále </w:t>
      </w:r>
      <w:r w:rsidR="008112C4">
        <w:rPr>
          <w:rFonts w:ascii="Arial" w:hAnsi="Arial" w:cs="Arial"/>
          <w:sz w:val="22"/>
        </w:rPr>
        <w:t xml:space="preserve">po dobu </w:t>
      </w:r>
      <w:r w:rsidRPr="00154141">
        <w:rPr>
          <w:rFonts w:ascii="Arial" w:hAnsi="Arial" w:cs="Arial"/>
          <w:sz w:val="22"/>
        </w:rPr>
        <w:t>dvou</w:t>
      </w:r>
      <w:r w:rsidR="00ED68C0">
        <w:rPr>
          <w:rFonts w:ascii="Arial" w:hAnsi="Arial" w:cs="Arial"/>
          <w:sz w:val="22"/>
        </w:rPr>
        <w:t xml:space="preserve"> (2)</w:t>
      </w:r>
      <w:r w:rsidRPr="00154141">
        <w:rPr>
          <w:rFonts w:ascii="Arial" w:hAnsi="Arial" w:cs="Arial"/>
          <w:sz w:val="22"/>
        </w:rPr>
        <w:t xml:space="preserve"> let po jejím ukončení.</w:t>
      </w:r>
    </w:p>
    <w:p w14:paraId="1DD618DE" w14:textId="77777777" w:rsidR="00314330" w:rsidRDefault="00314330" w:rsidP="00154141">
      <w:pPr>
        <w:jc w:val="both"/>
        <w:rPr>
          <w:rFonts w:ascii="Arial" w:hAnsi="Arial" w:cs="Arial"/>
          <w:sz w:val="22"/>
        </w:rPr>
      </w:pPr>
    </w:p>
    <w:p w14:paraId="3984ACAE" w14:textId="77777777" w:rsidR="008A66E6" w:rsidRDefault="00314330" w:rsidP="00314330">
      <w:pPr>
        <w:jc w:val="center"/>
        <w:rPr>
          <w:rFonts w:ascii="Arial" w:hAnsi="Arial" w:cs="Arial"/>
          <w:b/>
          <w:sz w:val="22"/>
        </w:rPr>
      </w:pPr>
      <w:r w:rsidRPr="00314330">
        <w:rPr>
          <w:rFonts w:ascii="Arial" w:hAnsi="Arial" w:cs="Arial"/>
          <w:b/>
          <w:sz w:val="22"/>
        </w:rPr>
        <w:t>Článek X.</w:t>
      </w:r>
      <w:r>
        <w:rPr>
          <w:rFonts w:ascii="Arial" w:hAnsi="Arial" w:cs="Arial"/>
          <w:b/>
          <w:sz w:val="22"/>
        </w:rPr>
        <w:t xml:space="preserve"> </w:t>
      </w:r>
    </w:p>
    <w:p w14:paraId="2C436F08" w14:textId="448D5991" w:rsidR="00314330" w:rsidRPr="00314330" w:rsidRDefault="00314330" w:rsidP="00BB162A">
      <w:pPr>
        <w:jc w:val="center"/>
        <w:rPr>
          <w:rFonts w:ascii="Arial" w:hAnsi="Arial" w:cs="Arial"/>
          <w:sz w:val="22"/>
        </w:rPr>
      </w:pPr>
      <w:r w:rsidRPr="00314330">
        <w:rPr>
          <w:rFonts w:ascii="Arial" w:hAnsi="Arial" w:cs="Arial"/>
          <w:b/>
          <w:sz w:val="22"/>
        </w:rPr>
        <w:t>Zmocněnci stran</w:t>
      </w:r>
    </w:p>
    <w:p w14:paraId="320742E6" w14:textId="77777777" w:rsidR="00314330" w:rsidRPr="00314330" w:rsidRDefault="00314330" w:rsidP="00314330">
      <w:pPr>
        <w:jc w:val="both"/>
        <w:rPr>
          <w:rFonts w:ascii="Arial" w:hAnsi="Arial" w:cs="Arial"/>
          <w:sz w:val="22"/>
        </w:rPr>
      </w:pPr>
      <w:r w:rsidRPr="00314330">
        <w:rPr>
          <w:rFonts w:ascii="Arial" w:hAnsi="Arial" w:cs="Arial"/>
          <w:sz w:val="22"/>
        </w:rPr>
        <w:lastRenderedPageBreak/>
        <w:t>1. Smluvní strany prohlašují, že pro účely operativní komunikace ustanovují své nevýhradní zmocněnce, vybavené pravomocí jednat v záležitostech týkajících se této smlouvy jménem smluvních stran, což zejména znamená podepisovat prováděcí dokumenty nebo jinak schvalovat dílčí kroky reklamního servisu.</w:t>
      </w:r>
    </w:p>
    <w:p w14:paraId="5B9E45D9" w14:textId="77777777" w:rsidR="00314330" w:rsidRPr="00314330" w:rsidRDefault="00314330" w:rsidP="00314330">
      <w:pPr>
        <w:jc w:val="both"/>
        <w:rPr>
          <w:rFonts w:ascii="Arial" w:hAnsi="Arial" w:cs="Arial"/>
          <w:sz w:val="22"/>
        </w:rPr>
      </w:pPr>
    </w:p>
    <w:p w14:paraId="61EA7CEE" w14:textId="77777777" w:rsidR="00314330" w:rsidRDefault="00314330" w:rsidP="00314330">
      <w:pPr>
        <w:jc w:val="both"/>
        <w:rPr>
          <w:rFonts w:ascii="Arial" w:hAnsi="Arial" w:cs="Arial"/>
          <w:sz w:val="22"/>
        </w:rPr>
      </w:pPr>
      <w:r w:rsidRPr="00314330">
        <w:rPr>
          <w:rFonts w:ascii="Arial" w:hAnsi="Arial" w:cs="Arial"/>
          <w:sz w:val="22"/>
        </w:rPr>
        <w:t>2. Zmocněnci Klienta byli ustanoveni: (včetně telefonního a e-mailového kontaktu):</w:t>
      </w:r>
    </w:p>
    <w:p w14:paraId="2B6AF922" w14:textId="233C85C9" w:rsidR="00543361" w:rsidRDefault="00543361" w:rsidP="008B10DE">
      <w:pPr>
        <w:jc w:val="both"/>
        <w:rPr>
          <w:rFonts w:ascii="Arial" w:hAnsi="Arial" w:cs="Arial"/>
          <w:sz w:val="22"/>
        </w:rPr>
      </w:pPr>
      <w:r>
        <w:rPr>
          <w:rFonts w:ascii="Arial" w:hAnsi="Arial" w:cs="Arial"/>
          <w:sz w:val="22"/>
        </w:rPr>
        <w:t>M</w:t>
      </w:r>
      <w:r w:rsidR="004803DD">
        <w:rPr>
          <w:rFonts w:ascii="Arial" w:hAnsi="Arial" w:cs="Arial"/>
          <w:sz w:val="22"/>
        </w:rPr>
        <w:t>gr. Tereza Fojtová</w:t>
      </w:r>
      <w:r>
        <w:rPr>
          <w:rFonts w:ascii="Arial" w:hAnsi="Arial" w:cs="Arial"/>
          <w:sz w:val="22"/>
        </w:rPr>
        <w:t xml:space="preserve">, </w:t>
      </w:r>
      <w:r w:rsidR="004803DD">
        <w:rPr>
          <w:rFonts w:ascii="Arial" w:hAnsi="Arial" w:cs="Arial"/>
          <w:sz w:val="22"/>
        </w:rPr>
        <w:t>ředitelka Odboru vnějších vztahů a komunikace,</w:t>
      </w:r>
    </w:p>
    <w:p w14:paraId="62665DE6" w14:textId="77777777" w:rsidR="00360B93" w:rsidRDefault="00360B93" w:rsidP="008B10DE">
      <w:pPr>
        <w:jc w:val="both"/>
        <w:rPr>
          <w:rFonts w:ascii="Arial" w:hAnsi="Arial" w:cs="Arial"/>
          <w:sz w:val="22"/>
        </w:rPr>
      </w:pPr>
    </w:p>
    <w:p w14:paraId="6462562C" w14:textId="5047873B" w:rsidR="00314330" w:rsidRPr="00314330" w:rsidRDefault="00314330" w:rsidP="00314330">
      <w:pPr>
        <w:jc w:val="both"/>
        <w:rPr>
          <w:rFonts w:ascii="Arial" w:hAnsi="Arial" w:cs="Arial"/>
          <w:sz w:val="22"/>
        </w:rPr>
      </w:pPr>
      <w:r w:rsidRPr="00314330">
        <w:rPr>
          <w:rFonts w:ascii="Arial" w:hAnsi="Arial" w:cs="Arial"/>
          <w:sz w:val="22"/>
        </w:rPr>
        <w:t>3. Zmocněnci Agentury byli ustanoveni: (včetně telefonního a e-mailového kontaktu):</w:t>
      </w:r>
    </w:p>
    <w:p w14:paraId="1A286DD9" w14:textId="77777777" w:rsidR="004803DD" w:rsidRDefault="004803DD" w:rsidP="00314330">
      <w:pPr>
        <w:jc w:val="both"/>
        <w:rPr>
          <w:rFonts w:ascii="Arial" w:hAnsi="Arial" w:cs="Arial"/>
          <w:sz w:val="22"/>
        </w:rPr>
      </w:pPr>
    </w:p>
    <w:p w14:paraId="008B4052" w14:textId="35693A3E" w:rsidR="00314330" w:rsidRDefault="00314330" w:rsidP="00314330">
      <w:pPr>
        <w:jc w:val="both"/>
        <w:rPr>
          <w:rFonts w:ascii="Arial" w:hAnsi="Arial" w:cs="Arial"/>
          <w:sz w:val="22"/>
        </w:rPr>
      </w:pPr>
      <w:r w:rsidRPr="00314330">
        <w:rPr>
          <w:rFonts w:ascii="Arial" w:hAnsi="Arial" w:cs="Arial"/>
          <w:sz w:val="22"/>
        </w:rPr>
        <w:t>4. Kromě těchto zmocněnců jsou za smluvní strany oprávněni jednat statutární zástupci a osoby vybavené pro konkrétní účel písemnou plnou mocí udělenou jim statutárním zástupcem</w:t>
      </w:r>
      <w:r w:rsidR="000D51AB">
        <w:rPr>
          <w:rFonts w:ascii="Arial" w:hAnsi="Arial" w:cs="Arial"/>
          <w:sz w:val="22"/>
        </w:rPr>
        <w:t xml:space="preserve"> nebo oprávnění těchto osob jednat vyplývá z interních předpisů nebo písemného pověření Klienta</w:t>
      </w:r>
      <w:r w:rsidRPr="00314330">
        <w:rPr>
          <w:rFonts w:ascii="Arial" w:hAnsi="Arial" w:cs="Arial"/>
          <w:sz w:val="22"/>
        </w:rPr>
        <w:t>.</w:t>
      </w:r>
    </w:p>
    <w:p w14:paraId="792F3FF6" w14:textId="77777777" w:rsidR="00BE081F" w:rsidRPr="00314330" w:rsidRDefault="00BE081F" w:rsidP="00314330">
      <w:pPr>
        <w:jc w:val="both"/>
        <w:rPr>
          <w:rFonts w:ascii="Arial" w:hAnsi="Arial" w:cs="Arial"/>
          <w:sz w:val="22"/>
        </w:rPr>
      </w:pPr>
    </w:p>
    <w:p w14:paraId="24B5A6B9" w14:textId="4173DB39" w:rsidR="00314330" w:rsidRPr="00314330" w:rsidRDefault="00314330" w:rsidP="00314330">
      <w:pPr>
        <w:jc w:val="both"/>
        <w:rPr>
          <w:rFonts w:ascii="Arial" w:hAnsi="Arial" w:cs="Arial"/>
          <w:sz w:val="22"/>
        </w:rPr>
      </w:pPr>
      <w:r w:rsidRPr="00314330">
        <w:rPr>
          <w:rFonts w:ascii="Arial" w:hAnsi="Arial" w:cs="Arial"/>
          <w:sz w:val="22"/>
        </w:rPr>
        <w:t>5. Smluvní strany jsou povinny zajistit, že telefonní a e-mailové spojení uvedené v odst. 2 a 3 bude funkční.</w:t>
      </w:r>
    </w:p>
    <w:p w14:paraId="67C9CADD" w14:textId="77777777" w:rsidR="00314330" w:rsidRPr="00314330" w:rsidRDefault="00314330" w:rsidP="00314330">
      <w:pPr>
        <w:jc w:val="both"/>
        <w:rPr>
          <w:rFonts w:ascii="Arial" w:hAnsi="Arial" w:cs="Arial"/>
          <w:sz w:val="22"/>
        </w:rPr>
      </w:pPr>
    </w:p>
    <w:p w14:paraId="43788150" w14:textId="4C175235" w:rsidR="00314330" w:rsidRPr="00314330" w:rsidRDefault="00314330" w:rsidP="00314330">
      <w:pPr>
        <w:jc w:val="both"/>
        <w:rPr>
          <w:rFonts w:ascii="Arial" w:hAnsi="Arial" w:cs="Arial"/>
          <w:sz w:val="22"/>
        </w:rPr>
      </w:pPr>
      <w:r w:rsidRPr="00314330">
        <w:rPr>
          <w:rFonts w:ascii="Arial" w:hAnsi="Arial" w:cs="Arial"/>
          <w:sz w:val="22"/>
        </w:rPr>
        <w:t>6. Kterákoli smluvní strana je oprávněna po dobu platnosti této smlouvy ustanovit jiného</w:t>
      </w:r>
      <w:r w:rsidR="00ED68C0">
        <w:rPr>
          <w:rFonts w:ascii="Arial" w:hAnsi="Arial" w:cs="Arial"/>
          <w:sz w:val="22"/>
        </w:rPr>
        <w:t xml:space="preserve"> zmocněnce</w:t>
      </w:r>
      <w:r w:rsidRPr="00314330">
        <w:rPr>
          <w:rFonts w:ascii="Arial" w:hAnsi="Arial" w:cs="Arial"/>
          <w:sz w:val="22"/>
        </w:rPr>
        <w:t>. Do té doby, než bude druhé smluvní straně doručeno písemné (e-mailové) oznámení o odvolání</w:t>
      </w:r>
      <w:r w:rsidR="008A66E6">
        <w:rPr>
          <w:rFonts w:ascii="Arial" w:hAnsi="Arial" w:cs="Arial"/>
          <w:sz w:val="22"/>
        </w:rPr>
        <w:t>,</w:t>
      </w:r>
      <w:r w:rsidRPr="00314330">
        <w:rPr>
          <w:rFonts w:ascii="Arial" w:hAnsi="Arial" w:cs="Arial"/>
          <w:sz w:val="22"/>
        </w:rPr>
        <w:t xml:space="preserve"> resp. pověření zmocněnce, je druhá smluvní strana vázána p</w:t>
      </w:r>
      <w:r w:rsidR="00ED68C0">
        <w:rPr>
          <w:rFonts w:ascii="Arial" w:hAnsi="Arial" w:cs="Arial"/>
          <w:sz w:val="22"/>
        </w:rPr>
        <w:t>ředchozí</w:t>
      </w:r>
      <w:r w:rsidRPr="00314330">
        <w:rPr>
          <w:rFonts w:ascii="Arial" w:hAnsi="Arial" w:cs="Arial"/>
          <w:sz w:val="22"/>
        </w:rPr>
        <w:t xml:space="preserve"> dohodou o ustanovení zmocněnců.</w:t>
      </w:r>
    </w:p>
    <w:p w14:paraId="0105ABAA" w14:textId="77777777" w:rsidR="00234A94" w:rsidRPr="00234A94" w:rsidRDefault="00234A94" w:rsidP="00234A94"/>
    <w:p w14:paraId="519744D1" w14:textId="77777777" w:rsidR="008A66E6" w:rsidRDefault="004E7AAD" w:rsidP="004E7AAD">
      <w:pPr>
        <w:pStyle w:val="Nadpis1"/>
      </w:pPr>
      <w:r>
        <w:t xml:space="preserve">Článek </w:t>
      </w:r>
      <w:r w:rsidR="00702FED">
        <w:t>X</w:t>
      </w:r>
      <w:r w:rsidR="00314330">
        <w:t>I</w:t>
      </w:r>
      <w:r w:rsidR="00702FED">
        <w:t>.</w:t>
      </w:r>
      <w:r>
        <w:t xml:space="preserve"> </w:t>
      </w:r>
    </w:p>
    <w:p w14:paraId="0070CC47" w14:textId="7DB1DD39" w:rsidR="00702FED" w:rsidRPr="00702FED" w:rsidRDefault="00702FED" w:rsidP="00BB162A">
      <w:pPr>
        <w:pStyle w:val="Nadpis1"/>
        <w:rPr>
          <w:rFonts w:cs="Arial"/>
          <w:szCs w:val="22"/>
        </w:rPr>
      </w:pPr>
      <w:r>
        <w:t>Trvání smlouvy</w:t>
      </w:r>
    </w:p>
    <w:p w14:paraId="025960EA" w14:textId="77777777" w:rsidR="00702FED" w:rsidRPr="00702FED" w:rsidRDefault="00702FED" w:rsidP="00234A94">
      <w:pPr>
        <w:pStyle w:val="Zkladntext2"/>
        <w:spacing w:after="0" w:line="240" w:lineRule="auto"/>
        <w:rPr>
          <w:rFonts w:ascii="Arial" w:hAnsi="Arial" w:cs="Arial"/>
          <w:sz w:val="22"/>
          <w:szCs w:val="22"/>
        </w:rPr>
      </w:pPr>
      <w:r w:rsidRPr="00702FED">
        <w:rPr>
          <w:rFonts w:ascii="Arial" w:hAnsi="Arial" w:cs="Arial"/>
          <w:sz w:val="22"/>
          <w:szCs w:val="22"/>
        </w:rPr>
        <w:t xml:space="preserve">1. </w:t>
      </w:r>
      <w:r w:rsidRPr="00702FED">
        <w:rPr>
          <w:rFonts w:ascii="Arial" w:hAnsi="Arial" w:cs="Arial"/>
          <w:color w:val="000000"/>
          <w:sz w:val="22"/>
          <w:szCs w:val="22"/>
        </w:rPr>
        <w:t xml:space="preserve">Tato smlouva je sjednána na dobu </w:t>
      </w:r>
      <w:r w:rsidR="00BE081F">
        <w:rPr>
          <w:rFonts w:ascii="Arial" w:hAnsi="Arial" w:cs="Arial"/>
          <w:color w:val="000000"/>
          <w:sz w:val="22"/>
          <w:szCs w:val="22"/>
        </w:rPr>
        <w:t>ne</w:t>
      </w:r>
      <w:r w:rsidRPr="00702FED">
        <w:rPr>
          <w:rFonts w:ascii="Arial" w:hAnsi="Arial" w:cs="Arial"/>
          <w:color w:val="000000"/>
          <w:sz w:val="22"/>
          <w:szCs w:val="22"/>
        </w:rPr>
        <w:t>u</w:t>
      </w:r>
      <w:r w:rsidR="00234A94">
        <w:rPr>
          <w:rFonts w:ascii="Arial" w:hAnsi="Arial" w:cs="Arial"/>
          <w:color w:val="000000"/>
          <w:sz w:val="22"/>
          <w:szCs w:val="22"/>
        </w:rPr>
        <w:t>rčitou</w:t>
      </w:r>
      <w:r w:rsidR="00BE081F">
        <w:rPr>
          <w:rFonts w:ascii="Arial" w:hAnsi="Arial" w:cs="Arial"/>
          <w:color w:val="000000"/>
          <w:sz w:val="22"/>
          <w:szCs w:val="22"/>
        </w:rPr>
        <w:t xml:space="preserve"> od dne </w:t>
      </w:r>
      <w:r w:rsidR="008D2A16">
        <w:rPr>
          <w:rFonts w:ascii="Arial" w:hAnsi="Arial" w:cs="Arial"/>
          <w:color w:val="000000"/>
          <w:sz w:val="22"/>
          <w:szCs w:val="22"/>
        </w:rPr>
        <w:t>uzavření</w:t>
      </w:r>
      <w:r w:rsidR="00BE081F">
        <w:rPr>
          <w:rFonts w:ascii="Arial" w:hAnsi="Arial" w:cs="Arial"/>
          <w:color w:val="000000"/>
          <w:sz w:val="22"/>
          <w:szCs w:val="22"/>
        </w:rPr>
        <w:t>.</w:t>
      </w:r>
    </w:p>
    <w:p w14:paraId="39E7AF6D" w14:textId="77777777" w:rsidR="00702FED" w:rsidRPr="00702FED" w:rsidRDefault="00702FED" w:rsidP="00234A94">
      <w:pPr>
        <w:jc w:val="both"/>
        <w:rPr>
          <w:rFonts w:ascii="Arial" w:hAnsi="Arial" w:cs="Arial"/>
          <w:sz w:val="22"/>
          <w:szCs w:val="22"/>
        </w:rPr>
      </w:pPr>
    </w:p>
    <w:p w14:paraId="0841B357" w14:textId="3290BF2F" w:rsidR="00702FED" w:rsidRPr="00702FED" w:rsidRDefault="00702FED" w:rsidP="00234A94">
      <w:pPr>
        <w:jc w:val="both"/>
        <w:rPr>
          <w:rFonts w:ascii="Arial" w:hAnsi="Arial" w:cs="Arial"/>
          <w:sz w:val="22"/>
          <w:szCs w:val="22"/>
        </w:rPr>
      </w:pPr>
      <w:r w:rsidRPr="00702FED">
        <w:rPr>
          <w:rFonts w:ascii="Arial" w:hAnsi="Arial" w:cs="Arial"/>
          <w:sz w:val="22"/>
          <w:szCs w:val="22"/>
        </w:rPr>
        <w:t xml:space="preserve">2. Kterákoliv smluvní strana je oprávněna tuto smlouvu kdykoli vypovědět i bez udání důvodu, a to s výpovědní </w:t>
      </w:r>
      <w:r w:rsidR="00F035DD">
        <w:rPr>
          <w:rFonts w:ascii="Arial" w:hAnsi="Arial" w:cs="Arial"/>
          <w:sz w:val="22"/>
          <w:szCs w:val="22"/>
        </w:rPr>
        <w:t>dobou</w:t>
      </w:r>
      <w:r w:rsidRPr="00702FED">
        <w:rPr>
          <w:rFonts w:ascii="Arial" w:hAnsi="Arial" w:cs="Arial"/>
          <w:sz w:val="22"/>
          <w:szCs w:val="22"/>
        </w:rPr>
        <w:t xml:space="preserve"> dva měsíce, která začíná běžet prvním dnem měsíce následujícího po měsíci, ve kterém byla výpověď doručena druhé smluvní straně. Pro případ skončení platnosti této smlouvy výpovědí se smluvní strany zavazují učinit veškerá opatření zabraňující vzniku škody u obou smluvních stran.</w:t>
      </w:r>
      <w:r w:rsidR="001A089A">
        <w:rPr>
          <w:rFonts w:ascii="Arial" w:hAnsi="Arial" w:cs="Arial"/>
          <w:sz w:val="22"/>
          <w:szCs w:val="22"/>
        </w:rPr>
        <w:t xml:space="preserve"> Agentura je povinna dokončit doposud nedokončené plnění dle všech </w:t>
      </w:r>
      <w:r w:rsidR="001A089A">
        <w:rPr>
          <w:rFonts w:ascii="Arial" w:hAnsi="Arial" w:cs="Arial"/>
          <w:sz w:val="22"/>
        </w:rPr>
        <w:t>dílčích</w:t>
      </w:r>
      <w:r w:rsidR="001A089A" w:rsidRPr="00154141">
        <w:rPr>
          <w:rFonts w:ascii="Arial" w:hAnsi="Arial" w:cs="Arial"/>
          <w:sz w:val="22"/>
        </w:rPr>
        <w:t xml:space="preserve"> smluv</w:t>
      </w:r>
      <w:r w:rsidR="001A089A" w:rsidRPr="00A040C7">
        <w:rPr>
          <w:rFonts w:ascii="Arial" w:hAnsi="Arial" w:cs="Arial"/>
          <w:sz w:val="22"/>
        </w:rPr>
        <w:t xml:space="preserve"> </w:t>
      </w:r>
      <w:r w:rsidR="001A089A">
        <w:rPr>
          <w:rFonts w:ascii="Arial" w:hAnsi="Arial" w:cs="Arial"/>
          <w:sz w:val="22"/>
        </w:rPr>
        <w:t>uzavřených na základě příslušných prováděcích dokumentů před doručením výpovědi Klientovi, pokud se smluvní strany nedohodnou jinak.</w:t>
      </w:r>
      <w:r w:rsidR="001A089A">
        <w:rPr>
          <w:rFonts w:ascii="Arial" w:hAnsi="Arial" w:cs="Arial"/>
          <w:sz w:val="22"/>
          <w:szCs w:val="22"/>
        </w:rPr>
        <w:t xml:space="preserve"> </w:t>
      </w:r>
    </w:p>
    <w:p w14:paraId="5B89C774" w14:textId="77777777" w:rsidR="00702FED" w:rsidRPr="00702FED" w:rsidRDefault="00702FED" w:rsidP="00234A94">
      <w:pPr>
        <w:jc w:val="both"/>
        <w:rPr>
          <w:rFonts w:ascii="Arial" w:hAnsi="Arial" w:cs="Arial"/>
          <w:sz w:val="22"/>
          <w:szCs w:val="22"/>
        </w:rPr>
      </w:pPr>
    </w:p>
    <w:p w14:paraId="0CC2290A" w14:textId="31BCF6FA" w:rsidR="009134A5" w:rsidRPr="00702FED" w:rsidRDefault="00702FED" w:rsidP="00234A94">
      <w:pPr>
        <w:jc w:val="both"/>
        <w:rPr>
          <w:rFonts w:ascii="Arial" w:hAnsi="Arial" w:cs="Arial"/>
          <w:sz w:val="22"/>
          <w:szCs w:val="22"/>
        </w:rPr>
      </w:pPr>
      <w:r w:rsidRPr="00702FED">
        <w:rPr>
          <w:rFonts w:ascii="Arial" w:hAnsi="Arial" w:cs="Arial"/>
          <w:sz w:val="22"/>
          <w:szCs w:val="22"/>
        </w:rPr>
        <w:t>3. Tato smlouva může být ukončena i písemnou dohodou obou smluvních stran.</w:t>
      </w:r>
    </w:p>
    <w:p w14:paraId="01CE9F72" w14:textId="77777777" w:rsidR="00702FED" w:rsidRPr="00702FED" w:rsidRDefault="00702FED" w:rsidP="00234A94">
      <w:pPr>
        <w:jc w:val="both"/>
        <w:rPr>
          <w:rFonts w:ascii="Arial" w:hAnsi="Arial" w:cs="Arial"/>
          <w:sz w:val="22"/>
          <w:szCs w:val="22"/>
        </w:rPr>
      </w:pPr>
    </w:p>
    <w:p w14:paraId="6EC79122" w14:textId="0F7479BD" w:rsidR="00702FED" w:rsidRDefault="00702FED" w:rsidP="00234A94">
      <w:pPr>
        <w:jc w:val="both"/>
        <w:rPr>
          <w:rFonts w:ascii="Arial" w:hAnsi="Arial" w:cs="Arial"/>
          <w:sz w:val="22"/>
          <w:szCs w:val="22"/>
        </w:rPr>
      </w:pPr>
      <w:r w:rsidRPr="00702FED">
        <w:rPr>
          <w:rFonts w:ascii="Arial" w:hAnsi="Arial" w:cs="Arial"/>
          <w:sz w:val="22"/>
          <w:szCs w:val="22"/>
        </w:rPr>
        <w:t xml:space="preserve">4. Každá ze smluvních stran je dále oprávněna s okamžitou účinností od této smlouvy odstoupit v případě hrubého a přes písemné upozornění </w:t>
      </w:r>
      <w:r w:rsidR="00134599">
        <w:rPr>
          <w:rFonts w:ascii="Arial" w:hAnsi="Arial" w:cs="Arial"/>
          <w:sz w:val="22"/>
          <w:szCs w:val="22"/>
        </w:rPr>
        <w:t>opětovného</w:t>
      </w:r>
      <w:r w:rsidR="00134599" w:rsidRPr="00702FED">
        <w:rPr>
          <w:rFonts w:ascii="Arial" w:hAnsi="Arial" w:cs="Arial"/>
          <w:sz w:val="22"/>
          <w:szCs w:val="22"/>
        </w:rPr>
        <w:t xml:space="preserve"> </w:t>
      </w:r>
      <w:r w:rsidRPr="00702FED">
        <w:rPr>
          <w:rFonts w:ascii="Arial" w:hAnsi="Arial" w:cs="Arial"/>
          <w:sz w:val="22"/>
          <w:szCs w:val="22"/>
        </w:rPr>
        <w:t>neplnění základních povinností</w:t>
      </w:r>
      <w:r w:rsidR="00ED68C0">
        <w:rPr>
          <w:rFonts w:ascii="Arial" w:hAnsi="Arial" w:cs="Arial"/>
          <w:sz w:val="22"/>
          <w:szCs w:val="22"/>
        </w:rPr>
        <w:t xml:space="preserve"> dle této smlouvy</w:t>
      </w:r>
      <w:r w:rsidRPr="00702FED">
        <w:rPr>
          <w:rFonts w:ascii="Arial" w:hAnsi="Arial" w:cs="Arial"/>
          <w:sz w:val="22"/>
          <w:szCs w:val="22"/>
        </w:rPr>
        <w:t xml:space="preserve"> druhou smluvní stranou, a to na základě písemného oznámení zaslaného druhé smluvní straně. </w:t>
      </w:r>
    </w:p>
    <w:p w14:paraId="7917B272" w14:textId="77777777" w:rsidR="00BE081F" w:rsidRPr="00702FED" w:rsidRDefault="00BE081F" w:rsidP="00234A94">
      <w:pPr>
        <w:jc w:val="both"/>
        <w:rPr>
          <w:rFonts w:ascii="Arial" w:hAnsi="Arial" w:cs="Arial"/>
          <w:sz w:val="22"/>
          <w:szCs w:val="22"/>
        </w:rPr>
      </w:pPr>
    </w:p>
    <w:p w14:paraId="1D25C251" w14:textId="77A334B0" w:rsidR="00702FED" w:rsidRPr="00702FED" w:rsidRDefault="00702FED" w:rsidP="005A1982">
      <w:pPr>
        <w:pStyle w:val="Zkladntext2"/>
        <w:spacing w:after="0" w:line="240" w:lineRule="auto"/>
        <w:jc w:val="both"/>
        <w:rPr>
          <w:rFonts w:ascii="Arial" w:hAnsi="Arial" w:cs="Arial"/>
          <w:sz w:val="22"/>
          <w:szCs w:val="22"/>
        </w:rPr>
      </w:pPr>
      <w:r w:rsidRPr="00702FED">
        <w:rPr>
          <w:rFonts w:ascii="Arial" w:hAnsi="Arial" w:cs="Arial"/>
          <w:sz w:val="22"/>
          <w:szCs w:val="22"/>
        </w:rPr>
        <w:t xml:space="preserve">5. V případě ukončení této smlouvy jsou smluvní strany povinny vypořádat mezi sebou všechny závazky včetně </w:t>
      </w:r>
      <w:r w:rsidR="00ED68C0">
        <w:rPr>
          <w:rFonts w:ascii="Arial" w:hAnsi="Arial" w:cs="Arial"/>
          <w:sz w:val="22"/>
          <w:szCs w:val="22"/>
        </w:rPr>
        <w:t xml:space="preserve">případné </w:t>
      </w:r>
      <w:r w:rsidRPr="00702FED">
        <w:rPr>
          <w:rFonts w:ascii="Arial" w:hAnsi="Arial" w:cs="Arial"/>
          <w:sz w:val="22"/>
          <w:szCs w:val="22"/>
        </w:rPr>
        <w:t>náhrady způsobené škody</w:t>
      </w:r>
      <w:r w:rsidR="00ED68C0">
        <w:rPr>
          <w:rFonts w:ascii="Arial" w:hAnsi="Arial" w:cs="Arial"/>
          <w:sz w:val="22"/>
          <w:szCs w:val="22"/>
        </w:rPr>
        <w:t xml:space="preserve"> a odčinění nemajetkové újmy</w:t>
      </w:r>
      <w:r w:rsidRPr="00702FED">
        <w:rPr>
          <w:rFonts w:ascii="Arial" w:hAnsi="Arial" w:cs="Arial"/>
          <w:sz w:val="22"/>
          <w:szCs w:val="22"/>
        </w:rPr>
        <w:t xml:space="preserve"> ve lhůtě </w:t>
      </w:r>
      <w:r w:rsidR="00ED68C0">
        <w:rPr>
          <w:rFonts w:ascii="Arial" w:hAnsi="Arial" w:cs="Arial"/>
          <w:sz w:val="22"/>
          <w:szCs w:val="22"/>
        </w:rPr>
        <w:t>třiceti (</w:t>
      </w:r>
      <w:r w:rsidRPr="00702FED">
        <w:rPr>
          <w:rFonts w:ascii="Arial" w:hAnsi="Arial" w:cs="Arial"/>
          <w:sz w:val="22"/>
          <w:szCs w:val="22"/>
        </w:rPr>
        <w:t>30</w:t>
      </w:r>
      <w:r w:rsidR="00ED68C0">
        <w:rPr>
          <w:rFonts w:ascii="Arial" w:hAnsi="Arial" w:cs="Arial"/>
          <w:sz w:val="22"/>
          <w:szCs w:val="22"/>
        </w:rPr>
        <w:t>)</w:t>
      </w:r>
      <w:r w:rsidRPr="00702FED">
        <w:rPr>
          <w:rFonts w:ascii="Arial" w:hAnsi="Arial" w:cs="Arial"/>
          <w:sz w:val="22"/>
          <w:szCs w:val="22"/>
        </w:rPr>
        <w:t xml:space="preserve"> dnů ode dne skončení platnosti a účinnosti </w:t>
      </w:r>
      <w:r w:rsidR="00ED68C0">
        <w:rPr>
          <w:rFonts w:ascii="Arial" w:hAnsi="Arial" w:cs="Arial"/>
          <w:sz w:val="22"/>
          <w:szCs w:val="22"/>
        </w:rPr>
        <w:t xml:space="preserve">této </w:t>
      </w:r>
      <w:r w:rsidRPr="00702FED">
        <w:rPr>
          <w:rFonts w:ascii="Arial" w:hAnsi="Arial" w:cs="Arial"/>
          <w:sz w:val="22"/>
          <w:szCs w:val="22"/>
        </w:rPr>
        <w:t>smlouvy</w:t>
      </w:r>
      <w:r w:rsidR="00ED68C0">
        <w:rPr>
          <w:rFonts w:ascii="Arial" w:hAnsi="Arial" w:cs="Arial"/>
          <w:sz w:val="22"/>
          <w:szCs w:val="22"/>
        </w:rPr>
        <w:t>, není-li mezi smluvními stranami ujednáno jinak</w:t>
      </w:r>
      <w:r w:rsidRPr="00702FED">
        <w:rPr>
          <w:rFonts w:ascii="Arial" w:hAnsi="Arial" w:cs="Arial"/>
          <w:sz w:val="22"/>
          <w:szCs w:val="22"/>
        </w:rPr>
        <w:t>.</w:t>
      </w:r>
    </w:p>
    <w:p w14:paraId="4C9C5D7D" w14:textId="77777777" w:rsidR="00234A94" w:rsidRDefault="00234A94" w:rsidP="00234A94">
      <w:pPr>
        <w:jc w:val="both"/>
        <w:rPr>
          <w:rFonts w:ascii="Arial" w:hAnsi="Arial" w:cs="Arial"/>
          <w:b/>
          <w:sz w:val="22"/>
          <w:szCs w:val="22"/>
        </w:rPr>
      </w:pPr>
    </w:p>
    <w:p w14:paraId="25BB69DD" w14:textId="77777777" w:rsidR="008A66E6" w:rsidRDefault="004E7AAD" w:rsidP="004E7AAD">
      <w:pPr>
        <w:jc w:val="center"/>
        <w:rPr>
          <w:rFonts w:ascii="Arial" w:hAnsi="Arial" w:cs="Arial"/>
          <w:b/>
          <w:sz w:val="22"/>
          <w:szCs w:val="22"/>
        </w:rPr>
      </w:pPr>
      <w:r>
        <w:rPr>
          <w:rFonts w:ascii="Arial" w:hAnsi="Arial" w:cs="Arial"/>
          <w:b/>
          <w:sz w:val="22"/>
          <w:szCs w:val="22"/>
        </w:rPr>
        <w:t xml:space="preserve">Článek </w:t>
      </w:r>
      <w:r w:rsidR="00234A94">
        <w:rPr>
          <w:rFonts w:ascii="Arial" w:hAnsi="Arial" w:cs="Arial"/>
          <w:b/>
          <w:sz w:val="22"/>
          <w:szCs w:val="22"/>
        </w:rPr>
        <w:t>X</w:t>
      </w:r>
      <w:r w:rsidR="00314330">
        <w:rPr>
          <w:rFonts w:ascii="Arial" w:hAnsi="Arial" w:cs="Arial"/>
          <w:b/>
          <w:sz w:val="22"/>
          <w:szCs w:val="22"/>
        </w:rPr>
        <w:t>II</w:t>
      </w:r>
      <w:r w:rsidR="00702FED" w:rsidRPr="00702FED">
        <w:rPr>
          <w:rFonts w:ascii="Arial" w:hAnsi="Arial" w:cs="Arial"/>
          <w:b/>
          <w:sz w:val="22"/>
          <w:szCs w:val="22"/>
        </w:rPr>
        <w:t>.</w:t>
      </w:r>
      <w:r>
        <w:rPr>
          <w:rFonts w:ascii="Arial" w:hAnsi="Arial" w:cs="Arial"/>
          <w:b/>
          <w:sz w:val="22"/>
          <w:szCs w:val="22"/>
        </w:rPr>
        <w:t xml:space="preserve"> </w:t>
      </w:r>
    </w:p>
    <w:p w14:paraId="20E8EA2E" w14:textId="2B80D3D6" w:rsidR="00702FED" w:rsidRPr="00702FED" w:rsidRDefault="00702FED" w:rsidP="004E7AAD">
      <w:pPr>
        <w:jc w:val="center"/>
        <w:rPr>
          <w:rFonts w:ascii="Arial" w:hAnsi="Arial" w:cs="Arial"/>
          <w:sz w:val="22"/>
          <w:szCs w:val="22"/>
        </w:rPr>
      </w:pPr>
      <w:r w:rsidRPr="00702FED">
        <w:rPr>
          <w:rFonts w:ascii="Arial" w:hAnsi="Arial" w:cs="Arial"/>
          <w:b/>
          <w:sz w:val="22"/>
          <w:szCs w:val="22"/>
        </w:rPr>
        <w:t>Závěrečná ustanovení</w:t>
      </w:r>
    </w:p>
    <w:p w14:paraId="226CA248" w14:textId="77777777" w:rsidR="00702FED" w:rsidRPr="00702FED" w:rsidRDefault="00702FED" w:rsidP="00234A94">
      <w:pPr>
        <w:jc w:val="both"/>
        <w:rPr>
          <w:rFonts w:ascii="Arial" w:hAnsi="Arial" w:cs="Arial"/>
          <w:sz w:val="22"/>
          <w:szCs w:val="22"/>
        </w:rPr>
      </w:pPr>
      <w:r w:rsidRPr="00702FED">
        <w:rPr>
          <w:rFonts w:ascii="Arial" w:hAnsi="Arial" w:cs="Arial"/>
          <w:sz w:val="22"/>
          <w:szCs w:val="22"/>
        </w:rPr>
        <w:t>1. Tato smlouva může být měněna nebo doplněna pouze písemným</w:t>
      </w:r>
      <w:r w:rsidR="008D2A16">
        <w:rPr>
          <w:rFonts w:ascii="Arial" w:hAnsi="Arial" w:cs="Arial"/>
          <w:sz w:val="22"/>
          <w:szCs w:val="22"/>
        </w:rPr>
        <w:t>i</w:t>
      </w:r>
      <w:r w:rsidRPr="00702FED">
        <w:rPr>
          <w:rFonts w:ascii="Arial" w:hAnsi="Arial" w:cs="Arial"/>
          <w:sz w:val="22"/>
          <w:szCs w:val="22"/>
        </w:rPr>
        <w:t xml:space="preserve"> dodatk</w:t>
      </w:r>
      <w:r w:rsidR="008D2A16">
        <w:rPr>
          <w:rFonts w:ascii="Arial" w:hAnsi="Arial" w:cs="Arial"/>
          <w:sz w:val="22"/>
          <w:szCs w:val="22"/>
        </w:rPr>
        <w:t>y</w:t>
      </w:r>
      <w:r w:rsidRPr="00702FED">
        <w:rPr>
          <w:rFonts w:ascii="Arial" w:hAnsi="Arial" w:cs="Arial"/>
          <w:sz w:val="22"/>
          <w:szCs w:val="22"/>
        </w:rPr>
        <w:t>, podepsaným</w:t>
      </w:r>
      <w:r w:rsidR="008D2A16">
        <w:rPr>
          <w:rFonts w:ascii="Arial" w:hAnsi="Arial" w:cs="Arial"/>
          <w:sz w:val="22"/>
          <w:szCs w:val="22"/>
        </w:rPr>
        <w:t>i</w:t>
      </w:r>
      <w:r w:rsidRPr="00702FED">
        <w:rPr>
          <w:rFonts w:ascii="Arial" w:hAnsi="Arial" w:cs="Arial"/>
          <w:sz w:val="22"/>
          <w:szCs w:val="22"/>
        </w:rPr>
        <w:t xml:space="preserve"> oběma </w:t>
      </w:r>
      <w:r w:rsidR="008D2A16">
        <w:rPr>
          <w:rFonts w:ascii="Arial" w:hAnsi="Arial" w:cs="Arial"/>
          <w:sz w:val="22"/>
          <w:szCs w:val="22"/>
        </w:rPr>
        <w:t xml:space="preserve">smluvními </w:t>
      </w:r>
      <w:r w:rsidRPr="00702FED">
        <w:rPr>
          <w:rFonts w:ascii="Arial" w:hAnsi="Arial" w:cs="Arial"/>
          <w:sz w:val="22"/>
          <w:szCs w:val="22"/>
        </w:rPr>
        <w:t xml:space="preserve">stranami. </w:t>
      </w:r>
    </w:p>
    <w:p w14:paraId="3C9A6725" w14:textId="77777777" w:rsidR="00702FED" w:rsidRPr="00702FED" w:rsidRDefault="00702FED" w:rsidP="00234A94">
      <w:pPr>
        <w:jc w:val="both"/>
        <w:rPr>
          <w:rFonts w:ascii="Arial" w:hAnsi="Arial" w:cs="Arial"/>
          <w:sz w:val="22"/>
          <w:szCs w:val="22"/>
        </w:rPr>
      </w:pPr>
    </w:p>
    <w:p w14:paraId="0A73B8C2" w14:textId="29A84919" w:rsidR="00702FED" w:rsidRPr="00702FED" w:rsidRDefault="00702FED" w:rsidP="00234A94">
      <w:pPr>
        <w:jc w:val="both"/>
        <w:rPr>
          <w:rFonts w:ascii="Arial" w:hAnsi="Arial" w:cs="Arial"/>
          <w:sz w:val="22"/>
          <w:szCs w:val="22"/>
        </w:rPr>
      </w:pPr>
      <w:r w:rsidRPr="00702FED">
        <w:rPr>
          <w:rFonts w:ascii="Arial" w:hAnsi="Arial" w:cs="Arial"/>
          <w:sz w:val="22"/>
          <w:szCs w:val="22"/>
        </w:rPr>
        <w:t>2. Tato smlouva nabývá platnosti dnem jejího podpisu oběma smluvními stranami</w:t>
      </w:r>
      <w:r w:rsidR="00806A69">
        <w:rPr>
          <w:rFonts w:ascii="Arial" w:hAnsi="Arial" w:cs="Arial"/>
          <w:sz w:val="22"/>
          <w:szCs w:val="22"/>
        </w:rPr>
        <w:t xml:space="preserve"> </w:t>
      </w:r>
      <w:bookmarkStart w:id="4" w:name="_Hlk152744358"/>
      <w:r w:rsidR="00806A69" w:rsidRPr="00806A69">
        <w:rPr>
          <w:rFonts w:ascii="Arial" w:hAnsi="Arial" w:cs="Arial"/>
          <w:sz w:val="22"/>
          <w:szCs w:val="22"/>
        </w:rPr>
        <w:t>a účinnosti zveřejněním v registru smluv dle zákona 340/2015 Sb., o registru smluv</w:t>
      </w:r>
      <w:r w:rsidR="00806A69">
        <w:rPr>
          <w:rFonts w:ascii="Arial" w:hAnsi="Arial" w:cs="Arial"/>
          <w:sz w:val="22"/>
          <w:szCs w:val="22"/>
        </w:rPr>
        <w:t>. V této souvislosti s</w:t>
      </w:r>
      <w:r w:rsidR="00806A69" w:rsidRPr="00806A69">
        <w:rPr>
          <w:rFonts w:ascii="Arial" w:hAnsi="Arial" w:cs="Arial"/>
          <w:sz w:val="22"/>
          <w:szCs w:val="22"/>
        </w:rPr>
        <w:t>mluvní strany výslovně souhlasí s uveřejněním plného znění této smlouvy</w:t>
      </w:r>
      <w:r w:rsidR="00B40D33">
        <w:rPr>
          <w:rFonts w:ascii="Arial" w:hAnsi="Arial" w:cs="Arial"/>
          <w:sz w:val="22"/>
          <w:szCs w:val="22"/>
        </w:rPr>
        <w:t xml:space="preserve"> i navazujících </w:t>
      </w:r>
      <w:r w:rsidR="00B40D33">
        <w:rPr>
          <w:rFonts w:ascii="Arial" w:hAnsi="Arial" w:cs="Arial"/>
          <w:sz w:val="22"/>
          <w:szCs w:val="22"/>
        </w:rPr>
        <w:lastRenderedPageBreak/>
        <w:t>prováděcích dokumentů</w:t>
      </w:r>
      <w:r w:rsidR="00806A69" w:rsidRPr="00806A69">
        <w:rPr>
          <w:rFonts w:ascii="Arial" w:hAnsi="Arial" w:cs="Arial"/>
          <w:sz w:val="22"/>
          <w:szCs w:val="22"/>
        </w:rPr>
        <w:t xml:space="preserve"> ve smyslu zákona o registru smluv, pokud budou naplněny</w:t>
      </w:r>
      <w:r w:rsidR="00806A69">
        <w:rPr>
          <w:rFonts w:ascii="Arial" w:hAnsi="Arial" w:cs="Arial"/>
          <w:sz w:val="22"/>
          <w:szCs w:val="22"/>
        </w:rPr>
        <w:t xml:space="preserve"> podmínky pro uveřejnění dle tohoto zákona.</w:t>
      </w:r>
      <w:bookmarkEnd w:id="4"/>
    </w:p>
    <w:p w14:paraId="14839470" w14:textId="77777777" w:rsidR="00702FED" w:rsidRPr="00702FED" w:rsidRDefault="00702FED" w:rsidP="00234A94">
      <w:pPr>
        <w:jc w:val="both"/>
        <w:rPr>
          <w:rFonts w:ascii="Arial" w:hAnsi="Arial" w:cs="Arial"/>
          <w:sz w:val="22"/>
          <w:szCs w:val="22"/>
        </w:rPr>
      </w:pPr>
    </w:p>
    <w:p w14:paraId="16E25BBD" w14:textId="4A0143A7" w:rsidR="00702FED" w:rsidRPr="00702FED" w:rsidRDefault="00702FED" w:rsidP="00234A94">
      <w:pPr>
        <w:jc w:val="both"/>
        <w:rPr>
          <w:rFonts w:ascii="Arial" w:hAnsi="Arial" w:cs="Arial"/>
          <w:sz w:val="22"/>
          <w:szCs w:val="22"/>
        </w:rPr>
      </w:pPr>
      <w:r w:rsidRPr="00702FED">
        <w:rPr>
          <w:rFonts w:ascii="Arial" w:hAnsi="Arial" w:cs="Arial"/>
          <w:sz w:val="22"/>
          <w:szCs w:val="22"/>
        </w:rPr>
        <w:t>3. Tato smlouva byla vyhotovena ve dvou exemplářích, z nichž každá ze smluvních stran obdrž</w:t>
      </w:r>
      <w:r w:rsidR="008D2A16">
        <w:rPr>
          <w:rFonts w:ascii="Arial" w:hAnsi="Arial" w:cs="Arial"/>
          <w:sz w:val="22"/>
          <w:szCs w:val="22"/>
        </w:rPr>
        <w:t>í</w:t>
      </w:r>
      <w:r w:rsidRPr="00702FED">
        <w:rPr>
          <w:rFonts w:ascii="Arial" w:hAnsi="Arial" w:cs="Arial"/>
          <w:sz w:val="22"/>
          <w:szCs w:val="22"/>
        </w:rPr>
        <w:t xml:space="preserve"> po jednom.</w:t>
      </w:r>
    </w:p>
    <w:p w14:paraId="04E62D57" w14:textId="77777777" w:rsidR="00702FED" w:rsidRPr="00702FED" w:rsidRDefault="00702FED" w:rsidP="00234A94">
      <w:pPr>
        <w:jc w:val="both"/>
        <w:rPr>
          <w:rFonts w:ascii="Arial" w:hAnsi="Arial" w:cs="Arial"/>
          <w:sz w:val="22"/>
          <w:szCs w:val="22"/>
        </w:rPr>
      </w:pPr>
    </w:p>
    <w:p w14:paraId="0D66279E" w14:textId="46D12290" w:rsidR="00702FED" w:rsidRPr="00702FED" w:rsidRDefault="00702FED" w:rsidP="00234A94">
      <w:pPr>
        <w:jc w:val="both"/>
        <w:rPr>
          <w:rFonts w:ascii="Arial" w:hAnsi="Arial" w:cs="Arial"/>
          <w:sz w:val="22"/>
          <w:szCs w:val="22"/>
        </w:rPr>
      </w:pPr>
      <w:r w:rsidRPr="00702FED">
        <w:rPr>
          <w:rFonts w:ascii="Arial" w:hAnsi="Arial" w:cs="Arial"/>
          <w:sz w:val="22"/>
          <w:szCs w:val="22"/>
        </w:rPr>
        <w:t xml:space="preserve">4. Tato smlouva se řídí právním řádem České republiky a otázky v ní neupravené podléhají obecné právní úpravě, zejména občanskému zákoníku a </w:t>
      </w:r>
      <w:r w:rsidR="00635EEF">
        <w:rPr>
          <w:rFonts w:ascii="Arial" w:hAnsi="Arial" w:cs="Arial"/>
          <w:sz w:val="22"/>
          <w:szCs w:val="22"/>
        </w:rPr>
        <w:t xml:space="preserve">autorskému </w:t>
      </w:r>
      <w:r w:rsidR="008D2A16">
        <w:rPr>
          <w:rFonts w:ascii="Arial" w:hAnsi="Arial" w:cs="Arial"/>
          <w:sz w:val="22"/>
          <w:szCs w:val="22"/>
        </w:rPr>
        <w:t>zákonu</w:t>
      </w:r>
      <w:r w:rsidR="00635EEF">
        <w:rPr>
          <w:rFonts w:ascii="Arial" w:hAnsi="Arial" w:cs="Arial"/>
          <w:sz w:val="22"/>
          <w:szCs w:val="22"/>
        </w:rPr>
        <w:t>.</w:t>
      </w:r>
    </w:p>
    <w:p w14:paraId="230A970A" w14:textId="77777777" w:rsidR="00702FED" w:rsidRPr="00702FED" w:rsidRDefault="00702FED" w:rsidP="00234A94">
      <w:pPr>
        <w:jc w:val="both"/>
        <w:rPr>
          <w:rFonts w:ascii="Arial" w:hAnsi="Arial" w:cs="Arial"/>
          <w:sz w:val="22"/>
          <w:szCs w:val="22"/>
        </w:rPr>
      </w:pPr>
    </w:p>
    <w:p w14:paraId="68512EC6" w14:textId="7AB30A19" w:rsidR="00702FED" w:rsidRDefault="00702FED" w:rsidP="00234A94">
      <w:pPr>
        <w:jc w:val="both"/>
        <w:rPr>
          <w:rFonts w:ascii="Arial" w:hAnsi="Arial" w:cs="Arial"/>
          <w:sz w:val="22"/>
          <w:szCs w:val="22"/>
          <w:lang w:val="hr-HR"/>
        </w:rPr>
      </w:pPr>
      <w:r w:rsidRPr="00702FED">
        <w:rPr>
          <w:rFonts w:ascii="Arial" w:hAnsi="Arial" w:cs="Arial"/>
          <w:sz w:val="22"/>
          <w:szCs w:val="22"/>
        </w:rPr>
        <w:t xml:space="preserve">5. </w:t>
      </w:r>
      <w:r w:rsidRPr="00702FED">
        <w:rPr>
          <w:rFonts w:ascii="Arial" w:hAnsi="Arial" w:cs="Arial"/>
          <w:sz w:val="22"/>
          <w:szCs w:val="22"/>
          <w:lang w:val="hr-HR"/>
        </w:rPr>
        <w:t xml:space="preserve">Všechny spory, které by mohly vzniknout v souvislosti s touto smlouvou, </w:t>
      </w:r>
      <w:r w:rsidR="00635EEF">
        <w:rPr>
          <w:rFonts w:ascii="Arial" w:hAnsi="Arial" w:cs="Arial"/>
          <w:sz w:val="22"/>
          <w:szCs w:val="22"/>
          <w:lang w:val="hr-HR"/>
        </w:rPr>
        <w:t xml:space="preserve">a které se nepodaří vyřešit mimosoudní cestou, </w:t>
      </w:r>
      <w:r w:rsidRPr="00702FED">
        <w:rPr>
          <w:rFonts w:ascii="Arial" w:hAnsi="Arial" w:cs="Arial"/>
          <w:sz w:val="22"/>
          <w:szCs w:val="22"/>
          <w:lang w:val="hr-HR"/>
        </w:rPr>
        <w:t>budou řešeny věcně</w:t>
      </w:r>
      <w:r w:rsidR="008D2A16">
        <w:rPr>
          <w:rFonts w:ascii="Arial" w:hAnsi="Arial" w:cs="Arial"/>
          <w:sz w:val="22"/>
          <w:szCs w:val="22"/>
          <w:lang w:val="hr-HR"/>
        </w:rPr>
        <w:t xml:space="preserve"> a místně</w:t>
      </w:r>
      <w:r w:rsidRPr="00702FED">
        <w:rPr>
          <w:rFonts w:ascii="Arial" w:hAnsi="Arial" w:cs="Arial"/>
          <w:sz w:val="22"/>
          <w:szCs w:val="22"/>
          <w:lang w:val="hr-HR"/>
        </w:rPr>
        <w:t xml:space="preserve"> příslušným soudem. Místně příslušným je soud určený dle sídla Klienta ke dni podání žaloby.</w:t>
      </w:r>
    </w:p>
    <w:p w14:paraId="419747BC" w14:textId="63A7CB71" w:rsidR="00635EEF" w:rsidRDefault="00635EEF" w:rsidP="00234A94">
      <w:pPr>
        <w:jc w:val="both"/>
        <w:rPr>
          <w:rFonts w:ascii="Arial" w:hAnsi="Arial" w:cs="Arial"/>
          <w:sz w:val="22"/>
          <w:szCs w:val="22"/>
          <w:lang w:val="hr-HR"/>
        </w:rPr>
      </w:pPr>
    </w:p>
    <w:p w14:paraId="43E23857" w14:textId="0A287C2F" w:rsidR="00635EEF" w:rsidRPr="00926D1B" w:rsidRDefault="00635EEF" w:rsidP="00635EEF">
      <w:pPr>
        <w:jc w:val="both"/>
        <w:rPr>
          <w:rFonts w:ascii="Arial" w:hAnsi="Arial" w:cs="Arial"/>
          <w:sz w:val="22"/>
          <w:szCs w:val="22"/>
        </w:rPr>
      </w:pPr>
      <w:r>
        <w:rPr>
          <w:rFonts w:ascii="Arial" w:hAnsi="Arial" w:cs="Arial"/>
          <w:sz w:val="22"/>
          <w:szCs w:val="22"/>
        </w:rPr>
        <w:t xml:space="preserve">6. </w:t>
      </w:r>
      <w:r w:rsidRPr="00926D1B">
        <w:rPr>
          <w:rFonts w:ascii="Arial" w:hAnsi="Arial" w:cs="Arial"/>
          <w:sz w:val="22"/>
          <w:szCs w:val="22"/>
        </w:rPr>
        <w:t>Pokud některé z ustanovení této smlouvy je nebo se stane neplatným, zdánlivým či neúčinným, nebude to mít za následek neplatnost, zdánlivost či neúčinnost této smlouvy jako</w:t>
      </w:r>
      <w:r w:rsidRPr="00635EEF">
        <w:rPr>
          <w:rFonts w:ascii="Arial" w:hAnsi="Arial" w:cs="Arial"/>
          <w:sz w:val="22"/>
          <w:szCs w:val="22"/>
        </w:rPr>
        <w:t xml:space="preserve"> </w:t>
      </w:r>
      <w:r w:rsidRPr="00926D1B">
        <w:rPr>
          <w:rFonts w:ascii="Arial" w:hAnsi="Arial" w:cs="Arial"/>
          <w:sz w:val="22"/>
          <w:szCs w:val="22"/>
        </w:rPr>
        <w:t>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58984136" w14:textId="77777777" w:rsidR="00635EEF" w:rsidRPr="00926D1B" w:rsidRDefault="00635EEF" w:rsidP="00635EEF">
      <w:pPr>
        <w:jc w:val="both"/>
        <w:rPr>
          <w:rFonts w:ascii="Arial" w:hAnsi="Arial" w:cs="Arial"/>
          <w:sz w:val="22"/>
          <w:szCs w:val="22"/>
        </w:rPr>
      </w:pPr>
    </w:p>
    <w:p w14:paraId="640AAC20" w14:textId="277C3ED7" w:rsidR="00635EEF" w:rsidRPr="00926D1B" w:rsidRDefault="00635EEF" w:rsidP="00635EEF">
      <w:pPr>
        <w:jc w:val="both"/>
        <w:rPr>
          <w:rFonts w:ascii="Arial" w:hAnsi="Arial" w:cs="Arial"/>
          <w:sz w:val="22"/>
          <w:szCs w:val="22"/>
        </w:rPr>
      </w:pPr>
      <w:r w:rsidRPr="00926D1B">
        <w:rPr>
          <w:rFonts w:ascii="Arial" w:hAnsi="Arial" w:cs="Arial"/>
          <w:sz w:val="22"/>
          <w:szCs w:val="22"/>
        </w:rPr>
        <w:t xml:space="preserve">7. </w:t>
      </w:r>
      <w:r>
        <w:rPr>
          <w:rFonts w:ascii="Arial" w:hAnsi="Arial" w:cs="Arial"/>
          <w:sz w:val="22"/>
          <w:szCs w:val="22"/>
        </w:rPr>
        <w:t xml:space="preserve"> </w:t>
      </w:r>
      <w:r w:rsidRPr="00926D1B">
        <w:rPr>
          <w:rFonts w:ascii="Arial" w:hAnsi="Arial" w:cs="Arial"/>
          <w:sz w:val="22"/>
          <w:szCs w:val="22"/>
        </w:rPr>
        <w:t>Nedílnou součástí této smlouvy je Příloha č. 1 - ceník.</w:t>
      </w:r>
    </w:p>
    <w:p w14:paraId="087A3CF7" w14:textId="77777777" w:rsidR="00635EEF" w:rsidRPr="00926D1B" w:rsidRDefault="00635EEF" w:rsidP="00635EEF">
      <w:pPr>
        <w:jc w:val="both"/>
        <w:rPr>
          <w:rFonts w:ascii="Arial" w:hAnsi="Arial" w:cs="Arial"/>
          <w:sz w:val="22"/>
          <w:szCs w:val="22"/>
        </w:rPr>
      </w:pPr>
    </w:p>
    <w:p w14:paraId="37348737" w14:textId="54819470" w:rsidR="00635EEF" w:rsidRPr="00702FED" w:rsidRDefault="00635EEF" w:rsidP="00234A94">
      <w:pPr>
        <w:jc w:val="both"/>
        <w:rPr>
          <w:rFonts w:ascii="Arial" w:hAnsi="Arial" w:cs="Arial"/>
          <w:sz w:val="22"/>
          <w:szCs w:val="22"/>
        </w:rPr>
      </w:pPr>
    </w:p>
    <w:p w14:paraId="41D4FA8E" w14:textId="77777777" w:rsidR="008A66E6" w:rsidRDefault="008A66E6" w:rsidP="00702FED">
      <w:pPr>
        <w:jc w:val="both"/>
        <w:rPr>
          <w:rFonts w:ascii="Arial" w:hAnsi="Arial" w:cs="Arial"/>
          <w:sz w:val="22"/>
          <w:szCs w:val="22"/>
        </w:rPr>
      </w:pPr>
    </w:p>
    <w:p w14:paraId="229CE471" w14:textId="77777777" w:rsidR="008A66E6" w:rsidRDefault="008A66E6" w:rsidP="00702FED">
      <w:pPr>
        <w:jc w:val="both"/>
        <w:rPr>
          <w:rFonts w:ascii="Arial" w:hAnsi="Arial" w:cs="Arial"/>
          <w:sz w:val="22"/>
          <w:szCs w:val="22"/>
        </w:rPr>
      </w:pPr>
    </w:p>
    <w:p w14:paraId="77F48822" w14:textId="77777777" w:rsidR="008A66E6" w:rsidRDefault="008A66E6" w:rsidP="00702FED">
      <w:pPr>
        <w:jc w:val="both"/>
        <w:rPr>
          <w:rFonts w:ascii="Arial" w:hAnsi="Arial" w:cs="Arial"/>
          <w:sz w:val="22"/>
          <w:szCs w:val="22"/>
        </w:rPr>
      </w:pPr>
    </w:p>
    <w:p w14:paraId="7B176C52" w14:textId="77777777" w:rsidR="008A66E6" w:rsidRDefault="008A66E6" w:rsidP="00702FED">
      <w:pPr>
        <w:jc w:val="both"/>
        <w:rPr>
          <w:rFonts w:ascii="Arial" w:hAnsi="Arial" w:cs="Arial"/>
          <w:sz w:val="22"/>
          <w:szCs w:val="22"/>
        </w:rPr>
      </w:pPr>
    </w:p>
    <w:p w14:paraId="4CA37C40" w14:textId="77777777" w:rsidR="008A66E6" w:rsidRPr="00702FED" w:rsidRDefault="008A66E6" w:rsidP="00702FED">
      <w:pPr>
        <w:jc w:val="both"/>
        <w:rPr>
          <w:rFonts w:ascii="Arial" w:hAnsi="Arial" w:cs="Arial"/>
          <w:sz w:val="22"/>
          <w:szCs w:val="22"/>
        </w:rPr>
      </w:pPr>
    </w:p>
    <w:p w14:paraId="36E283D5" w14:textId="3B6C27B8" w:rsidR="00702FED" w:rsidRPr="00702FED" w:rsidRDefault="00702FED" w:rsidP="00702FED">
      <w:pPr>
        <w:jc w:val="both"/>
        <w:rPr>
          <w:rFonts w:ascii="Arial" w:hAnsi="Arial" w:cs="Arial"/>
          <w:sz w:val="22"/>
          <w:szCs w:val="22"/>
        </w:rPr>
      </w:pPr>
      <w:r w:rsidRPr="00702FED">
        <w:rPr>
          <w:rFonts w:ascii="Arial" w:hAnsi="Arial" w:cs="Arial"/>
          <w:sz w:val="22"/>
          <w:szCs w:val="22"/>
        </w:rPr>
        <w:t>V</w:t>
      </w:r>
      <w:r w:rsidR="00635EEF">
        <w:rPr>
          <w:rFonts w:ascii="Arial" w:hAnsi="Arial" w:cs="Arial"/>
          <w:sz w:val="22"/>
          <w:szCs w:val="22"/>
        </w:rPr>
        <w:t xml:space="preserve"> Praze </w:t>
      </w:r>
      <w:r w:rsidR="000E3C6C">
        <w:rPr>
          <w:rFonts w:ascii="Arial" w:hAnsi="Arial" w:cs="Arial"/>
          <w:sz w:val="22"/>
          <w:szCs w:val="22"/>
        </w:rPr>
        <w:t xml:space="preserve">dne </w:t>
      </w:r>
      <w:r w:rsidR="00F65D30">
        <w:rPr>
          <w:rFonts w:ascii="Arial" w:hAnsi="Arial" w:cs="Arial"/>
          <w:sz w:val="22"/>
          <w:szCs w:val="22"/>
        </w:rPr>
        <w:t>31. 1.</w:t>
      </w:r>
      <w:r w:rsidR="00BE081F">
        <w:rPr>
          <w:rFonts w:ascii="Arial" w:hAnsi="Arial" w:cs="Arial"/>
          <w:sz w:val="22"/>
          <w:szCs w:val="22"/>
        </w:rPr>
        <w:t xml:space="preserve"> </w:t>
      </w:r>
      <w:r w:rsidRPr="00702FED">
        <w:rPr>
          <w:rFonts w:ascii="Arial" w:hAnsi="Arial" w:cs="Arial"/>
          <w:sz w:val="22"/>
          <w:szCs w:val="22"/>
        </w:rPr>
        <w:t>20</w:t>
      </w:r>
      <w:r w:rsidR="00670BD8">
        <w:rPr>
          <w:rFonts w:ascii="Arial" w:hAnsi="Arial" w:cs="Arial"/>
          <w:sz w:val="22"/>
          <w:szCs w:val="22"/>
        </w:rPr>
        <w:t>2</w:t>
      </w:r>
      <w:r w:rsidR="005F0575">
        <w:rPr>
          <w:rFonts w:ascii="Arial" w:hAnsi="Arial" w:cs="Arial"/>
          <w:sz w:val="22"/>
          <w:szCs w:val="22"/>
        </w:rPr>
        <w:t>4</w:t>
      </w:r>
      <w:r w:rsidR="00BB162A">
        <w:rPr>
          <w:rFonts w:ascii="Arial" w:hAnsi="Arial" w:cs="Arial"/>
          <w:sz w:val="22"/>
          <w:szCs w:val="22"/>
        </w:rPr>
        <w:t xml:space="preserve"> </w:t>
      </w:r>
      <w:r w:rsidRPr="00702FED">
        <w:rPr>
          <w:rFonts w:ascii="Arial" w:hAnsi="Arial" w:cs="Arial"/>
          <w:sz w:val="22"/>
          <w:szCs w:val="22"/>
        </w:rPr>
        <w:tab/>
      </w:r>
      <w:r w:rsidRPr="00702FED">
        <w:rPr>
          <w:rFonts w:ascii="Arial" w:hAnsi="Arial" w:cs="Arial"/>
          <w:sz w:val="22"/>
          <w:szCs w:val="22"/>
        </w:rPr>
        <w:tab/>
      </w:r>
      <w:r w:rsidR="00234A94">
        <w:rPr>
          <w:rFonts w:ascii="Arial" w:hAnsi="Arial" w:cs="Arial"/>
          <w:sz w:val="22"/>
          <w:szCs w:val="22"/>
        </w:rPr>
        <w:t xml:space="preserve">   </w:t>
      </w:r>
      <w:r w:rsidR="00786267">
        <w:rPr>
          <w:rFonts w:ascii="Arial" w:hAnsi="Arial" w:cs="Arial"/>
          <w:sz w:val="22"/>
          <w:szCs w:val="22"/>
        </w:rPr>
        <w:t xml:space="preserve">          </w:t>
      </w:r>
      <w:r w:rsidRPr="00702FED">
        <w:rPr>
          <w:rFonts w:ascii="Arial" w:hAnsi="Arial" w:cs="Arial"/>
          <w:sz w:val="22"/>
          <w:szCs w:val="22"/>
        </w:rPr>
        <w:t>V Brně dne</w:t>
      </w:r>
      <w:r w:rsidR="00F65D30">
        <w:rPr>
          <w:rFonts w:ascii="Arial" w:hAnsi="Arial" w:cs="Arial"/>
          <w:sz w:val="22"/>
          <w:szCs w:val="22"/>
        </w:rPr>
        <w:t xml:space="preserve"> 29. 1.</w:t>
      </w:r>
      <w:r w:rsidR="00BE081F">
        <w:rPr>
          <w:rFonts w:ascii="Arial" w:hAnsi="Arial" w:cs="Arial"/>
          <w:sz w:val="22"/>
          <w:szCs w:val="22"/>
        </w:rPr>
        <w:t xml:space="preserve"> </w:t>
      </w:r>
      <w:r w:rsidRPr="00702FED">
        <w:rPr>
          <w:rFonts w:ascii="Arial" w:hAnsi="Arial" w:cs="Arial"/>
          <w:sz w:val="22"/>
          <w:szCs w:val="22"/>
        </w:rPr>
        <w:t>20</w:t>
      </w:r>
      <w:r w:rsidR="00670BD8">
        <w:rPr>
          <w:rFonts w:ascii="Arial" w:hAnsi="Arial" w:cs="Arial"/>
          <w:sz w:val="22"/>
          <w:szCs w:val="22"/>
        </w:rPr>
        <w:t>2</w:t>
      </w:r>
      <w:r w:rsidR="005F0575">
        <w:rPr>
          <w:rFonts w:ascii="Arial" w:hAnsi="Arial" w:cs="Arial"/>
          <w:sz w:val="22"/>
          <w:szCs w:val="22"/>
        </w:rPr>
        <w:t>4</w:t>
      </w:r>
    </w:p>
    <w:p w14:paraId="2AE86164" w14:textId="77777777" w:rsidR="00702FED" w:rsidRPr="00702FED" w:rsidRDefault="00702FED" w:rsidP="00702FED">
      <w:pPr>
        <w:jc w:val="both"/>
        <w:rPr>
          <w:rFonts w:ascii="Arial" w:hAnsi="Arial" w:cs="Arial"/>
          <w:sz w:val="22"/>
          <w:szCs w:val="22"/>
        </w:rPr>
      </w:pPr>
    </w:p>
    <w:p w14:paraId="6B77D7BA" w14:textId="26E51183" w:rsidR="003712A4" w:rsidRDefault="003712A4" w:rsidP="00702FED">
      <w:pPr>
        <w:jc w:val="both"/>
        <w:rPr>
          <w:rFonts w:ascii="Arial" w:hAnsi="Arial" w:cs="Arial"/>
          <w:sz w:val="22"/>
          <w:szCs w:val="22"/>
        </w:rPr>
      </w:pPr>
    </w:p>
    <w:p w14:paraId="3CDD8D61" w14:textId="1A85A452" w:rsidR="00543361" w:rsidRDefault="00543361" w:rsidP="00702FED">
      <w:pPr>
        <w:jc w:val="both"/>
        <w:rPr>
          <w:rFonts w:ascii="Arial" w:hAnsi="Arial" w:cs="Arial"/>
          <w:sz w:val="22"/>
          <w:szCs w:val="22"/>
        </w:rPr>
      </w:pPr>
    </w:p>
    <w:p w14:paraId="13FDAEB7" w14:textId="77777777" w:rsidR="00543361" w:rsidRDefault="00543361" w:rsidP="00702FED">
      <w:pPr>
        <w:jc w:val="both"/>
        <w:rPr>
          <w:rFonts w:ascii="Arial" w:hAnsi="Arial" w:cs="Arial"/>
          <w:sz w:val="22"/>
          <w:szCs w:val="22"/>
        </w:rPr>
      </w:pPr>
    </w:p>
    <w:p w14:paraId="4AF971D1" w14:textId="77777777" w:rsidR="003712A4" w:rsidRDefault="003712A4" w:rsidP="00702FED">
      <w:pPr>
        <w:jc w:val="both"/>
        <w:rPr>
          <w:rFonts w:ascii="Arial" w:hAnsi="Arial" w:cs="Arial"/>
          <w:sz w:val="22"/>
          <w:szCs w:val="22"/>
        </w:rPr>
      </w:pPr>
    </w:p>
    <w:p w14:paraId="2FECF918" w14:textId="497CFC6F" w:rsidR="00702FED" w:rsidRPr="00702FED" w:rsidRDefault="00702FED" w:rsidP="00702FED">
      <w:pPr>
        <w:jc w:val="both"/>
        <w:rPr>
          <w:rFonts w:ascii="Arial" w:hAnsi="Arial" w:cs="Arial"/>
          <w:sz w:val="22"/>
          <w:szCs w:val="22"/>
        </w:rPr>
      </w:pPr>
      <w:r w:rsidRPr="00702FED">
        <w:rPr>
          <w:rFonts w:ascii="Arial" w:hAnsi="Arial" w:cs="Arial"/>
          <w:sz w:val="22"/>
          <w:szCs w:val="22"/>
        </w:rPr>
        <w:t xml:space="preserve">Za Klienta: </w:t>
      </w:r>
      <w:r w:rsidRPr="00702FED">
        <w:rPr>
          <w:rFonts w:ascii="Arial" w:hAnsi="Arial" w:cs="Arial"/>
          <w:sz w:val="22"/>
          <w:szCs w:val="22"/>
        </w:rPr>
        <w:tab/>
      </w:r>
      <w:r w:rsidRPr="00702FED">
        <w:rPr>
          <w:rFonts w:ascii="Arial" w:hAnsi="Arial" w:cs="Arial"/>
          <w:sz w:val="22"/>
          <w:szCs w:val="22"/>
        </w:rPr>
        <w:tab/>
      </w:r>
      <w:r w:rsidRPr="00702FED">
        <w:rPr>
          <w:rFonts w:ascii="Arial" w:hAnsi="Arial" w:cs="Arial"/>
          <w:sz w:val="22"/>
          <w:szCs w:val="22"/>
        </w:rPr>
        <w:tab/>
      </w:r>
      <w:r w:rsidRPr="00702FED">
        <w:rPr>
          <w:rFonts w:ascii="Arial" w:hAnsi="Arial" w:cs="Arial"/>
          <w:sz w:val="22"/>
          <w:szCs w:val="22"/>
        </w:rPr>
        <w:tab/>
      </w:r>
      <w:r w:rsidRPr="00702FED">
        <w:rPr>
          <w:rFonts w:ascii="Arial" w:hAnsi="Arial" w:cs="Arial"/>
          <w:sz w:val="22"/>
          <w:szCs w:val="22"/>
        </w:rPr>
        <w:tab/>
      </w:r>
      <w:r w:rsidR="00BF4EFD">
        <w:rPr>
          <w:rFonts w:ascii="Arial" w:hAnsi="Arial" w:cs="Arial"/>
          <w:sz w:val="22"/>
          <w:szCs w:val="22"/>
        </w:rPr>
        <w:t xml:space="preserve">    </w:t>
      </w:r>
      <w:r w:rsidR="00786267">
        <w:rPr>
          <w:rFonts w:ascii="Arial" w:hAnsi="Arial" w:cs="Arial"/>
          <w:sz w:val="22"/>
          <w:szCs w:val="22"/>
        </w:rPr>
        <w:t xml:space="preserve">         </w:t>
      </w:r>
      <w:r w:rsidR="00BF4EFD">
        <w:rPr>
          <w:rFonts w:ascii="Arial" w:hAnsi="Arial" w:cs="Arial"/>
          <w:sz w:val="22"/>
          <w:szCs w:val="22"/>
        </w:rPr>
        <w:t xml:space="preserve"> </w:t>
      </w:r>
      <w:r w:rsidRPr="00702FED">
        <w:rPr>
          <w:rFonts w:ascii="Arial" w:hAnsi="Arial" w:cs="Arial"/>
          <w:sz w:val="22"/>
          <w:szCs w:val="22"/>
        </w:rPr>
        <w:t xml:space="preserve">Za Agenturu: </w:t>
      </w:r>
    </w:p>
    <w:p w14:paraId="311CD74D" w14:textId="77777777" w:rsidR="00702FED" w:rsidRPr="00702FED" w:rsidRDefault="00702FED" w:rsidP="00702FED">
      <w:pPr>
        <w:jc w:val="both"/>
        <w:rPr>
          <w:rFonts w:ascii="Arial" w:hAnsi="Arial" w:cs="Arial"/>
          <w:sz w:val="22"/>
          <w:szCs w:val="22"/>
        </w:rPr>
      </w:pPr>
      <w:r w:rsidRPr="00702FED">
        <w:rPr>
          <w:rFonts w:ascii="Arial" w:hAnsi="Arial" w:cs="Arial"/>
          <w:sz w:val="22"/>
          <w:szCs w:val="22"/>
        </w:rPr>
        <w:tab/>
      </w:r>
    </w:p>
    <w:p w14:paraId="517C2CE0" w14:textId="61BEAB48" w:rsidR="00702FED" w:rsidRPr="00702FED" w:rsidRDefault="00702FED" w:rsidP="00702FED">
      <w:pPr>
        <w:jc w:val="both"/>
        <w:rPr>
          <w:rFonts w:ascii="Arial" w:hAnsi="Arial" w:cs="Arial"/>
          <w:sz w:val="22"/>
          <w:szCs w:val="22"/>
        </w:rPr>
      </w:pPr>
      <w:r w:rsidRPr="00702FED">
        <w:rPr>
          <w:rFonts w:ascii="Arial" w:hAnsi="Arial" w:cs="Arial"/>
          <w:sz w:val="22"/>
          <w:szCs w:val="22"/>
        </w:rPr>
        <w:tab/>
      </w:r>
    </w:p>
    <w:p w14:paraId="23D27D65" w14:textId="7A7CDA16" w:rsidR="00702FED" w:rsidRPr="00702FED" w:rsidRDefault="00635EEF" w:rsidP="00702FED">
      <w:pPr>
        <w:jc w:val="both"/>
        <w:rPr>
          <w:rFonts w:ascii="Arial" w:hAnsi="Arial" w:cs="Arial"/>
          <w:sz w:val="22"/>
          <w:szCs w:val="22"/>
        </w:rPr>
      </w:pPr>
      <w:r>
        <w:rPr>
          <w:rFonts w:ascii="Arial" w:hAnsi="Arial" w:cs="Arial"/>
          <w:sz w:val="22"/>
          <w:szCs w:val="22"/>
        </w:rPr>
        <w:t xml:space="preserve"> ............</w:t>
      </w:r>
      <w:r w:rsidR="00702FED" w:rsidRPr="00702FED">
        <w:rPr>
          <w:rFonts w:ascii="Arial" w:hAnsi="Arial" w:cs="Arial"/>
          <w:sz w:val="22"/>
          <w:szCs w:val="22"/>
        </w:rPr>
        <w:t>…………………</w:t>
      </w:r>
      <w:r w:rsidR="00BB162A">
        <w:rPr>
          <w:rFonts w:ascii="Arial" w:hAnsi="Arial" w:cs="Arial"/>
          <w:sz w:val="22"/>
          <w:szCs w:val="22"/>
        </w:rPr>
        <w:t>........</w:t>
      </w:r>
      <w:r w:rsidR="00702FED" w:rsidRPr="00702FED">
        <w:rPr>
          <w:rFonts w:ascii="Arial" w:hAnsi="Arial" w:cs="Arial"/>
          <w:sz w:val="22"/>
          <w:szCs w:val="22"/>
        </w:rPr>
        <w:t>.</w:t>
      </w:r>
      <w:r w:rsidR="00786267">
        <w:rPr>
          <w:rFonts w:ascii="Arial" w:hAnsi="Arial" w:cs="Arial"/>
          <w:sz w:val="22"/>
          <w:szCs w:val="22"/>
        </w:rPr>
        <w:t>.............</w:t>
      </w:r>
      <w:r w:rsidR="00702FED" w:rsidRPr="00702FED">
        <w:rPr>
          <w:rFonts w:ascii="Arial" w:hAnsi="Arial" w:cs="Arial"/>
          <w:sz w:val="22"/>
          <w:szCs w:val="22"/>
        </w:rPr>
        <w:tab/>
      </w:r>
      <w:r w:rsidR="008D2A16">
        <w:rPr>
          <w:rFonts w:ascii="Arial" w:hAnsi="Arial" w:cs="Arial"/>
          <w:sz w:val="22"/>
          <w:szCs w:val="22"/>
        </w:rPr>
        <w:t xml:space="preserve">     </w:t>
      </w:r>
      <w:r w:rsidR="00786267">
        <w:rPr>
          <w:rFonts w:ascii="Arial" w:hAnsi="Arial" w:cs="Arial"/>
          <w:sz w:val="22"/>
          <w:szCs w:val="22"/>
        </w:rPr>
        <w:t xml:space="preserve">        </w:t>
      </w:r>
      <w:r>
        <w:rPr>
          <w:rFonts w:ascii="Arial" w:hAnsi="Arial" w:cs="Arial"/>
          <w:sz w:val="22"/>
          <w:szCs w:val="22"/>
        </w:rPr>
        <w:t>.....................</w:t>
      </w:r>
      <w:r w:rsidR="00702FED" w:rsidRPr="00702FED">
        <w:rPr>
          <w:rFonts w:ascii="Arial" w:hAnsi="Arial" w:cs="Arial"/>
          <w:sz w:val="22"/>
          <w:szCs w:val="22"/>
        </w:rPr>
        <w:t>…………………………</w:t>
      </w:r>
      <w:r w:rsidR="00BB162A">
        <w:rPr>
          <w:rFonts w:ascii="Arial" w:hAnsi="Arial" w:cs="Arial"/>
          <w:sz w:val="22"/>
          <w:szCs w:val="22"/>
        </w:rPr>
        <w:t>....</w:t>
      </w:r>
      <w:r w:rsidR="00786267">
        <w:rPr>
          <w:rFonts w:ascii="Arial" w:hAnsi="Arial" w:cs="Arial"/>
          <w:sz w:val="22"/>
          <w:szCs w:val="22"/>
        </w:rPr>
        <w:t>...</w:t>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r w:rsidR="00702FED" w:rsidRPr="00702FED">
        <w:rPr>
          <w:rFonts w:ascii="Arial" w:hAnsi="Arial" w:cs="Arial"/>
          <w:sz w:val="22"/>
          <w:szCs w:val="22"/>
        </w:rPr>
        <w:tab/>
      </w:r>
    </w:p>
    <w:p w14:paraId="25643ED2" w14:textId="43E19C48" w:rsidR="00786267" w:rsidRDefault="00543361" w:rsidP="00234A94">
      <w:pPr>
        <w:tabs>
          <w:tab w:val="left" w:pos="2520"/>
        </w:tabs>
        <w:spacing w:line="360" w:lineRule="auto"/>
        <w:jc w:val="both"/>
        <w:rPr>
          <w:rFonts w:ascii="Arial" w:hAnsi="Arial" w:cs="Arial"/>
          <w:sz w:val="22"/>
          <w:szCs w:val="22"/>
        </w:rPr>
      </w:pPr>
      <w:r>
        <w:rPr>
          <w:rFonts w:ascii="Arial" w:hAnsi="Arial" w:cs="Arial"/>
          <w:bCs/>
          <w:sz w:val="22"/>
          <w:szCs w:val="22"/>
        </w:rPr>
        <w:t xml:space="preserve">         </w:t>
      </w:r>
      <w:r w:rsidR="004803DD">
        <w:rPr>
          <w:rFonts w:ascii="Arial" w:hAnsi="Arial" w:cs="Arial"/>
          <w:bCs/>
          <w:sz w:val="22"/>
          <w:szCs w:val="22"/>
        </w:rPr>
        <w:t xml:space="preserve">                                               </w:t>
      </w:r>
      <w:r w:rsidR="00AB357C">
        <w:rPr>
          <w:rFonts w:ascii="Arial" w:hAnsi="Arial" w:cs="Arial"/>
          <w:bCs/>
          <w:sz w:val="22"/>
          <w:szCs w:val="22"/>
        </w:rPr>
        <w:t xml:space="preserve">                        </w:t>
      </w:r>
      <w:r w:rsidR="003712A4">
        <w:rPr>
          <w:rFonts w:ascii="Arial" w:hAnsi="Arial" w:cs="Arial"/>
          <w:bCs/>
          <w:sz w:val="22"/>
          <w:szCs w:val="22"/>
        </w:rPr>
        <w:t xml:space="preserve">                 </w:t>
      </w:r>
      <w:r w:rsidR="00360B93">
        <w:rPr>
          <w:rFonts w:ascii="Arial" w:hAnsi="Arial" w:cs="Arial"/>
          <w:bCs/>
          <w:sz w:val="22"/>
          <w:szCs w:val="22"/>
        </w:rPr>
        <w:t xml:space="preserve"> </w:t>
      </w:r>
      <w:r w:rsidR="003712A4">
        <w:rPr>
          <w:rFonts w:ascii="Arial" w:hAnsi="Arial" w:cs="Arial"/>
          <w:bCs/>
          <w:sz w:val="22"/>
          <w:szCs w:val="22"/>
        </w:rPr>
        <w:t xml:space="preserve"> </w:t>
      </w:r>
      <w:r w:rsidR="00702FED" w:rsidRPr="00702FED">
        <w:rPr>
          <w:rFonts w:ascii="Arial" w:hAnsi="Arial" w:cs="Arial"/>
          <w:sz w:val="22"/>
          <w:szCs w:val="22"/>
        </w:rPr>
        <w:t>Pavel Doležal</w:t>
      </w:r>
      <w:r w:rsidR="00684DCA">
        <w:rPr>
          <w:rFonts w:ascii="Arial" w:hAnsi="Arial" w:cs="Arial"/>
          <w:sz w:val="22"/>
          <w:szCs w:val="22"/>
        </w:rPr>
        <w:t>, jednatel</w:t>
      </w:r>
    </w:p>
    <w:p w14:paraId="0CB5C091" w14:textId="77777777" w:rsidR="00AB357C" w:rsidRDefault="00AB357C" w:rsidP="008D2A16">
      <w:pPr>
        <w:jc w:val="both"/>
        <w:rPr>
          <w:rFonts w:ascii="Arial" w:hAnsi="Arial" w:cs="Arial"/>
          <w:bCs/>
          <w:sz w:val="22"/>
          <w:szCs w:val="22"/>
        </w:rPr>
      </w:pPr>
    </w:p>
    <w:p w14:paraId="7BDB05A8" w14:textId="77777777" w:rsidR="00AB357C" w:rsidRDefault="00AB357C" w:rsidP="008D2A16">
      <w:pPr>
        <w:jc w:val="both"/>
        <w:rPr>
          <w:rFonts w:ascii="Arial" w:hAnsi="Arial" w:cs="Arial"/>
          <w:bCs/>
          <w:sz w:val="22"/>
          <w:szCs w:val="22"/>
        </w:rPr>
      </w:pPr>
    </w:p>
    <w:p w14:paraId="62CCFA56" w14:textId="0D384962" w:rsidR="00702FED" w:rsidRPr="00702FED" w:rsidRDefault="00702FED" w:rsidP="008D2A16">
      <w:pPr>
        <w:jc w:val="both"/>
        <w:rPr>
          <w:rFonts w:ascii="Arial" w:hAnsi="Arial" w:cs="Arial"/>
          <w:sz w:val="22"/>
          <w:szCs w:val="22"/>
        </w:rPr>
      </w:pPr>
    </w:p>
    <w:sectPr w:rsidR="00702FED" w:rsidRPr="00702F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09E1" w14:textId="77777777" w:rsidR="00CA0040" w:rsidRDefault="00CA0040" w:rsidP="00E33CEF">
      <w:r>
        <w:separator/>
      </w:r>
    </w:p>
  </w:endnote>
  <w:endnote w:type="continuationSeparator" w:id="0">
    <w:p w14:paraId="3FFA4023" w14:textId="77777777" w:rsidR="00CA0040" w:rsidRDefault="00CA0040" w:rsidP="00E3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38968803"/>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77AB4D98" w14:textId="77777777" w:rsidR="00E33CEF" w:rsidRPr="00E33CEF" w:rsidRDefault="00E33CEF">
            <w:pPr>
              <w:pStyle w:val="Zpat"/>
              <w:jc w:val="center"/>
              <w:rPr>
                <w:rFonts w:ascii="Arial" w:hAnsi="Arial" w:cs="Arial"/>
                <w:sz w:val="16"/>
                <w:szCs w:val="16"/>
              </w:rPr>
            </w:pPr>
            <w:r w:rsidRPr="00E33CEF">
              <w:rPr>
                <w:rFonts w:ascii="Arial" w:hAnsi="Arial" w:cs="Arial"/>
                <w:sz w:val="16"/>
                <w:szCs w:val="16"/>
              </w:rPr>
              <w:t xml:space="preserve">Stránka </w:t>
            </w:r>
            <w:r w:rsidRPr="00E33CEF">
              <w:rPr>
                <w:rFonts w:ascii="Arial" w:hAnsi="Arial" w:cs="Arial"/>
                <w:b/>
                <w:bCs/>
                <w:sz w:val="16"/>
                <w:szCs w:val="16"/>
              </w:rPr>
              <w:fldChar w:fldCharType="begin"/>
            </w:r>
            <w:r w:rsidRPr="00E33CEF">
              <w:rPr>
                <w:rFonts w:ascii="Arial" w:hAnsi="Arial" w:cs="Arial"/>
                <w:b/>
                <w:bCs/>
                <w:sz w:val="16"/>
                <w:szCs w:val="16"/>
              </w:rPr>
              <w:instrText>PAGE</w:instrText>
            </w:r>
            <w:r w:rsidRPr="00E33CEF">
              <w:rPr>
                <w:rFonts w:ascii="Arial" w:hAnsi="Arial" w:cs="Arial"/>
                <w:b/>
                <w:bCs/>
                <w:sz w:val="16"/>
                <w:szCs w:val="16"/>
              </w:rPr>
              <w:fldChar w:fldCharType="separate"/>
            </w:r>
            <w:r w:rsidR="00D220B5">
              <w:rPr>
                <w:rFonts w:ascii="Arial" w:hAnsi="Arial" w:cs="Arial"/>
                <w:b/>
                <w:bCs/>
                <w:noProof/>
                <w:sz w:val="16"/>
                <w:szCs w:val="16"/>
              </w:rPr>
              <w:t>1</w:t>
            </w:r>
            <w:r w:rsidRPr="00E33CEF">
              <w:rPr>
                <w:rFonts w:ascii="Arial" w:hAnsi="Arial" w:cs="Arial"/>
                <w:b/>
                <w:bCs/>
                <w:sz w:val="16"/>
                <w:szCs w:val="16"/>
              </w:rPr>
              <w:fldChar w:fldCharType="end"/>
            </w:r>
            <w:r w:rsidRPr="00E33CEF">
              <w:rPr>
                <w:rFonts w:ascii="Arial" w:hAnsi="Arial" w:cs="Arial"/>
                <w:sz w:val="16"/>
                <w:szCs w:val="16"/>
              </w:rPr>
              <w:t xml:space="preserve"> z </w:t>
            </w:r>
            <w:r w:rsidRPr="00E33CEF">
              <w:rPr>
                <w:rFonts w:ascii="Arial" w:hAnsi="Arial" w:cs="Arial"/>
                <w:b/>
                <w:bCs/>
                <w:sz w:val="16"/>
                <w:szCs w:val="16"/>
              </w:rPr>
              <w:fldChar w:fldCharType="begin"/>
            </w:r>
            <w:r w:rsidRPr="00E33CEF">
              <w:rPr>
                <w:rFonts w:ascii="Arial" w:hAnsi="Arial" w:cs="Arial"/>
                <w:b/>
                <w:bCs/>
                <w:sz w:val="16"/>
                <w:szCs w:val="16"/>
              </w:rPr>
              <w:instrText>NUMPAGES</w:instrText>
            </w:r>
            <w:r w:rsidRPr="00E33CEF">
              <w:rPr>
                <w:rFonts w:ascii="Arial" w:hAnsi="Arial" w:cs="Arial"/>
                <w:b/>
                <w:bCs/>
                <w:sz w:val="16"/>
                <w:szCs w:val="16"/>
              </w:rPr>
              <w:fldChar w:fldCharType="separate"/>
            </w:r>
            <w:r w:rsidR="00D220B5">
              <w:rPr>
                <w:rFonts w:ascii="Arial" w:hAnsi="Arial" w:cs="Arial"/>
                <w:b/>
                <w:bCs/>
                <w:noProof/>
                <w:sz w:val="16"/>
                <w:szCs w:val="16"/>
              </w:rPr>
              <w:t>8</w:t>
            </w:r>
            <w:r w:rsidRPr="00E33CEF">
              <w:rPr>
                <w:rFonts w:ascii="Arial" w:hAnsi="Arial" w:cs="Arial"/>
                <w:b/>
                <w:bCs/>
                <w:sz w:val="16"/>
                <w:szCs w:val="16"/>
              </w:rPr>
              <w:fldChar w:fldCharType="end"/>
            </w:r>
          </w:p>
        </w:sdtContent>
      </w:sdt>
    </w:sdtContent>
  </w:sdt>
  <w:p w14:paraId="01CCB590" w14:textId="77777777" w:rsidR="00E33CEF" w:rsidRDefault="00E33C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20412" w14:textId="77777777" w:rsidR="00CA0040" w:rsidRDefault="00CA0040" w:rsidP="00E33CEF">
      <w:r>
        <w:separator/>
      </w:r>
    </w:p>
  </w:footnote>
  <w:footnote w:type="continuationSeparator" w:id="0">
    <w:p w14:paraId="541BA665" w14:textId="77777777" w:rsidR="00CA0040" w:rsidRDefault="00CA0040" w:rsidP="00E3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4D7"/>
    <w:multiLevelType w:val="singleLevel"/>
    <w:tmpl w:val="2830175E"/>
    <w:lvl w:ilvl="0">
      <w:start w:val="1"/>
      <w:numFmt w:val="lowerLetter"/>
      <w:lvlText w:val="%1]"/>
      <w:lvlJc w:val="left"/>
      <w:pPr>
        <w:tabs>
          <w:tab w:val="num" w:pos="360"/>
        </w:tabs>
        <w:ind w:left="360" w:hanging="360"/>
      </w:pPr>
    </w:lvl>
  </w:abstractNum>
  <w:abstractNum w:abstractNumId="1" w15:restartNumberingAfterBreak="0">
    <w:nsid w:val="340C72DF"/>
    <w:multiLevelType w:val="singleLevel"/>
    <w:tmpl w:val="2830175E"/>
    <w:lvl w:ilvl="0">
      <w:start w:val="1"/>
      <w:numFmt w:val="lowerLetter"/>
      <w:lvlText w:val="%1]"/>
      <w:lvlJc w:val="left"/>
      <w:pPr>
        <w:tabs>
          <w:tab w:val="num" w:pos="360"/>
        </w:tabs>
        <w:ind w:left="360" w:hanging="360"/>
      </w:pPr>
    </w:lvl>
  </w:abstractNum>
  <w:abstractNum w:abstractNumId="2" w15:restartNumberingAfterBreak="0">
    <w:nsid w:val="34845750"/>
    <w:multiLevelType w:val="hybridMultilevel"/>
    <w:tmpl w:val="C314888A"/>
    <w:lvl w:ilvl="0" w:tplc="B336951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4B35F2"/>
    <w:multiLevelType w:val="hybridMultilevel"/>
    <w:tmpl w:val="A2C0146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9007B50"/>
    <w:multiLevelType w:val="hybridMultilevel"/>
    <w:tmpl w:val="066834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0E43A42"/>
    <w:multiLevelType w:val="hybridMultilevel"/>
    <w:tmpl w:val="72DCEE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9587886"/>
    <w:multiLevelType w:val="hybridMultilevel"/>
    <w:tmpl w:val="7C6CD434"/>
    <w:lvl w:ilvl="0" w:tplc="3752D51E">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3442683">
    <w:abstractNumId w:val="0"/>
  </w:num>
  <w:num w:numId="2" w16cid:durableId="1653177361">
    <w:abstractNumId w:val="1"/>
  </w:num>
  <w:num w:numId="3" w16cid:durableId="1605305543">
    <w:abstractNumId w:val="2"/>
  </w:num>
  <w:num w:numId="4" w16cid:durableId="888609668">
    <w:abstractNumId w:val="3"/>
  </w:num>
  <w:num w:numId="5" w16cid:durableId="1365666991">
    <w:abstractNumId w:val="4"/>
  </w:num>
  <w:num w:numId="6" w16cid:durableId="318537484">
    <w:abstractNumId w:val="6"/>
  </w:num>
  <w:num w:numId="7" w16cid:durableId="281234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41"/>
    <w:rsid w:val="00011F0F"/>
    <w:rsid w:val="00012AA1"/>
    <w:rsid w:val="00026DA3"/>
    <w:rsid w:val="0006235B"/>
    <w:rsid w:val="00093011"/>
    <w:rsid w:val="000B765E"/>
    <w:rsid w:val="000D51AB"/>
    <w:rsid w:val="000E182D"/>
    <w:rsid w:val="000E3C6C"/>
    <w:rsid w:val="000E55E6"/>
    <w:rsid w:val="000F7BD1"/>
    <w:rsid w:val="00134599"/>
    <w:rsid w:val="00141A79"/>
    <w:rsid w:val="00144AD8"/>
    <w:rsid w:val="001516C3"/>
    <w:rsid w:val="00154141"/>
    <w:rsid w:val="00197792"/>
    <w:rsid w:val="001A089A"/>
    <w:rsid w:val="001A0ADC"/>
    <w:rsid w:val="001E53EE"/>
    <w:rsid w:val="00222FE8"/>
    <w:rsid w:val="002240B8"/>
    <w:rsid w:val="00232F97"/>
    <w:rsid w:val="00234A94"/>
    <w:rsid w:val="0024699F"/>
    <w:rsid w:val="00247488"/>
    <w:rsid w:val="002779E3"/>
    <w:rsid w:val="00292DAF"/>
    <w:rsid w:val="002A1B88"/>
    <w:rsid w:val="002A5A37"/>
    <w:rsid w:val="002E23C2"/>
    <w:rsid w:val="002F075B"/>
    <w:rsid w:val="002F7CCD"/>
    <w:rsid w:val="00302BD3"/>
    <w:rsid w:val="00314330"/>
    <w:rsid w:val="0033127A"/>
    <w:rsid w:val="0033333D"/>
    <w:rsid w:val="00360B93"/>
    <w:rsid w:val="00360CD7"/>
    <w:rsid w:val="00362FD4"/>
    <w:rsid w:val="003712A4"/>
    <w:rsid w:val="003C5C93"/>
    <w:rsid w:val="003D73CD"/>
    <w:rsid w:val="00430B3F"/>
    <w:rsid w:val="00455BD3"/>
    <w:rsid w:val="004803DD"/>
    <w:rsid w:val="00495FF8"/>
    <w:rsid w:val="004A161F"/>
    <w:rsid w:val="004A6E66"/>
    <w:rsid w:val="004B331A"/>
    <w:rsid w:val="004B7958"/>
    <w:rsid w:val="004E7AAD"/>
    <w:rsid w:val="00543361"/>
    <w:rsid w:val="00562B57"/>
    <w:rsid w:val="00564A8D"/>
    <w:rsid w:val="005862BA"/>
    <w:rsid w:val="00597850"/>
    <w:rsid w:val="005A1982"/>
    <w:rsid w:val="005A4568"/>
    <w:rsid w:val="005D3B9C"/>
    <w:rsid w:val="005F0575"/>
    <w:rsid w:val="006132A9"/>
    <w:rsid w:val="00635EEF"/>
    <w:rsid w:val="00670BD8"/>
    <w:rsid w:val="00684DCA"/>
    <w:rsid w:val="006A39F0"/>
    <w:rsid w:val="006E38B9"/>
    <w:rsid w:val="006E4934"/>
    <w:rsid w:val="006F0887"/>
    <w:rsid w:val="00702FED"/>
    <w:rsid w:val="007223CA"/>
    <w:rsid w:val="00735978"/>
    <w:rsid w:val="0076463C"/>
    <w:rsid w:val="007700F7"/>
    <w:rsid w:val="00775D42"/>
    <w:rsid w:val="00786267"/>
    <w:rsid w:val="007A655F"/>
    <w:rsid w:val="007B232C"/>
    <w:rsid w:val="007C4DD7"/>
    <w:rsid w:val="007C597D"/>
    <w:rsid w:val="007D0848"/>
    <w:rsid w:val="007E0EB1"/>
    <w:rsid w:val="007F5B18"/>
    <w:rsid w:val="00806A69"/>
    <w:rsid w:val="008112C4"/>
    <w:rsid w:val="00853743"/>
    <w:rsid w:val="008A66E6"/>
    <w:rsid w:val="008B10DE"/>
    <w:rsid w:val="008C198A"/>
    <w:rsid w:val="008D2A16"/>
    <w:rsid w:val="008E52E2"/>
    <w:rsid w:val="008F4AA5"/>
    <w:rsid w:val="009000EE"/>
    <w:rsid w:val="009134A5"/>
    <w:rsid w:val="0094026B"/>
    <w:rsid w:val="0097186F"/>
    <w:rsid w:val="009B7DDF"/>
    <w:rsid w:val="00A040C7"/>
    <w:rsid w:val="00A112BD"/>
    <w:rsid w:val="00A5399C"/>
    <w:rsid w:val="00A56D26"/>
    <w:rsid w:val="00A82309"/>
    <w:rsid w:val="00AB357C"/>
    <w:rsid w:val="00AC52C9"/>
    <w:rsid w:val="00AF1478"/>
    <w:rsid w:val="00AF7599"/>
    <w:rsid w:val="00B40D33"/>
    <w:rsid w:val="00B525B7"/>
    <w:rsid w:val="00B83026"/>
    <w:rsid w:val="00BB162A"/>
    <w:rsid w:val="00BD2001"/>
    <w:rsid w:val="00BE081F"/>
    <w:rsid w:val="00BF4EFD"/>
    <w:rsid w:val="00C30C32"/>
    <w:rsid w:val="00C3798C"/>
    <w:rsid w:val="00C50148"/>
    <w:rsid w:val="00C66801"/>
    <w:rsid w:val="00CA0040"/>
    <w:rsid w:val="00CA3F35"/>
    <w:rsid w:val="00CB4F55"/>
    <w:rsid w:val="00CF1AB1"/>
    <w:rsid w:val="00D16FAD"/>
    <w:rsid w:val="00D220B5"/>
    <w:rsid w:val="00D57773"/>
    <w:rsid w:val="00DA3327"/>
    <w:rsid w:val="00DD32F6"/>
    <w:rsid w:val="00DE28B7"/>
    <w:rsid w:val="00E0307D"/>
    <w:rsid w:val="00E06CFC"/>
    <w:rsid w:val="00E12A2E"/>
    <w:rsid w:val="00E14508"/>
    <w:rsid w:val="00E33CEF"/>
    <w:rsid w:val="00E4200C"/>
    <w:rsid w:val="00E46D64"/>
    <w:rsid w:val="00E53191"/>
    <w:rsid w:val="00E560F6"/>
    <w:rsid w:val="00E62796"/>
    <w:rsid w:val="00EA3894"/>
    <w:rsid w:val="00ED68C0"/>
    <w:rsid w:val="00F035DD"/>
    <w:rsid w:val="00F143E1"/>
    <w:rsid w:val="00F34C65"/>
    <w:rsid w:val="00F44451"/>
    <w:rsid w:val="00F65D30"/>
    <w:rsid w:val="00FC0AD1"/>
    <w:rsid w:val="00FD3BE0"/>
    <w:rsid w:val="00FD4197"/>
    <w:rsid w:val="00FE2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530F"/>
  <w15:chartTrackingRefBased/>
  <w15:docId w15:val="{49E80416-9BF9-491F-A639-337A4462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414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02FED"/>
    <w:pPr>
      <w:keepNext/>
      <w:jc w:val="center"/>
      <w:outlineLvl w:val="0"/>
    </w:pPr>
    <w:rPr>
      <w:rFonts w:ascii="Arial" w:hAnsi="Arial"/>
      <w:b/>
      <w:sz w:val="22"/>
    </w:rPr>
  </w:style>
  <w:style w:type="paragraph" w:styleId="Nadpis3">
    <w:name w:val="heading 3"/>
    <w:basedOn w:val="Normln"/>
    <w:next w:val="Normln"/>
    <w:link w:val="Nadpis3Char"/>
    <w:uiPriority w:val="9"/>
    <w:semiHidden/>
    <w:unhideWhenUsed/>
    <w:qFormat/>
    <w:rsid w:val="0009301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54141"/>
    <w:pPr>
      <w:jc w:val="center"/>
    </w:pPr>
    <w:rPr>
      <w:b/>
      <w:sz w:val="36"/>
    </w:rPr>
  </w:style>
  <w:style w:type="character" w:customStyle="1" w:styleId="NzevChar">
    <w:name w:val="Název Char"/>
    <w:basedOn w:val="Standardnpsmoodstavce"/>
    <w:link w:val="Nzev"/>
    <w:rsid w:val="00154141"/>
    <w:rPr>
      <w:rFonts w:ascii="Times New Roman" w:eastAsia="Times New Roman" w:hAnsi="Times New Roman" w:cs="Times New Roman"/>
      <w:b/>
      <w:sz w:val="36"/>
      <w:szCs w:val="20"/>
      <w:lang w:eastAsia="cs-CZ"/>
    </w:rPr>
  </w:style>
  <w:style w:type="paragraph" w:styleId="Zkladntext">
    <w:name w:val="Body Text"/>
    <w:basedOn w:val="Normln"/>
    <w:link w:val="ZkladntextChar"/>
    <w:rsid w:val="00154141"/>
    <w:rPr>
      <w:sz w:val="22"/>
    </w:rPr>
  </w:style>
  <w:style w:type="character" w:customStyle="1" w:styleId="ZkladntextChar">
    <w:name w:val="Základní text Char"/>
    <w:basedOn w:val="Standardnpsmoodstavce"/>
    <w:link w:val="Zkladntext"/>
    <w:rsid w:val="00154141"/>
    <w:rPr>
      <w:rFonts w:ascii="Times New Roman" w:eastAsia="Times New Roman" w:hAnsi="Times New Roman" w:cs="Times New Roman"/>
      <w:szCs w:val="20"/>
      <w:lang w:eastAsia="cs-CZ"/>
    </w:rPr>
  </w:style>
  <w:style w:type="paragraph" w:styleId="Zkladntext2">
    <w:name w:val="Body Text 2"/>
    <w:basedOn w:val="Normln"/>
    <w:link w:val="Zkladntext2Char"/>
    <w:uiPriority w:val="99"/>
    <w:unhideWhenUsed/>
    <w:rsid w:val="00154141"/>
    <w:pPr>
      <w:spacing w:after="120" w:line="480" w:lineRule="auto"/>
    </w:pPr>
  </w:style>
  <w:style w:type="character" w:customStyle="1" w:styleId="Zkladntext2Char">
    <w:name w:val="Základní text 2 Char"/>
    <w:basedOn w:val="Standardnpsmoodstavce"/>
    <w:link w:val="Zkladntext2"/>
    <w:uiPriority w:val="99"/>
    <w:rsid w:val="00154141"/>
    <w:rPr>
      <w:rFonts w:ascii="Times New Roman" w:eastAsia="Times New Roman" w:hAnsi="Times New Roman" w:cs="Times New Roman"/>
      <w:sz w:val="20"/>
      <w:szCs w:val="20"/>
      <w:lang w:eastAsia="cs-CZ"/>
    </w:rPr>
  </w:style>
  <w:style w:type="character" w:styleId="Hypertextovodkaz">
    <w:name w:val="Hyperlink"/>
    <w:rsid w:val="00154141"/>
    <w:rPr>
      <w:color w:val="0000FF"/>
      <w:u w:val="single"/>
    </w:rPr>
  </w:style>
  <w:style w:type="paragraph" w:styleId="Prosttext">
    <w:name w:val="Plain Text"/>
    <w:basedOn w:val="Normln"/>
    <w:link w:val="ProsttextChar"/>
    <w:rsid w:val="00154141"/>
    <w:rPr>
      <w:rFonts w:ascii="Courier New" w:hAnsi="Courier New"/>
    </w:rPr>
  </w:style>
  <w:style w:type="character" w:customStyle="1" w:styleId="ProsttextChar">
    <w:name w:val="Prostý text Char"/>
    <w:basedOn w:val="Standardnpsmoodstavce"/>
    <w:link w:val="Prosttext"/>
    <w:rsid w:val="00154141"/>
    <w:rPr>
      <w:rFonts w:ascii="Courier New" w:eastAsia="Times New Roman" w:hAnsi="Courier New" w:cs="Times New Roman"/>
      <w:sz w:val="20"/>
      <w:szCs w:val="20"/>
      <w:lang w:eastAsia="cs-CZ"/>
    </w:rPr>
  </w:style>
  <w:style w:type="character" w:customStyle="1" w:styleId="Nadpis1Char">
    <w:name w:val="Nadpis 1 Char"/>
    <w:basedOn w:val="Standardnpsmoodstavce"/>
    <w:link w:val="Nadpis1"/>
    <w:rsid w:val="00702FED"/>
    <w:rPr>
      <w:rFonts w:ascii="Arial" w:eastAsia="Times New Roman" w:hAnsi="Arial" w:cs="Times New Roman"/>
      <w:b/>
      <w:szCs w:val="20"/>
      <w:lang w:eastAsia="cs-CZ"/>
    </w:rPr>
  </w:style>
  <w:style w:type="paragraph" w:styleId="Odstavecseseznamem">
    <w:name w:val="List Paragraph"/>
    <w:basedOn w:val="Normln"/>
    <w:uiPriority w:val="34"/>
    <w:qFormat/>
    <w:rsid w:val="00141A79"/>
    <w:pPr>
      <w:ind w:left="720"/>
      <w:contextualSpacing/>
    </w:pPr>
  </w:style>
  <w:style w:type="paragraph" w:styleId="Zhlav">
    <w:name w:val="header"/>
    <w:basedOn w:val="Normln"/>
    <w:link w:val="ZhlavChar"/>
    <w:uiPriority w:val="99"/>
    <w:unhideWhenUsed/>
    <w:rsid w:val="00E33CEF"/>
    <w:pPr>
      <w:tabs>
        <w:tab w:val="center" w:pos="4536"/>
        <w:tab w:val="right" w:pos="9072"/>
      </w:tabs>
    </w:pPr>
  </w:style>
  <w:style w:type="character" w:customStyle="1" w:styleId="ZhlavChar">
    <w:name w:val="Záhlaví Char"/>
    <w:basedOn w:val="Standardnpsmoodstavce"/>
    <w:link w:val="Zhlav"/>
    <w:uiPriority w:val="99"/>
    <w:rsid w:val="00E33CE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3CEF"/>
    <w:pPr>
      <w:tabs>
        <w:tab w:val="center" w:pos="4536"/>
        <w:tab w:val="right" w:pos="9072"/>
      </w:tabs>
    </w:pPr>
  </w:style>
  <w:style w:type="character" w:customStyle="1" w:styleId="ZpatChar">
    <w:name w:val="Zápatí Char"/>
    <w:basedOn w:val="Standardnpsmoodstavce"/>
    <w:link w:val="Zpat"/>
    <w:uiPriority w:val="99"/>
    <w:rsid w:val="00E33CEF"/>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semiHidden/>
    <w:rsid w:val="00093011"/>
    <w:rPr>
      <w:rFonts w:asciiTheme="majorHAnsi" w:eastAsiaTheme="majorEastAsia" w:hAnsiTheme="majorHAnsi" w:cstheme="majorBidi"/>
      <w:color w:val="1F4D78" w:themeColor="accent1" w:themeShade="7F"/>
      <w:sz w:val="24"/>
      <w:szCs w:val="24"/>
      <w:lang w:eastAsia="cs-CZ"/>
    </w:rPr>
  </w:style>
  <w:style w:type="character" w:styleId="Nevyeenzmnka">
    <w:name w:val="Unresolved Mention"/>
    <w:basedOn w:val="Standardnpsmoodstavce"/>
    <w:uiPriority w:val="99"/>
    <w:semiHidden/>
    <w:unhideWhenUsed/>
    <w:rsid w:val="008D2A16"/>
    <w:rPr>
      <w:color w:val="605E5C"/>
      <w:shd w:val="clear" w:color="auto" w:fill="E1DFDD"/>
    </w:rPr>
  </w:style>
  <w:style w:type="paragraph" w:styleId="Textbubliny">
    <w:name w:val="Balloon Text"/>
    <w:basedOn w:val="Normln"/>
    <w:link w:val="TextbublinyChar"/>
    <w:uiPriority w:val="99"/>
    <w:semiHidden/>
    <w:unhideWhenUsed/>
    <w:rsid w:val="00A040C7"/>
    <w:rPr>
      <w:sz w:val="18"/>
      <w:szCs w:val="18"/>
    </w:rPr>
  </w:style>
  <w:style w:type="character" w:customStyle="1" w:styleId="TextbublinyChar">
    <w:name w:val="Text bubliny Char"/>
    <w:basedOn w:val="Standardnpsmoodstavce"/>
    <w:link w:val="Textbubliny"/>
    <w:uiPriority w:val="99"/>
    <w:semiHidden/>
    <w:rsid w:val="00A040C7"/>
    <w:rPr>
      <w:rFonts w:ascii="Times New Roman" w:eastAsia="Times New Roman" w:hAnsi="Times New Roman" w:cs="Times New Roman"/>
      <w:sz w:val="18"/>
      <w:szCs w:val="18"/>
      <w:lang w:eastAsia="cs-CZ"/>
    </w:rPr>
  </w:style>
  <w:style w:type="paragraph" w:styleId="Revize">
    <w:name w:val="Revision"/>
    <w:hidden/>
    <w:uiPriority w:val="99"/>
    <w:semiHidden/>
    <w:rsid w:val="00670BD8"/>
    <w:pPr>
      <w:spacing w:after="0" w:line="240" w:lineRule="auto"/>
    </w:pPr>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33127A"/>
    <w:rPr>
      <w:sz w:val="16"/>
      <w:szCs w:val="16"/>
    </w:rPr>
  </w:style>
  <w:style w:type="paragraph" w:styleId="Textkomente">
    <w:name w:val="annotation text"/>
    <w:basedOn w:val="Normln"/>
    <w:link w:val="TextkomenteChar"/>
    <w:uiPriority w:val="99"/>
    <w:unhideWhenUsed/>
    <w:rsid w:val="0033127A"/>
  </w:style>
  <w:style w:type="character" w:customStyle="1" w:styleId="TextkomenteChar">
    <w:name w:val="Text komentáře Char"/>
    <w:basedOn w:val="Standardnpsmoodstavce"/>
    <w:link w:val="Textkomente"/>
    <w:uiPriority w:val="99"/>
    <w:rsid w:val="003312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3127A"/>
    <w:rPr>
      <w:b/>
      <w:bCs/>
    </w:rPr>
  </w:style>
  <w:style w:type="character" w:customStyle="1" w:styleId="PedmtkomenteChar">
    <w:name w:val="Předmět komentáře Char"/>
    <w:basedOn w:val="TextkomenteChar"/>
    <w:link w:val="Pedmtkomente"/>
    <w:uiPriority w:val="99"/>
    <w:semiHidden/>
    <w:rsid w:val="0033127A"/>
    <w:rPr>
      <w:rFonts w:ascii="Times New Roman" w:eastAsia="Times New Roman" w:hAnsi="Times New Roman" w:cs="Times New Roman"/>
      <w:b/>
      <w:bCs/>
      <w:sz w:val="20"/>
      <w:szCs w:val="20"/>
      <w:lang w:eastAsia="cs-CZ"/>
    </w:rPr>
  </w:style>
  <w:style w:type="paragraph" w:styleId="Normlnweb">
    <w:name w:val="Normal (Web)"/>
    <w:basedOn w:val="Normln"/>
    <w:uiPriority w:val="99"/>
    <w:unhideWhenUsed/>
    <w:rsid w:val="003C5C93"/>
    <w:pPr>
      <w:spacing w:before="100" w:beforeAutospacing="1" w:after="100" w:afterAutospacing="1"/>
    </w:pPr>
    <w:rPr>
      <w:sz w:val="24"/>
      <w:szCs w:val="24"/>
    </w:rPr>
  </w:style>
  <w:style w:type="character" w:styleId="Siln">
    <w:name w:val="Strong"/>
    <w:basedOn w:val="Standardnpsmoodstavce"/>
    <w:uiPriority w:val="22"/>
    <w:qFormat/>
    <w:rsid w:val="003C5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8838">
      <w:bodyDiv w:val="1"/>
      <w:marLeft w:val="0"/>
      <w:marRight w:val="0"/>
      <w:marTop w:val="0"/>
      <w:marBottom w:val="0"/>
      <w:divBdr>
        <w:top w:val="none" w:sz="0" w:space="0" w:color="auto"/>
        <w:left w:val="none" w:sz="0" w:space="0" w:color="auto"/>
        <w:bottom w:val="none" w:sz="0" w:space="0" w:color="auto"/>
        <w:right w:val="none" w:sz="0" w:space="0" w:color="auto"/>
      </w:divBdr>
    </w:div>
    <w:div w:id="473760840">
      <w:bodyDiv w:val="1"/>
      <w:marLeft w:val="0"/>
      <w:marRight w:val="0"/>
      <w:marTop w:val="0"/>
      <w:marBottom w:val="0"/>
      <w:divBdr>
        <w:top w:val="none" w:sz="0" w:space="0" w:color="auto"/>
        <w:left w:val="none" w:sz="0" w:space="0" w:color="auto"/>
        <w:bottom w:val="none" w:sz="0" w:space="0" w:color="auto"/>
        <w:right w:val="none" w:sz="0" w:space="0" w:color="auto"/>
      </w:divBdr>
    </w:div>
    <w:div w:id="483352933">
      <w:bodyDiv w:val="1"/>
      <w:marLeft w:val="0"/>
      <w:marRight w:val="0"/>
      <w:marTop w:val="0"/>
      <w:marBottom w:val="0"/>
      <w:divBdr>
        <w:top w:val="none" w:sz="0" w:space="0" w:color="auto"/>
        <w:left w:val="none" w:sz="0" w:space="0" w:color="auto"/>
        <w:bottom w:val="none" w:sz="0" w:space="0" w:color="auto"/>
        <w:right w:val="none" w:sz="0" w:space="0" w:color="auto"/>
      </w:divBdr>
    </w:div>
    <w:div w:id="799303239">
      <w:bodyDiv w:val="1"/>
      <w:marLeft w:val="0"/>
      <w:marRight w:val="0"/>
      <w:marTop w:val="0"/>
      <w:marBottom w:val="0"/>
      <w:divBdr>
        <w:top w:val="none" w:sz="0" w:space="0" w:color="auto"/>
        <w:left w:val="none" w:sz="0" w:space="0" w:color="auto"/>
        <w:bottom w:val="none" w:sz="0" w:space="0" w:color="auto"/>
        <w:right w:val="none" w:sz="0" w:space="0" w:color="auto"/>
      </w:divBdr>
    </w:div>
    <w:div w:id="1023628334">
      <w:bodyDiv w:val="1"/>
      <w:marLeft w:val="0"/>
      <w:marRight w:val="0"/>
      <w:marTop w:val="0"/>
      <w:marBottom w:val="0"/>
      <w:divBdr>
        <w:top w:val="none" w:sz="0" w:space="0" w:color="auto"/>
        <w:left w:val="none" w:sz="0" w:space="0" w:color="auto"/>
        <w:bottom w:val="none" w:sz="0" w:space="0" w:color="auto"/>
        <w:right w:val="none" w:sz="0" w:space="0" w:color="auto"/>
      </w:divBdr>
    </w:div>
    <w:div w:id="1764373804">
      <w:bodyDiv w:val="1"/>
      <w:marLeft w:val="0"/>
      <w:marRight w:val="0"/>
      <w:marTop w:val="0"/>
      <w:marBottom w:val="0"/>
      <w:divBdr>
        <w:top w:val="none" w:sz="0" w:space="0" w:color="auto"/>
        <w:left w:val="none" w:sz="0" w:space="0" w:color="auto"/>
        <w:bottom w:val="none" w:sz="0" w:space="0" w:color="auto"/>
        <w:right w:val="none" w:sz="0" w:space="0" w:color="auto"/>
      </w:divBdr>
    </w:div>
    <w:div w:id="1960716379">
      <w:bodyDiv w:val="1"/>
      <w:marLeft w:val="0"/>
      <w:marRight w:val="0"/>
      <w:marTop w:val="0"/>
      <w:marBottom w:val="0"/>
      <w:divBdr>
        <w:top w:val="none" w:sz="0" w:space="0" w:color="auto"/>
        <w:left w:val="none" w:sz="0" w:space="0" w:color="auto"/>
        <w:bottom w:val="none" w:sz="0" w:space="0" w:color="auto"/>
        <w:right w:val="none" w:sz="0" w:space="0" w:color="auto"/>
      </w:divBdr>
    </w:div>
    <w:div w:id="20067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3976</Words>
  <Characters>23459</Characters>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2023-12-04T07:07:00Z</cp:lastPrinted>
  <dcterms:created xsi:type="dcterms:W3CDTF">2024-02-28T11:05:00Z</dcterms:created>
  <dcterms:modified xsi:type="dcterms:W3CDTF">2024-02-28T11:05:00Z</dcterms:modified>
</cp:coreProperties>
</file>