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E9C1" w14:textId="77777777" w:rsidR="008C6357" w:rsidRPr="008C5564" w:rsidRDefault="008C6357" w:rsidP="008C6357">
      <w:pPr>
        <w:pStyle w:val="Nadpis2"/>
        <w:rPr>
          <w:rFonts w:ascii="Cambria" w:hAnsi="Cambria"/>
          <w:bCs w:val="0"/>
          <w:szCs w:val="24"/>
          <w:u w:val="single"/>
        </w:rPr>
      </w:pPr>
      <w:r w:rsidRPr="008C5564">
        <w:rPr>
          <w:rFonts w:ascii="Cambria" w:hAnsi="Cambria"/>
          <w:bCs w:val="0"/>
          <w:szCs w:val="24"/>
          <w:u w:val="single"/>
        </w:rPr>
        <w:t>Čestné prohlášení dodavatele ve vztahu k § 4b zákona o střetu zájmů</w:t>
      </w:r>
    </w:p>
    <w:p w14:paraId="733D6B8D" w14:textId="77777777" w:rsidR="008C6357" w:rsidRPr="000D0B60" w:rsidRDefault="008C6357" w:rsidP="008C6357">
      <w:pPr>
        <w:pStyle w:val="Tlotextu"/>
        <w:spacing w:line="320" w:lineRule="atLeast"/>
        <w:jc w:val="center"/>
        <w:rPr>
          <w:rFonts w:ascii="Cambria" w:hAnsi="Cambria" w:cs="Times New Roman"/>
          <w:b/>
        </w:rPr>
      </w:pPr>
      <w:r w:rsidRPr="000D0B60">
        <w:rPr>
          <w:rFonts w:ascii="Cambria" w:hAnsi="Cambria" w:cs="Times New Roman"/>
          <w:b/>
        </w:rPr>
        <w:t>ve vztahu k veřejné zakázce</w:t>
      </w:r>
    </w:p>
    <w:p w14:paraId="1653E348" w14:textId="77777777" w:rsidR="008C6357" w:rsidRPr="000D0B60" w:rsidRDefault="008C6357" w:rsidP="008C6357">
      <w:pPr>
        <w:pStyle w:val="Tlotextu"/>
        <w:spacing w:line="320" w:lineRule="atLeast"/>
        <w:jc w:val="center"/>
        <w:rPr>
          <w:rFonts w:ascii="Cambria" w:hAnsi="Cambria" w:cs="Times New Roman"/>
        </w:rPr>
      </w:pPr>
      <w:r w:rsidRPr="000D0B60">
        <w:rPr>
          <w:rFonts w:ascii="Cambria" w:hAnsi="Cambria" w:cs="Times New Roman"/>
          <w:b/>
        </w:rPr>
        <w:t>s názvem:</w:t>
      </w:r>
    </w:p>
    <w:p w14:paraId="2B42F9BB" w14:textId="08543762" w:rsidR="008C6357" w:rsidRPr="000D0B60" w:rsidRDefault="008C6357" w:rsidP="008C6357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0D0B60">
        <w:rPr>
          <w:rFonts w:ascii="Cambria" w:hAnsi="Cambria"/>
          <w:b/>
          <w:sz w:val="24"/>
          <w:szCs w:val="24"/>
        </w:rPr>
        <w:t>„</w:t>
      </w:r>
      <w:r w:rsidR="00A70933" w:rsidRPr="00A70933">
        <w:rPr>
          <w:rFonts w:ascii="Cambria" w:hAnsi="Cambria"/>
          <w:b/>
          <w:bCs/>
          <w:sz w:val="24"/>
          <w:szCs w:val="24"/>
        </w:rPr>
        <w:t>Zajištění dočasného technického řešení pro mapování právních předpisů na normy</w:t>
      </w:r>
      <w:r w:rsidRPr="000D0B60">
        <w:rPr>
          <w:rFonts w:ascii="Cambria" w:hAnsi="Cambria"/>
          <w:b/>
          <w:sz w:val="24"/>
          <w:szCs w:val="24"/>
        </w:rPr>
        <w:t>“</w:t>
      </w:r>
    </w:p>
    <w:p w14:paraId="437333BB" w14:textId="77777777" w:rsidR="008C6357" w:rsidRPr="008C5564" w:rsidRDefault="008C6357" w:rsidP="008C6357">
      <w:pPr>
        <w:spacing w:line="360" w:lineRule="auto"/>
        <w:jc w:val="both"/>
        <w:rPr>
          <w:rFonts w:ascii="Cambria" w:eastAsia="Tahoma" w:hAnsi="Cambria"/>
          <w:sz w:val="24"/>
          <w:szCs w:val="24"/>
        </w:rPr>
      </w:pPr>
    </w:p>
    <w:p w14:paraId="35945AA3" w14:textId="23E2B73E" w:rsidR="008C6357" w:rsidRDefault="008C6357" w:rsidP="008C6357">
      <w:pPr>
        <w:spacing w:line="360" w:lineRule="auto"/>
        <w:jc w:val="both"/>
        <w:rPr>
          <w:sz w:val="24"/>
          <w:szCs w:val="24"/>
        </w:rPr>
      </w:pPr>
      <w:r w:rsidRPr="008C5564">
        <w:rPr>
          <w:rFonts w:ascii="Cambria" w:eastAsia="Tahoma" w:hAnsi="Cambria"/>
          <w:sz w:val="24"/>
          <w:szCs w:val="24"/>
        </w:rPr>
        <w:t xml:space="preserve">Společnost </w:t>
      </w:r>
      <w:proofErr w:type="spellStart"/>
      <w:r w:rsidR="00C276A4">
        <w:rPr>
          <w:rFonts w:ascii="Cambria" w:eastAsia="Tahoma" w:hAnsi="Cambria"/>
          <w:sz w:val="24"/>
          <w:szCs w:val="24"/>
        </w:rPr>
        <w:t>Proconom</w:t>
      </w:r>
      <w:proofErr w:type="spellEnd"/>
      <w:r w:rsidR="00C276A4">
        <w:rPr>
          <w:rFonts w:ascii="Cambria" w:eastAsia="Tahoma" w:hAnsi="Cambria"/>
          <w:sz w:val="24"/>
          <w:szCs w:val="24"/>
        </w:rPr>
        <w:t xml:space="preserve"> Software, s.r.o.</w:t>
      </w:r>
      <w:r w:rsidRPr="008C5564">
        <w:rPr>
          <w:rFonts w:ascii="Cambria" w:eastAsia="Tahoma" w:hAnsi="Cambria"/>
          <w:sz w:val="24"/>
          <w:szCs w:val="24"/>
        </w:rPr>
        <w:t xml:space="preserve"> se sídlem </w:t>
      </w:r>
      <w:r w:rsidR="00C276A4" w:rsidRPr="00C276A4">
        <w:rPr>
          <w:rFonts w:ascii="Cambria" w:eastAsia="Tahoma" w:hAnsi="Cambria"/>
          <w:sz w:val="24"/>
          <w:szCs w:val="24"/>
        </w:rPr>
        <w:t>nám. Soukenné 669/2A, Liberec IV-Perštýn, 460 01 Liberec</w:t>
      </w:r>
      <w:r w:rsidRPr="008C5564">
        <w:rPr>
          <w:rFonts w:ascii="Cambria" w:eastAsia="Tahoma" w:hAnsi="Cambria"/>
          <w:sz w:val="24"/>
          <w:szCs w:val="24"/>
        </w:rPr>
        <w:t xml:space="preserve">, IČO: </w:t>
      </w:r>
      <w:r w:rsidR="00C276A4">
        <w:rPr>
          <w:rFonts w:ascii="Cambria" w:eastAsia="Tahoma" w:hAnsi="Cambria"/>
          <w:sz w:val="24"/>
          <w:szCs w:val="24"/>
        </w:rPr>
        <w:t>07156863</w:t>
      </w:r>
      <w:r w:rsidRPr="008C5564">
        <w:rPr>
          <w:rFonts w:ascii="Cambria" w:eastAsia="Tahoma" w:hAnsi="Cambria"/>
          <w:sz w:val="24"/>
          <w:szCs w:val="24"/>
        </w:rPr>
        <w:t>, jako osoba/y oprávněné prohlašujeme</w:t>
      </w:r>
      <w:r w:rsidRPr="008C5564">
        <w:rPr>
          <w:sz w:val="24"/>
          <w:szCs w:val="24"/>
        </w:rPr>
        <w:t xml:space="preserve"> </w:t>
      </w:r>
    </w:p>
    <w:p w14:paraId="1765E08E" w14:textId="77777777" w:rsidR="008C6357" w:rsidRPr="00A71974" w:rsidRDefault="008C6357" w:rsidP="008C635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mbria" w:eastAsia="Tahoma" w:hAnsi="Cambria"/>
          <w:sz w:val="24"/>
          <w:szCs w:val="24"/>
        </w:rPr>
      </w:pPr>
      <w:r w:rsidRPr="00A71974">
        <w:rPr>
          <w:rFonts w:ascii="Cambria" w:eastAsia="Tahoma" w:hAnsi="Cambria"/>
          <w:sz w:val="24"/>
          <w:szCs w:val="24"/>
        </w:rPr>
        <w:t xml:space="preserve">ve vztahu k § 4b zákona č. 159/2006 Sb., o střetu zájmů, ve znění pozdějších předpisů,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 </w:t>
      </w:r>
    </w:p>
    <w:p w14:paraId="3A646A0C" w14:textId="77777777" w:rsidR="008C6357" w:rsidRPr="008C5564" w:rsidRDefault="008C6357" w:rsidP="008C635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mbria" w:eastAsia="Tahoma" w:hAnsi="Cambria"/>
          <w:sz w:val="24"/>
          <w:szCs w:val="24"/>
        </w:rPr>
      </w:pPr>
      <w:r w:rsidRPr="00A71974">
        <w:rPr>
          <w:rFonts w:ascii="Cambria" w:eastAsia="Tahoma" w:hAnsi="Cambria"/>
          <w:sz w:val="24"/>
          <w:szCs w:val="24"/>
        </w:rPr>
        <w:t>případní poddodavatelé účastníka</w:t>
      </w:r>
      <w:r>
        <w:rPr>
          <w:rFonts w:ascii="Cambria" w:eastAsia="Tahoma" w:hAnsi="Cambria"/>
          <w:sz w:val="24"/>
          <w:szCs w:val="24"/>
        </w:rPr>
        <w:t xml:space="preserve">, </w:t>
      </w:r>
      <w:r w:rsidRPr="00A71974">
        <w:rPr>
          <w:rFonts w:ascii="Cambria" w:eastAsia="Tahoma" w:hAnsi="Cambria"/>
          <w:sz w:val="24"/>
          <w:szCs w:val="24"/>
        </w:rPr>
        <w:t>prostřednictvím kterého prokazuje</w:t>
      </w:r>
      <w:r>
        <w:rPr>
          <w:rFonts w:ascii="Cambria" w:eastAsia="Tahoma" w:hAnsi="Cambria"/>
          <w:sz w:val="24"/>
          <w:szCs w:val="24"/>
        </w:rPr>
        <w:t>me</w:t>
      </w:r>
      <w:r w:rsidRPr="00A71974">
        <w:rPr>
          <w:rFonts w:ascii="Cambria" w:eastAsia="Tahoma" w:hAnsi="Cambria"/>
          <w:sz w:val="24"/>
          <w:szCs w:val="24"/>
        </w:rPr>
        <w:t xml:space="preserve"> kvalifikaci (existuje-li takový), nejsou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</w:t>
      </w:r>
      <w:r w:rsidRPr="008C5564">
        <w:rPr>
          <w:rFonts w:ascii="Cambria" w:eastAsia="Tahoma" w:hAnsi="Cambria"/>
          <w:sz w:val="24"/>
          <w:szCs w:val="24"/>
        </w:rPr>
        <w:t xml:space="preserve">. </w:t>
      </w:r>
    </w:p>
    <w:p w14:paraId="133127D1" w14:textId="77777777" w:rsidR="00C84649" w:rsidRPr="008C5564" w:rsidRDefault="00C84649" w:rsidP="008C5564">
      <w:pPr>
        <w:spacing w:line="360" w:lineRule="auto"/>
        <w:jc w:val="both"/>
        <w:rPr>
          <w:rFonts w:ascii="Cambria" w:eastAsia="Tahoma" w:hAnsi="Cambria"/>
          <w:sz w:val="24"/>
          <w:szCs w:val="24"/>
        </w:rPr>
      </w:pPr>
    </w:p>
    <w:p w14:paraId="133127D3" w14:textId="77777777" w:rsidR="004F5983" w:rsidRPr="008C5564" w:rsidRDefault="004F5983" w:rsidP="008C5564">
      <w:pPr>
        <w:spacing w:line="360" w:lineRule="auto"/>
        <w:jc w:val="both"/>
        <w:rPr>
          <w:rFonts w:ascii="Cambria" w:eastAsia="Tahoma" w:hAnsi="Cambria"/>
          <w:sz w:val="24"/>
          <w:szCs w:val="24"/>
        </w:rPr>
      </w:pPr>
    </w:p>
    <w:p w14:paraId="133127D4" w14:textId="3B012073" w:rsidR="004F5983" w:rsidRPr="008C5564" w:rsidRDefault="00C84649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C5564">
        <w:rPr>
          <w:rFonts w:ascii="Cambria" w:eastAsia="Tahoma" w:hAnsi="Cambria"/>
          <w:sz w:val="24"/>
          <w:szCs w:val="24"/>
        </w:rPr>
        <w:t>V</w:t>
      </w:r>
      <w:r w:rsidR="00C276A4">
        <w:rPr>
          <w:rFonts w:ascii="Cambria" w:eastAsia="Tahoma" w:hAnsi="Cambria"/>
          <w:sz w:val="24"/>
          <w:szCs w:val="24"/>
        </w:rPr>
        <w:t xml:space="preserve"> Liberci </w:t>
      </w:r>
      <w:r w:rsidRPr="008C5564">
        <w:rPr>
          <w:rFonts w:ascii="Cambria" w:eastAsia="Tahoma" w:hAnsi="Cambria"/>
          <w:sz w:val="24"/>
          <w:szCs w:val="24"/>
        </w:rPr>
        <w:t xml:space="preserve">dne </w:t>
      </w:r>
      <w:r w:rsidR="001428CA" w:rsidRPr="008C5564">
        <w:rPr>
          <w:rFonts w:ascii="Cambria" w:eastAsia="Tahoma" w:hAnsi="Cambria"/>
          <w:sz w:val="24"/>
          <w:szCs w:val="24"/>
        </w:rPr>
        <w:t>………………….</w:t>
      </w:r>
      <w:r w:rsidRPr="008C5564">
        <w:rPr>
          <w:rFonts w:ascii="Cambria" w:eastAsia="Tahoma" w:hAnsi="Cambria"/>
          <w:sz w:val="24"/>
          <w:szCs w:val="24"/>
        </w:rPr>
        <w:t xml:space="preserve"> </w:t>
      </w:r>
    </w:p>
    <w:p w14:paraId="133127D5" w14:textId="77777777" w:rsidR="004F5983" w:rsidRPr="008C5564" w:rsidRDefault="004F5983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3127D6" w14:textId="77777777" w:rsidR="004F5983" w:rsidRPr="008C5564" w:rsidRDefault="004F5983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3127D7" w14:textId="77777777" w:rsidR="004F5983" w:rsidRPr="008C5564" w:rsidRDefault="004F5983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3127D8" w14:textId="77777777" w:rsidR="004F5983" w:rsidRPr="008C5564" w:rsidRDefault="004F5983" w:rsidP="008C556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3127D9" w14:textId="77777777" w:rsidR="004F5983" w:rsidRPr="008C5564" w:rsidRDefault="004F5983" w:rsidP="008C5564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14:paraId="133127DA" w14:textId="77777777" w:rsidR="001428CA" w:rsidRPr="008C5564" w:rsidRDefault="00C84649" w:rsidP="008C5564">
      <w:pPr>
        <w:spacing w:line="360" w:lineRule="auto"/>
        <w:ind w:left="3540" w:firstLine="708"/>
        <w:jc w:val="center"/>
        <w:rPr>
          <w:rFonts w:ascii="Cambria" w:hAnsi="Cambria"/>
          <w:sz w:val="24"/>
          <w:szCs w:val="24"/>
        </w:rPr>
      </w:pPr>
      <w:r w:rsidRPr="008C5564">
        <w:rPr>
          <w:rFonts w:ascii="Cambria" w:hAnsi="Cambria"/>
          <w:sz w:val="24"/>
          <w:szCs w:val="24"/>
        </w:rPr>
        <w:t xml:space="preserve">……………………………………… </w:t>
      </w:r>
    </w:p>
    <w:p w14:paraId="133127DB" w14:textId="399912ED" w:rsidR="004F5983" w:rsidRPr="008C5564" w:rsidRDefault="007B22AE" w:rsidP="008C5564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Tomáš Opelka, jednatel </w:t>
      </w:r>
      <w:r w:rsidR="00C84649" w:rsidRPr="008C5564">
        <w:rPr>
          <w:rFonts w:ascii="Cambria" w:hAnsi="Cambria"/>
          <w:sz w:val="24"/>
          <w:szCs w:val="24"/>
        </w:rPr>
        <w:tab/>
      </w:r>
      <w:r w:rsidR="00C84649" w:rsidRPr="008C5564">
        <w:rPr>
          <w:rFonts w:ascii="Cambria" w:hAnsi="Cambria"/>
          <w:sz w:val="24"/>
          <w:szCs w:val="24"/>
        </w:rPr>
        <w:tab/>
      </w:r>
    </w:p>
    <w:sectPr w:rsidR="004F5983" w:rsidRPr="008C5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27DE" w14:textId="77777777" w:rsidR="00FF23AF" w:rsidRDefault="00FF23AF" w:rsidP="00721685">
      <w:r>
        <w:separator/>
      </w:r>
    </w:p>
  </w:endnote>
  <w:endnote w:type="continuationSeparator" w:id="0">
    <w:p w14:paraId="133127DF" w14:textId="77777777" w:rsidR="00FF23AF" w:rsidRDefault="00FF23AF" w:rsidP="007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3E87" w14:textId="77777777" w:rsidR="006216D3" w:rsidRDefault="006216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064D" w14:textId="77777777" w:rsidR="006216D3" w:rsidRDefault="006216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2A82" w14:textId="77777777" w:rsidR="006216D3" w:rsidRDefault="00621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27DC" w14:textId="77777777" w:rsidR="00FF23AF" w:rsidRDefault="00FF23AF" w:rsidP="00721685">
      <w:r>
        <w:separator/>
      </w:r>
    </w:p>
  </w:footnote>
  <w:footnote w:type="continuationSeparator" w:id="0">
    <w:p w14:paraId="133127DD" w14:textId="77777777" w:rsidR="00FF23AF" w:rsidRDefault="00FF23AF" w:rsidP="0072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3B5C" w14:textId="77777777" w:rsidR="006216D3" w:rsidRDefault="006216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38A1" w14:textId="06EC1043" w:rsidR="00E40729" w:rsidRDefault="006216D3" w:rsidP="00E40729">
    <w:pPr>
      <w:pStyle w:val="Zhlav"/>
    </w:pPr>
    <w:bookmarkStart w:id="0" w:name="_Hlk105586842"/>
    <w:bookmarkStart w:id="1" w:name="_Hlk105586843"/>
    <w:r>
      <w:rPr>
        <w:rFonts w:ascii="Cambria" w:hAnsi="Cambria"/>
        <w:b/>
        <w:noProof/>
        <w:sz w:val="21"/>
        <w:szCs w:val="21"/>
      </w:rPr>
      <w:drawing>
        <wp:inline distT="0" distB="0" distL="0" distR="0" wp14:anchorId="29389636" wp14:editId="7AE74E1C">
          <wp:extent cx="3149600" cy="574675"/>
          <wp:effectExtent l="0" t="0" r="0" b="0"/>
          <wp:docPr id="400275230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275230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00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8F78D7" w14:textId="708D4A8E" w:rsidR="00E40729" w:rsidRDefault="00E40729" w:rsidP="00E40729">
    <w:pPr>
      <w:pStyle w:val="Zpat"/>
      <w:tabs>
        <w:tab w:val="left" w:pos="0"/>
        <w:tab w:val="left" w:pos="3544"/>
      </w:tabs>
    </w:pPr>
    <w:r>
      <w:t xml:space="preserve">                                      </w:t>
    </w:r>
    <w:bookmarkEnd w:id="0"/>
    <w:bookmarkEnd w:id="1"/>
  </w:p>
  <w:p w14:paraId="6B62145F" w14:textId="77777777" w:rsidR="00E40729" w:rsidRDefault="00E407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DAEA" w14:textId="77777777" w:rsidR="006216D3" w:rsidRDefault="006216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F0B84"/>
    <w:multiLevelType w:val="hybridMultilevel"/>
    <w:tmpl w:val="F86858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1E7F10"/>
    <w:multiLevelType w:val="hybridMultilevel"/>
    <w:tmpl w:val="01D2392E"/>
    <w:lvl w:ilvl="0" w:tplc="38D6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977"/>
    <w:multiLevelType w:val="hybridMultilevel"/>
    <w:tmpl w:val="99166400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5446102">
    <w:abstractNumId w:val="0"/>
  </w:num>
  <w:num w:numId="2" w16cid:durableId="215822091">
    <w:abstractNumId w:val="3"/>
  </w:num>
  <w:num w:numId="3" w16cid:durableId="1007833469">
    <w:abstractNumId w:val="1"/>
  </w:num>
  <w:num w:numId="4" w16cid:durableId="20626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7A"/>
    <w:rsid w:val="000D0B60"/>
    <w:rsid w:val="001428CA"/>
    <w:rsid w:val="001428D7"/>
    <w:rsid w:val="001541B0"/>
    <w:rsid w:val="00193C69"/>
    <w:rsid w:val="0025671E"/>
    <w:rsid w:val="00335720"/>
    <w:rsid w:val="004123C6"/>
    <w:rsid w:val="004F5983"/>
    <w:rsid w:val="00510441"/>
    <w:rsid w:val="006216D3"/>
    <w:rsid w:val="00632FBE"/>
    <w:rsid w:val="00721685"/>
    <w:rsid w:val="007B22AE"/>
    <w:rsid w:val="008C5564"/>
    <w:rsid w:val="008C6357"/>
    <w:rsid w:val="008F69DA"/>
    <w:rsid w:val="009849DE"/>
    <w:rsid w:val="00A70933"/>
    <w:rsid w:val="00B73E3C"/>
    <w:rsid w:val="00BE7663"/>
    <w:rsid w:val="00BF02AD"/>
    <w:rsid w:val="00C22A7A"/>
    <w:rsid w:val="00C276A4"/>
    <w:rsid w:val="00C559B3"/>
    <w:rsid w:val="00C72FCE"/>
    <w:rsid w:val="00C84649"/>
    <w:rsid w:val="00E40729"/>
    <w:rsid w:val="00EA21C4"/>
    <w:rsid w:val="00EA3F13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13312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Bookman Old Style" w:hAnsi="Bookman Old Style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owrap">
    <w:name w:val="nowrap"/>
    <w:rsid w:val="00632FBE"/>
  </w:style>
  <w:style w:type="paragraph" w:styleId="Zhlav">
    <w:name w:val="header"/>
    <w:basedOn w:val="Normln"/>
    <w:link w:val="Zhlav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168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1685"/>
    <w:rPr>
      <w:lang w:eastAsia="ar-SA"/>
    </w:rPr>
  </w:style>
  <w:style w:type="paragraph" w:customStyle="1" w:styleId="Tlotextu">
    <w:name w:val="Tělo textu"/>
    <w:basedOn w:val="Normln"/>
    <w:rsid w:val="000D0B60"/>
    <w:pPr>
      <w:widowControl w:val="0"/>
      <w:autoSpaceDE/>
      <w:spacing w:after="120" w:line="100" w:lineRule="atLeast"/>
      <w:jc w:val="both"/>
      <w:textAlignment w:val="auto"/>
    </w:pPr>
    <w:rPr>
      <w:rFonts w:ascii="Calibri" w:eastAsia="SimSu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708A6D6BF1E469561BE4BAB993C8E" ma:contentTypeVersion="18" ma:contentTypeDescription="Vytvoří nový dokument" ma:contentTypeScope="" ma:versionID="36a0ea784ad83668063647d613e1807e">
  <xsd:schema xmlns:xsd="http://www.w3.org/2001/XMLSchema" xmlns:xs="http://www.w3.org/2001/XMLSchema" xmlns:p="http://schemas.microsoft.com/office/2006/metadata/properties" xmlns:ns2="6cd26bcd-66b5-46d7-be0b-2439842a5427" xmlns:ns3="fd57bf03-cb7a-463e-8890-adc2d92bcaec" targetNamespace="http://schemas.microsoft.com/office/2006/metadata/properties" ma:root="true" ma:fieldsID="895e79edf0d5154d7766322aeed45841" ns2:_="" ns3:_="">
    <xsd:import namespace="6cd26bcd-66b5-46d7-be0b-2439842a5427"/>
    <xsd:import namespace="fd57bf03-cb7a-463e-8890-adc2d92bc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6bcd-66b5-46d7-be0b-2439842a5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eb6d8f8-6ffe-47b8-9d4e-b916c3b43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7bf03-cb7a-463e-8890-adc2d92bc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ccdf5d-3315-44eb-a769-fc8afb7aeb9f}" ma:internalName="TaxCatchAll" ma:showField="CatchAllData" ma:web="fd57bf03-cb7a-463e-8890-adc2d92bc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0E941-E959-43F7-880F-ACD2D7047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30CA6-36B5-445B-930E-250672E7C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6bcd-66b5-46d7-be0b-2439842a5427"/>
    <ds:schemaRef ds:uri="fd57bf03-cb7a-463e-8890-adc2d92b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2022-06-08T10:21:00Z</dcterms:created>
  <dcterms:modified xsi:type="dcterms:W3CDTF">2024-03-19T07:26:00Z</dcterms:modified>
</cp:coreProperties>
</file>