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C5" w:rsidRDefault="00900117">
      <w:pPr>
        <w:pStyle w:val="normal"/>
        <w:jc w:val="center"/>
        <w:rPr>
          <w:b/>
        </w:rPr>
      </w:pPr>
      <w:r>
        <w:rPr>
          <w:b/>
        </w:rPr>
        <w:t>Dodatek  č. 1</w:t>
      </w:r>
    </w:p>
    <w:p w:rsidR="00231DC5" w:rsidRDefault="00231DC5">
      <w:pPr>
        <w:pStyle w:val="normal"/>
        <w:jc w:val="center"/>
        <w:rPr>
          <w:b/>
        </w:rPr>
      </w:pPr>
    </w:p>
    <w:p w:rsidR="00231DC5" w:rsidRDefault="00900117">
      <w:pPr>
        <w:pStyle w:val="normal"/>
        <w:jc w:val="center"/>
        <w:rPr>
          <w:b/>
        </w:rPr>
      </w:pPr>
      <w:r>
        <w:rPr>
          <w:b/>
        </w:rPr>
        <w:t>Smlouvy o zajištění úklidových služeb</w:t>
      </w:r>
    </w:p>
    <w:p w:rsidR="00231DC5" w:rsidRDefault="00231DC5">
      <w:pPr>
        <w:pStyle w:val="normal"/>
      </w:pPr>
    </w:p>
    <w:p w:rsidR="00231DC5" w:rsidRDefault="00231DC5">
      <w:pPr>
        <w:pStyle w:val="normal"/>
      </w:pPr>
    </w:p>
    <w:p w:rsidR="00231DC5" w:rsidRDefault="00900117">
      <w:pPr>
        <w:pStyle w:val="normal"/>
        <w:spacing w:line="240" w:lineRule="auto"/>
        <w:rPr>
          <w:color w:val="3C4043"/>
          <w:highlight w:val="white"/>
        </w:rPr>
      </w:pPr>
      <w:r>
        <w:t xml:space="preserve">Objednatel: </w:t>
      </w:r>
      <w:r>
        <w:rPr>
          <w:b/>
          <w:color w:val="3C4043"/>
          <w:highlight w:val="white"/>
        </w:rPr>
        <w:t>Národní filmový archiv,</w:t>
      </w:r>
      <w:r>
        <w:rPr>
          <w:color w:val="3C4043"/>
          <w:highlight w:val="white"/>
        </w:rPr>
        <w:t xml:space="preserve"> příspěvková organizace</w:t>
      </w:r>
    </w:p>
    <w:p w:rsidR="00231DC5" w:rsidRDefault="00900117">
      <w:pPr>
        <w:pStyle w:val="normal"/>
        <w:spacing w:line="240" w:lineRule="auto"/>
        <w:rPr>
          <w:color w:val="3C4043"/>
          <w:highlight w:val="white"/>
        </w:rPr>
      </w:pPr>
      <w:r>
        <w:rPr>
          <w:color w:val="3C4043"/>
          <w:highlight w:val="white"/>
        </w:rPr>
        <w:t>nepodléhající zápisu do obchodního rejstříku, zřízená Ministerstvem kultury ČR, zřizovací listina č. j. MK 13526/2013 OMA ve znění pozdějších změn a doplňků</w:t>
      </w:r>
    </w:p>
    <w:p w:rsidR="00231DC5" w:rsidRDefault="00900117">
      <w:pPr>
        <w:pStyle w:val="normal"/>
        <w:spacing w:line="240" w:lineRule="auto"/>
        <w:rPr>
          <w:color w:val="3C4043"/>
          <w:highlight w:val="white"/>
        </w:rPr>
      </w:pPr>
      <w:r>
        <w:rPr>
          <w:color w:val="3C4043"/>
          <w:highlight w:val="white"/>
        </w:rPr>
        <w:t>se sídlem Praha 4, Závišova 502/5</w:t>
      </w:r>
    </w:p>
    <w:p w:rsidR="00231DC5" w:rsidRDefault="00900117">
      <w:pPr>
        <w:pStyle w:val="normal"/>
        <w:spacing w:line="240" w:lineRule="auto"/>
        <w:rPr>
          <w:color w:val="3C4043"/>
          <w:highlight w:val="white"/>
        </w:rPr>
      </w:pPr>
      <w:r>
        <w:rPr>
          <w:color w:val="3C4043"/>
          <w:highlight w:val="white"/>
        </w:rPr>
        <w:t>IČ: 000 57 266,</w:t>
      </w:r>
    </w:p>
    <w:p w:rsidR="00231DC5" w:rsidRDefault="00900117">
      <w:pPr>
        <w:pStyle w:val="normal"/>
        <w:spacing w:line="240" w:lineRule="auto"/>
        <w:rPr>
          <w:color w:val="3C4043"/>
          <w:highlight w:val="white"/>
        </w:rPr>
      </w:pPr>
      <w:r>
        <w:rPr>
          <w:color w:val="3C4043"/>
          <w:highlight w:val="white"/>
        </w:rPr>
        <w:t>DIČ: CZ 000 57 266</w:t>
      </w:r>
    </w:p>
    <w:p w:rsidR="00231DC5" w:rsidRDefault="00900117">
      <w:pPr>
        <w:pStyle w:val="normal"/>
        <w:spacing w:line="240" w:lineRule="auto"/>
        <w:rPr>
          <w:color w:val="3C4043"/>
          <w:highlight w:val="white"/>
        </w:rPr>
      </w:pPr>
      <w:r>
        <w:rPr>
          <w:color w:val="3C4043"/>
          <w:highlight w:val="white"/>
        </w:rPr>
        <w:t>Bankovní spojení: Česká národní banka, Na Příkopě 28, 115 03 Praha 1</w:t>
      </w:r>
    </w:p>
    <w:p w:rsidR="00231DC5" w:rsidRDefault="00900117">
      <w:pPr>
        <w:pStyle w:val="normal"/>
        <w:spacing w:line="240" w:lineRule="auto"/>
        <w:rPr>
          <w:color w:val="3C4043"/>
          <w:highlight w:val="white"/>
        </w:rPr>
      </w:pPr>
      <w:r>
        <w:rPr>
          <w:color w:val="3C4043"/>
          <w:highlight w:val="white"/>
        </w:rPr>
        <w:t>Č.ú.: 83337011/0710</w:t>
      </w:r>
    </w:p>
    <w:p w:rsidR="00231DC5" w:rsidRDefault="00900117">
      <w:pPr>
        <w:pStyle w:val="normal"/>
        <w:spacing w:line="240" w:lineRule="auto"/>
        <w:rPr>
          <w:color w:val="3C4043"/>
          <w:highlight w:val="white"/>
        </w:rPr>
      </w:pPr>
      <w:r>
        <w:rPr>
          <w:color w:val="3C4043"/>
          <w:highlight w:val="white"/>
        </w:rPr>
        <w:t>datová schránka: ID: tg8i2zq</w:t>
      </w:r>
    </w:p>
    <w:p w:rsidR="00231DC5" w:rsidRDefault="00900117">
      <w:pPr>
        <w:pStyle w:val="normal"/>
        <w:spacing w:line="240" w:lineRule="auto"/>
        <w:rPr>
          <w:color w:val="3C4043"/>
          <w:highlight w:val="white"/>
        </w:rPr>
      </w:pPr>
      <w:r>
        <w:rPr>
          <w:color w:val="3C4043"/>
          <w:highlight w:val="white"/>
        </w:rPr>
        <w:t>zastoupený PhDr. Michalem Bregantem, generálním ředitelem</w:t>
      </w:r>
    </w:p>
    <w:p w:rsidR="00231DC5" w:rsidRDefault="00900117">
      <w:pPr>
        <w:pStyle w:val="normal"/>
        <w:spacing w:line="240" w:lineRule="auto"/>
      </w:pPr>
      <w:r>
        <w:t>(dále jen „</w:t>
      </w:r>
      <w:r>
        <w:rPr>
          <w:b/>
        </w:rPr>
        <w:t>objednatel</w:t>
      </w:r>
      <w:r>
        <w:t>“)</w:t>
      </w:r>
    </w:p>
    <w:p w:rsidR="00231DC5" w:rsidRDefault="00231DC5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31DC5" w:rsidRDefault="00900117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</w:p>
    <w:p w:rsidR="00231DC5" w:rsidRDefault="00231DC5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31DC5" w:rsidRDefault="00900117">
      <w:pPr>
        <w:pStyle w:val="normal"/>
        <w:spacing w:line="240" w:lineRule="auto"/>
      </w:pPr>
      <w:r>
        <w:t>Zhotovitel</w:t>
      </w:r>
      <w:r>
        <w:rPr>
          <w:b/>
        </w:rPr>
        <w:t>: Dřevo NÁRO s.r.o.</w:t>
      </w:r>
    </w:p>
    <w:p w:rsidR="00231DC5" w:rsidRDefault="00900117">
      <w:pPr>
        <w:pStyle w:val="normal"/>
        <w:widowControl w:val="0"/>
        <w:spacing w:line="240" w:lineRule="auto"/>
        <w:ind w:right="425"/>
        <w:jc w:val="both"/>
        <w:rPr>
          <w:b/>
        </w:rPr>
      </w:pPr>
      <w:r>
        <w:t xml:space="preserve">Sídlo: </w:t>
      </w:r>
      <w:r>
        <w:tab/>
      </w:r>
      <w:r>
        <w:rPr>
          <w:b/>
        </w:rPr>
        <w:t>Svatý Ján pod Skalou - Záhrabská, Na Výsluní 47,267 11</w:t>
      </w:r>
    </w:p>
    <w:p w:rsidR="00231DC5" w:rsidRDefault="00900117">
      <w:pPr>
        <w:pStyle w:val="normal"/>
        <w:widowControl w:val="0"/>
        <w:tabs>
          <w:tab w:val="left" w:pos="2977"/>
        </w:tabs>
        <w:spacing w:line="240" w:lineRule="auto"/>
        <w:ind w:right="425"/>
        <w:jc w:val="both"/>
      </w:pPr>
      <w:r>
        <w:t xml:space="preserve">Zástupce: </w:t>
      </w:r>
      <w:r w:rsidR="005E0A04">
        <w:t>xxxxxxxxxx</w:t>
      </w:r>
    </w:p>
    <w:p w:rsidR="00231DC5" w:rsidRDefault="00900117">
      <w:pPr>
        <w:pStyle w:val="normal"/>
        <w:widowControl w:val="0"/>
        <w:tabs>
          <w:tab w:val="left" w:pos="2977"/>
        </w:tabs>
        <w:spacing w:line="240" w:lineRule="auto"/>
        <w:ind w:right="425"/>
        <w:jc w:val="both"/>
        <w:rPr>
          <w:color w:val="686868"/>
          <w:highlight w:val="white"/>
        </w:rPr>
      </w:pPr>
      <w:r>
        <w:t>IČO: 247 36 082</w:t>
      </w:r>
    </w:p>
    <w:p w:rsidR="00231DC5" w:rsidRDefault="00900117">
      <w:pPr>
        <w:pStyle w:val="normal"/>
        <w:widowControl w:val="0"/>
        <w:tabs>
          <w:tab w:val="left" w:pos="2977"/>
        </w:tabs>
        <w:spacing w:line="240" w:lineRule="auto"/>
        <w:ind w:right="425"/>
        <w:jc w:val="both"/>
        <w:rPr>
          <w:highlight w:val="white"/>
        </w:rPr>
      </w:pPr>
      <w:r>
        <w:t xml:space="preserve">DIČ: </w:t>
      </w:r>
      <w:r>
        <w:rPr>
          <w:highlight w:val="white"/>
        </w:rPr>
        <w:t>CZ247 36 082</w:t>
      </w:r>
    </w:p>
    <w:p w:rsidR="00231DC5" w:rsidRDefault="00900117">
      <w:pPr>
        <w:pStyle w:val="normal"/>
        <w:widowControl w:val="0"/>
        <w:tabs>
          <w:tab w:val="left" w:pos="2977"/>
        </w:tabs>
        <w:spacing w:line="240" w:lineRule="auto"/>
        <w:ind w:right="425"/>
        <w:jc w:val="both"/>
        <w:rPr>
          <w:highlight w:val="white"/>
        </w:rPr>
      </w:pPr>
      <w:r>
        <w:t xml:space="preserve">Zápis v obchodním rejstříku: </w:t>
      </w:r>
      <w:r>
        <w:rPr>
          <w:highlight w:val="white"/>
        </w:rPr>
        <w:t>C170023</w:t>
      </w:r>
    </w:p>
    <w:p w:rsidR="00231DC5" w:rsidRDefault="00900117">
      <w:pPr>
        <w:pStyle w:val="normal"/>
        <w:widowControl w:val="0"/>
        <w:tabs>
          <w:tab w:val="left" w:pos="2127"/>
        </w:tabs>
        <w:spacing w:line="240" w:lineRule="auto"/>
        <w:ind w:right="425"/>
        <w:jc w:val="both"/>
        <w:rPr>
          <w:highlight w:val="white"/>
        </w:rPr>
      </w:pPr>
      <w:r>
        <w:t xml:space="preserve">Bankovní spojení: </w:t>
      </w:r>
      <w:r>
        <w:rPr>
          <w:highlight w:val="white"/>
        </w:rPr>
        <w:t>115-5432980287/0100</w:t>
      </w:r>
    </w:p>
    <w:p w:rsidR="00231DC5" w:rsidRDefault="00900117">
      <w:pPr>
        <w:pStyle w:val="normal"/>
        <w:widowControl w:val="0"/>
        <w:tabs>
          <w:tab w:val="left" w:pos="2127"/>
        </w:tabs>
        <w:spacing w:before="60" w:line="240" w:lineRule="auto"/>
        <w:ind w:right="425"/>
        <w:jc w:val="both"/>
        <w:rPr>
          <w:b/>
        </w:rPr>
      </w:pPr>
      <w:r>
        <w:t xml:space="preserve">Projektový manažer: </w:t>
      </w:r>
      <w:r w:rsidR="005E0A04">
        <w:t>xxxxxxxxxxxx</w:t>
      </w:r>
      <w:r>
        <w:t xml:space="preserve"> </w:t>
      </w:r>
    </w:p>
    <w:p w:rsidR="00231DC5" w:rsidRDefault="00231DC5">
      <w:pPr>
        <w:pStyle w:val="normal"/>
      </w:pPr>
    </w:p>
    <w:p w:rsidR="00231DC5" w:rsidRDefault="00900117">
      <w:pPr>
        <w:pStyle w:val="normal"/>
        <w:rPr>
          <w:highlight w:val="yellow"/>
        </w:rPr>
      </w:pPr>
      <w:r>
        <w:t>Smluvní strany se dohodly na uzavření dodatku č. 1 ke Smlouvě o zajištění úklidových služeb, uzavřené dne 7.2.2024.</w:t>
      </w:r>
    </w:p>
    <w:p w:rsidR="00231DC5" w:rsidRDefault="00231DC5">
      <w:pPr>
        <w:pStyle w:val="normal"/>
        <w:rPr>
          <w:b/>
        </w:rPr>
      </w:pPr>
    </w:p>
    <w:p w:rsidR="00231DC5" w:rsidRDefault="00231DC5">
      <w:pPr>
        <w:pStyle w:val="normal"/>
        <w:rPr>
          <w:b/>
        </w:rPr>
      </w:pPr>
    </w:p>
    <w:p w:rsidR="00231DC5" w:rsidRDefault="00900117">
      <w:pPr>
        <w:pStyle w:val="normal"/>
        <w:rPr>
          <w:b/>
        </w:rPr>
      </w:pPr>
      <w:r>
        <w:rPr>
          <w:b/>
        </w:rPr>
        <w:t>Článek VI. Účinnost smlouvy a některá ustanovení o odstoupení od smlouvy a výpovědi, bod č. 6.1. Smlouvy nově zní:</w:t>
      </w:r>
    </w:p>
    <w:p w:rsidR="00231DC5" w:rsidRDefault="00231DC5">
      <w:pPr>
        <w:pStyle w:val="normal"/>
      </w:pPr>
    </w:p>
    <w:p w:rsidR="00231DC5" w:rsidRDefault="00900117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6.1.</w:t>
      </w:r>
      <w:r>
        <w:rPr>
          <w:rFonts w:ascii="Calibri" w:eastAsia="Calibri" w:hAnsi="Calibri" w:cs="Calibri"/>
          <w:sz w:val="24"/>
          <w:szCs w:val="24"/>
        </w:rPr>
        <w:t xml:space="preserve"> Smlouva se sjednává na dobu, po kterou bude trvat veřejná zakázka na výběr nové úklidové  firmy.</w:t>
      </w:r>
    </w:p>
    <w:p w:rsidR="00231DC5" w:rsidRDefault="00900117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 skončení výběrového řízení a nástupu nové úklidové firmy bude tato smlouva ukončena dohodou ke sjednanému datu.</w:t>
      </w:r>
    </w:p>
    <w:p w:rsidR="00231DC5" w:rsidRDefault="00231DC5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31DC5" w:rsidRDefault="00231DC5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31DC5" w:rsidRDefault="00900117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Ostatní ujednání smlouvy zůstávají beze změn.</w:t>
      </w:r>
    </w:p>
    <w:p w:rsidR="00231DC5" w:rsidRDefault="00231DC5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31DC5" w:rsidRDefault="00900117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 Praze, dne </w:t>
      </w:r>
      <w:r w:rsidR="005E0A04">
        <w:rPr>
          <w:rFonts w:ascii="Calibri" w:eastAsia="Calibri" w:hAnsi="Calibri" w:cs="Calibri"/>
          <w:sz w:val="24"/>
          <w:szCs w:val="24"/>
        </w:rPr>
        <w:t>18.3.2024</w:t>
      </w:r>
      <w:r w:rsidR="005E0A04">
        <w:rPr>
          <w:rFonts w:ascii="Calibri" w:eastAsia="Calibri" w:hAnsi="Calibri" w:cs="Calibri"/>
          <w:sz w:val="24"/>
          <w:szCs w:val="24"/>
        </w:rPr>
        <w:tab/>
      </w:r>
      <w:r w:rsidR="005E0A04">
        <w:rPr>
          <w:rFonts w:ascii="Calibri" w:eastAsia="Calibri" w:hAnsi="Calibri" w:cs="Calibri"/>
          <w:sz w:val="24"/>
          <w:szCs w:val="24"/>
        </w:rPr>
        <w:tab/>
      </w:r>
      <w:r w:rsidR="005E0A04">
        <w:rPr>
          <w:rFonts w:ascii="Calibri" w:eastAsia="Calibri" w:hAnsi="Calibri" w:cs="Calibri"/>
          <w:sz w:val="24"/>
          <w:szCs w:val="24"/>
        </w:rPr>
        <w:tab/>
      </w:r>
      <w:r w:rsidR="005E0A04">
        <w:rPr>
          <w:rFonts w:ascii="Calibri" w:eastAsia="Calibri" w:hAnsi="Calibri" w:cs="Calibri"/>
          <w:sz w:val="24"/>
          <w:szCs w:val="24"/>
        </w:rPr>
        <w:tab/>
      </w:r>
      <w:r w:rsidR="005E0A04">
        <w:rPr>
          <w:rFonts w:ascii="Calibri" w:eastAsia="Calibri" w:hAnsi="Calibri" w:cs="Calibri"/>
          <w:sz w:val="24"/>
          <w:szCs w:val="24"/>
        </w:rPr>
        <w:tab/>
        <w:t>18.3.2024</w:t>
      </w:r>
    </w:p>
    <w:p w:rsidR="00231DC5" w:rsidRDefault="00231DC5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31DC5" w:rsidRDefault="00231DC5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31DC5" w:rsidRDefault="00900117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…………………………………………………..                                                ………………………………………………..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</w:t>
      </w:r>
      <w:r w:rsidR="005E0A04">
        <w:rPr>
          <w:rFonts w:ascii="Calibri" w:eastAsia="Calibri" w:hAnsi="Calibri" w:cs="Calibri"/>
          <w:b/>
          <w:sz w:val="24"/>
          <w:szCs w:val="24"/>
        </w:rPr>
        <w:t>xxxxxxxx</w:t>
      </w:r>
      <w:r>
        <w:rPr>
          <w:rFonts w:ascii="Calibri" w:eastAsia="Calibri" w:hAnsi="Calibri" w:cs="Calibri"/>
          <w:b/>
          <w:sz w:val="24"/>
          <w:szCs w:val="24"/>
        </w:rPr>
        <w:t>, Dřevo NÁRO s.r.o.</w:t>
      </w:r>
      <w:r>
        <w:rPr>
          <w:rFonts w:ascii="Calibri" w:eastAsia="Calibri" w:hAnsi="Calibri" w:cs="Calibri"/>
        </w:rPr>
        <w:t xml:space="preserve">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PhDr. Michal Bregant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Zhotovitel                                                                                           Objednatel</w:t>
      </w:r>
    </w:p>
    <w:p w:rsidR="00231DC5" w:rsidRDefault="00231DC5">
      <w:pPr>
        <w:pStyle w:val="normal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231DC5" w:rsidSect="00231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7E" w:rsidRDefault="00EC3C7E" w:rsidP="008F5106">
      <w:pPr>
        <w:spacing w:line="240" w:lineRule="auto"/>
      </w:pPr>
      <w:r>
        <w:separator/>
      </w:r>
    </w:p>
  </w:endnote>
  <w:endnote w:type="continuationSeparator" w:id="1">
    <w:p w:rsidR="00EC3C7E" w:rsidRDefault="00EC3C7E" w:rsidP="008F5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06" w:rsidRDefault="008F51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06" w:rsidRDefault="008F510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06" w:rsidRDefault="008F51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7E" w:rsidRDefault="00EC3C7E" w:rsidP="008F5106">
      <w:pPr>
        <w:spacing w:line="240" w:lineRule="auto"/>
      </w:pPr>
      <w:r>
        <w:separator/>
      </w:r>
    </w:p>
  </w:footnote>
  <w:footnote w:type="continuationSeparator" w:id="1">
    <w:p w:rsidR="00EC3C7E" w:rsidRDefault="00EC3C7E" w:rsidP="008F51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06" w:rsidRDefault="008F510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06" w:rsidRDefault="008F5106">
    <w:pPr>
      <w:pStyle w:val="Zhlav"/>
    </w:pPr>
    <w:r>
      <w:t xml:space="preserve">                                                                                                                          </w:t>
    </w:r>
    <w:r w:rsidRPr="008F5106">
      <w:t>DZAV00111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06" w:rsidRDefault="008F510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DC5"/>
    <w:rsid w:val="00231DC5"/>
    <w:rsid w:val="005E0A04"/>
    <w:rsid w:val="008F5106"/>
    <w:rsid w:val="00900117"/>
    <w:rsid w:val="00C61230"/>
    <w:rsid w:val="00EC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230"/>
  </w:style>
  <w:style w:type="paragraph" w:styleId="Nadpis1">
    <w:name w:val="heading 1"/>
    <w:basedOn w:val="normal"/>
    <w:next w:val="normal"/>
    <w:rsid w:val="00231D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231D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231D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231D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231DC5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231D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231DC5"/>
  </w:style>
  <w:style w:type="table" w:customStyle="1" w:styleId="TableNormal">
    <w:name w:val="Table Normal"/>
    <w:rsid w:val="00231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31DC5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231DC5"/>
  </w:style>
  <w:style w:type="table" w:customStyle="1" w:styleId="TableNormal0">
    <w:name w:val="Table Normal"/>
    <w:rsid w:val="00231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31DC5"/>
  </w:style>
  <w:style w:type="table" w:customStyle="1" w:styleId="TableNormal1">
    <w:name w:val="Table Normal"/>
    <w:rsid w:val="00231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231DC5"/>
  </w:style>
  <w:style w:type="table" w:customStyle="1" w:styleId="TableNormal2">
    <w:name w:val="Table Normal"/>
    <w:rsid w:val="00231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231DC5"/>
  </w:style>
  <w:style w:type="table" w:customStyle="1" w:styleId="TableNormal3">
    <w:name w:val="Table Normal"/>
    <w:rsid w:val="00231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31DC5"/>
  </w:style>
  <w:style w:type="table" w:customStyle="1" w:styleId="TableNormal4">
    <w:name w:val="Table Normal"/>
    <w:rsid w:val="00231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231DC5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semiHidden/>
    <w:unhideWhenUsed/>
    <w:rsid w:val="008F510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106"/>
  </w:style>
  <w:style w:type="paragraph" w:styleId="Zpat">
    <w:name w:val="footer"/>
    <w:basedOn w:val="Normln"/>
    <w:link w:val="ZpatChar"/>
    <w:uiPriority w:val="99"/>
    <w:semiHidden/>
    <w:unhideWhenUsed/>
    <w:rsid w:val="008F510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51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sBMU52kUjrtZpyjrFeKdylXxdg==">CgMxLjA4AHIhMVF6aFZidjBydnhydXludDVVV0xFR3ZSRDJPLWFzR2Vq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1475</Characters>
  <Application>Microsoft Office Word</Application>
  <DocSecurity>0</DocSecurity>
  <Lines>12</Lines>
  <Paragraphs>3</Paragraphs>
  <ScaleCrop>false</ScaleCrop>
  <Company>HP Inc.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Soudková</dc:creator>
  <cp:lastModifiedBy>Hana Soudková</cp:lastModifiedBy>
  <cp:revision>2</cp:revision>
  <dcterms:created xsi:type="dcterms:W3CDTF">2024-03-25T13:30:00Z</dcterms:created>
  <dcterms:modified xsi:type="dcterms:W3CDTF">2024-03-25T13:30:00Z</dcterms:modified>
</cp:coreProperties>
</file>