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1516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2B709EF9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2C3242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A8F6FDB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BC2DD48" w14:textId="1B91FFF9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0679B0">
        <w:rPr>
          <w:caps/>
          <w:noProof/>
          <w:spacing w:val="8"/>
          <w:sz w:val="18"/>
          <w:szCs w:val="18"/>
        </w:rPr>
        <w:t>58/24/4</w:t>
      </w:r>
      <w:r w:rsidRPr="006B44F3">
        <w:rPr>
          <w:caps/>
          <w:spacing w:val="8"/>
          <w:sz w:val="18"/>
          <w:szCs w:val="18"/>
        </w:rPr>
        <w:tab/>
      </w:r>
    </w:p>
    <w:p w14:paraId="4CED3106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D43EC88" w14:textId="77777777" w:rsidR="000679B0" w:rsidRDefault="000679B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C6BF050" w14:textId="77777777" w:rsidR="000679B0" w:rsidRPr="006B44F3" w:rsidRDefault="000679B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27E9C87" w14:textId="2A305772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679B0">
        <w:rPr>
          <w:rFonts w:cs="Arial"/>
          <w:caps/>
          <w:noProof/>
          <w:spacing w:val="8"/>
          <w:sz w:val="18"/>
          <w:szCs w:val="18"/>
        </w:rPr>
        <w:t>19. 3. 2024</w:t>
      </w:r>
    </w:p>
    <w:p w14:paraId="0E47CFB9" w14:textId="49A9919C" w:rsidR="000B7B21" w:rsidRPr="006B44F3" w:rsidRDefault="000679B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ČESKÝ ROZHLAS</w:t>
      </w:r>
    </w:p>
    <w:p w14:paraId="73F8962A" w14:textId="0E9F2C8C" w:rsidR="00D849F9" w:rsidRPr="006B44F3" w:rsidRDefault="000679B0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Vinohradská 1409</w:t>
      </w:r>
    </w:p>
    <w:p w14:paraId="22A5BEAC" w14:textId="2C014B77" w:rsidR="00253892" w:rsidRPr="006B44F3" w:rsidRDefault="000679B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120 00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4B90983D" w14:textId="78D7229D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0679B0">
        <w:rPr>
          <w:b/>
          <w:noProof/>
          <w:sz w:val="18"/>
          <w:szCs w:val="18"/>
        </w:rPr>
        <w:t>45245053</w:t>
      </w:r>
      <w:r w:rsidRPr="006B44F3">
        <w:rPr>
          <w:sz w:val="18"/>
          <w:szCs w:val="18"/>
        </w:rPr>
        <w:t xml:space="preserve"> </w:t>
      </w:r>
    </w:p>
    <w:p w14:paraId="052D2824" w14:textId="7D54D03D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3069A799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04F6D19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C324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62195416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00BBC170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DF89950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051E71AD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7BFBB018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9"/>
        <w:gridCol w:w="300"/>
        <w:gridCol w:w="1430"/>
        <w:gridCol w:w="1172"/>
      </w:tblGrid>
      <w:tr w:rsidR="00253892" w:rsidRPr="00021912" w14:paraId="2D0F4BB5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19F760B" w14:textId="6242C7F5" w:rsidR="00253892" w:rsidRPr="00021912" w:rsidRDefault="000679B0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1.Rozhlasová reklama na akce PSF</w:t>
            </w:r>
          </w:p>
        </w:tc>
        <w:tc>
          <w:tcPr>
            <w:tcW w:w="0" w:type="auto"/>
          </w:tcPr>
          <w:p w14:paraId="5D803812" w14:textId="43F8FE5D" w:rsidR="00253892" w:rsidRPr="00021912" w:rsidRDefault="000679B0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AF3ED99" w14:textId="23B5280A" w:rsidR="00253892" w:rsidRPr="00021912" w:rsidRDefault="000679B0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1AEECA78" w14:textId="79F8EBA9" w:rsidR="00253892" w:rsidRPr="00021912" w:rsidRDefault="000679B0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149 625,00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55DA26CC" w14:textId="2B08AD6A" w:rsidR="00253892" w:rsidRPr="00021912" w:rsidRDefault="000679B0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149 625,00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3ED8324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477CA08F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prostor ve vysílání, na Dvojce v ranních časech u D. Gondíka</w:t>
      </w:r>
    </w:p>
    <w:p w14:paraId="0D7660D6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prostor ve vysílání, regionálních stanicích</w:t>
      </w:r>
    </w:p>
    <w:p w14:paraId="3998824A" w14:textId="77777777" w:rsidR="000679B0" w:rsidRDefault="000679B0" w:rsidP="007151A9">
      <w:pPr>
        <w:rPr>
          <w:sz w:val="18"/>
          <w:szCs w:val="18"/>
        </w:rPr>
      </w:pPr>
    </w:p>
    <w:p w14:paraId="4C362F47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KVĚTEN 01.05.2024 - 25.5.2024</w:t>
      </w:r>
    </w:p>
    <w:p w14:paraId="5AB54347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ČERVEN 01.06.2024 - 15.06.2024</w:t>
      </w:r>
    </w:p>
    <w:p w14:paraId="774ED928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ČERVENEC 12.07.2024 - 26.7.2024</w:t>
      </w:r>
    </w:p>
    <w:p w14:paraId="0E00181D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SRPEN 03.08.2024 - 27.08.2024</w:t>
      </w:r>
    </w:p>
    <w:p w14:paraId="284F4049" w14:textId="77777777" w:rsidR="000679B0" w:rsidRDefault="000679B0" w:rsidP="007151A9">
      <w:pPr>
        <w:rPr>
          <w:sz w:val="18"/>
          <w:szCs w:val="18"/>
        </w:rPr>
      </w:pPr>
      <w:r>
        <w:rPr>
          <w:sz w:val="18"/>
          <w:szCs w:val="18"/>
        </w:rPr>
        <w:t>ZÁŘÍ 01.09.2024 - 21.09.2024</w:t>
      </w:r>
    </w:p>
    <w:p w14:paraId="070E7BC2" w14:textId="7246FC70" w:rsidR="00D92786" w:rsidRPr="007151A9" w:rsidRDefault="00D92786" w:rsidP="007151A9">
      <w:pPr>
        <w:rPr>
          <w:sz w:val="18"/>
          <w:szCs w:val="18"/>
        </w:rPr>
      </w:pPr>
    </w:p>
    <w:p w14:paraId="51AE7567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2CDAC58A" w14:textId="10B1E7BA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679B0">
        <w:rPr>
          <w:rFonts w:cs="Arial"/>
          <w:caps/>
          <w:noProof/>
          <w:spacing w:val="8"/>
          <w:sz w:val="18"/>
          <w:szCs w:val="18"/>
        </w:rPr>
        <w:t>1. 5. 2024</w:t>
      </w:r>
    </w:p>
    <w:p w14:paraId="5FD8FFCB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2DA0596" w14:textId="0609B813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0679B0">
        <w:rPr>
          <w:rFonts w:cs="Arial"/>
          <w:b/>
          <w:noProof/>
          <w:sz w:val="18"/>
          <w:szCs w:val="18"/>
        </w:rPr>
        <w:t>149 625,00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2115021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3DFEFC56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A2334FF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3B51EF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467194D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E66DA6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AD5C8BC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6829EE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2C17C0A4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2646258D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6C1B611F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169C65D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01EBD167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4ECD1A62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2D7A03C3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C324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0729" w14:textId="77777777" w:rsidR="002C3242" w:rsidRDefault="002C3242">
      <w:r>
        <w:separator/>
      </w:r>
    </w:p>
  </w:endnote>
  <w:endnote w:type="continuationSeparator" w:id="0">
    <w:p w14:paraId="411E204F" w14:textId="77777777" w:rsidR="002C3242" w:rsidRDefault="002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4A9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735DB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13FC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E60F" w14:textId="77777777" w:rsidR="002C3242" w:rsidRDefault="002C3242">
      <w:r>
        <w:separator/>
      </w:r>
    </w:p>
  </w:footnote>
  <w:footnote w:type="continuationSeparator" w:id="0">
    <w:p w14:paraId="001244D1" w14:textId="77777777" w:rsidR="002C3242" w:rsidRDefault="002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CD05" w14:textId="751417D6" w:rsidR="00D561EE" w:rsidRPr="00263B17" w:rsidRDefault="000679B0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D24FF8D" wp14:editId="2C6D3842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27E71428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66FD061D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3E0809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26B21CF0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1880">
    <w:abstractNumId w:val="8"/>
  </w:num>
  <w:num w:numId="2" w16cid:durableId="482627687">
    <w:abstractNumId w:val="1"/>
  </w:num>
  <w:num w:numId="3" w16cid:durableId="1397045372">
    <w:abstractNumId w:val="3"/>
  </w:num>
  <w:num w:numId="4" w16cid:durableId="1023088403">
    <w:abstractNumId w:val="0"/>
  </w:num>
  <w:num w:numId="5" w16cid:durableId="1881626797">
    <w:abstractNumId w:val="4"/>
  </w:num>
  <w:num w:numId="6" w16cid:durableId="866136291">
    <w:abstractNumId w:val="6"/>
  </w:num>
  <w:num w:numId="7" w16cid:durableId="936642810">
    <w:abstractNumId w:val="5"/>
  </w:num>
  <w:num w:numId="8" w16cid:durableId="5572051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26483095">
    <w:abstractNumId w:val="7"/>
  </w:num>
  <w:num w:numId="10" w16cid:durableId="33608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B0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679B0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C3242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EFAB7"/>
  <w15:chartTrackingRefBased/>
  <w15:docId w15:val="{F05B67D9-15DF-4C4B-A4DE-D3777A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2024-03-25T09:19:00Z</dcterms:created>
  <dcterms:modified xsi:type="dcterms:W3CDTF">2024-03-25T09:20:00Z</dcterms:modified>
</cp:coreProperties>
</file>