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50A5B8E2" w:rsidRDefault="50A5B8E2" w:rsidP="50A5B8E2">
      <w:pPr>
        <w:jc w:val="center"/>
        <w:rPr>
          <w:b/>
          <w:bCs/>
          <w:sz w:val="24"/>
          <w:szCs w:val="24"/>
        </w:rPr>
      </w:pPr>
      <w:r w:rsidRPr="50A5B8E2">
        <w:rPr>
          <w:b/>
          <w:bCs/>
          <w:sz w:val="24"/>
          <w:szCs w:val="24"/>
        </w:rPr>
        <w:t>KUPNÍ SMLOUVA</w:t>
      </w:r>
    </w:p>
    <w:p w:rsidR="44CBEF3A" w:rsidRDefault="44CBEF3A" w:rsidP="44CBEF3A">
      <w:pPr>
        <w:jc w:val="center"/>
        <w:rPr>
          <w:b/>
          <w:bCs/>
          <w:sz w:val="24"/>
          <w:szCs w:val="24"/>
        </w:rPr>
      </w:pPr>
    </w:p>
    <w:p w:rsidR="44CBEF3A" w:rsidRDefault="50A5B8E2" w:rsidP="44CBEF3A">
      <w:pPr>
        <w:jc w:val="center"/>
        <w:rPr>
          <w:b/>
          <w:bCs/>
          <w:sz w:val="24"/>
          <w:szCs w:val="24"/>
        </w:rPr>
      </w:pPr>
      <w:r w:rsidRPr="50A5B8E2">
        <w:rPr>
          <w:b/>
          <w:bCs/>
          <w:sz w:val="24"/>
          <w:szCs w:val="24"/>
        </w:rPr>
        <w:t>Čl. I.</w:t>
      </w:r>
    </w:p>
    <w:p w:rsidR="44CBEF3A" w:rsidRDefault="44CBEF3A" w:rsidP="44CBEF3A">
      <w:pPr>
        <w:jc w:val="center"/>
        <w:rPr>
          <w:b/>
          <w:bCs/>
          <w:sz w:val="24"/>
          <w:szCs w:val="24"/>
        </w:rPr>
      </w:pPr>
      <w:r w:rsidRPr="44CBEF3A">
        <w:rPr>
          <w:b/>
          <w:bCs/>
          <w:sz w:val="24"/>
          <w:szCs w:val="24"/>
        </w:rPr>
        <w:t>Smluv</w:t>
      </w:r>
      <w:r w:rsidR="00C6459C">
        <w:rPr>
          <w:b/>
          <w:bCs/>
          <w:sz w:val="24"/>
          <w:szCs w:val="24"/>
        </w:rPr>
        <w:t>n</w:t>
      </w:r>
      <w:r w:rsidRPr="44CBEF3A">
        <w:rPr>
          <w:b/>
          <w:bCs/>
          <w:sz w:val="24"/>
          <w:szCs w:val="24"/>
        </w:rPr>
        <w:t>í strany</w:t>
      </w:r>
    </w:p>
    <w:p w:rsidR="44CBEF3A" w:rsidRDefault="44CBEF3A" w:rsidP="44CBEF3A"/>
    <w:p w:rsidR="00FA4490" w:rsidRDefault="65C71B3F" w:rsidP="00FA4490">
      <w:pPr>
        <w:spacing w:after="0"/>
      </w:pPr>
      <w:r w:rsidRPr="65C71B3F">
        <w:rPr>
          <w:b/>
          <w:bCs/>
        </w:rPr>
        <w:t>Prodávající:</w:t>
      </w:r>
      <w:r>
        <w:t xml:space="preserve"> </w:t>
      </w:r>
      <w:r w:rsidR="00FA4490">
        <w:t xml:space="preserve"> </w:t>
      </w:r>
      <w:r w:rsidR="00FA4490">
        <w:tab/>
        <w:t>Lauro František</w:t>
      </w:r>
    </w:p>
    <w:p w:rsidR="00FA4490" w:rsidRDefault="00FA6E65" w:rsidP="00FA4490">
      <w:pPr>
        <w:spacing w:after="0"/>
      </w:pPr>
      <w:r>
        <w:t xml:space="preserve">                    </w:t>
      </w:r>
      <w:r>
        <w:tab/>
      </w:r>
      <w:r w:rsidR="00FA4490">
        <w:t>1954</w:t>
      </w:r>
    </w:p>
    <w:p w:rsidR="00FA4490" w:rsidRDefault="00FA4490" w:rsidP="00FA4490">
      <w:pPr>
        <w:spacing w:after="0"/>
      </w:pPr>
      <w:r>
        <w:t xml:space="preserve">                    </w:t>
      </w:r>
      <w:r>
        <w:tab/>
      </w:r>
      <w:proofErr w:type="spellStart"/>
      <w:r>
        <w:t>Dolné</w:t>
      </w:r>
      <w:proofErr w:type="spellEnd"/>
      <w:r>
        <w:t xml:space="preserve">  </w:t>
      </w:r>
      <w:proofErr w:type="spellStart"/>
      <w:r>
        <w:t>Śtitáre</w:t>
      </w:r>
      <w:proofErr w:type="spellEnd"/>
      <w:r>
        <w:t xml:space="preserve">  95101</w:t>
      </w:r>
    </w:p>
    <w:p w:rsidR="44CBEF3A" w:rsidRDefault="00FA4490" w:rsidP="00FA4490">
      <w:pPr>
        <w:spacing w:after="0"/>
        <w:rPr>
          <w:rFonts w:ascii="Calibri" w:eastAsia="Calibri" w:hAnsi="Calibri" w:cs="Calibri"/>
          <w:color w:val="000000" w:themeColor="text1"/>
        </w:rPr>
      </w:pPr>
      <w:proofErr w:type="spellStart"/>
      <w:proofErr w:type="gramStart"/>
      <w:r>
        <w:t>č.op</w:t>
      </w:r>
      <w:proofErr w:type="spellEnd"/>
      <w:proofErr w:type="gramEnd"/>
      <w:r>
        <w:t xml:space="preserve">.            </w:t>
      </w:r>
      <w:r>
        <w:tab/>
      </w:r>
      <w:r w:rsidR="44CBEF3A">
        <w:tab/>
      </w:r>
    </w:p>
    <w:p w:rsidR="44CBEF3A" w:rsidRDefault="44CBEF3A" w:rsidP="44CBEF3A">
      <w:r>
        <w:br/>
      </w:r>
    </w:p>
    <w:p w:rsidR="44CBEF3A" w:rsidRDefault="44CBEF3A" w:rsidP="44CBEF3A"/>
    <w:p w:rsidR="44CBEF3A" w:rsidRDefault="44CBEF3A" w:rsidP="44CBEF3A">
      <w:pPr>
        <w:spacing w:after="0" w:line="276" w:lineRule="auto"/>
      </w:pPr>
      <w:r w:rsidRPr="44CBEF3A">
        <w:rPr>
          <w:b/>
          <w:bCs/>
        </w:rPr>
        <w:t>Kupující:</w:t>
      </w:r>
      <w:r>
        <w:t xml:space="preserve"> </w:t>
      </w:r>
      <w:r>
        <w:tab/>
        <w:t xml:space="preserve">Vzdělávací a kulturní centrum Jindřichův Hradec,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44CBEF3A" w:rsidRDefault="44CBEF3A" w:rsidP="44CBEF3A">
      <w:pPr>
        <w:spacing w:after="0" w:line="276" w:lineRule="auto"/>
        <w:ind w:left="708" w:firstLine="708"/>
      </w:pPr>
      <w:r>
        <w:t>se sídlem Klášterská 135/II, 377 01 Jindřichův Hradec,</w:t>
      </w:r>
    </w:p>
    <w:p w:rsidR="44CBEF3A" w:rsidRDefault="44CBEF3A" w:rsidP="44CBEF3A">
      <w:pPr>
        <w:spacing w:after="0" w:line="276" w:lineRule="auto"/>
        <w:ind w:left="708" w:firstLine="708"/>
      </w:pPr>
      <w:r>
        <w:t>Zastoupené ředitel</w:t>
      </w:r>
      <w:r w:rsidR="007E444A">
        <w:t>em</w:t>
      </w:r>
      <w:r>
        <w:t xml:space="preserve"> </w:t>
      </w:r>
      <w:r w:rsidR="007E444A">
        <w:t>Ing</w:t>
      </w:r>
      <w:r>
        <w:t xml:space="preserve">. </w:t>
      </w:r>
      <w:r w:rsidR="007E444A">
        <w:t>Ondřejem Maškem</w:t>
      </w:r>
    </w:p>
    <w:p w:rsidR="44CBEF3A" w:rsidRDefault="44CBEF3A" w:rsidP="44CBEF3A">
      <w:pPr>
        <w:spacing w:after="0" w:line="276" w:lineRule="auto"/>
        <w:ind w:left="708" w:firstLine="708"/>
      </w:pPr>
      <w:r>
        <w:t>IČO: 085 23 495</w:t>
      </w:r>
    </w:p>
    <w:p w:rsidR="44CBEF3A" w:rsidRPr="007E444A" w:rsidRDefault="44CBEF3A" w:rsidP="007E444A">
      <w:pPr>
        <w:spacing w:after="0" w:line="276" w:lineRule="auto"/>
        <w:ind w:left="708" w:firstLine="708"/>
      </w:pPr>
      <w:r>
        <w:t xml:space="preserve">Pro detašované pracoviště </w:t>
      </w:r>
      <w:r w:rsidR="007E444A" w:rsidRPr="007E444A">
        <w:t>Dům gobelínů, kulturních tradic a řemesel</w:t>
      </w:r>
    </w:p>
    <w:p w:rsidR="44CBEF3A" w:rsidRDefault="007E444A" w:rsidP="44CBEF3A">
      <w:pPr>
        <w:spacing w:after="0" w:line="276" w:lineRule="auto"/>
        <w:ind w:left="708" w:firstLine="708"/>
      </w:pPr>
      <w:r w:rsidRPr="007E444A">
        <w:t xml:space="preserve">Dobrovského 202/I, </w:t>
      </w:r>
      <w:proofErr w:type="gramStart"/>
      <w:r w:rsidRPr="007E444A">
        <w:t>377 01  Jindřichův</w:t>
      </w:r>
      <w:proofErr w:type="gramEnd"/>
      <w:r w:rsidRPr="007E444A">
        <w:t xml:space="preserve"> Hradec</w:t>
      </w:r>
    </w:p>
    <w:p w:rsidR="44CBEF3A" w:rsidRDefault="44CBEF3A" w:rsidP="44CBEF3A">
      <w:pPr>
        <w:spacing w:after="0" w:line="276" w:lineRule="auto"/>
        <w:ind w:left="708" w:firstLine="708"/>
      </w:pPr>
      <w:r>
        <w:t xml:space="preserve">e-mail: </w:t>
      </w:r>
      <w:hyperlink r:id="rId5">
        <w:r w:rsidRPr="44CBEF3A">
          <w:rPr>
            <w:rStyle w:val="Hypertextovodkaz"/>
            <w:rFonts w:ascii="Arial" w:eastAsia="Arial" w:hAnsi="Arial" w:cs="Arial"/>
            <w:sz w:val="19"/>
            <w:szCs w:val="19"/>
          </w:rPr>
          <w:t>info@vkcjh.cz</w:t>
        </w:r>
      </w:hyperlink>
    </w:p>
    <w:p w:rsidR="44CBEF3A" w:rsidRDefault="44CBEF3A" w:rsidP="44CBEF3A">
      <w:pPr>
        <w:spacing w:after="0" w:line="276" w:lineRule="auto"/>
        <w:ind w:left="708" w:firstLine="708"/>
        <w:rPr>
          <w:rFonts w:ascii="Arial" w:eastAsia="Arial" w:hAnsi="Arial" w:cs="Arial"/>
          <w:sz w:val="19"/>
          <w:szCs w:val="19"/>
        </w:rPr>
      </w:pPr>
    </w:p>
    <w:p w:rsidR="44CBEF3A" w:rsidRDefault="44CBEF3A" w:rsidP="44CBEF3A">
      <w:pPr>
        <w:spacing w:after="0" w:line="276" w:lineRule="auto"/>
        <w:ind w:left="708" w:firstLine="708"/>
        <w:rPr>
          <w:rFonts w:ascii="Arial" w:eastAsia="Arial" w:hAnsi="Arial" w:cs="Arial"/>
          <w:sz w:val="19"/>
          <w:szCs w:val="19"/>
        </w:rPr>
      </w:pPr>
    </w:p>
    <w:p w:rsidR="44CBEF3A" w:rsidRDefault="50A5B8E2" w:rsidP="44CBEF3A">
      <w:pPr>
        <w:jc w:val="center"/>
        <w:rPr>
          <w:b/>
          <w:bCs/>
          <w:sz w:val="24"/>
          <w:szCs w:val="24"/>
        </w:rPr>
      </w:pPr>
      <w:r w:rsidRPr="50A5B8E2">
        <w:rPr>
          <w:b/>
          <w:bCs/>
          <w:sz w:val="24"/>
          <w:szCs w:val="24"/>
        </w:rPr>
        <w:t>Čl. II.</w:t>
      </w:r>
    </w:p>
    <w:p w:rsidR="44CBEF3A" w:rsidRDefault="65C71B3F" w:rsidP="44CBEF3A">
      <w:pPr>
        <w:jc w:val="center"/>
        <w:rPr>
          <w:b/>
          <w:bCs/>
          <w:sz w:val="24"/>
          <w:szCs w:val="24"/>
        </w:rPr>
      </w:pPr>
      <w:r w:rsidRPr="65C71B3F">
        <w:rPr>
          <w:b/>
          <w:bCs/>
          <w:sz w:val="24"/>
          <w:szCs w:val="24"/>
        </w:rPr>
        <w:t>Předmět smlouvy</w:t>
      </w:r>
    </w:p>
    <w:p w:rsidR="44CBEF3A" w:rsidRDefault="50A5B8E2" w:rsidP="001258B5">
      <w:pPr>
        <w:jc w:val="both"/>
      </w:pPr>
      <w:r w:rsidRPr="50A5B8E2">
        <w:t xml:space="preserve">Předmětem této kupní smlouvy je </w:t>
      </w:r>
      <w:r w:rsidR="003E7A6C">
        <w:t xml:space="preserve">tapisérie </w:t>
      </w:r>
      <w:r w:rsidR="0015300D">
        <w:t>z dílen Ústředí uměleckých řemesel, Pod Hradem 124/III, Jindřichův Hradec s názvem Čtyři roční období vysočiny o velikost 170 cm x 560 cm</w:t>
      </w:r>
      <w:r w:rsidR="009723BA">
        <w:t xml:space="preserve"> (dále předmět)</w:t>
      </w:r>
      <w:r w:rsidR="0015300D">
        <w:t>. Autor</w:t>
      </w:r>
      <w:r w:rsidR="00BC22AC">
        <w:t>kou</w:t>
      </w:r>
      <w:r w:rsidR="0015300D">
        <w:t xml:space="preserve"> díla je </w:t>
      </w:r>
      <w:proofErr w:type="spellStart"/>
      <w:r w:rsidR="0015300D">
        <w:t>ak</w:t>
      </w:r>
      <w:proofErr w:type="spellEnd"/>
      <w:r w:rsidR="0015300D">
        <w:t xml:space="preserve">. </w:t>
      </w:r>
      <w:proofErr w:type="spellStart"/>
      <w:r w:rsidR="0015300D">
        <w:t>mal</w:t>
      </w:r>
      <w:proofErr w:type="spellEnd"/>
      <w:r w:rsidR="0015300D">
        <w:t>. L. Hromková</w:t>
      </w:r>
      <w:r w:rsidR="00870959">
        <w:t xml:space="preserve">, </w:t>
      </w:r>
      <w:r w:rsidR="0015300D">
        <w:t xml:space="preserve">dílo bylo zhotoveno v roce 1986. Přílohou </w:t>
      </w:r>
      <w:r w:rsidR="00151C5C">
        <w:t xml:space="preserve">č. 1. </w:t>
      </w:r>
      <w:r w:rsidR="0015300D">
        <w:t>této smlouvy je p</w:t>
      </w:r>
      <w:r w:rsidRPr="50A5B8E2">
        <w:t>řejímacím</w:t>
      </w:r>
      <w:r w:rsidR="00CB4FBB">
        <w:t xml:space="preserve"> protokol</w:t>
      </w:r>
      <w:r w:rsidRPr="50A5B8E2">
        <w:t xml:space="preserve">, </w:t>
      </w:r>
      <w:r w:rsidR="0015300D">
        <w:t>jehož součástí je fotodokumentace díla</w:t>
      </w:r>
      <w:r w:rsidR="005F7710">
        <w:t>, dokumentující jeho stav v okamžiku převzetí.</w:t>
      </w:r>
      <w:r w:rsidR="00965E7E">
        <w:t xml:space="preserve"> </w:t>
      </w:r>
      <w:r w:rsidR="0015300D">
        <w:t>Přílohou číslo 2 je doklad o vlastnictví díla</w:t>
      </w:r>
      <w:r w:rsidR="00F95E52">
        <w:t>.</w:t>
      </w:r>
    </w:p>
    <w:p w:rsidR="50A5B8E2" w:rsidRDefault="50A5B8E2" w:rsidP="50A5B8E2"/>
    <w:p w:rsidR="50A5B8E2" w:rsidRDefault="65C71B3F" w:rsidP="50A5B8E2">
      <w:pPr>
        <w:jc w:val="center"/>
        <w:rPr>
          <w:b/>
          <w:bCs/>
          <w:sz w:val="24"/>
          <w:szCs w:val="24"/>
        </w:rPr>
      </w:pPr>
      <w:r w:rsidRPr="65C71B3F">
        <w:rPr>
          <w:b/>
          <w:bCs/>
          <w:sz w:val="24"/>
          <w:szCs w:val="24"/>
        </w:rPr>
        <w:t>Čl. III.</w:t>
      </w:r>
    </w:p>
    <w:p w:rsidR="50A5B8E2" w:rsidRDefault="65C71B3F" w:rsidP="50A5B8E2">
      <w:pPr>
        <w:jc w:val="center"/>
        <w:rPr>
          <w:b/>
          <w:bCs/>
          <w:sz w:val="24"/>
          <w:szCs w:val="24"/>
        </w:rPr>
      </w:pPr>
      <w:r w:rsidRPr="65C71B3F">
        <w:rPr>
          <w:b/>
          <w:bCs/>
          <w:sz w:val="24"/>
          <w:szCs w:val="24"/>
        </w:rPr>
        <w:t>Kupní cena</w:t>
      </w:r>
    </w:p>
    <w:p w:rsidR="50A5B8E2" w:rsidRDefault="65C71B3F" w:rsidP="65C71B3F">
      <w:r w:rsidRPr="65C71B3F">
        <w:t xml:space="preserve">Prodávající touto smlouvou prodává a přenechává </w:t>
      </w:r>
      <w:r w:rsidR="009723BA">
        <w:t xml:space="preserve">předmět </w:t>
      </w:r>
      <w:r w:rsidR="002D5836">
        <w:t>(</w:t>
      </w:r>
      <w:r w:rsidR="00D62D6E">
        <w:t>tapisérii</w:t>
      </w:r>
      <w:r w:rsidR="00502775">
        <w:t xml:space="preserve">, </w:t>
      </w:r>
      <w:r w:rsidRPr="65C71B3F">
        <w:t xml:space="preserve">viz čl. II </w:t>
      </w:r>
      <w:proofErr w:type="gramStart"/>
      <w:r w:rsidRPr="65C71B3F">
        <w:t>této</w:t>
      </w:r>
      <w:proofErr w:type="gramEnd"/>
      <w:r w:rsidRPr="65C71B3F">
        <w:t xml:space="preserve"> smlouvy) do vlastnictví kupujícího a ten </w:t>
      </w:r>
      <w:r w:rsidR="009A4E4D">
        <w:t>ho</w:t>
      </w:r>
      <w:r w:rsidRPr="65C71B3F">
        <w:t xml:space="preserve"> do svého vlastnictví přijímá a kupuje za dohodnutou cenu v částce </w:t>
      </w:r>
    </w:p>
    <w:p w:rsidR="50A5B8E2" w:rsidRDefault="00314127" w:rsidP="50A5B8E2">
      <w:r>
        <w:rPr>
          <w:b/>
          <w:bCs/>
        </w:rPr>
        <w:t>385</w:t>
      </w:r>
      <w:r w:rsidR="65C71B3F" w:rsidRPr="65C71B3F">
        <w:rPr>
          <w:b/>
          <w:bCs/>
        </w:rPr>
        <w:t xml:space="preserve"> </w:t>
      </w:r>
      <w:r>
        <w:rPr>
          <w:b/>
          <w:bCs/>
        </w:rPr>
        <w:t>411</w:t>
      </w:r>
      <w:r w:rsidR="65C71B3F" w:rsidRPr="65C71B3F">
        <w:rPr>
          <w:b/>
          <w:bCs/>
        </w:rPr>
        <w:t xml:space="preserve"> Kč</w:t>
      </w:r>
      <w:r w:rsidR="65C71B3F" w:rsidRPr="65C71B3F">
        <w:t xml:space="preserve"> (slovy </w:t>
      </w:r>
      <w:proofErr w:type="spellStart"/>
      <w:r w:rsidR="006C1194">
        <w:t>tři</w:t>
      </w:r>
      <w:r w:rsidR="009E06A2">
        <w:t>sta</w:t>
      </w:r>
      <w:r w:rsidR="006C1194">
        <w:t>osmdesát</w:t>
      </w:r>
      <w:r>
        <w:t>pět</w:t>
      </w:r>
      <w:r w:rsidR="006C1194">
        <w:t>t</w:t>
      </w:r>
      <w:r w:rsidR="65C71B3F" w:rsidRPr="65C71B3F">
        <w:t>isíc</w:t>
      </w:r>
      <w:r>
        <w:t>čtyřistajenenáct</w:t>
      </w:r>
      <w:proofErr w:type="spellEnd"/>
      <w:r w:rsidR="65C71B3F" w:rsidRPr="65C71B3F">
        <w:t xml:space="preserve"> korun českých). </w:t>
      </w:r>
    </w:p>
    <w:p w:rsidR="50A5B8E2" w:rsidRDefault="65C71B3F" w:rsidP="50A5B8E2">
      <w:r w:rsidRPr="65C71B3F">
        <w:t xml:space="preserve">Kupující cenu zaplatí prodávajícímu na </w:t>
      </w:r>
      <w:proofErr w:type="gramStart"/>
      <w:r w:rsidRPr="65C71B3F">
        <w:t xml:space="preserve">účet  </w:t>
      </w:r>
      <w:proofErr w:type="spellStart"/>
      <w:r w:rsidR="00FA6E65">
        <w:t>xx</w:t>
      </w:r>
      <w:proofErr w:type="spellEnd"/>
      <w:proofErr w:type="gramEnd"/>
      <w:r w:rsidR="00FA6E65">
        <w:t xml:space="preserve"> </w:t>
      </w:r>
      <w:proofErr w:type="spellStart"/>
      <w:r w:rsidR="00FA6E65">
        <w:t>xx</w:t>
      </w:r>
      <w:proofErr w:type="spellEnd"/>
      <w:r w:rsidR="00FA6E65">
        <w:t xml:space="preserve"> </w:t>
      </w:r>
      <w:proofErr w:type="spellStart"/>
      <w:r w:rsidR="00FA6E65">
        <w:t>xxxx</w:t>
      </w:r>
      <w:proofErr w:type="spellEnd"/>
      <w:r w:rsidR="00FA6E65">
        <w:t xml:space="preserve"> </w:t>
      </w:r>
      <w:proofErr w:type="spellStart"/>
      <w:r w:rsidR="00FA6E65">
        <w:t>xxxx</w:t>
      </w:r>
      <w:proofErr w:type="spellEnd"/>
      <w:r w:rsidR="00FA6E65">
        <w:t xml:space="preserve"> </w:t>
      </w:r>
      <w:proofErr w:type="spellStart"/>
      <w:r w:rsidR="00FA6E65">
        <w:t>xxxx</w:t>
      </w:r>
      <w:proofErr w:type="spellEnd"/>
      <w:r w:rsidR="00FA6E65">
        <w:t xml:space="preserve"> </w:t>
      </w:r>
      <w:proofErr w:type="spellStart"/>
      <w:r w:rsidR="00FA6E65">
        <w:t>xxxx</w:t>
      </w:r>
      <w:proofErr w:type="spellEnd"/>
      <w:r w:rsidR="00FA6E65">
        <w:t xml:space="preserve"> </w:t>
      </w:r>
      <w:proofErr w:type="spellStart"/>
      <w:r w:rsidR="00FA6E65">
        <w:t>xxxx</w:t>
      </w:r>
      <w:proofErr w:type="spellEnd"/>
      <w:r w:rsidR="00FA6E65">
        <w:t xml:space="preserve"> </w:t>
      </w:r>
      <w:r w:rsidR="005C33DA">
        <w:t>do 14 dnů od podpisu smlouvy.</w:t>
      </w:r>
    </w:p>
    <w:p w:rsidR="50A5B8E2" w:rsidRDefault="50A5B8E2" w:rsidP="50A5B8E2"/>
    <w:p w:rsidR="50A5B8E2" w:rsidRDefault="50A5B8E2" w:rsidP="50A5B8E2">
      <w:pPr>
        <w:jc w:val="center"/>
        <w:rPr>
          <w:b/>
          <w:bCs/>
          <w:sz w:val="24"/>
          <w:szCs w:val="24"/>
        </w:rPr>
      </w:pPr>
      <w:r w:rsidRPr="50A5B8E2">
        <w:rPr>
          <w:b/>
          <w:bCs/>
          <w:sz w:val="24"/>
          <w:szCs w:val="24"/>
        </w:rPr>
        <w:lastRenderedPageBreak/>
        <w:t>Čl. IV.</w:t>
      </w:r>
    </w:p>
    <w:p w:rsidR="50A5B8E2" w:rsidRDefault="65C71B3F" w:rsidP="50A5B8E2">
      <w:pPr>
        <w:jc w:val="center"/>
        <w:rPr>
          <w:b/>
          <w:bCs/>
          <w:sz w:val="24"/>
          <w:szCs w:val="24"/>
        </w:rPr>
      </w:pPr>
      <w:r w:rsidRPr="65C71B3F">
        <w:rPr>
          <w:b/>
          <w:bCs/>
          <w:sz w:val="24"/>
          <w:szCs w:val="24"/>
        </w:rPr>
        <w:t>Ostatní ujednání</w:t>
      </w:r>
    </w:p>
    <w:p w:rsidR="50A5B8E2" w:rsidRDefault="50A5B8E2" w:rsidP="50A5B8E2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50A5B8E2">
        <w:t>Kupující potvrzuje převzetí výše uvedeného předmět</w:t>
      </w:r>
      <w:r w:rsidR="00831365">
        <w:t>u</w:t>
      </w:r>
      <w:r w:rsidRPr="50A5B8E2">
        <w:t xml:space="preserve"> a prohlašuje, že se řádně seznámil s</w:t>
      </w:r>
      <w:r w:rsidR="00892ED7">
        <w:t xml:space="preserve"> jeho</w:t>
      </w:r>
      <w:r w:rsidRPr="50A5B8E2">
        <w:t xml:space="preserve"> stavem</w:t>
      </w:r>
      <w:r w:rsidR="00892ED7">
        <w:t>.</w:t>
      </w:r>
    </w:p>
    <w:p w:rsidR="50A5B8E2" w:rsidRDefault="50A5B8E2" w:rsidP="50A5B8E2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50A5B8E2">
        <w:t>Prodávající prohlašuje, že předmět</w:t>
      </w:r>
      <w:r w:rsidR="00732FBA">
        <w:t xml:space="preserve"> (tapisérie)</w:t>
      </w:r>
      <w:r w:rsidRPr="50A5B8E2">
        <w:t xml:space="preserve">, </w:t>
      </w:r>
      <w:r w:rsidR="00732FBA">
        <w:t>nemá</w:t>
      </w:r>
      <w:r w:rsidRPr="50A5B8E2">
        <w:t xml:space="preserve"> vady, které by mu byly známy a na které kupujícího před popisem smlouvy neupozornil.</w:t>
      </w:r>
    </w:p>
    <w:p w:rsidR="50A5B8E2" w:rsidRDefault="50A5B8E2" w:rsidP="50A5B8E2">
      <w:pPr>
        <w:pStyle w:val="Odstavecseseznamem"/>
        <w:numPr>
          <w:ilvl w:val="0"/>
          <w:numId w:val="2"/>
        </w:numPr>
      </w:pPr>
      <w:r w:rsidRPr="50A5B8E2">
        <w:t>Okamžikem zaplacení kupní ceny se kupující stává vlastníkem</w:t>
      </w:r>
      <w:r w:rsidR="003B44B3">
        <w:t xml:space="preserve"> </w:t>
      </w:r>
      <w:r w:rsidR="00B5403B">
        <w:t>předmět</w:t>
      </w:r>
      <w:r w:rsidR="003B44B3">
        <w:t xml:space="preserve">u </w:t>
      </w:r>
      <w:r w:rsidRPr="50A5B8E2">
        <w:t>a přechází na něj nebezpečí škody na prodané věci.</w:t>
      </w:r>
      <w:r w:rsidR="00353ACC">
        <w:t xml:space="preserve"> </w:t>
      </w:r>
    </w:p>
    <w:p w:rsidR="50A5B8E2" w:rsidRDefault="50A5B8E2" w:rsidP="50A5B8E2"/>
    <w:p w:rsidR="50A5B8E2" w:rsidRDefault="50A5B8E2" w:rsidP="50A5B8E2">
      <w:pPr>
        <w:jc w:val="center"/>
        <w:rPr>
          <w:b/>
          <w:bCs/>
          <w:sz w:val="24"/>
          <w:szCs w:val="24"/>
        </w:rPr>
      </w:pPr>
      <w:r w:rsidRPr="50A5B8E2">
        <w:rPr>
          <w:b/>
          <w:bCs/>
          <w:sz w:val="24"/>
          <w:szCs w:val="24"/>
        </w:rPr>
        <w:t>Čl. V.</w:t>
      </w:r>
    </w:p>
    <w:p w:rsidR="50A5B8E2" w:rsidRDefault="65C71B3F" w:rsidP="50A5B8E2">
      <w:pPr>
        <w:jc w:val="center"/>
        <w:rPr>
          <w:b/>
          <w:bCs/>
          <w:sz w:val="24"/>
          <w:szCs w:val="24"/>
        </w:rPr>
      </w:pPr>
      <w:r w:rsidRPr="65C71B3F">
        <w:rPr>
          <w:b/>
          <w:bCs/>
          <w:sz w:val="24"/>
          <w:szCs w:val="24"/>
        </w:rPr>
        <w:t>Závěrečná ustanovení</w:t>
      </w:r>
    </w:p>
    <w:p w:rsidR="50A5B8E2" w:rsidRDefault="50A5B8E2" w:rsidP="50A5B8E2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50A5B8E2">
        <w:t>V případě vztahů neupravených tou</w:t>
      </w:r>
      <w:r w:rsidR="00B5403B">
        <w:t>to smlouvou se vztahy mezi smluv</w:t>
      </w:r>
      <w:r w:rsidRPr="50A5B8E2">
        <w:t>ními stranami řídí Občanským zákoníkem v platném znění.</w:t>
      </w:r>
    </w:p>
    <w:p w:rsidR="50A5B8E2" w:rsidRDefault="50A5B8E2" w:rsidP="50A5B8E2">
      <w:pPr>
        <w:pStyle w:val="Odstavecseseznamem"/>
        <w:numPr>
          <w:ilvl w:val="0"/>
          <w:numId w:val="1"/>
        </w:numPr>
      </w:pPr>
      <w:r w:rsidRPr="50A5B8E2">
        <w:t>Smluvní strany prohlašují a svým podpisem potvrzují, že uzavírají tuto smlouvu dobrovolně, bez nátlaku, a že jsou s jejím obsahem seznámeny.  Na důkaz toho smlouvu podepisují.</w:t>
      </w:r>
    </w:p>
    <w:p w:rsidR="50A5B8E2" w:rsidRDefault="50A5B8E2" w:rsidP="50A5B8E2">
      <w:pPr>
        <w:pStyle w:val="Odstavecseseznamem"/>
        <w:numPr>
          <w:ilvl w:val="0"/>
          <w:numId w:val="1"/>
        </w:numPr>
      </w:pPr>
      <w:r w:rsidRPr="50A5B8E2">
        <w:t>Tato sml</w:t>
      </w:r>
      <w:r w:rsidR="005763BF">
        <w:t>o</w:t>
      </w:r>
      <w:r w:rsidRPr="50A5B8E2">
        <w:t>uva se vyhotovuje ve třech výtiscích s platností originálu, z nichž dva obdrží strana kupující a jeden strana prodávající.</w:t>
      </w:r>
    </w:p>
    <w:p w:rsidR="000C2247" w:rsidRDefault="000C2247" w:rsidP="50A5B8E2">
      <w:pPr>
        <w:pStyle w:val="Odstavecseseznamem"/>
        <w:numPr>
          <w:ilvl w:val="0"/>
          <w:numId w:val="1"/>
        </w:numPr>
      </w:pPr>
      <w:r>
        <w:t>Smlouva bude zveřejněna v registru smluv</w:t>
      </w:r>
    </w:p>
    <w:p w:rsidR="50A5B8E2" w:rsidRDefault="50A5B8E2" w:rsidP="50A5B8E2"/>
    <w:p w:rsidR="50A5B8E2" w:rsidRDefault="00355543" w:rsidP="50A5B8E2">
      <w:r>
        <w:t>V Jindřichově Hradci, dne</w:t>
      </w:r>
      <w:bookmarkStart w:id="0" w:name="_GoBack"/>
      <w:bookmarkEnd w:id="0"/>
    </w:p>
    <w:p w:rsidR="50A5B8E2" w:rsidRDefault="50A5B8E2" w:rsidP="50A5B8E2"/>
    <w:p w:rsidR="50A5B8E2" w:rsidRDefault="50A5B8E2" w:rsidP="50A5B8E2"/>
    <w:p w:rsidR="50A5B8E2" w:rsidRDefault="50A5B8E2" w:rsidP="50A5B8E2"/>
    <w:p w:rsidR="50A5B8E2" w:rsidRDefault="65C71B3F" w:rsidP="50A5B8E2">
      <w:r w:rsidRPr="65C71B3F">
        <w:t>….....................................</w:t>
      </w:r>
      <w:r w:rsidR="50A5B8E2">
        <w:tab/>
      </w:r>
      <w:r w:rsidR="50A5B8E2">
        <w:tab/>
      </w:r>
      <w:r w:rsidR="50A5B8E2">
        <w:tab/>
      </w:r>
      <w:r w:rsidR="50A5B8E2">
        <w:tab/>
      </w:r>
      <w:r w:rsidR="50A5B8E2">
        <w:tab/>
      </w:r>
      <w:r w:rsidRPr="65C71B3F">
        <w:t xml:space="preserve">               …...................................</w:t>
      </w:r>
    </w:p>
    <w:p w:rsidR="50A5B8E2" w:rsidRDefault="65C71B3F" w:rsidP="65C71B3F">
      <w:r w:rsidRPr="65C71B3F">
        <w:rPr>
          <w:rFonts w:ascii="Calibri" w:eastAsia="Calibri" w:hAnsi="Calibri" w:cs="Calibri"/>
          <w:color w:val="000000" w:themeColor="text1"/>
        </w:rPr>
        <w:t>L</w:t>
      </w:r>
      <w:r w:rsidR="000C2247">
        <w:rPr>
          <w:rFonts w:ascii="Calibri" w:eastAsia="Calibri" w:hAnsi="Calibri" w:cs="Calibri"/>
          <w:color w:val="000000" w:themeColor="text1"/>
        </w:rPr>
        <w:t xml:space="preserve">auro František </w:t>
      </w:r>
      <w:r w:rsidR="50A5B8E2">
        <w:tab/>
      </w:r>
      <w:r w:rsidR="50A5B8E2">
        <w:tab/>
      </w:r>
      <w:r w:rsidR="50A5B8E2">
        <w:tab/>
      </w:r>
      <w:r w:rsidR="50A5B8E2">
        <w:tab/>
      </w:r>
      <w:r w:rsidR="50A5B8E2">
        <w:tab/>
      </w:r>
      <w:r w:rsidR="50A5B8E2">
        <w:tab/>
      </w:r>
      <w:r w:rsidR="50A5B8E2">
        <w:tab/>
      </w:r>
      <w:r w:rsidR="00D62D6E">
        <w:t>Ing</w:t>
      </w:r>
      <w:r w:rsidRPr="65C71B3F">
        <w:t xml:space="preserve">. </w:t>
      </w:r>
      <w:r w:rsidR="00D62D6E">
        <w:t>Ondřej Mašek</w:t>
      </w:r>
      <w:r w:rsidR="00D4632F">
        <w:t xml:space="preserve">, </w:t>
      </w:r>
      <w:proofErr w:type="gramStart"/>
      <w:r w:rsidR="00D4632F">
        <w:t>ředitel</w:t>
      </w:r>
      <w:r w:rsidRPr="65C71B3F">
        <w:t xml:space="preserve"> </w:t>
      </w:r>
      <w:r w:rsidR="000C2247">
        <w:t xml:space="preserve">       </w:t>
      </w:r>
      <w:r w:rsidRPr="65C71B3F">
        <w:t>prodávající</w:t>
      </w:r>
      <w:proofErr w:type="gramEnd"/>
      <w:r w:rsidR="50A5B8E2">
        <w:tab/>
      </w:r>
      <w:r w:rsidR="50A5B8E2">
        <w:tab/>
      </w:r>
      <w:r w:rsidR="50A5B8E2">
        <w:tab/>
      </w:r>
      <w:r w:rsidR="50A5B8E2">
        <w:tab/>
      </w:r>
      <w:r w:rsidR="50A5B8E2">
        <w:tab/>
      </w:r>
      <w:r w:rsidR="50A5B8E2">
        <w:tab/>
      </w:r>
      <w:r w:rsidR="50A5B8E2">
        <w:tab/>
      </w:r>
      <w:r w:rsidR="50A5B8E2">
        <w:tab/>
      </w:r>
      <w:r w:rsidRPr="65C71B3F">
        <w:t xml:space="preserve">            </w:t>
      </w:r>
      <w:r w:rsidR="0047796C">
        <w:t xml:space="preserve">za </w:t>
      </w:r>
      <w:r w:rsidRPr="65C71B3F">
        <w:t>kupující</w:t>
      </w:r>
    </w:p>
    <w:p w:rsidR="44CBEF3A" w:rsidRDefault="44CBEF3A" w:rsidP="44CBEF3A"/>
    <w:p w:rsidR="44CBEF3A" w:rsidRDefault="44CBEF3A" w:rsidP="44CBEF3A">
      <w:pPr>
        <w:jc w:val="center"/>
        <w:rPr>
          <w:b/>
          <w:bCs/>
          <w:sz w:val="24"/>
          <w:szCs w:val="24"/>
        </w:rPr>
      </w:pPr>
    </w:p>
    <w:p w:rsidR="44CBEF3A" w:rsidRDefault="44CBEF3A" w:rsidP="44CBEF3A">
      <w:pPr>
        <w:spacing w:after="0" w:line="276" w:lineRule="auto"/>
        <w:ind w:left="708" w:firstLine="708"/>
        <w:rPr>
          <w:rFonts w:ascii="Arial" w:eastAsia="Arial" w:hAnsi="Arial" w:cs="Arial"/>
          <w:sz w:val="19"/>
          <w:szCs w:val="19"/>
        </w:rPr>
      </w:pPr>
    </w:p>
    <w:p w:rsidR="44CBEF3A" w:rsidRDefault="44CBEF3A" w:rsidP="44CBEF3A">
      <w:pPr>
        <w:spacing w:after="0" w:line="276" w:lineRule="auto"/>
        <w:ind w:left="708" w:firstLine="708"/>
        <w:rPr>
          <w:rFonts w:ascii="Arial" w:eastAsia="Arial" w:hAnsi="Arial" w:cs="Arial"/>
          <w:sz w:val="19"/>
          <w:szCs w:val="19"/>
        </w:rPr>
      </w:pPr>
    </w:p>
    <w:p w:rsidR="44CBEF3A" w:rsidRDefault="44CBEF3A" w:rsidP="44CBEF3A">
      <w:pPr>
        <w:spacing w:after="0" w:line="276" w:lineRule="auto"/>
        <w:ind w:left="708" w:firstLine="708"/>
        <w:rPr>
          <w:rFonts w:ascii="Arial" w:eastAsia="Arial" w:hAnsi="Arial" w:cs="Arial"/>
          <w:sz w:val="19"/>
          <w:szCs w:val="19"/>
        </w:rPr>
      </w:pPr>
    </w:p>
    <w:p w:rsidR="44CBEF3A" w:rsidRDefault="44CBEF3A" w:rsidP="44CBEF3A">
      <w:pPr>
        <w:spacing w:after="0" w:line="276" w:lineRule="auto"/>
        <w:ind w:left="708" w:firstLine="708"/>
      </w:pPr>
    </w:p>
    <w:p w:rsidR="44CBEF3A" w:rsidRDefault="44CBEF3A" w:rsidP="44CBEF3A"/>
    <w:sectPr w:rsidR="44CBEF3A" w:rsidSect="00A06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879B7D9" w16cex:dateUtc="2024-02-12T08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BAF3C5" w16cid:durableId="1879B7D9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E5CEF"/>
    <w:multiLevelType w:val="hybridMultilevel"/>
    <w:tmpl w:val="2D12607A"/>
    <w:lvl w:ilvl="0" w:tplc="B30EB2A8">
      <w:start w:val="1"/>
      <w:numFmt w:val="decimal"/>
      <w:lvlText w:val="%1."/>
      <w:lvlJc w:val="left"/>
      <w:pPr>
        <w:ind w:left="720" w:hanging="360"/>
      </w:pPr>
    </w:lvl>
    <w:lvl w:ilvl="1" w:tplc="7C66D646">
      <w:start w:val="1"/>
      <w:numFmt w:val="lowerLetter"/>
      <w:lvlText w:val="%2."/>
      <w:lvlJc w:val="left"/>
      <w:pPr>
        <w:ind w:left="1440" w:hanging="360"/>
      </w:pPr>
    </w:lvl>
    <w:lvl w:ilvl="2" w:tplc="F1D8AA3A">
      <w:start w:val="1"/>
      <w:numFmt w:val="lowerRoman"/>
      <w:lvlText w:val="%3."/>
      <w:lvlJc w:val="right"/>
      <w:pPr>
        <w:ind w:left="2160" w:hanging="180"/>
      </w:pPr>
    </w:lvl>
    <w:lvl w:ilvl="3" w:tplc="EF86B11A">
      <w:start w:val="1"/>
      <w:numFmt w:val="decimal"/>
      <w:lvlText w:val="%4."/>
      <w:lvlJc w:val="left"/>
      <w:pPr>
        <w:ind w:left="2880" w:hanging="360"/>
      </w:pPr>
    </w:lvl>
    <w:lvl w:ilvl="4" w:tplc="C5700716">
      <w:start w:val="1"/>
      <w:numFmt w:val="lowerLetter"/>
      <w:lvlText w:val="%5."/>
      <w:lvlJc w:val="left"/>
      <w:pPr>
        <w:ind w:left="3600" w:hanging="360"/>
      </w:pPr>
    </w:lvl>
    <w:lvl w:ilvl="5" w:tplc="4DE83328">
      <w:start w:val="1"/>
      <w:numFmt w:val="lowerRoman"/>
      <w:lvlText w:val="%6."/>
      <w:lvlJc w:val="right"/>
      <w:pPr>
        <w:ind w:left="4320" w:hanging="180"/>
      </w:pPr>
    </w:lvl>
    <w:lvl w:ilvl="6" w:tplc="0DCCC1A0">
      <w:start w:val="1"/>
      <w:numFmt w:val="decimal"/>
      <w:lvlText w:val="%7."/>
      <w:lvlJc w:val="left"/>
      <w:pPr>
        <w:ind w:left="5040" w:hanging="360"/>
      </w:pPr>
    </w:lvl>
    <w:lvl w:ilvl="7" w:tplc="B6661356">
      <w:start w:val="1"/>
      <w:numFmt w:val="lowerLetter"/>
      <w:lvlText w:val="%8."/>
      <w:lvlJc w:val="left"/>
      <w:pPr>
        <w:ind w:left="5760" w:hanging="360"/>
      </w:pPr>
    </w:lvl>
    <w:lvl w:ilvl="8" w:tplc="41F6F40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924F8"/>
    <w:multiLevelType w:val="hybridMultilevel"/>
    <w:tmpl w:val="E138C332"/>
    <w:lvl w:ilvl="0" w:tplc="CF28DD3E">
      <w:start w:val="1"/>
      <w:numFmt w:val="decimal"/>
      <w:lvlText w:val="%1."/>
      <w:lvlJc w:val="left"/>
      <w:pPr>
        <w:ind w:left="720" w:hanging="360"/>
      </w:pPr>
    </w:lvl>
    <w:lvl w:ilvl="1" w:tplc="41E68F9A">
      <w:start w:val="1"/>
      <w:numFmt w:val="lowerLetter"/>
      <w:lvlText w:val="%2."/>
      <w:lvlJc w:val="left"/>
      <w:pPr>
        <w:ind w:left="1440" w:hanging="360"/>
      </w:pPr>
    </w:lvl>
    <w:lvl w:ilvl="2" w:tplc="6C2A2850">
      <w:start w:val="1"/>
      <w:numFmt w:val="lowerRoman"/>
      <w:lvlText w:val="%3."/>
      <w:lvlJc w:val="right"/>
      <w:pPr>
        <w:ind w:left="2160" w:hanging="180"/>
      </w:pPr>
    </w:lvl>
    <w:lvl w:ilvl="3" w:tplc="0FDE072E">
      <w:start w:val="1"/>
      <w:numFmt w:val="decimal"/>
      <w:lvlText w:val="%4."/>
      <w:lvlJc w:val="left"/>
      <w:pPr>
        <w:ind w:left="2880" w:hanging="360"/>
      </w:pPr>
    </w:lvl>
    <w:lvl w:ilvl="4" w:tplc="ECBC76D2">
      <w:start w:val="1"/>
      <w:numFmt w:val="lowerLetter"/>
      <w:lvlText w:val="%5."/>
      <w:lvlJc w:val="left"/>
      <w:pPr>
        <w:ind w:left="3600" w:hanging="360"/>
      </w:pPr>
    </w:lvl>
    <w:lvl w:ilvl="5" w:tplc="D272F346">
      <w:start w:val="1"/>
      <w:numFmt w:val="lowerRoman"/>
      <w:lvlText w:val="%6."/>
      <w:lvlJc w:val="right"/>
      <w:pPr>
        <w:ind w:left="4320" w:hanging="180"/>
      </w:pPr>
    </w:lvl>
    <w:lvl w:ilvl="6" w:tplc="47887C46">
      <w:start w:val="1"/>
      <w:numFmt w:val="decimal"/>
      <w:lvlText w:val="%7."/>
      <w:lvlJc w:val="left"/>
      <w:pPr>
        <w:ind w:left="5040" w:hanging="360"/>
      </w:pPr>
    </w:lvl>
    <w:lvl w:ilvl="7" w:tplc="028E5FC6">
      <w:start w:val="1"/>
      <w:numFmt w:val="lowerLetter"/>
      <w:lvlText w:val="%8."/>
      <w:lvlJc w:val="left"/>
      <w:pPr>
        <w:ind w:left="5760" w:hanging="360"/>
      </w:pPr>
    </w:lvl>
    <w:lvl w:ilvl="8" w:tplc="A04609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EF31C0B"/>
    <w:rsid w:val="000C2247"/>
    <w:rsid w:val="001258B5"/>
    <w:rsid w:val="00151C5C"/>
    <w:rsid w:val="0015300D"/>
    <w:rsid w:val="002904CA"/>
    <w:rsid w:val="002D5836"/>
    <w:rsid w:val="00314127"/>
    <w:rsid w:val="00353ACC"/>
    <w:rsid w:val="00355543"/>
    <w:rsid w:val="003B44B3"/>
    <w:rsid w:val="003E7A6C"/>
    <w:rsid w:val="0047796C"/>
    <w:rsid w:val="00502775"/>
    <w:rsid w:val="005763BF"/>
    <w:rsid w:val="005C33DA"/>
    <w:rsid w:val="005F7710"/>
    <w:rsid w:val="00625A0C"/>
    <w:rsid w:val="006856AD"/>
    <w:rsid w:val="006C1194"/>
    <w:rsid w:val="00732FBA"/>
    <w:rsid w:val="00741805"/>
    <w:rsid w:val="007719BD"/>
    <w:rsid w:val="00780A21"/>
    <w:rsid w:val="007E444A"/>
    <w:rsid w:val="008102D2"/>
    <w:rsid w:val="00831365"/>
    <w:rsid w:val="00831C51"/>
    <w:rsid w:val="00870959"/>
    <w:rsid w:val="00892ED7"/>
    <w:rsid w:val="008A4FD9"/>
    <w:rsid w:val="008E445D"/>
    <w:rsid w:val="0095351A"/>
    <w:rsid w:val="00965E7E"/>
    <w:rsid w:val="009723BA"/>
    <w:rsid w:val="009A4E4D"/>
    <w:rsid w:val="009E06A2"/>
    <w:rsid w:val="00A06593"/>
    <w:rsid w:val="00A76AAF"/>
    <w:rsid w:val="00B5403B"/>
    <w:rsid w:val="00B86C1E"/>
    <w:rsid w:val="00BA47F1"/>
    <w:rsid w:val="00BB265C"/>
    <w:rsid w:val="00BC22AC"/>
    <w:rsid w:val="00C1677C"/>
    <w:rsid w:val="00C6459C"/>
    <w:rsid w:val="00CB4FBB"/>
    <w:rsid w:val="00D10760"/>
    <w:rsid w:val="00D12D68"/>
    <w:rsid w:val="00D4632F"/>
    <w:rsid w:val="00D62D6E"/>
    <w:rsid w:val="00D95AFA"/>
    <w:rsid w:val="00DB55A7"/>
    <w:rsid w:val="00DB6B43"/>
    <w:rsid w:val="00F666CB"/>
    <w:rsid w:val="00F95E52"/>
    <w:rsid w:val="00FA4490"/>
    <w:rsid w:val="00FA6E65"/>
    <w:rsid w:val="0EF31C0B"/>
    <w:rsid w:val="44CBEF3A"/>
    <w:rsid w:val="50A5B8E2"/>
    <w:rsid w:val="65C7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5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659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06593"/>
    <w:pPr>
      <w:ind w:left="720"/>
      <w:contextualSpacing/>
    </w:pPr>
  </w:style>
  <w:style w:type="paragraph" w:styleId="Revize">
    <w:name w:val="Revision"/>
    <w:hidden/>
    <w:uiPriority w:val="99"/>
    <w:semiHidden/>
    <w:rsid w:val="00625A0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418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18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18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18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180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mailto:vkcjh@vkcj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Kliment</dc:creator>
  <cp:lastModifiedBy>MFMOMAdmin</cp:lastModifiedBy>
  <cp:revision>4</cp:revision>
  <cp:lastPrinted>2024-03-07T08:12:00Z</cp:lastPrinted>
  <dcterms:created xsi:type="dcterms:W3CDTF">2024-03-25T09:05:00Z</dcterms:created>
  <dcterms:modified xsi:type="dcterms:W3CDTF">2024-03-25T09:08:00Z</dcterms:modified>
</cp:coreProperties>
</file>