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51" w:rsidRPr="00C854E0" w:rsidRDefault="00210551" w:rsidP="00210551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606F7EB4" wp14:editId="305C9B07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6BB43B00" wp14:editId="7C48589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210551" w:rsidRPr="00C854E0" w:rsidRDefault="00210551" w:rsidP="00210551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210551" w:rsidRDefault="00210551" w:rsidP="00210551">
      <w:pPr>
        <w:tabs>
          <w:tab w:val="left" w:pos="5633"/>
        </w:tabs>
        <w:jc w:val="center"/>
        <w:rPr>
          <w:b/>
          <w:sz w:val="28"/>
          <w:szCs w:val="28"/>
        </w:rPr>
      </w:pPr>
      <w:r w:rsidRPr="00C854E0">
        <w:rPr>
          <w:sz w:val="28"/>
          <w:szCs w:val="32"/>
        </w:rPr>
        <w:t>Pod Šachtami 335, Příbram IV, 261 01 Příbram</w:t>
      </w:r>
    </w:p>
    <w:p w:rsidR="00210551" w:rsidRDefault="00210551" w:rsidP="00873EBE">
      <w:pPr>
        <w:tabs>
          <w:tab w:val="left" w:pos="5633"/>
        </w:tabs>
        <w:jc w:val="center"/>
        <w:rPr>
          <w:b/>
          <w:sz w:val="28"/>
          <w:szCs w:val="28"/>
        </w:rPr>
      </w:pPr>
    </w:p>
    <w:p w:rsidR="00873EBE" w:rsidRDefault="00873EBE" w:rsidP="00873EBE">
      <w:pPr>
        <w:tabs>
          <w:tab w:val="left" w:pos="5633"/>
        </w:tabs>
        <w:jc w:val="center"/>
        <w:rPr>
          <w:b/>
          <w:sz w:val="28"/>
          <w:szCs w:val="28"/>
        </w:rPr>
      </w:pPr>
      <w:r w:rsidRPr="00AB4EE5">
        <w:rPr>
          <w:b/>
          <w:sz w:val="28"/>
          <w:szCs w:val="28"/>
        </w:rPr>
        <w:t>Nájemní smlouva</w:t>
      </w:r>
    </w:p>
    <w:p w:rsidR="009B5D53" w:rsidRPr="00AB4EE5" w:rsidRDefault="009B5D53" w:rsidP="00873EBE">
      <w:pPr>
        <w:tabs>
          <w:tab w:val="left" w:pos="5633"/>
        </w:tabs>
        <w:jc w:val="center"/>
        <w:rPr>
          <w:b/>
          <w:sz w:val="28"/>
          <w:szCs w:val="28"/>
        </w:rPr>
      </w:pPr>
    </w:p>
    <w:p w:rsidR="00873EBE" w:rsidRDefault="00873EBE" w:rsidP="00873EBE">
      <w:pPr>
        <w:tabs>
          <w:tab w:val="left" w:pos="5633"/>
        </w:tabs>
        <w:jc w:val="center"/>
      </w:pPr>
      <w:r>
        <w:t xml:space="preserve">Evidenční číslo smlouvy pronajímatele: </w:t>
      </w:r>
      <w:r w:rsidR="009645F7">
        <w:rPr>
          <w:b/>
        </w:rPr>
        <w:t>3</w:t>
      </w:r>
      <w:r w:rsidR="00210551">
        <w:rPr>
          <w:b/>
        </w:rPr>
        <w:t>94</w:t>
      </w:r>
      <w:r w:rsidRPr="004A6EAC">
        <w:rPr>
          <w:b/>
        </w:rPr>
        <w:t>/00873489/202</w:t>
      </w:r>
      <w:r w:rsidR="00210551">
        <w:rPr>
          <w:b/>
        </w:rPr>
        <w:t>3</w:t>
      </w:r>
    </w:p>
    <w:p w:rsidR="00873EBE" w:rsidRDefault="00873EBE" w:rsidP="00873EBE">
      <w:pPr>
        <w:tabs>
          <w:tab w:val="left" w:pos="5633"/>
        </w:tabs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 w:rsidRPr="00D700EA">
        <w:rPr>
          <w:b/>
        </w:rPr>
        <w:t>Smluvní strany</w:t>
      </w:r>
    </w:p>
    <w:p w:rsidR="00873EBE" w:rsidRPr="00D700EA" w:rsidRDefault="00873EBE" w:rsidP="00873EBE">
      <w:pPr>
        <w:tabs>
          <w:tab w:val="left" w:pos="5633"/>
        </w:tabs>
        <w:jc w:val="center"/>
        <w:rPr>
          <w:b/>
        </w:rPr>
      </w:pPr>
    </w:p>
    <w:p w:rsidR="00873EBE" w:rsidRPr="00AB4EE5" w:rsidRDefault="00873EBE" w:rsidP="00873EBE">
      <w:pPr>
        <w:tabs>
          <w:tab w:val="left" w:pos="5633"/>
        </w:tabs>
        <w:rPr>
          <w:b/>
          <w:sz w:val="16"/>
          <w:szCs w:val="16"/>
        </w:rPr>
      </w:pPr>
    </w:p>
    <w:p w:rsidR="00A4325D" w:rsidRDefault="00873EBE" w:rsidP="00A4325D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   příspěvková organizace</w:t>
      </w:r>
    </w:p>
    <w:p w:rsidR="00A4325D" w:rsidRDefault="00873EBE" w:rsidP="00A4325D">
      <w:pPr>
        <w:jc w:val="both"/>
      </w:pPr>
      <w:r>
        <w:t>se sídlem: Pod Šachtami 335, Příbram IV, 261 01</w:t>
      </w:r>
      <w:r w:rsidR="00A4325D">
        <w:t xml:space="preserve"> </w:t>
      </w:r>
      <w:r>
        <w:t>Příbram</w:t>
      </w:r>
    </w:p>
    <w:p w:rsidR="005813F3" w:rsidRDefault="00873EBE" w:rsidP="00A4325D">
      <w:pPr>
        <w:jc w:val="both"/>
      </w:pPr>
      <w:r>
        <w:t>IČ</w:t>
      </w:r>
      <w:r w:rsidR="00DB12E2">
        <w:t>O</w:t>
      </w:r>
      <w:r w:rsidR="00A4325D">
        <w:t>:</w:t>
      </w:r>
      <w:r>
        <w:t xml:space="preserve"> 00873489</w:t>
      </w:r>
    </w:p>
    <w:p w:rsidR="00873EBE" w:rsidRDefault="005813F3" w:rsidP="00A4325D">
      <w:pPr>
        <w:jc w:val="both"/>
      </w:pPr>
      <w:r>
        <w:t>zastoupená:</w:t>
      </w:r>
      <w:r w:rsidR="00873EBE">
        <w:t xml:space="preserve"> Mgr. Pavlín</w:t>
      </w:r>
      <w:r>
        <w:t>ou</w:t>
      </w:r>
      <w:r w:rsidR="00873EBE">
        <w:t xml:space="preserve"> Caisov</w:t>
      </w:r>
      <w:r>
        <w:t xml:space="preserve">ou, </w:t>
      </w:r>
      <w:r w:rsidR="009645F7">
        <w:t xml:space="preserve">MBA, </w:t>
      </w:r>
      <w:r>
        <w:t>ředite</w:t>
      </w:r>
      <w:r w:rsidR="00873EBE">
        <w:t>lk</w:t>
      </w:r>
      <w:r>
        <w:t>ou</w:t>
      </w:r>
      <w:r w:rsidR="00873EBE">
        <w:t xml:space="preserve"> školy </w:t>
      </w:r>
    </w:p>
    <w:p w:rsidR="002B239E" w:rsidRDefault="00873EBE" w:rsidP="00873EBE">
      <w:r w:rsidRPr="008E1862">
        <w:t>bankovní spojení:</w:t>
      </w:r>
      <w:r w:rsidR="002B239E">
        <w:t xml:space="preserve"> XXXXX</w:t>
      </w:r>
    </w:p>
    <w:p w:rsidR="00873EBE" w:rsidRPr="008E1862" w:rsidRDefault="00873EBE" w:rsidP="00873EBE">
      <w:r w:rsidRPr="008E1862">
        <w:t xml:space="preserve">variabilní symbol: </w:t>
      </w:r>
      <w:r w:rsidR="002B239E">
        <w:t>XXXXX</w:t>
      </w:r>
    </w:p>
    <w:p w:rsidR="00873EBE" w:rsidRPr="008E1862" w:rsidRDefault="00873EBE" w:rsidP="00873EBE">
      <w:r w:rsidRPr="008E1862">
        <w:t xml:space="preserve">specifický symbol: </w:t>
      </w:r>
      <w:r w:rsidR="002B239E">
        <w:t>XXXXX</w:t>
      </w:r>
    </w:p>
    <w:p w:rsidR="00873EBE" w:rsidRPr="00A71C79" w:rsidRDefault="00873EBE" w:rsidP="00873EBE">
      <w:pPr>
        <w:tabs>
          <w:tab w:val="left" w:pos="5633"/>
        </w:tabs>
      </w:pPr>
      <w:r w:rsidRPr="008E1862">
        <w:t xml:space="preserve">(dále jen </w:t>
      </w:r>
      <w:r w:rsidRPr="007F6317">
        <w:rPr>
          <w:i/>
        </w:rPr>
        <w:t>„</w:t>
      </w:r>
      <w:r w:rsidRPr="007F6317">
        <w:rPr>
          <w:b/>
          <w:i/>
        </w:rPr>
        <w:t>pronajímatel</w:t>
      </w:r>
      <w:r w:rsidRPr="007F6317">
        <w:rPr>
          <w:i/>
        </w:rPr>
        <w:t>“</w:t>
      </w:r>
      <w:r w:rsidRPr="008E1862">
        <w:t>)</w:t>
      </w:r>
    </w:p>
    <w:p w:rsidR="00873EBE" w:rsidRDefault="00873EBE" w:rsidP="00873EBE">
      <w:pPr>
        <w:tabs>
          <w:tab w:val="left" w:pos="5633"/>
        </w:tabs>
        <w:rPr>
          <w:sz w:val="16"/>
          <w:szCs w:val="16"/>
        </w:rPr>
      </w:pPr>
    </w:p>
    <w:p w:rsidR="00873EBE" w:rsidRPr="00AB4EE5" w:rsidRDefault="00873EBE" w:rsidP="00873EBE">
      <w:pPr>
        <w:tabs>
          <w:tab w:val="left" w:pos="5633"/>
        </w:tabs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</w:pPr>
      <w:r>
        <w:t>a</w:t>
      </w:r>
    </w:p>
    <w:p w:rsidR="00873EBE" w:rsidRDefault="00873EBE" w:rsidP="00873EBE">
      <w:pPr>
        <w:tabs>
          <w:tab w:val="left" w:pos="5633"/>
        </w:tabs>
      </w:pPr>
    </w:p>
    <w:p w:rsidR="00873EBE" w:rsidRPr="002B239E" w:rsidRDefault="00B766BB" w:rsidP="00873EBE">
      <w:pPr>
        <w:tabs>
          <w:tab w:val="left" w:pos="5633"/>
        </w:tabs>
        <w:rPr>
          <w:b/>
          <w:bCs/>
        </w:rPr>
      </w:pPr>
      <w:r w:rsidRPr="002B239E">
        <w:rPr>
          <w:b/>
          <w:bCs/>
        </w:rPr>
        <w:t>Nej.cz s. r. o.</w:t>
      </w:r>
    </w:p>
    <w:p w:rsidR="00873EBE" w:rsidRPr="002B239E" w:rsidRDefault="00873EBE" w:rsidP="00873EBE">
      <w:pPr>
        <w:tabs>
          <w:tab w:val="left" w:pos="5633"/>
        </w:tabs>
      </w:pPr>
      <w:r w:rsidRPr="002B239E">
        <w:t>se sídlem: K</w:t>
      </w:r>
      <w:r w:rsidR="00B766BB" w:rsidRPr="002B239E">
        <w:t>aplanova 2252/8</w:t>
      </w:r>
      <w:r w:rsidRPr="002B239E">
        <w:t>, 1</w:t>
      </w:r>
      <w:r w:rsidR="00B766BB" w:rsidRPr="002B239E">
        <w:t>48</w:t>
      </w:r>
      <w:r w:rsidRPr="002B239E">
        <w:t xml:space="preserve"> 00 Praha </w:t>
      </w:r>
      <w:r w:rsidR="00B766BB" w:rsidRPr="002B239E">
        <w:t>4</w:t>
      </w:r>
      <w:r w:rsidRPr="002B239E">
        <w:t xml:space="preserve"> </w:t>
      </w:r>
    </w:p>
    <w:p w:rsidR="00873EBE" w:rsidRPr="002B239E" w:rsidRDefault="00873EBE" w:rsidP="00873EBE">
      <w:pPr>
        <w:tabs>
          <w:tab w:val="left" w:pos="5633"/>
        </w:tabs>
      </w:pPr>
      <w:r w:rsidRPr="002B239E">
        <w:t xml:space="preserve">zapsaná v obchodním rejstříku vedeném u Městského soudu v Praze, </w:t>
      </w:r>
      <w:proofErr w:type="spellStart"/>
      <w:r w:rsidRPr="002B239E">
        <w:t>sp</w:t>
      </w:r>
      <w:proofErr w:type="spellEnd"/>
      <w:r w:rsidRPr="002B239E">
        <w:t>. zn. C 2</w:t>
      </w:r>
      <w:r w:rsidR="00B766BB" w:rsidRPr="002B239E">
        <w:t>28799</w:t>
      </w:r>
    </w:p>
    <w:p w:rsidR="002B239E" w:rsidRDefault="00873EBE" w:rsidP="00873EBE">
      <w:pPr>
        <w:tabs>
          <w:tab w:val="left" w:pos="5633"/>
        </w:tabs>
      </w:pPr>
      <w:r w:rsidRPr="002B239E">
        <w:t xml:space="preserve">zastoupená: </w:t>
      </w:r>
      <w:r w:rsidR="002B239E">
        <w:t>Martinem Karlem</w:t>
      </w:r>
      <w:r w:rsidR="00777580" w:rsidRPr="002B239E">
        <w:t xml:space="preserve">, </w:t>
      </w:r>
      <w:r w:rsidR="002B239E">
        <w:t>ředitelem pobočky</w:t>
      </w:r>
    </w:p>
    <w:p w:rsidR="00B766BB" w:rsidRPr="002B239E" w:rsidRDefault="00873EBE" w:rsidP="00873EBE">
      <w:pPr>
        <w:tabs>
          <w:tab w:val="left" w:pos="5633"/>
        </w:tabs>
      </w:pPr>
      <w:r w:rsidRPr="002B239E">
        <w:t>IČ</w:t>
      </w:r>
      <w:r w:rsidR="00DB12E2" w:rsidRPr="002B239E">
        <w:t>O</w:t>
      </w:r>
      <w:r w:rsidRPr="002B239E">
        <w:t xml:space="preserve">: </w:t>
      </w:r>
      <w:r w:rsidR="00B766BB" w:rsidRPr="002B239E">
        <w:t>03213595</w:t>
      </w:r>
      <w:r w:rsidRPr="002B239E">
        <w:t xml:space="preserve">, DIČ: </w:t>
      </w:r>
      <w:r w:rsidR="00B766BB" w:rsidRPr="002B239E">
        <w:rPr>
          <w:bCs/>
          <w:color w:val="000000"/>
          <w:bdr w:val="none" w:sz="0" w:space="0" w:color="auto" w:frame="1"/>
          <w:shd w:val="clear" w:color="auto" w:fill="FFFFFF"/>
        </w:rPr>
        <w:t>CZ03213595</w:t>
      </w:r>
    </w:p>
    <w:p w:rsidR="002B239E" w:rsidRDefault="00873EBE" w:rsidP="00873EBE">
      <w:pPr>
        <w:tabs>
          <w:tab w:val="left" w:pos="5633"/>
        </w:tabs>
      </w:pPr>
      <w:r w:rsidRPr="002B239E">
        <w:t xml:space="preserve">bankovní spojení: </w:t>
      </w:r>
      <w:r w:rsidR="002B239E">
        <w:t>XXXXX</w:t>
      </w:r>
    </w:p>
    <w:p w:rsidR="00873EBE" w:rsidRPr="008B43D3" w:rsidRDefault="002B239E" w:rsidP="00873EBE">
      <w:pPr>
        <w:tabs>
          <w:tab w:val="left" w:pos="5633"/>
        </w:tabs>
      </w:pPr>
      <w:r w:rsidRPr="002B239E">
        <w:t xml:space="preserve"> </w:t>
      </w:r>
      <w:r w:rsidR="00873EBE" w:rsidRPr="002B239E">
        <w:t xml:space="preserve">(dále jen </w:t>
      </w:r>
      <w:r w:rsidR="00873EBE" w:rsidRPr="002B239E">
        <w:rPr>
          <w:i/>
        </w:rPr>
        <w:t>„</w:t>
      </w:r>
      <w:r w:rsidR="00873EBE" w:rsidRPr="002B239E">
        <w:rPr>
          <w:b/>
          <w:i/>
        </w:rPr>
        <w:t>nájemce</w:t>
      </w:r>
      <w:r w:rsidR="00873EBE" w:rsidRPr="002B239E">
        <w:rPr>
          <w:i/>
        </w:rPr>
        <w:t>“</w:t>
      </w:r>
      <w:r w:rsidR="00873EBE" w:rsidRPr="002B239E">
        <w:t>)</w:t>
      </w:r>
    </w:p>
    <w:p w:rsidR="00873EBE" w:rsidRDefault="00873EBE" w:rsidP="00873EBE">
      <w:pPr>
        <w:rPr>
          <w:b/>
          <w:bCs/>
        </w:rPr>
      </w:pPr>
    </w:p>
    <w:p w:rsidR="00873EBE" w:rsidRDefault="00873EBE" w:rsidP="00873EBE">
      <w:pPr>
        <w:rPr>
          <w:b/>
          <w:bCs/>
        </w:rPr>
      </w:pPr>
    </w:p>
    <w:p w:rsidR="00873EBE" w:rsidRDefault="00873EBE" w:rsidP="00873EBE">
      <w:pPr>
        <w:tabs>
          <w:tab w:val="left" w:pos="5633"/>
        </w:tabs>
        <w:jc w:val="center"/>
      </w:pPr>
      <w:r>
        <w:t>uzavírají podle § 2201 a následujících zákona č. 89/2012 Sb., občanský zákoník,</w:t>
      </w:r>
    </w:p>
    <w:p w:rsidR="00873EBE" w:rsidRDefault="00873EBE" w:rsidP="00873EBE">
      <w:pPr>
        <w:tabs>
          <w:tab w:val="left" w:pos="5633"/>
        </w:tabs>
        <w:jc w:val="center"/>
      </w:pPr>
    </w:p>
    <w:p w:rsidR="00873EBE" w:rsidRDefault="00873EBE" w:rsidP="00873EBE">
      <w:pPr>
        <w:tabs>
          <w:tab w:val="left" w:pos="5633"/>
        </w:tabs>
        <w:jc w:val="center"/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t xml:space="preserve"> </w:t>
      </w:r>
      <w:r w:rsidRPr="00A03341">
        <w:rPr>
          <w:b/>
        </w:rPr>
        <w:t>tuto n</w:t>
      </w:r>
      <w:r w:rsidRPr="00AB4EE5">
        <w:rPr>
          <w:b/>
        </w:rPr>
        <w:t>ájemní smlouvu: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 w:rsidRPr="009876D0">
        <w:rPr>
          <w:b/>
        </w:rPr>
        <w:t>I.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</w:p>
    <w:p w:rsidR="00873EBE" w:rsidRPr="00AB78FA" w:rsidRDefault="00873EBE" w:rsidP="00AB78FA">
      <w:pPr>
        <w:pStyle w:val="Odstavecseseznamem"/>
        <w:numPr>
          <w:ilvl w:val="1"/>
          <w:numId w:val="3"/>
        </w:numPr>
        <w:jc w:val="both"/>
        <w:rPr>
          <w:noProof/>
          <w:szCs w:val="22"/>
        </w:rPr>
      </w:pPr>
      <w:r>
        <w:t xml:space="preserve">Předmětem pronájmu je část budovy č.p. 335 – </w:t>
      </w:r>
      <w:r w:rsidR="003A18AF">
        <w:t>stavba občanského vybavení (</w:t>
      </w:r>
      <w:r>
        <w:t>objekt školy</w:t>
      </w:r>
      <w:r w:rsidR="003A18AF">
        <w:t>)</w:t>
      </w:r>
      <w:r>
        <w:t xml:space="preserve">, </w:t>
      </w:r>
      <w:r w:rsidR="00104308">
        <w:t xml:space="preserve">na adrese: </w:t>
      </w:r>
      <w:r w:rsidR="00104308" w:rsidRPr="00AB78FA">
        <w:rPr>
          <w:b/>
        </w:rPr>
        <w:t>Pod Šachtami 335, Příbram IV, 26101 Příbram</w:t>
      </w:r>
      <w:r w:rsidR="00104308">
        <w:t>,</w:t>
      </w:r>
      <w:r>
        <w:t xml:space="preserve"> a to: </w:t>
      </w:r>
      <w:r w:rsidRPr="00AB78FA">
        <w:rPr>
          <w:b/>
        </w:rPr>
        <w:t>část půdy a střechy</w:t>
      </w:r>
      <w:r w:rsidR="00104308" w:rsidRPr="00AB78FA">
        <w:rPr>
          <w:b/>
        </w:rPr>
        <w:t xml:space="preserve"> objektu školy</w:t>
      </w:r>
      <w:r w:rsidRPr="00AB78FA">
        <w:rPr>
          <w:b/>
        </w:rPr>
        <w:t xml:space="preserve">, </w:t>
      </w:r>
      <w:r>
        <w:t>umístěn</w:t>
      </w:r>
      <w:r w:rsidR="00104308">
        <w:t>ého</w:t>
      </w:r>
      <w:r>
        <w:t xml:space="preserve"> na pozemcích </w:t>
      </w:r>
      <w:proofErr w:type="spellStart"/>
      <w:r>
        <w:t>p.č</w:t>
      </w:r>
      <w:proofErr w:type="spellEnd"/>
      <w:r>
        <w:t xml:space="preserve">. 2632/21 </w:t>
      </w:r>
      <w:r w:rsidR="00D21901">
        <w:t>zastavěná plocha a nádvoří o výměře 5</w:t>
      </w:r>
      <w:r>
        <w:t>99</w:t>
      </w:r>
      <w:r w:rsidR="007916CF">
        <w:t xml:space="preserve"> </w:t>
      </w:r>
      <w:r>
        <w:t>m</w:t>
      </w:r>
      <w:r w:rsidRPr="00AB78FA">
        <w:rPr>
          <w:vertAlign w:val="superscript"/>
        </w:rPr>
        <w:t>2</w:t>
      </w:r>
      <w:r>
        <w:t xml:space="preserve"> a </w:t>
      </w:r>
      <w:proofErr w:type="spellStart"/>
      <w:r>
        <w:t>p</w:t>
      </w:r>
      <w:r w:rsidR="00D21901">
        <w:t>arc</w:t>
      </w:r>
      <w:proofErr w:type="spellEnd"/>
      <w:r>
        <w:t>.</w:t>
      </w:r>
      <w:r w:rsidR="00D21901">
        <w:t xml:space="preserve"> </w:t>
      </w:r>
      <w:r>
        <w:t>č. 1540</w:t>
      </w:r>
      <w:r w:rsidR="00D21901">
        <w:t xml:space="preserve"> – zastavěná plocha a nádvoří </w:t>
      </w:r>
      <w:r>
        <w:t>o výměře 285</w:t>
      </w:r>
      <w:r w:rsidR="007916CF">
        <w:t xml:space="preserve"> </w:t>
      </w:r>
      <w:r>
        <w:t>m</w:t>
      </w:r>
      <w:r w:rsidRPr="00AB78FA">
        <w:rPr>
          <w:vertAlign w:val="superscript"/>
        </w:rPr>
        <w:t xml:space="preserve">2  </w:t>
      </w:r>
      <w:r w:rsidR="00D21901">
        <w:t xml:space="preserve">, vše zapsáno </w:t>
      </w:r>
      <w:r w:rsidR="00AB78FA">
        <w:lastRenderedPageBreak/>
        <w:t>Katastrálním úřadem pro Středočeský kraj, Kata</w:t>
      </w:r>
      <w:r>
        <w:t xml:space="preserve">strálním pracovištěm Příbram, na LV 5079 pro obec Příbram a katastrální území Příbram </w:t>
      </w:r>
      <w:r w:rsidRPr="00AB78FA">
        <w:rPr>
          <w:noProof/>
          <w:szCs w:val="22"/>
        </w:rPr>
        <w:t>(dále jen „předmět nájmu“).</w:t>
      </w:r>
      <w:r w:rsidRPr="00E275D4">
        <w:t xml:space="preserve"> </w:t>
      </w:r>
    </w:p>
    <w:p w:rsidR="00873EBE" w:rsidRDefault="00873EBE" w:rsidP="00873EBE">
      <w:pPr>
        <w:tabs>
          <w:tab w:val="left" w:pos="5633"/>
        </w:tabs>
        <w:jc w:val="center"/>
        <w:rPr>
          <w:b/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center"/>
        <w:rPr>
          <w:b/>
          <w:noProof/>
          <w:szCs w:val="22"/>
        </w:rPr>
      </w:pPr>
      <w:r w:rsidRPr="009876D0">
        <w:rPr>
          <w:b/>
          <w:noProof/>
          <w:szCs w:val="22"/>
        </w:rPr>
        <w:t>II.</w:t>
      </w:r>
    </w:p>
    <w:p w:rsidR="00873EBE" w:rsidRDefault="00873EBE" w:rsidP="00873EBE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873EBE" w:rsidRDefault="00873EBE" w:rsidP="00873EBE">
      <w:pPr>
        <w:tabs>
          <w:tab w:val="left" w:pos="5633"/>
        </w:tabs>
        <w:jc w:val="both"/>
        <w:rPr>
          <w:b/>
          <w:noProof/>
          <w:sz w:val="16"/>
          <w:szCs w:val="16"/>
        </w:rPr>
      </w:pPr>
    </w:p>
    <w:p w:rsidR="00873EBE" w:rsidRPr="00AB4EE5" w:rsidRDefault="00873EBE" w:rsidP="00873EBE">
      <w:pPr>
        <w:tabs>
          <w:tab w:val="left" w:pos="5633"/>
        </w:tabs>
        <w:jc w:val="both"/>
        <w:rPr>
          <w:b/>
          <w:noProof/>
          <w:sz w:val="16"/>
          <w:szCs w:val="16"/>
        </w:rPr>
      </w:pPr>
    </w:p>
    <w:p w:rsidR="00873EBE" w:rsidRDefault="00873EBE" w:rsidP="00873EBE">
      <w:pPr>
        <w:jc w:val="both"/>
        <w:rPr>
          <w:noProof/>
          <w:szCs w:val="22"/>
        </w:rPr>
      </w:pPr>
      <w:r>
        <w:rPr>
          <w:noProof/>
          <w:szCs w:val="22"/>
        </w:rPr>
        <w:t xml:space="preserve">2.1. Pronajímatel pronajímá nájemci předmět nájmu uvedený v čl. I. této smlouvy za účelem umístění tří samostatných konstrukcí </w:t>
      </w:r>
      <w:r w:rsidR="007B3588">
        <w:rPr>
          <w:noProof/>
          <w:szCs w:val="22"/>
        </w:rPr>
        <w:t>včetně</w:t>
      </w:r>
      <w:r>
        <w:rPr>
          <w:noProof/>
          <w:szCs w:val="22"/>
        </w:rPr>
        <w:t xml:space="preserve"> antén na střeše objektu</w:t>
      </w:r>
      <w:r w:rsidR="007B3588">
        <w:rPr>
          <w:noProof/>
          <w:szCs w:val="22"/>
        </w:rPr>
        <w:t>,</w:t>
      </w:r>
      <w:r>
        <w:rPr>
          <w:noProof/>
          <w:szCs w:val="22"/>
        </w:rPr>
        <w:t xml:space="preserve"> </w:t>
      </w:r>
      <w:r w:rsidR="00C11EC5">
        <w:rPr>
          <w:noProof/>
          <w:szCs w:val="22"/>
        </w:rPr>
        <w:t>jednoho</w:t>
      </w:r>
      <w:r>
        <w:rPr>
          <w:noProof/>
          <w:szCs w:val="22"/>
        </w:rPr>
        <w:t xml:space="preserve"> datov</w:t>
      </w:r>
      <w:r w:rsidR="00C11EC5">
        <w:rPr>
          <w:noProof/>
          <w:szCs w:val="22"/>
        </w:rPr>
        <w:t>ého</w:t>
      </w:r>
      <w:r>
        <w:rPr>
          <w:noProof/>
          <w:szCs w:val="22"/>
        </w:rPr>
        <w:t xml:space="preserve"> rozvaděč</w:t>
      </w:r>
      <w:r w:rsidR="00C11EC5">
        <w:rPr>
          <w:noProof/>
          <w:szCs w:val="22"/>
        </w:rPr>
        <w:t>e</w:t>
      </w:r>
      <w:r>
        <w:rPr>
          <w:noProof/>
          <w:szCs w:val="22"/>
        </w:rPr>
        <w:t xml:space="preserve"> </w:t>
      </w:r>
      <w:r w:rsidR="0003569A">
        <w:rPr>
          <w:noProof/>
          <w:szCs w:val="22"/>
        </w:rPr>
        <w:t>a</w:t>
      </w:r>
      <w:r>
        <w:rPr>
          <w:noProof/>
          <w:szCs w:val="22"/>
        </w:rPr>
        <w:t> technologie v prostorách půdy</w:t>
      </w:r>
      <w:r w:rsidR="00011CF3">
        <w:rPr>
          <w:noProof/>
          <w:szCs w:val="22"/>
        </w:rPr>
        <w:t>, a d</w:t>
      </w:r>
      <w:r>
        <w:rPr>
          <w:noProof/>
          <w:szCs w:val="22"/>
        </w:rPr>
        <w:t xml:space="preserve">ále část pláště budovy k umístění optického přívěsu. </w:t>
      </w:r>
    </w:p>
    <w:p w:rsidR="00873EBE" w:rsidRDefault="00873EBE" w:rsidP="00873EBE">
      <w:pPr>
        <w:jc w:val="both"/>
        <w:rPr>
          <w:noProof/>
          <w:szCs w:val="22"/>
        </w:rPr>
      </w:pPr>
    </w:p>
    <w:p w:rsidR="00873EBE" w:rsidRDefault="00873EBE" w:rsidP="00873EBE">
      <w:pPr>
        <w:jc w:val="both"/>
      </w:pPr>
      <w:r>
        <w:t>2.2. Elektrická instalace je odborně provedena podle platných bezpečnostních a požárních předpisů. Zařízení dle tohoto článku bude nájemce provozovat na své nebezpečí a odpovědnost v souladu s právními, bezpečnostními, hygienickými a jinými předpisy. Nájemce bude provádět pravidelné prohlídky a revize.</w:t>
      </w:r>
    </w:p>
    <w:p w:rsidR="00873EBE" w:rsidRDefault="00873EBE" w:rsidP="00873EBE">
      <w:pPr>
        <w:jc w:val="both"/>
      </w:pPr>
      <w:r>
        <w:t>Pronajímatel umožní nájemci nezbytný přístup k retranslační stanici za účelem údržby a provozu. K tomuto účelu byly předány klíče (3 ks) a kód od objektu.</w:t>
      </w:r>
    </w:p>
    <w:p w:rsidR="00873EBE" w:rsidRDefault="00873EBE" w:rsidP="00873EBE">
      <w:pPr>
        <w:jc w:val="both"/>
        <w:rPr>
          <w:noProof/>
          <w:szCs w:val="22"/>
        </w:rPr>
      </w:pPr>
    </w:p>
    <w:p w:rsidR="00873EBE" w:rsidRDefault="00873EBE" w:rsidP="00873EBE">
      <w:pPr>
        <w:jc w:val="both"/>
      </w:pPr>
      <w:r>
        <w:t>2.</w:t>
      </w:r>
      <w:r w:rsidR="00BB59B0">
        <w:t>3</w:t>
      </w:r>
      <w:r>
        <w:t>. Nájemce potvrzuje, že je mu znám stav předmětu nájmu uvedeného v čl. I. této smlouvy, a že si předmět nájmu prohlédl.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III.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873EBE" w:rsidRPr="00AB4EE5" w:rsidRDefault="00873EBE" w:rsidP="00873EBE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3.1. Nájem se sjednává na dobu </w:t>
      </w:r>
      <w:r w:rsidRPr="00045A5A">
        <w:rPr>
          <w:b/>
        </w:rPr>
        <w:t>určitou</w:t>
      </w:r>
      <w:r>
        <w:t xml:space="preserve"> </w:t>
      </w:r>
      <w:r w:rsidRPr="00C631DC">
        <w:rPr>
          <w:b/>
        </w:rPr>
        <w:t xml:space="preserve">od </w:t>
      </w:r>
      <w:r w:rsidR="00486966">
        <w:rPr>
          <w:b/>
        </w:rPr>
        <w:t>01. 01</w:t>
      </w:r>
      <w:r w:rsidRPr="00C631DC">
        <w:rPr>
          <w:b/>
        </w:rPr>
        <w:t>. 20</w:t>
      </w:r>
      <w:r>
        <w:rPr>
          <w:b/>
        </w:rPr>
        <w:t>2</w:t>
      </w:r>
      <w:r w:rsidR="008D40D0">
        <w:rPr>
          <w:b/>
        </w:rPr>
        <w:t>4</w:t>
      </w:r>
      <w:r w:rsidRPr="00C631DC">
        <w:rPr>
          <w:b/>
        </w:rPr>
        <w:t xml:space="preserve"> do</w:t>
      </w:r>
      <w:r>
        <w:rPr>
          <w:b/>
        </w:rPr>
        <w:t xml:space="preserve"> 31</w:t>
      </w:r>
      <w:r w:rsidRPr="00C631DC">
        <w:rPr>
          <w:b/>
        </w:rPr>
        <w:t xml:space="preserve">. </w:t>
      </w:r>
      <w:r>
        <w:rPr>
          <w:b/>
        </w:rPr>
        <w:t>12</w:t>
      </w:r>
      <w:r w:rsidRPr="00C631DC">
        <w:rPr>
          <w:b/>
        </w:rPr>
        <w:t>. 202</w:t>
      </w:r>
      <w:r w:rsidR="008C425A">
        <w:rPr>
          <w:b/>
        </w:rPr>
        <w:t>4</w:t>
      </w:r>
      <w:r>
        <w:t>.</w:t>
      </w: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:rsidR="00F40AD8" w:rsidRDefault="00873EBE" w:rsidP="00D34D71">
      <w:pPr>
        <w:pStyle w:val="Odstavecseseznamem"/>
        <w:numPr>
          <w:ilvl w:val="1"/>
          <w:numId w:val="2"/>
        </w:numPr>
        <w:jc w:val="both"/>
      </w:pPr>
      <w:r>
        <w:t xml:space="preserve">Nájemné se sjednává </w:t>
      </w:r>
      <w:r w:rsidRPr="00D34D71">
        <w:rPr>
          <w:b/>
        </w:rPr>
        <w:t xml:space="preserve">ve výši </w:t>
      </w:r>
      <w:r w:rsidR="00115ED2">
        <w:rPr>
          <w:b/>
        </w:rPr>
        <w:t>4.000</w:t>
      </w:r>
      <w:r w:rsidRPr="00D34D71">
        <w:rPr>
          <w:b/>
        </w:rPr>
        <w:t xml:space="preserve">,- Kč měsíčně. </w:t>
      </w:r>
      <w:r>
        <w:t>Nájemné</w:t>
      </w:r>
      <w:r w:rsidRPr="004F07D3">
        <w:t xml:space="preserve"> je splatné vždy nejpozději </w:t>
      </w:r>
      <w:r>
        <w:t>do 14 dnů od vystavení faktury</w:t>
      </w:r>
      <w:r w:rsidRPr="004F07D3">
        <w:t xml:space="preserve">, a to </w:t>
      </w:r>
      <w:r w:rsidR="00F40AD8">
        <w:t xml:space="preserve">ve prospěch účtu </w:t>
      </w:r>
      <w:r w:rsidRPr="004F07D3">
        <w:t>pronajímatele uveden</w:t>
      </w:r>
      <w:r w:rsidR="00F40AD8">
        <w:t>ého na faktuře.</w:t>
      </w:r>
    </w:p>
    <w:p w:rsidR="00D57CCF" w:rsidRDefault="00F40AD8" w:rsidP="00D34D71">
      <w:pPr>
        <w:pStyle w:val="Odstavecseseznamem"/>
        <w:numPr>
          <w:ilvl w:val="1"/>
          <w:numId w:val="2"/>
        </w:numPr>
        <w:jc w:val="both"/>
      </w:pPr>
      <w:r>
        <w:t>N</w:t>
      </w:r>
      <w:r w:rsidR="00873EBE">
        <w:t>ájemné nezahrnuje úhrady plateb za dodávku elektrické energie</w:t>
      </w:r>
      <w:r w:rsidR="00D57CCF">
        <w:t>.</w:t>
      </w:r>
    </w:p>
    <w:p w:rsidR="00D57CCF" w:rsidRDefault="00D57CCF" w:rsidP="00D57CCF">
      <w:pPr>
        <w:pStyle w:val="Odstavecseseznamem"/>
        <w:ind w:left="360"/>
        <w:jc w:val="both"/>
      </w:pPr>
    </w:p>
    <w:p w:rsidR="00D57CCF" w:rsidRDefault="00D34D71" w:rsidP="00D57CCF">
      <w:pPr>
        <w:pStyle w:val="Odstavecseseznamem"/>
        <w:numPr>
          <w:ilvl w:val="1"/>
          <w:numId w:val="2"/>
        </w:numPr>
        <w:jc w:val="both"/>
      </w:pPr>
      <w:r>
        <w:t xml:space="preserve">Úhrada za spotřebu elektrické energie je stanovena zálohou </w:t>
      </w:r>
      <w:r w:rsidRPr="00D57CCF">
        <w:rPr>
          <w:b/>
        </w:rPr>
        <w:t>ve výši 2.250,- Kč měsíčně</w:t>
      </w:r>
      <w:r>
        <w:t xml:space="preserve"> a je spojena s užíváním nebytových prostor a předpokládaného používání elektrického zařízení nájemcem. Skutečné náklady za spotřebovanou elektrickou energii budou vyúčtovány jedenkrát za rok</w:t>
      </w:r>
      <w:r w:rsidR="00E45CE9">
        <w:t>,</w:t>
      </w:r>
      <w:r>
        <w:t xml:space="preserve"> a to </w:t>
      </w:r>
      <w:r w:rsidR="00D57CCF">
        <w:t>zúčtováním zaplacených záloh proti nákladům nájemce</w:t>
      </w:r>
    </w:p>
    <w:p w:rsidR="00D34D71" w:rsidRDefault="00D34D71" w:rsidP="000417F6">
      <w:pPr>
        <w:pStyle w:val="Odstavecseseznamem"/>
        <w:ind w:left="360"/>
        <w:jc w:val="both"/>
      </w:pPr>
      <w:r>
        <w:t>skutečn</w:t>
      </w:r>
      <w:r w:rsidR="000417F6">
        <w:t>ě s</w:t>
      </w:r>
      <w:r>
        <w:t xml:space="preserve">potřebované el. energie, </w:t>
      </w:r>
      <w:r w:rsidRPr="002E1298">
        <w:t>která bude vyčtena</w:t>
      </w:r>
      <w:r w:rsidR="000417F6">
        <w:t xml:space="preserve"> dle hodnot</w:t>
      </w:r>
      <w:r w:rsidRPr="002E1298">
        <w:t xml:space="preserve"> poměrového měřidla. Platba následně bude provedena </w:t>
      </w:r>
      <w:r w:rsidR="000417F6">
        <w:t>ve shodných sazbách uvedených na vyúčtování</w:t>
      </w:r>
      <w:r w:rsidR="00DE5C1C">
        <w:t xml:space="preserve"> </w:t>
      </w:r>
      <w:r w:rsidRPr="002E1298">
        <w:t>dodavatele el. energie</w:t>
      </w:r>
      <w:r w:rsidR="00134885">
        <w:t>, které je pronajímatel na vyžádání povinen nájemci předložit.</w:t>
      </w:r>
    </w:p>
    <w:p w:rsidR="00D34D71" w:rsidRDefault="00D34D71" w:rsidP="00D34D71">
      <w:pPr>
        <w:pStyle w:val="Odstavecseseznamem"/>
      </w:pPr>
    </w:p>
    <w:p w:rsidR="008C425A" w:rsidRDefault="008C425A" w:rsidP="00873EBE">
      <w:pPr>
        <w:jc w:val="both"/>
      </w:pPr>
    </w:p>
    <w:p w:rsidR="00873EBE" w:rsidRPr="00F04217" w:rsidRDefault="00873EBE" w:rsidP="00873EBE">
      <w:pPr>
        <w:jc w:val="center"/>
      </w:pPr>
      <w:r>
        <w:rPr>
          <w:b/>
        </w:rPr>
        <w:lastRenderedPageBreak/>
        <w:t>V.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8C425A" w:rsidRDefault="008C425A" w:rsidP="00873EBE">
      <w:pPr>
        <w:tabs>
          <w:tab w:val="left" w:pos="5633"/>
        </w:tabs>
        <w:jc w:val="center"/>
        <w:rPr>
          <w:b/>
        </w:rPr>
      </w:pPr>
    </w:p>
    <w:p w:rsidR="00873EBE" w:rsidRPr="00AB4EE5" w:rsidRDefault="00873EBE" w:rsidP="00873EBE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5.1. </w:t>
      </w:r>
      <w:r w:rsidRPr="00AC54DF">
        <w:t xml:space="preserve">Nájemce je </w:t>
      </w:r>
      <w:r>
        <w:t xml:space="preserve">povinen se o předmět nájmu starat s péčí řádného hospodáře tak, aby předmět nájmu byl chráněn před poškozením a nedocházelo na něm ke škodám ani ke škodám na zdraví a majetku třetích osob. 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5.2. Nájemce je povinen dodržovat platné právní předpisy, zejména protipožární, bezpečnostní a hygienické. Respektovat školní řád pronajímatele, zejména ustanovení o tabákových výrobcích a návykových látkách, se kterým byl seznámen. Pronajímatel seznámí nájemce s evakuačním plánem a požárními poplachovými směrnicemi. </w:t>
      </w:r>
    </w:p>
    <w:p w:rsidR="00873EBE" w:rsidRDefault="00873EBE" w:rsidP="00873EBE">
      <w:pPr>
        <w:tabs>
          <w:tab w:val="left" w:pos="5633"/>
        </w:tabs>
        <w:jc w:val="both"/>
        <w:rPr>
          <w:b/>
        </w:rPr>
      </w:pPr>
    </w:p>
    <w:p w:rsidR="00873EBE" w:rsidRDefault="00873EBE" w:rsidP="00873EBE">
      <w:pPr>
        <w:tabs>
          <w:tab w:val="left" w:pos="5633"/>
        </w:tabs>
        <w:jc w:val="both"/>
        <w:rPr>
          <w:b/>
          <w:u w:val="single"/>
        </w:rPr>
      </w:pPr>
      <w:r w:rsidRPr="0048486D">
        <w:rPr>
          <w:b/>
        </w:rPr>
        <w:t>Ve všech prostorách a místech školy platí</w:t>
      </w:r>
      <w:r>
        <w:rPr>
          <w:b/>
        </w:rPr>
        <w:t xml:space="preserve"> </w:t>
      </w:r>
      <w:r w:rsidRPr="0048486D">
        <w:rPr>
          <w:b/>
          <w:u w:val="single"/>
        </w:rPr>
        <w:t>ZÁKAZ KOUŘENÍ!!!</w:t>
      </w:r>
    </w:p>
    <w:p w:rsidR="00873EBE" w:rsidRDefault="00873EBE" w:rsidP="00873EBE">
      <w:pPr>
        <w:tabs>
          <w:tab w:val="left" w:pos="5633"/>
        </w:tabs>
        <w:jc w:val="both"/>
      </w:pPr>
      <w:r w:rsidRPr="0077113A">
        <w:t>Nájemce seznámí s tímto zákazem všechny své zaměstnance</w:t>
      </w:r>
      <w:r>
        <w:t>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t xml:space="preserve">5.4. Nájemce </w:t>
      </w:r>
      <w:r>
        <w:rPr>
          <w:noProof/>
          <w:szCs w:val="22"/>
        </w:rPr>
        <w:t>je oprávněn přenechat předmět nájmu do užívání dalších osob jen s předchozím písemným souhlasem pronajímatele. Porušení této povinnosti nájemcem opravňuje pronajímatele k odstoupení od smlouvy. Nájemce se zavazuje umožnit pověřeným zaměstnancům pronajímatele přístup do pronajatých nebytových prostor, kdykoliv o to bude požádán.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Pr="005C1D95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5.5. Nájemce se zavazuje v souladu s právními předpisy předmět nájmu pojistit na dobu trvání nájemní smlouvy. Pronajímatel upozorňuje, že objekt je pojištěn pouze proti živelním pohromám a neodpovídá za škody na uskladněném majetku.</w:t>
      </w:r>
    </w:p>
    <w:p w:rsidR="00873EBE" w:rsidRPr="00AB4EE5" w:rsidRDefault="00873EBE" w:rsidP="00873EBE">
      <w:pPr>
        <w:tabs>
          <w:tab w:val="left" w:pos="5633"/>
        </w:tabs>
        <w:jc w:val="both"/>
        <w:rPr>
          <w:i/>
          <w:noProof/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 w:rsidRPr="004F07D3">
        <w:rPr>
          <w:noProof/>
          <w:szCs w:val="22"/>
        </w:rPr>
        <w:t>5.</w:t>
      </w:r>
      <w:r>
        <w:rPr>
          <w:noProof/>
          <w:szCs w:val="22"/>
        </w:rPr>
        <w:t>6</w:t>
      </w:r>
      <w:r w:rsidRPr="004F07D3">
        <w:rPr>
          <w:noProof/>
          <w:szCs w:val="22"/>
        </w:rPr>
        <w:t xml:space="preserve">. Nájemce je </w:t>
      </w:r>
      <w:r>
        <w:rPr>
          <w:noProof/>
          <w:szCs w:val="22"/>
        </w:rPr>
        <w:t xml:space="preserve">po předchozím písemném souhlasu pronajímatele </w:t>
      </w:r>
      <w:r w:rsidRPr="004F07D3">
        <w:rPr>
          <w:noProof/>
          <w:szCs w:val="22"/>
        </w:rPr>
        <w:t>oprávněn provádět změny na předmětu nájmu s tím že, nebude požadovat úhradu nákladů s tím spojených a rovněž požadovat po skončení nájmu protihodnotu toho, o co se zvýšila hodnota předmětu nájmu.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5.7. Nájemce se zavazuje, že po skončení nájmu předá pronajímateli nebytové prostory         ve stavu odpovídajícím běžnému opotřebení, a to ihned po ukončení nájmu. O předání bude pořízen písemný protokol. Právo pronajímatele na náhradu škody nešní dotčeno.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5.8. Veškeré škody vzniklé na předmětu nájmu a škody vzniklé v souvislosti s jeho užíváním (např. příjezdové cesty, parkoviště, sociální zařízení) způsobené nájemcem, jeho zaměstnanci a osobami, které za ním přicházejí, je nájemce povinen uhradit pronajímateli v plné výši, a to ve lhůtě 1 měsíce ode dne, kdy došlo ke vzniku škody.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rPr>
          <w:b/>
          <w:sz w:val="16"/>
          <w:szCs w:val="16"/>
        </w:rPr>
      </w:pPr>
    </w:p>
    <w:p w:rsidR="00D05579" w:rsidRDefault="00D05579" w:rsidP="00873EBE">
      <w:pPr>
        <w:rPr>
          <w:b/>
          <w:sz w:val="16"/>
          <w:szCs w:val="16"/>
        </w:rPr>
      </w:pPr>
    </w:p>
    <w:p w:rsidR="00D05579" w:rsidRDefault="00D05579" w:rsidP="00873EBE">
      <w:pPr>
        <w:rPr>
          <w:b/>
          <w:sz w:val="16"/>
          <w:szCs w:val="16"/>
        </w:rPr>
      </w:pPr>
    </w:p>
    <w:p w:rsidR="00D05579" w:rsidRDefault="00D05579" w:rsidP="00873EBE">
      <w:pPr>
        <w:rPr>
          <w:b/>
          <w:sz w:val="16"/>
          <w:szCs w:val="16"/>
        </w:rPr>
      </w:pPr>
    </w:p>
    <w:p w:rsidR="00D05579" w:rsidRDefault="00D05579" w:rsidP="00873EBE">
      <w:pPr>
        <w:rPr>
          <w:b/>
          <w:sz w:val="16"/>
          <w:szCs w:val="16"/>
        </w:rPr>
      </w:pPr>
    </w:p>
    <w:p w:rsidR="00D05579" w:rsidRDefault="00D05579" w:rsidP="00873EBE">
      <w:pPr>
        <w:rPr>
          <w:b/>
          <w:sz w:val="16"/>
          <w:szCs w:val="16"/>
        </w:rPr>
      </w:pPr>
      <w:bookmarkStart w:id="0" w:name="_GoBack"/>
      <w:bookmarkEnd w:id="0"/>
    </w:p>
    <w:p w:rsidR="00F1393B" w:rsidRDefault="00F1393B" w:rsidP="00873EBE">
      <w:pPr>
        <w:jc w:val="center"/>
        <w:rPr>
          <w:b/>
        </w:rPr>
      </w:pPr>
    </w:p>
    <w:p w:rsidR="00873EBE" w:rsidRPr="00FB7707" w:rsidRDefault="00873EBE" w:rsidP="00873EBE">
      <w:pPr>
        <w:jc w:val="center"/>
        <w:rPr>
          <w:b/>
        </w:rPr>
      </w:pPr>
      <w:r>
        <w:rPr>
          <w:b/>
        </w:rPr>
        <w:lastRenderedPageBreak/>
        <w:t>VI.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:rsidR="00873EBE" w:rsidRPr="00AB4EE5" w:rsidRDefault="00873EBE" w:rsidP="00873EBE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944A1" w:rsidRDefault="00873EBE" w:rsidP="00873EBE">
      <w:pPr>
        <w:tabs>
          <w:tab w:val="left" w:pos="5633"/>
        </w:tabs>
        <w:jc w:val="both"/>
      </w:pPr>
      <w:r>
        <w:t>7.</w:t>
      </w:r>
      <w:r w:rsidRPr="0037618A">
        <w:t xml:space="preserve">1. </w:t>
      </w:r>
      <w:r>
        <w:t>Tato smlouva</w:t>
      </w:r>
      <w:r w:rsidR="00F1393B">
        <w:t xml:space="preserve"> je sjednána na dobu </w:t>
      </w:r>
      <w:r w:rsidR="00F1393B" w:rsidRPr="00F1393B">
        <w:rPr>
          <w:b/>
        </w:rPr>
        <w:t>určitou</w:t>
      </w:r>
      <w:r w:rsidR="00F1393B">
        <w:t>.</w:t>
      </w:r>
      <w:r>
        <w:t xml:space="preserve"> </w:t>
      </w:r>
      <w:r w:rsidR="00F1393B">
        <w:t xml:space="preserve">Smlouva </w:t>
      </w:r>
      <w:r>
        <w:t>může být</w:t>
      </w:r>
      <w:r w:rsidR="007944A1">
        <w:t xml:space="preserve"> však v průběhu doby trvání </w:t>
      </w:r>
      <w:r>
        <w:t>vypovězena</w:t>
      </w:r>
      <w:r w:rsidR="007944A1">
        <w:t xml:space="preserve"> z důvodu hrubého porušení smluvních podmínek, a to z důvodu neplacení v řádném termínu dle vystavené faktury.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7.2. </w:t>
      </w:r>
      <w:r w:rsidRPr="0037618A">
        <w:t>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t>7.</w:t>
      </w:r>
      <w:r w:rsidR="00DE5C1C">
        <w:t>3</w:t>
      </w:r>
      <w:r>
        <w:t xml:space="preserve">. </w:t>
      </w:r>
      <w:r w:rsidRPr="003C0B07">
        <w:t xml:space="preserve">Obě strany prohlašují, že jsou si vědomy skutečnosti, že smlouva </w:t>
      </w:r>
      <w:r>
        <w:t>může podléhat</w:t>
      </w:r>
      <w:r w:rsidRPr="003C0B07">
        <w:t xml:space="preserve"> uveřejnění</w:t>
      </w:r>
      <w:r>
        <w:t xml:space="preserve"> </w:t>
      </w:r>
      <w:r w:rsidRPr="003C0B07">
        <w:t>dle zákona č. 340/2015 Sb., o registru smluv</w:t>
      </w:r>
      <w:r>
        <w:t>.</w:t>
      </w:r>
      <w:r w:rsidRPr="003C0B07">
        <w:t xml:space="preserve"> </w:t>
      </w:r>
      <w:r>
        <w:t>Smluvní strany se dohodly; pokud pronajímatel zjistí, že nastala povinnost nebo předpokládá, že by mohla nastat povinnost smlouvu uveřejnit v registru smluv, potom tak učiní a smlouvu uveřejní v plném znění.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jc w:val="both"/>
      </w:pPr>
      <w:r>
        <w:t>7.</w:t>
      </w:r>
      <w:r w:rsidR="00DE5C1C">
        <w:t>4</w:t>
      </w:r>
      <w:r>
        <w:t>. Práva a povinnosti smluvních stran touto smlouvou výslovně neupravené se řídí obecně závaznými právními předpisy, zejména zák. č. 89/2012 Sb., občanský zákoník.</w:t>
      </w: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Pr="00A90BD2" w:rsidRDefault="00873EBE" w:rsidP="00873EBE">
      <w:pPr>
        <w:tabs>
          <w:tab w:val="left" w:pos="5633"/>
        </w:tabs>
        <w:jc w:val="both"/>
      </w:pPr>
      <w:r>
        <w:t>7.</w:t>
      </w:r>
      <w:r w:rsidR="00DE5C1C">
        <w:t>5</w:t>
      </w:r>
      <w:r>
        <w:t>. Tato smlouva může být měněna a doplňována toliko písemnými číslovanými dodatky. Nabývá platnosti a účinnosti dnem podpisu oběma jejími účastníky.</w:t>
      </w:r>
    </w:p>
    <w:p w:rsidR="00873EBE" w:rsidRPr="00AB4EE5" w:rsidRDefault="00873EBE" w:rsidP="00873EBE">
      <w:pPr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>7.</w:t>
      </w:r>
      <w:r w:rsidR="00DE5C1C">
        <w:t>6</w:t>
      </w:r>
      <w:r>
        <w:t xml:space="preserve">. Tato smlouva se vyhotovuje ve třech vyhotoveních, každý s platností originálu, z nichž pronajímatel obdrží dvě vyhotovení a nájemce jedno vyhotovení. 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</w:p>
    <w:p w:rsidR="007D14FA" w:rsidRDefault="00873EBE" w:rsidP="00873EBE">
      <w:r w:rsidRPr="00394787">
        <w:t>V</w:t>
      </w:r>
      <w:r>
        <w:t> </w:t>
      </w:r>
      <w:r w:rsidRPr="00394787">
        <w:t>P</w:t>
      </w:r>
      <w:r>
        <w:t xml:space="preserve">říbrami </w:t>
      </w:r>
      <w:r w:rsidRPr="00394787">
        <w:t xml:space="preserve">dne </w:t>
      </w:r>
      <w:r w:rsidR="00DE5C1C">
        <w:t>13</w:t>
      </w:r>
      <w:r w:rsidR="00B76ACC">
        <w:t>.</w:t>
      </w:r>
      <w:r w:rsidR="00DE5C1C">
        <w:t>10</w:t>
      </w:r>
      <w:r w:rsidR="00B76ACC">
        <w:t>.202</w:t>
      </w:r>
      <w:r w:rsidR="007D14FA">
        <w:t>3</w:t>
      </w:r>
      <w:r w:rsidR="00B94290">
        <w:t xml:space="preserve">         </w:t>
      </w:r>
      <w:r w:rsidRPr="00394787">
        <w:t xml:space="preserve">        </w:t>
      </w:r>
      <w:r>
        <w:t xml:space="preserve">         </w:t>
      </w:r>
      <w:r w:rsidRPr="00394787">
        <w:t xml:space="preserve"> </w:t>
      </w:r>
      <w:r w:rsidR="00A316C8">
        <w:t xml:space="preserve">    </w:t>
      </w:r>
      <w:r>
        <w:t xml:space="preserve">   </w:t>
      </w:r>
      <w:r w:rsidRPr="00394787">
        <w:t xml:space="preserve"> </w:t>
      </w:r>
      <w:r>
        <w:t xml:space="preserve">   </w:t>
      </w:r>
      <w:r w:rsidR="00B94290">
        <w:t xml:space="preserve">     </w:t>
      </w:r>
      <w:r>
        <w:t xml:space="preserve">     </w:t>
      </w:r>
      <w:r w:rsidR="00F13D18">
        <w:t xml:space="preserve">    </w:t>
      </w:r>
      <w:r>
        <w:t xml:space="preserve"> </w:t>
      </w:r>
      <w:r w:rsidRPr="00394787">
        <w:t xml:space="preserve"> </w:t>
      </w:r>
      <w:r w:rsidR="00F13D18">
        <w:t>V Praze dne</w:t>
      </w:r>
      <w:r w:rsidR="00B76ACC">
        <w:t xml:space="preserve"> </w:t>
      </w:r>
    </w:p>
    <w:p w:rsidR="00873EBE" w:rsidRDefault="00873EBE" w:rsidP="00873EBE"/>
    <w:p w:rsidR="00873EBE" w:rsidRDefault="00873EBE" w:rsidP="00873EBE"/>
    <w:p w:rsidR="00873EBE" w:rsidRDefault="00873EBE" w:rsidP="00873EBE"/>
    <w:p w:rsidR="00873EBE" w:rsidRDefault="00873EBE" w:rsidP="00873EBE"/>
    <w:p w:rsidR="00873EBE" w:rsidRDefault="00873EBE" w:rsidP="00873EBE">
      <w:r>
        <w:t>……………………………………………..              …………………………………………...</w:t>
      </w:r>
    </w:p>
    <w:p w:rsidR="007D14FA" w:rsidRDefault="00873EBE" w:rsidP="00873EBE">
      <w:r>
        <w:t>Mgr. Pavlína Caisová</w:t>
      </w:r>
      <w:r w:rsidR="00B94290">
        <w:t>, MBA,</w:t>
      </w:r>
      <w:r>
        <w:t xml:space="preserve"> ředitelka školy        </w:t>
      </w:r>
      <w:r w:rsidR="00FD1C7A">
        <w:t xml:space="preserve">                        </w:t>
      </w:r>
      <w:r>
        <w:t xml:space="preserve">     </w:t>
      </w:r>
    </w:p>
    <w:p w:rsidR="00873EBE" w:rsidRDefault="00873EBE" w:rsidP="00873EBE">
      <w:r>
        <w:t xml:space="preserve">                  pronajímatel                                                                      </w:t>
      </w:r>
    </w:p>
    <w:p w:rsidR="00873EBE" w:rsidRPr="00394787" w:rsidRDefault="00873EBE" w:rsidP="00873EBE"/>
    <w:p w:rsidR="00873EBE" w:rsidRDefault="00873EBE" w:rsidP="00873EBE"/>
    <w:p w:rsidR="001F46FA" w:rsidRDefault="001F46FA"/>
    <w:sectPr w:rsidR="001F46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2B" w:rsidRDefault="00051B2B">
      <w:r>
        <w:separator/>
      </w:r>
    </w:p>
  </w:endnote>
  <w:endnote w:type="continuationSeparator" w:id="0">
    <w:p w:rsidR="00051B2B" w:rsidRDefault="0005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AD7594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8909A8">
              <w:rPr>
                <w:bCs/>
                <w:i/>
                <w:noProof/>
                <w:sz w:val="20"/>
                <w:szCs w:val="20"/>
              </w:rPr>
              <w:t>4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8909A8">
              <w:rPr>
                <w:bCs/>
                <w:i/>
                <w:noProof/>
                <w:sz w:val="20"/>
                <w:szCs w:val="20"/>
              </w:rPr>
              <w:t>4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AD7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2B" w:rsidRDefault="00051B2B">
      <w:r>
        <w:separator/>
      </w:r>
    </w:p>
  </w:footnote>
  <w:footnote w:type="continuationSeparator" w:id="0">
    <w:p w:rsidR="00051B2B" w:rsidRDefault="0005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551" w:rsidRDefault="00210551" w:rsidP="00210551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210551" w:rsidRPr="00210551" w:rsidRDefault="00210551" w:rsidP="00210551">
    <w:pPr>
      <w:pStyle w:val="Zhlav"/>
      <w:rPr>
        <w:i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  <w:r>
      <w:rPr>
        <w:i/>
        <w:sz w:val="20"/>
        <w:szCs w:val="20"/>
      </w:rPr>
      <w:t xml:space="preserve">                                                                                                        </w:t>
    </w:r>
    <w:r w:rsidRPr="00210551">
      <w:rPr>
        <w:i/>
      </w:rPr>
      <w:t>Ev. č.</w:t>
    </w:r>
    <w:r>
      <w:rPr>
        <w:i/>
      </w:rPr>
      <w:t xml:space="preserve"> </w:t>
    </w:r>
    <w:r w:rsidRPr="00210551">
      <w:rPr>
        <w:i/>
      </w:rPr>
      <w:t>smlouvy: 394/00873489/2023</w:t>
    </w:r>
  </w:p>
  <w:p w:rsidR="00210551" w:rsidRPr="00210551" w:rsidRDefault="00210551" w:rsidP="00210551">
    <w:pPr>
      <w:pStyle w:val="Zhlav"/>
      <w:rPr>
        <w:i/>
      </w:rPr>
    </w:pPr>
  </w:p>
  <w:p w:rsidR="00210551" w:rsidRDefault="00210551" w:rsidP="00210551">
    <w:pPr>
      <w:pStyle w:val="Zhlav"/>
    </w:pPr>
  </w:p>
  <w:p w:rsidR="005F4891" w:rsidRPr="003235FE" w:rsidRDefault="00051B2B" w:rsidP="005F4891">
    <w:pPr>
      <w:pStyle w:val="Zhlav"/>
      <w:rPr>
        <w:b/>
        <w:i/>
      </w:rPr>
    </w:pPr>
  </w:p>
  <w:p w:rsidR="005F4891" w:rsidRDefault="00051B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8AD"/>
    <w:multiLevelType w:val="multilevel"/>
    <w:tmpl w:val="80B64F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CF7D9B"/>
    <w:multiLevelType w:val="multilevel"/>
    <w:tmpl w:val="11F646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BE"/>
    <w:rsid w:val="00011CF3"/>
    <w:rsid w:val="0003569A"/>
    <w:rsid w:val="000417F6"/>
    <w:rsid w:val="00051B2B"/>
    <w:rsid w:val="00104308"/>
    <w:rsid w:val="00115ED2"/>
    <w:rsid w:val="00134885"/>
    <w:rsid w:val="001357A7"/>
    <w:rsid w:val="001F46FA"/>
    <w:rsid w:val="00210551"/>
    <w:rsid w:val="002B239E"/>
    <w:rsid w:val="002E301F"/>
    <w:rsid w:val="002F6C2E"/>
    <w:rsid w:val="00330699"/>
    <w:rsid w:val="00370FFF"/>
    <w:rsid w:val="003A18AF"/>
    <w:rsid w:val="00486966"/>
    <w:rsid w:val="00493777"/>
    <w:rsid w:val="00566AFD"/>
    <w:rsid w:val="005813F3"/>
    <w:rsid w:val="006B2C8E"/>
    <w:rsid w:val="0076476F"/>
    <w:rsid w:val="00777580"/>
    <w:rsid w:val="007916CF"/>
    <w:rsid w:val="007944A1"/>
    <w:rsid w:val="007B3588"/>
    <w:rsid w:val="007D14FA"/>
    <w:rsid w:val="007F6317"/>
    <w:rsid w:val="00873EBE"/>
    <w:rsid w:val="008909A8"/>
    <w:rsid w:val="008C425A"/>
    <w:rsid w:val="008D40D0"/>
    <w:rsid w:val="00941F75"/>
    <w:rsid w:val="009645F7"/>
    <w:rsid w:val="00986A6D"/>
    <w:rsid w:val="009B5D53"/>
    <w:rsid w:val="009F21E5"/>
    <w:rsid w:val="00A316C8"/>
    <w:rsid w:val="00A4325D"/>
    <w:rsid w:val="00A53C8F"/>
    <w:rsid w:val="00A56978"/>
    <w:rsid w:val="00A94CE6"/>
    <w:rsid w:val="00AB7588"/>
    <w:rsid w:val="00AB78FA"/>
    <w:rsid w:val="00AD7594"/>
    <w:rsid w:val="00B766BB"/>
    <w:rsid w:val="00B76ACC"/>
    <w:rsid w:val="00B94290"/>
    <w:rsid w:val="00BB59B0"/>
    <w:rsid w:val="00C11EC5"/>
    <w:rsid w:val="00D05579"/>
    <w:rsid w:val="00D21901"/>
    <w:rsid w:val="00D34D71"/>
    <w:rsid w:val="00D57CCF"/>
    <w:rsid w:val="00DB12E2"/>
    <w:rsid w:val="00DE5C1C"/>
    <w:rsid w:val="00E45CE9"/>
    <w:rsid w:val="00ED5FB9"/>
    <w:rsid w:val="00F1393B"/>
    <w:rsid w:val="00F13D18"/>
    <w:rsid w:val="00F40AD8"/>
    <w:rsid w:val="00F53B6E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5D1F"/>
  <w15:chartTrackingRefBased/>
  <w15:docId w15:val="{E84CD5A9-93FB-45E9-A77D-572F5035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3E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3EBE"/>
  </w:style>
  <w:style w:type="paragraph" w:styleId="Zkladntextodsazen">
    <w:name w:val="Body Text Indent"/>
    <w:basedOn w:val="Normln"/>
    <w:link w:val="ZkladntextodsazenChar"/>
    <w:unhideWhenUsed/>
    <w:rsid w:val="00873EBE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73EBE"/>
    <w:rPr>
      <w:rFonts w:ascii="Bookman Old Style" w:eastAsia="Times New Roman" w:hAnsi="Bookman Old Style" w:cs="Times New Roman"/>
      <w:sz w:val="26"/>
      <w:szCs w:val="24"/>
      <w:lang w:eastAsia="ar-SA"/>
    </w:rPr>
  </w:style>
  <w:style w:type="character" w:customStyle="1" w:styleId="data1">
    <w:name w:val="data1"/>
    <w:rsid w:val="00873EBE"/>
    <w:rPr>
      <w:rFonts w:ascii="Arial" w:hAnsi="Arial" w:cs="Arial" w:hint="default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D7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6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6C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34D71"/>
    <w:pPr>
      <w:ind w:left="720"/>
      <w:contextualSpacing/>
    </w:pPr>
  </w:style>
  <w:style w:type="paragraph" w:styleId="Nzev">
    <w:name w:val="Title"/>
    <w:basedOn w:val="Normln"/>
    <w:link w:val="NzevChar"/>
    <w:qFormat/>
    <w:rsid w:val="0021055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21055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4</cp:revision>
  <cp:lastPrinted>2022-12-29T09:46:00Z</cp:lastPrinted>
  <dcterms:created xsi:type="dcterms:W3CDTF">2024-03-23T11:13:00Z</dcterms:created>
  <dcterms:modified xsi:type="dcterms:W3CDTF">2024-03-23T11:30:00Z</dcterms:modified>
</cp:coreProperties>
</file>