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6D" w:rsidRDefault="00830E6D" w:rsidP="00EB762D">
      <w:pPr>
        <w:pStyle w:val="Nzev"/>
        <w:jc w:val="center"/>
        <w:rPr>
          <w:rFonts w:ascii="Times New Roman" w:hAnsi="Times New Roman" w:cs="Times New Roman"/>
          <w:b/>
          <w:sz w:val="28"/>
          <w:szCs w:val="28"/>
        </w:rPr>
      </w:pPr>
      <w:bookmarkStart w:id="0" w:name="_Toc442200546"/>
    </w:p>
    <w:p w:rsidR="00830E6D" w:rsidRPr="00830E6D" w:rsidRDefault="00830E6D" w:rsidP="00830E6D">
      <w:pPr>
        <w:pStyle w:val="Nzev"/>
        <w:jc w:val="center"/>
        <w:rPr>
          <w:rFonts w:ascii="Times New Roman" w:hAnsi="Times New Roman" w:cs="Times New Roman"/>
          <w:b/>
          <w:sz w:val="28"/>
        </w:rPr>
      </w:pPr>
      <w:r w:rsidRPr="00830E6D">
        <w:rPr>
          <w:rFonts w:ascii="Times New Roman" w:hAnsi="Times New Roman" w:cs="Times New Roman"/>
          <w:b/>
          <w:noProof/>
          <w:sz w:val="18"/>
          <w:szCs w:val="19"/>
        </w:rPr>
        <w:drawing>
          <wp:anchor distT="0" distB="0" distL="114300" distR="114300" simplePos="0" relativeHeight="251660288" behindDoc="1" locked="0" layoutInCell="1" allowOverlap="1" wp14:anchorId="09B1BAB4" wp14:editId="02544BFC">
            <wp:simplePos x="0" y="0"/>
            <wp:positionH relativeFrom="margin">
              <wp:posOffset>5259600</wp:posOffset>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noProof/>
          <w:sz w:val="18"/>
          <w:szCs w:val="19"/>
        </w:rPr>
        <w:drawing>
          <wp:anchor distT="0" distB="0" distL="114300" distR="114300" simplePos="0" relativeHeight="251659264" behindDoc="1" locked="0" layoutInCell="1" allowOverlap="1" wp14:anchorId="76F3A5AF" wp14:editId="7C28320B">
            <wp:simplePos x="0" y="0"/>
            <wp:positionH relativeFrom="margin">
              <wp:align>left</wp:align>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sz w:val="28"/>
        </w:rPr>
        <w:t>Odborné učiliště, Praktická škola, Základní škola a</w:t>
      </w:r>
    </w:p>
    <w:p w:rsidR="00830E6D" w:rsidRPr="00830E6D" w:rsidRDefault="00830E6D" w:rsidP="00830E6D">
      <w:pPr>
        <w:pStyle w:val="Nzev"/>
        <w:jc w:val="center"/>
        <w:rPr>
          <w:rFonts w:ascii="Times New Roman" w:hAnsi="Times New Roman" w:cs="Times New Roman"/>
          <w:b/>
          <w:sz w:val="28"/>
        </w:rPr>
      </w:pPr>
      <w:r w:rsidRPr="00830E6D">
        <w:rPr>
          <w:rFonts w:ascii="Times New Roman" w:hAnsi="Times New Roman" w:cs="Times New Roman"/>
          <w:b/>
          <w:sz w:val="28"/>
        </w:rPr>
        <w:t>Mateřská škola Příbram IV, příspěvková organizace</w:t>
      </w:r>
    </w:p>
    <w:p w:rsidR="00830E6D" w:rsidRPr="00830E6D" w:rsidRDefault="00830E6D" w:rsidP="00830E6D">
      <w:pPr>
        <w:pStyle w:val="Podnadpis"/>
        <w:jc w:val="center"/>
        <w:rPr>
          <w:rFonts w:ascii="Times New Roman" w:hAnsi="Times New Roman" w:cs="Times New Roman"/>
          <w:b/>
          <w:sz w:val="28"/>
          <w:szCs w:val="32"/>
        </w:rPr>
      </w:pPr>
      <w:r w:rsidRPr="00830E6D">
        <w:rPr>
          <w:rFonts w:ascii="Times New Roman" w:hAnsi="Times New Roman" w:cs="Times New Roman"/>
          <w:b/>
          <w:sz w:val="28"/>
          <w:szCs w:val="32"/>
        </w:rPr>
        <w:t>Pod Šachtami 335, Příbram IV, 261 01 Příbram</w:t>
      </w:r>
    </w:p>
    <w:p w:rsidR="00830E6D" w:rsidRDefault="00830E6D" w:rsidP="00EB762D">
      <w:pPr>
        <w:pStyle w:val="Nzev"/>
        <w:jc w:val="center"/>
        <w:rPr>
          <w:rFonts w:ascii="Times New Roman" w:hAnsi="Times New Roman" w:cs="Times New Roman"/>
          <w:b/>
          <w:sz w:val="28"/>
          <w:szCs w:val="28"/>
        </w:rPr>
      </w:pPr>
    </w:p>
    <w:p w:rsidR="00EB762D" w:rsidRPr="00EB762D"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rsidR="00D547A5" w:rsidRDefault="00431779" w:rsidP="00EB762D">
      <w:pPr>
        <w:pStyle w:val="Nzev"/>
        <w:jc w:val="center"/>
        <w:rPr>
          <w:rFonts w:ascii="Times New Roman" w:hAnsi="Times New Roman" w:cs="Times New Roman"/>
          <w:b/>
          <w:sz w:val="28"/>
          <w:szCs w:val="28"/>
        </w:rPr>
      </w:pPr>
      <w:bookmarkStart w:id="1" w:name="_Hlk148691555"/>
      <w:r w:rsidRPr="000A22B0">
        <w:rPr>
          <w:rFonts w:ascii="Times New Roman" w:hAnsi="Times New Roman" w:cs="Times New Roman"/>
          <w:b/>
          <w:sz w:val="28"/>
          <w:szCs w:val="28"/>
        </w:rPr>
        <w:t>„</w:t>
      </w:r>
      <w:r w:rsidR="00D547A5" w:rsidRPr="000A22B0">
        <w:rPr>
          <w:rFonts w:ascii="Times New Roman" w:hAnsi="Times New Roman" w:cs="Times New Roman"/>
          <w:b/>
          <w:sz w:val="28"/>
          <w:szCs w:val="28"/>
        </w:rPr>
        <w:t xml:space="preserve">Nákup počítačové </w:t>
      </w:r>
      <w:r w:rsidR="00681D85" w:rsidRPr="000A22B0">
        <w:rPr>
          <w:rFonts w:ascii="Times New Roman" w:hAnsi="Times New Roman" w:cs="Times New Roman"/>
          <w:b/>
          <w:sz w:val="28"/>
          <w:szCs w:val="28"/>
        </w:rPr>
        <w:t>techniky – Prevence</w:t>
      </w:r>
      <w:r w:rsidR="00C75A88" w:rsidRPr="000A22B0">
        <w:rPr>
          <w:rFonts w:ascii="Times New Roman" w:hAnsi="Times New Roman" w:cs="Times New Roman"/>
          <w:b/>
          <w:sz w:val="28"/>
          <w:szCs w:val="28"/>
        </w:rPr>
        <w:t xml:space="preserve"> digitální propasti</w:t>
      </w:r>
      <w:r w:rsidR="00681D85">
        <w:rPr>
          <w:rFonts w:ascii="Times New Roman" w:hAnsi="Times New Roman" w:cs="Times New Roman"/>
          <w:b/>
          <w:sz w:val="28"/>
          <w:szCs w:val="28"/>
        </w:rPr>
        <w:t xml:space="preserve"> a pokročilé učební pomůcky z Národního plánu obnovy</w:t>
      </w:r>
      <w:r w:rsidR="00D547A5" w:rsidRPr="000A22B0">
        <w:rPr>
          <w:rFonts w:ascii="Times New Roman" w:hAnsi="Times New Roman" w:cs="Times New Roman"/>
          <w:b/>
          <w:sz w:val="28"/>
          <w:szCs w:val="28"/>
        </w:rPr>
        <w:t>“</w:t>
      </w:r>
    </w:p>
    <w:bookmarkEnd w:id="1"/>
    <w:p w:rsidR="00907416" w:rsidRDefault="00907416" w:rsidP="00EB762D">
      <w:pPr>
        <w:pStyle w:val="Nzev"/>
        <w:jc w:val="center"/>
        <w:rPr>
          <w:rFonts w:ascii="Times New Roman" w:hAnsi="Times New Roman" w:cs="Times New Roman"/>
          <w:b/>
          <w:sz w:val="24"/>
          <w:szCs w:val="24"/>
        </w:rPr>
      </w:pPr>
    </w:p>
    <w:p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v. č. smlouvy:</w:t>
      </w:r>
      <w:r w:rsidR="00E9280F">
        <w:rPr>
          <w:rFonts w:ascii="Times New Roman" w:hAnsi="Times New Roman" w:cs="Times New Roman"/>
          <w:b/>
          <w:sz w:val="24"/>
          <w:szCs w:val="24"/>
        </w:rPr>
        <w:t xml:space="preserve"> 376</w:t>
      </w:r>
      <w:r w:rsidRPr="00EB762D">
        <w:rPr>
          <w:rFonts w:ascii="Times New Roman" w:hAnsi="Times New Roman" w:cs="Times New Roman"/>
          <w:b/>
          <w:sz w:val="24"/>
          <w:szCs w:val="24"/>
        </w:rPr>
        <w:t>/00873489/202</w:t>
      </w:r>
      <w:r w:rsidR="00491128">
        <w:rPr>
          <w:rFonts w:ascii="Times New Roman" w:hAnsi="Times New Roman" w:cs="Times New Roman"/>
          <w:b/>
          <w:sz w:val="24"/>
          <w:szCs w:val="24"/>
        </w:rPr>
        <w:t>3</w:t>
      </w:r>
    </w:p>
    <w:p w:rsidR="00EB762D" w:rsidRPr="00EB762D" w:rsidRDefault="00EB762D" w:rsidP="00EB762D">
      <w:pPr>
        <w:pStyle w:val="Nzev"/>
        <w:rPr>
          <w:rFonts w:ascii="Times New Roman" w:hAnsi="Times New Roman" w:cs="Times New Roman"/>
          <w:sz w:val="24"/>
          <w:szCs w:val="24"/>
        </w:rPr>
      </w:pPr>
    </w:p>
    <w:p w:rsidR="00EB762D" w:rsidRPr="009B73E6" w:rsidRDefault="00EB762D" w:rsidP="00EB762D">
      <w:pPr>
        <w:pStyle w:val="Nadpis1"/>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p>
    <w:p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r w:rsidR="00681D85" w:rsidRPr="00EB762D">
        <w:rPr>
          <w:rFonts w:ascii="Times New Roman" w:hAnsi="Times New Roman" w:cs="Times New Roman"/>
          <w:sz w:val="24"/>
          <w:szCs w:val="24"/>
        </w:rPr>
        <w:t>sídlem</w:t>
      </w:r>
      <w:r w:rsidR="00681D85">
        <w:rPr>
          <w:rFonts w:ascii="Times New Roman" w:hAnsi="Times New Roman" w:cs="Times New Roman"/>
          <w:sz w:val="24"/>
          <w:szCs w:val="24"/>
        </w:rPr>
        <w:t>:</w:t>
      </w:r>
      <w:r w:rsidR="00681D85">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Pod Šachtami 335, Příbram IV, 261 01 Příbram</w:t>
      </w:r>
    </w:p>
    <w:p w:rsidR="00EB762D" w:rsidRPr="00EB762D" w:rsidRDefault="00681D85" w:rsidP="00681D85">
      <w:pPr>
        <w:tabs>
          <w:tab w:val="left" w:pos="284"/>
        </w:tabs>
        <w:spacing w:after="0"/>
        <w:ind w:left="2127" w:hanging="2127"/>
        <w:rPr>
          <w:rFonts w:ascii="Times New Roman" w:hAnsi="Times New Roman" w:cs="Times New Roman"/>
          <w:sz w:val="24"/>
          <w:szCs w:val="24"/>
        </w:rPr>
      </w:pPr>
      <w:r w:rsidRPr="00EB762D">
        <w:rPr>
          <w:rFonts w:ascii="Times New Roman" w:hAnsi="Times New Roman" w:cs="Times New Roman"/>
          <w:sz w:val="24"/>
          <w:szCs w:val="24"/>
        </w:rPr>
        <w:t>zastoupená:</w:t>
      </w:r>
      <w:r>
        <w:rPr>
          <w:rFonts w:ascii="Times New Roman" w:hAnsi="Times New Roman" w:cs="Times New Roman"/>
          <w:sz w:val="24"/>
          <w:szCs w:val="24"/>
        </w:rPr>
        <w:tab/>
      </w:r>
      <w:r w:rsidR="00EB762D" w:rsidRPr="00EB762D">
        <w:rPr>
          <w:rFonts w:ascii="Times New Roman" w:hAnsi="Times New Roman" w:cs="Times New Roman"/>
          <w:sz w:val="24"/>
          <w:szCs w:val="24"/>
        </w:rPr>
        <w:t>Mgr. Pavlínou Caisovou, MBA – ředitelkou školy</w:t>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p>
    <w:p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00873489</w:t>
      </w:r>
    </w:p>
    <w:p w:rsidR="009067A1" w:rsidRDefault="00EB762D" w:rsidP="004F66B5">
      <w:pPr>
        <w:tabs>
          <w:tab w:val="left" w:pos="284"/>
        </w:tabs>
        <w:spacing w:after="0"/>
        <w:rPr>
          <w:rFonts w:ascii="Times New Roman" w:hAnsi="Times New Roman" w:cs="Times New Roman"/>
        </w:rPr>
      </w:pPr>
      <w:r w:rsidRPr="004F66B5">
        <w:rPr>
          <w:rFonts w:ascii="Times New Roman" w:hAnsi="Times New Roman" w:cs="Times New Roman"/>
        </w:rPr>
        <w:t>bankovní spojení:</w:t>
      </w:r>
      <w:r w:rsidR="00681D85">
        <w:rPr>
          <w:rFonts w:ascii="Times New Roman" w:hAnsi="Times New Roman" w:cs="Times New Roman"/>
        </w:rPr>
        <w:tab/>
      </w:r>
      <w:r w:rsidR="009067A1">
        <w:rPr>
          <w:rFonts w:ascii="Times New Roman" w:hAnsi="Times New Roman" w:cs="Times New Roman"/>
        </w:rPr>
        <w:t>XXXXXX</w:t>
      </w:r>
    </w:p>
    <w:p w:rsidR="004F66B5" w:rsidRPr="004F66B5" w:rsidRDefault="004F66B5" w:rsidP="004F66B5">
      <w:pPr>
        <w:spacing w:after="0"/>
        <w:jc w:val="both"/>
        <w:rPr>
          <w:rFonts w:ascii="Times New Roman" w:hAnsi="Times New Roman" w:cs="Times New Roman"/>
        </w:rPr>
      </w:pPr>
      <w:r w:rsidRPr="004F66B5">
        <w:rPr>
          <w:rFonts w:ascii="Times New Roman" w:hAnsi="Times New Roman" w:cs="Times New Roman"/>
        </w:rPr>
        <w:t>Číslo účtu:</w:t>
      </w:r>
      <w:r w:rsidR="00681D85">
        <w:rPr>
          <w:rFonts w:ascii="Times New Roman" w:hAnsi="Times New Roman" w:cs="Times New Roman"/>
        </w:rPr>
        <w:tab/>
      </w:r>
      <w:r w:rsidR="00681D85">
        <w:rPr>
          <w:rFonts w:ascii="Times New Roman" w:hAnsi="Times New Roman" w:cs="Times New Roman"/>
        </w:rPr>
        <w:tab/>
      </w:r>
      <w:r w:rsidR="009067A1">
        <w:rPr>
          <w:rFonts w:ascii="Times New Roman" w:hAnsi="Times New Roman" w:cs="Times New Roman"/>
        </w:rPr>
        <w:t>XXXXXX</w:t>
      </w:r>
    </w:p>
    <w:p w:rsidR="00EB762D" w:rsidRPr="00EB762D" w:rsidRDefault="00EB762D" w:rsidP="004F66B5">
      <w:pPr>
        <w:spacing w:after="0"/>
        <w:rPr>
          <w:rFonts w:ascii="Times New Roman" w:hAnsi="Times New Roman" w:cs="Times New Roman"/>
          <w:sz w:val="24"/>
          <w:szCs w:val="24"/>
        </w:rPr>
      </w:pPr>
      <w:r w:rsidRPr="00EB762D">
        <w:rPr>
          <w:rFonts w:ascii="Times New Roman" w:hAnsi="Times New Roman" w:cs="Times New Roman"/>
          <w:sz w:val="24"/>
          <w:szCs w:val="24"/>
        </w:rPr>
        <w:t>specifický symbol:</w:t>
      </w:r>
      <w:r w:rsidR="00681D85">
        <w:rPr>
          <w:rFonts w:ascii="Times New Roman" w:hAnsi="Times New Roman" w:cs="Times New Roman"/>
          <w:sz w:val="24"/>
          <w:szCs w:val="24"/>
        </w:rPr>
        <w:tab/>
      </w:r>
      <w:r w:rsidR="009067A1">
        <w:rPr>
          <w:rFonts w:ascii="Times New Roman" w:hAnsi="Times New Roman" w:cs="Times New Roman"/>
          <w:sz w:val="24"/>
          <w:szCs w:val="24"/>
        </w:rPr>
        <w:t>XXXXX</w:t>
      </w:r>
    </w:p>
    <w:p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731 506 025, 318 472 129</w:t>
      </w:r>
    </w:p>
    <w:p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00681D85">
        <w:rPr>
          <w:rFonts w:ascii="Times New Roman" w:hAnsi="Times New Roman" w:cs="Times New Roman"/>
          <w:sz w:val="24"/>
          <w:szCs w:val="24"/>
        </w:rPr>
        <w:tab/>
      </w:r>
      <w:r w:rsidR="00C95F44">
        <w:rPr>
          <w:rFonts w:ascii="Times New Roman" w:hAnsi="Times New Roman" w:cs="Times New Roman"/>
          <w:sz w:val="24"/>
          <w:szCs w:val="24"/>
        </w:rPr>
        <w:t>Havelkova</w:t>
      </w:r>
      <w:r w:rsidRPr="00EB762D">
        <w:rPr>
          <w:rFonts w:ascii="Times New Roman" w:hAnsi="Times New Roman" w:cs="Times New Roman"/>
          <w:sz w:val="24"/>
          <w:szCs w:val="24"/>
          <w:lang w:val="de-DE"/>
        </w:rPr>
        <w:t>@ouupb.cz</w:t>
      </w:r>
    </w:p>
    <w:p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Webové stránky:</w:t>
      </w:r>
      <w:r w:rsidR="00681D85">
        <w:rPr>
          <w:rFonts w:ascii="Times New Roman" w:hAnsi="Times New Roman" w:cs="Times New Roman"/>
          <w:sz w:val="24"/>
          <w:szCs w:val="24"/>
        </w:rPr>
        <w:tab/>
      </w:r>
      <w:hyperlink r:id="rId13" w:history="1">
        <w:r w:rsidR="00681D85" w:rsidRPr="00BC679B">
          <w:rPr>
            <w:rStyle w:val="Hypertextovodkaz"/>
            <w:rFonts w:ascii="Times New Roman" w:hAnsi="Times New Roman" w:cs="Times New Roman"/>
            <w:sz w:val="24"/>
            <w:szCs w:val="24"/>
          </w:rPr>
          <w:t>www.ouupb.cz</w:t>
        </w:r>
      </w:hyperlink>
    </w:p>
    <w:p w:rsidR="009B73E6" w:rsidRDefault="009B73E6" w:rsidP="00EB762D">
      <w:pPr>
        <w:tabs>
          <w:tab w:val="left" w:pos="284"/>
        </w:tabs>
        <w:rPr>
          <w:szCs w:val="24"/>
        </w:rPr>
      </w:pPr>
    </w:p>
    <w:p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rsidR="00EB762D" w:rsidRPr="006338EF" w:rsidRDefault="00EB762D" w:rsidP="006338EF">
      <w:pPr>
        <w:tabs>
          <w:tab w:val="left" w:pos="284"/>
        </w:tabs>
        <w:spacing w:after="0"/>
        <w:rPr>
          <w:rFonts w:ascii="Times New Roman" w:hAnsi="Times New Roman" w:cs="Times New Roman"/>
          <w:b/>
          <w:sz w:val="24"/>
          <w:szCs w:val="24"/>
        </w:rPr>
      </w:pPr>
      <w:r w:rsidRPr="006338EF">
        <w:rPr>
          <w:rFonts w:ascii="Times New Roman" w:hAnsi="Times New Roman" w:cs="Times New Roman"/>
          <w:b/>
          <w:sz w:val="24"/>
          <w:szCs w:val="24"/>
        </w:rPr>
        <w:tab/>
        <w:t>a</w:t>
      </w:r>
    </w:p>
    <w:p w:rsidR="006338EF" w:rsidRPr="006338EF" w:rsidRDefault="006338EF" w:rsidP="006338EF">
      <w:pPr>
        <w:spacing w:after="0"/>
        <w:rPr>
          <w:rFonts w:ascii="Times New Roman" w:hAnsi="Times New Roman" w:cs="Times New Roman"/>
          <w:b/>
          <w:sz w:val="24"/>
          <w:szCs w:val="24"/>
        </w:rPr>
      </w:pPr>
      <w:proofErr w:type="spellStart"/>
      <w:r w:rsidRPr="006338EF">
        <w:rPr>
          <w:rFonts w:ascii="Times New Roman" w:hAnsi="Times New Roman" w:cs="Times New Roman"/>
          <w:b/>
          <w:sz w:val="24"/>
          <w:szCs w:val="24"/>
        </w:rPr>
        <w:t>Keystone</w:t>
      </w:r>
      <w:proofErr w:type="spellEnd"/>
      <w:r w:rsidRPr="006338EF">
        <w:rPr>
          <w:rFonts w:ascii="Times New Roman" w:hAnsi="Times New Roman" w:cs="Times New Roman"/>
          <w:b/>
          <w:sz w:val="24"/>
          <w:szCs w:val="24"/>
        </w:rPr>
        <w:t xml:space="preserve"> </w:t>
      </w:r>
      <w:proofErr w:type="spellStart"/>
      <w:r w:rsidRPr="006338EF">
        <w:rPr>
          <w:rFonts w:ascii="Times New Roman" w:hAnsi="Times New Roman" w:cs="Times New Roman"/>
          <w:b/>
          <w:sz w:val="24"/>
          <w:szCs w:val="24"/>
        </w:rPr>
        <w:t>Company</w:t>
      </w:r>
      <w:proofErr w:type="spellEnd"/>
      <w:r w:rsidRPr="006338EF">
        <w:rPr>
          <w:rFonts w:ascii="Times New Roman" w:hAnsi="Times New Roman" w:cs="Times New Roman"/>
          <w:b/>
          <w:sz w:val="24"/>
          <w:szCs w:val="24"/>
        </w:rPr>
        <w:t xml:space="preserve"> a.s.</w:t>
      </w:r>
    </w:p>
    <w:p w:rsidR="006338EF" w:rsidRDefault="00DA6039" w:rsidP="00681D85">
      <w:pPr>
        <w:tabs>
          <w:tab w:val="left" w:pos="284"/>
        </w:tabs>
        <w:spacing w:after="0"/>
        <w:ind w:left="2127" w:hanging="2127"/>
        <w:rPr>
          <w:rFonts w:ascii="Times New Roman" w:hAnsi="Times New Roman" w:cs="Times New Roman"/>
          <w:sz w:val="24"/>
          <w:szCs w:val="24"/>
        </w:rPr>
      </w:pPr>
      <w:r>
        <w:rPr>
          <w:rFonts w:ascii="Times New Roman" w:hAnsi="Times New Roman" w:cs="Times New Roman"/>
          <w:sz w:val="24"/>
          <w:szCs w:val="24"/>
        </w:rPr>
        <w:t xml:space="preserve">se sídlem: </w:t>
      </w:r>
      <w:r w:rsidR="00681D85">
        <w:rPr>
          <w:rFonts w:ascii="Times New Roman" w:hAnsi="Times New Roman" w:cs="Times New Roman"/>
          <w:sz w:val="24"/>
          <w:szCs w:val="24"/>
        </w:rPr>
        <w:tab/>
      </w:r>
      <w:r w:rsidR="006338EF" w:rsidRPr="006338EF">
        <w:rPr>
          <w:rFonts w:ascii="Times New Roman" w:hAnsi="Times New Roman" w:cs="Times New Roman"/>
          <w:sz w:val="24"/>
          <w:szCs w:val="24"/>
        </w:rPr>
        <w:t>Korunní 2569/108</w:t>
      </w:r>
      <w:r>
        <w:rPr>
          <w:rFonts w:ascii="Times New Roman" w:hAnsi="Times New Roman" w:cs="Times New Roman"/>
          <w:sz w:val="24"/>
          <w:szCs w:val="24"/>
        </w:rPr>
        <w:t xml:space="preserve">, </w:t>
      </w:r>
      <w:r w:rsidR="006338EF" w:rsidRPr="006338EF">
        <w:rPr>
          <w:rFonts w:ascii="Times New Roman" w:hAnsi="Times New Roman" w:cs="Times New Roman"/>
          <w:sz w:val="24"/>
          <w:szCs w:val="24"/>
        </w:rPr>
        <w:t>101</w:t>
      </w:r>
      <w:r w:rsidR="006338EF">
        <w:rPr>
          <w:rFonts w:ascii="Times New Roman" w:hAnsi="Times New Roman" w:cs="Times New Roman"/>
          <w:sz w:val="24"/>
          <w:szCs w:val="24"/>
        </w:rPr>
        <w:t xml:space="preserve"> </w:t>
      </w:r>
      <w:r w:rsidR="006338EF" w:rsidRPr="006338EF">
        <w:rPr>
          <w:rFonts w:ascii="Times New Roman" w:hAnsi="Times New Roman" w:cs="Times New Roman"/>
          <w:sz w:val="24"/>
          <w:szCs w:val="24"/>
        </w:rPr>
        <w:t>00 Praha 10</w:t>
      </w:r>
      <w:r>
        <w:rPr>
          <w:rFonts w:ascii="Times New Roman" w:hAnsi="Times New Roman" w:cs="Times New Roman"/>
          <w:sz w:val="24"/>
          <w:szCs w:val="24"/>
        </w:rPr>
        <w:t xml:space="preserve">, </w:t>
      </w:r>
      <w:r w:rsidR="006338EF" w:rsidRPr="006338EF">
        <w:rPr>
          <w:rFonts w:ascii="Times New Roman" w:hAnsi="Times New Roman" w:cs="Times New Roman"/>
          <w:sz w:val="24"/>
          <w:szCs w:val="24"/>
        </w:rPr>
        <w:t>Česká republika</w:t>
      </w:r>
      <w:r w:rsidR="006338EF" w:rsidRPr="006338EF">
        <w:rPr>
          <w:rFonts w:ascii="Times New Roman" w:hAnsi="Times New Roman" w:cs="Times New Roman"/>
          <w:sz w:val="24"/>
          <w:szCs w:val="24"/>
        </w:rPr>
        <w:tab/>
      </w:r>
    </w:p>
    <w:p w:rsidR="00DA6039" w:rsidRPr="006338EF" w:rsidRDefault="00DA6039" w:rsidP="00681D85">
      <w:pPr>
        <w:tabs>
          <w:tab w:val="left" w:pos="284"/>
        </w:tabs>
        <w:spacing w:after="0"/>
        <w:ind w:left="2127" w:hanging="2127"/>
        <w:rPr>
          <w:rFonts w:ascii="Times New Roman" w:hAnsi="Times New Roman" w:cs="Times New Roman"/>
          <w:sz w:val="24"/>
          <w:szCs w:val="24"/>
        </w:rPr>
      </w:pPr>
      <w:r w:rsidRPr="00681D85">
        <w:rPr>
          <w:rFonts w:ascii="Times New Roman" w:hAnsi="Times New Roman" w:cs="Times New Roman"/>
          <w:sz w:val="24"/>
          <w:szCs w:val="24"/>
        </w:rPr>
        <w:t>zastoupené:</w:t>
      </w:r>
      <w:r w:rsidR="00681D85">
        <w:rPr>
          <w:rFonts w:ascii="Times New Roman" w:hAnsi="Times New Roman" w:cs="Times New Roman"/>
          <w:sz w:val="24"/>
          <w:szCs w:val="24"/>
        </w:rPr>
        <w:tab/>
        <w:t xml:space="preserve">Tomášem </w:t>
      </w:r>
      <w:proofErr w:type="spellStart"/>
      <w:r w:rsidR="00681D85">
        <w:rPr>
          <w:rFonts w:ascii="Times New Roman" w:hAnsi="Times New Roman" w:cs="Times New Roman"/>
          <w:sz w:val="24"/>
          <w:szCs w:val="24"/>
        </w:rPr>
        <w:t>Doulem</w:t>
      </w:r>
      <w:proofErr w:type="spellEnd"/>
    </w:p>
    <w:p w:rsidR="006338EF" w:rsidRPr="006338EF" w:rsidRDefault="006338EF" w:rsidP="00681D85">
      <w:pPr>
        <w:tabs>
          <w:tab w:val="left" w:pos="284"/>
        </w:tabs>
        <w:spacing w:after="0"/>
        <w:ind w:left="2127" w:hanging="2127"/>
        <w:rPr>
          <w:rFonts w:ascii="Times New Roman" w:hAnsi="Times New Roman" w:cs="Times New Roman"/>
          <w:sz w:val="24"/>
          <w:szCs w:val="24"/>
        </w:rPr>
      </w:pPr>
      <w:r w:rsidRPr="006338EF">
        <w:rPr>
          <w:rFonts w:ascii="Times New Roman" w:hAnsi="Times New Roman" w:cs="Times New Roman"/>
          <w:sz w:val="24"/>
          <w:szCs w:val="24"/>
        </w:rPr>
        <w:t>IČ</w:t>
      </w:r>
      <w:r>
        <w:rPr>
          <w:rFonts w:ascii="Times New Roman" w:hAnsi="Times New Roman" w:cs="Times New Roman"/>
          <w:sz w:val="24"/>
          <w:szCs w:val="24"/>
        </w:rPr>
        <w:t>O</w:t>
      </w:r>
      <w:r w:rsidRPr="006338EF">
        <w:rPr>
          <w:rFonts w:ascii="Times New Roman" w:hAnsi="Times New Roman" w:cs="Times New Roman"/>
          <w:sz w:val="24"/>
          <w:szCs w:val="24"/>
        </w:rPr>
        <w:t>: </w:t>
      </w:r>
      <w:r w:rsidR="00681D85">
        <w:rPr>
          <w:rFonts w:ascii="Times New Roman" w:hAnsi="Times New Roman" w:cs="Times New Roman"/>
          <w:sz w:val="24"/>
          <w:szCs w:val="24"/>
        </w:rPr>
        <w:tab/>
      </w:r>
      <w:r w:rsidRPr="006338EF">
        <w:rPr>
          <w:rFonts w:ascii="Times New Roman" w:hAnsi="Times New Roman" w:cs="Times New Roman"/>
          <w:sz w:val="24"/>
          <w:szCs w:val="24"/>
        </w:rPr>
        <w:t>05983649</w:t>
      </w:r>
    </w:p>
    <w:p w:rsidR="006338EF" w:rsidRPr="006338EF" w:rsidRDefault="006338EF" w:rsidP="00681D85">
      <w:pPr>
        <w:tabs>
          <w:tab w:val="left" w:pos="284"/>
        </w:tabs>
        <w:spacing w:after="0"/>
        <w:ind w:left="2127" w:hanging="2127"/>
        <w:rPr>
          <w:rFonts w:ascii="Times New Roman" w:hAnsi="Times New Roman" w:cs="Times New Roman"/>
          <w:sz w:val="24"/>
          <w:szCs w:val="24"/>
        </w:rPr>
      </w:pPr>
      <w:r w:rsidRPr="006338EF">
        <w:rPr>
          <w:rFonts w:ascii="Times New Roman" w:hAnsi="Times New Roman" w:cs="Times New Roman"/>
          <w:sz w:val="24"/>
          <w:szCs w:val="24"/>
        </w:rPr>
        <w:t xml:space="preserve">DIČ: </w:t>
      </w:r>
      <w:r w:rsidR="00681D85">
        <w:rPr>
          <w:rFonts w:ascii="Times New Roman" w:hAnsi="Times New Roman" w:cs="Times New Roman"/>
          <w:sz w:val="24"/>
          <w:szCs w:val="24"/>
        </w:rPr>
        <w:tab/>
      </w:r>
      <w:r w:rsidRPr="006338EF">
        <w:rPr>
          <w:rFonts w:ascii="Times New Roman" w:hAnsi="Times New Roman" w:cs="Times New Roman"/>
          <w:sz w:val="24"/>
          <w:szCs w:val="24"/>
        </w:rPr>
        <w:t>CZ05983649</w:t>
      </w:r>
    </w:p>
    <w:p w:rsidR="00CC666C" w:rsidRPr="00681D85" w:rsidRDefault="00EB762D" w:rsidP="00681D85">
      <w:pPr>
        <w:tabs>
          <w:tab w:val="left" w:pos="284"/>
        </w:tabs>
        <w:spacing w:after="0"/>
        <w:ind w:left="2127" w:hanging="2127"/>
        <w:rPr>
          <w:rFonts w:ascii="Times New Roman" w:hAnsi="Times New Roman" w:cs="Times New Roman"/>
          <w:sz w:val="24"/>
          <w:szCs w:val="24"/>
        </w:rPr>
      </w:pPr>
      <w:r w:rsidRPr="00681D85">
        <w:rPr>
          <w:rFonts w:ascii="Times New Roman" w:hAnsi="Times New Roman" w:cs="Times New Roman"/>
          <w:sz w:val="24"/>
          <w:szCs w:val="24"/>
        </w:rPr>
        <w:t xml:space="preserve">bankovní spojení: </w:t>
      </w:r>
      <w:r w:rsidR="00681D85" w:rsidRPr="00681D85">
        <w:rPr>
          <w:rFonts w:ascii="Times New Roman" w:hAnsi="Times New Roman" w:cs="Times New Roman"/>
          <w:sz w:val="24"/>
          <w:szCs w:val="24"/>
        </w:rPr>
        <w:tab/>
      </w:r>
      <w:r w:rsidR="009067A1">
        <w:rPr>
          <w:rFonts w:ascii="Times New Roman" w:hAnsi="Times New Roman" w:cs="Times New Roman"/>
          <w:sz w:val="24"/>
          <w:szCs w:val="24"/>
        </w:rPr>
        <w:t>XXXXX</w:t>
      </w:r>
    </w:p>
    <w:p w:rsidR="00262D70" w:rsidRPr="00681D85" w:rsidRDefault="00262D70" w:rsidP="00681D85">
      <w:pPr>
        <w:tabs>
          <w:tab w:val="left" w:pos="284"/>
        </w:tabs>
        <w:spacing w:after="0"/>
        <w:ind w:left="2127" w:hanging="2127"/>
        <w:rPr>
          <w:rFonts w:ascii="Times New Roman" w:hAnsi="Times New Roman" w:cs="Times New Roman"/>
          <w:sz w:val="24"/>
          <w:szCs w:val="24"/>
        </w:rPr>
      </w:pPr>
      <w:r w:rsidRPr="00681D85">
        <w:rPr>
          <w:rFonts w:ascii="Times New Roman" w:hAnsi="Times New Roman" w:cs="Times New Roman"/>
          <w:sz w:val="24"/>
          <w:szCs w:val="24"/>
        </w:rPr>
        <w:t>Č</w:t>
      </w:r>
      <w:r w:rsidR="00EB762D" w:rsidRPr="00681D85">
        <w:rPr>
          <w:rFonts w:ascii="Times New Roman" w:hAnsi="Times New Roman" w:cs="Times New Roman"/>
          <w:sz w:val="24"/>
          <w:szCs w:val="24"/>
        </w:rPr>
        <w:t>íslo účtu:</w:t>
      </w:r>
      <w:r w:rsidR="00681D85" w:rsidRPr="00681D85">
        <w:rPr>
          <w:rFonts w:ascii="Times New Roman" w:hAnsi="Times New Roman" w:cs="Times New Roman"/>
          <w:sz w:val="24"/>
          <w:szCs w:val="24"/>
        </w:rPr>
        <w:tab/>
      </w:r>
      <w:r w:rsidR="009067A1">
        <w:rPr>
          <w:rFonts w:ascii="Times New Roman" w:hAnsi="Times New Roman" w:cs="Times New Roman"/>
          <w:sz w:val="24"/>
          <w:szCs w:val="24"/>
        </w:rPr>
        <w:t>XXXXX</w:t>
      </w:r>
    </w:p>
    <w:p w:rsidR="00121912" w:rsidRPr="00681D85" w:rsidRDefault="00EB762D" w:rsidP="00681D85">
      <w:pPr>
        <w:tabs>
          <w:tab w:val="left" w:pos="284"/>
        </w:tabs>
        <w:spacing w:after="0"/>
        <w:ind w:left="2127" w:hanging="2127"/>
        <w:rPr>
          <w:rFonts w:ascii="Times New Roman" w:hAnsi="Times New Roman" w:cs="Times New Roman"/>
          <w:sz w:val="24"/>
          <w:szCs w:val="24"/>
        </w:rPr>
      </w:pPr>
      <w:r w:rsidRPr="00681D85">
        <w:rPr>
          <w:rFonts w:ascii="Times New Roman" w:hAnsi="Times New Roman" w:cs="Times New Roman"/>
          <w:sz w:val="24"/>
          <w:szCs w:val="24"/>
        </w:rPr>
        <w:t xml:space="preserve">Telefon: </w:t>
      </w:r>
      <w:r w:rsidR="00681D85" w:rsidRPr="00681D85">
        <w:rPr>
          <w:rFonts w:ascii="Times New Roman" w:hAnsi="Times New Roman" w:cs="Times New Roman"/>
          <w:sz w:val="24"/>
          <w:szCs w:val="24"/>
        </w:rPr>
        <w:tab/>
      </w:r>
      <w:r w:rsidR="00681D85">
        <w:rPr>
          <w:rFonts w:ascii="Times New Roman" w:hAnsi="Times New Roman" w:cs="Times New Roman"/>
          <w:sz w:val="24"/>
          <w:szCs w:val="24"/>
        </w:rPr>
        <w:t>731 136 085</w:t>
      </w:r>
      <w:r w:rsidRPr="00681D85">
        <w:rPr>
          <w:rFonts w:ascii="Times New Roman" w:hAnsi="Times New Roman" w:cs="Times New Roman"/>
          <w:sz w:val="24"/>
          <w:szCs w:val="24"/>
        </w:rPr>
        <w:t xml:space="preserve">                </w:t>
      </w:r>
    </w:p>
    <w:p w:rsidR="00EB762D" w:rsidRPr="00681D85" w:rsidRDefault="00EB762D" w:rsidP="00681D85">
      <w:pPr>
        <w:tabs>
          <w:tab w:val="left" w:pos="284"/>
        </w:tabs>
        <w:spacing w:after="0"/>
        <w:ind w:left="2127" w:hanging="2127"/>
        <w:rPr>
          <w:rFonts w:ascii="Times New Roman" w:hAnsi="Times New Roman" w:cs="Times New Roman"/>
          <w:sz w:val="24"/>
          <w:szCs w:val="24"/>
        </w:rPr>
      </w:pPr>
      <w:r w:rsidRPr="00681D85">
        <w:rPr>
          <w:rFonts w:ascii="Times New Roman" w:hAnsi="Times New Roman" w:cs="Times New Roman"/>
          <w:sz w:val="24"/>
          <w:szCs w:val="24"/>
        </w:rPr>
        <w:t>Webové stránky:</w:t>
      </w:r>
      <w:r w:rsidR="00681D85">
        <w:rPr>
          <w:rFonts w:ascii="Times New Roman" w:hAnsi="Times New Roman" w:cs="Times New Roman"/>
          <w:sz w:val="24"/>
          <w:szCs w:val="24"/>
        </w:rPr>
        <w:tab/>
        <w:t>keystonecompany.cz</w:t>
      </w:r>
      <w:r w:rsidRPr="00681D85">
        <w:rPr>
          <w:rFonts w:ascii="Times New Roman" w:hAnsi="Times New Roman" w:cs="Times New Roman"/>
          <w:sz w:val="24"/>
          <w:szCs w:val="24"/>
        </w:rPr>
        <w:t xml:space="preserve"> </w:t>
      </w:r>
    </w:p>
    <w:p w:rsidR="00EB762D" w:rsidRPr="00681D85" w:rsidRDefault="00EB762D" w:rsidP="00681D85">
      <w:pPr>
        <w:tabs>
          <w:tab w:val="left" w:pos="284"/>
        </w:tabs>
        <w:spacing w:after="0"/>
        <w:ind w:left="2127" w:hanging="2127"/>
        <w:rPr>
          <w:rFonts w:ascii="Times New Roman" w:hAnsi="Times New Roman" w:cs="Times New Roman"/>
          <w:sz w:val="24"/>
          <w:szCs w:val="24"/>
        </w:rPr>
      </w:pPr>
      <w:r w:rsidRPr="00681D85">
        <w:rPr>
          <w:rFonts w:ascii="Times New Roman" w:hAnsi="Times New Roman" w:cs="Times New Roman"/>
          <w:sz w:val="24"/>
          <w:szCs w:val="24"/>
        </w:rPr>
        <w:t>E-mail:</w:t>
      </w:r>
      <w:r w:rsidR="00681D85">
        <w:rPr>
          <w:rFonts w:ascii="Times New Roman" w:hAnsi="Times New Roman" w:cs="Times New Roman"/>
          <w:sz w:val="24"/>
          <w:szCs w:val="24"/>
        </w:rPr>
        <w:tab/>
        <w:t>vrnak@k</w:t>
      </w:r>
      <w:bookmarkStart w:id="2" w:name="_GoBack"/>
      <w:bookmarkEnd w:id="2"/>
      <w:r w:rsidR="00681D85">
        <w:rPr>
          <w:rFonts w:ascii="Times New Roman" w:hAnsi="Times New Roman" w:cs="Times New Roman"/>
          <w:sz w:val="24"/>
          <w:szCs w:val="24"/>
        </w:rPr>
        <w:t>sco.cz</w:t>
      </w:r>
    </w:p>
    <w:p w:rsidR="00262D70"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681D85">
        <w:rPr>
          <w:rFonts w:ascii="Times New Roman" w:hAnsi="Times New Roman" w:cs="Times New Roman"/>
          <w:sz w:val="24"/>
          <w:szCs w:val="24"/>
          <w:shd w:val="clear" w:color="auto" w:fill="FFFFFF"/>
        </w:rPr>
        <w:t>Kontaktní osoba pro realizaci předmětu smlouvy a reklamace:</w:t>
      </w:r>
      <w:r w:rsidRPr="009B73E6">
        <w:rPr>
          <w:rFonts w:ascii="Times New Roman" w:hAnsi="Times New Roman" w:cs="Times New Roman"/>
          <w:sz w:val="24"/>
          <w:szCs w:val="24"/>
          <w:shd w:val="clear" w:color="auto" w:fill="FFFFFF"/>
        </w:rPr>
        <w:t xml:space="preserve"> </w:t>
      </w:r>
      <w:r w:rsidR="00681D85">
        <w:rPr>
          <w:rFonts w:ascii="Times New Roman" w:hAnsi="Times New Roman" w:cs="Times New Roman"/>
          <w:sz w:val="24"/>
          <w:szCs w:val="24"/>
          <w:shd w:val="clear" w:color="auto" w:fill="FFFFFF"/>
        </w:rPr>
        <w:t>Tomáš Doul</w:t>
      </w:r>
    </w:p>
    <w:p w:rsidR="00A456D9" w:rsidRPr="009B73E6" w:rsidRDefault="00A456D9" w:rsidP="009B73E6">
      <w:pPr>
        <w:spacing w:after="0"/>
        <w:rPr>
          <w:rFonts w:ascii="Times New Roman" w:hAnsi="Times New Roman" w:cs="Times New Roman"/>
          <w:sz w:val="24"/>
          <w:szCs w:val="24"/>
        </w:rPr>
      </w:pPr>
    </w:p>
    <w:p w:rsidR="00A456D9" w:rsidRPr="009B73E6" w:rsidRDefault="00A456D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w:t>
      </w:r>
    </w:p>
    <w:p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rsidR="00681D85" w:rsidRPr="00681D85" w:rsidRDefault="00A456D9" w:rsidP="00681D85">
      <w:pPr>
        <w:pStyle w:val="Nzev"/>
        <w:numPr>
          <w:ilvl w:val="0"/>
          <w:numId w:val="37"/>
        </w:numPr>
        <w:spacing w:after="120" w:line="276" w:lineRule="auto"/>
        <w:jc w:val="both"/>
        <w:rPr>
          <w:rFonts w:ascii="Times New Roman" w:hAnsi="Times New Roman" w:cs="Times New Roman"/>
          <w:b/>
          <w:sz w:val="24"/>
          <w:szCs w:val="24"/>
        </w:rPr>
      </w:pPr>
      <w:r w:rsidRPr="00A8612C">
        <w:rPr>
          <w:rFonts w:ascii="Times New Roman" w:hAnsi="Times New Roman" w:cs="Times New Roman"/>
          <w:sz w:val="24"/>
          <w:szCs w:val="24"/>
        </w:rPr>
        <w:t xml:space="preserve">Tato Smlouva je uzavírána mezi Prodávajícím a Kupujícím za účelem realizace </w:t>
      </w:r>
      <w:r w:rsidR="00D648ED" w:rsidRPr="00A8612C">
        <w:rPr>
          <w:rFonts w:ascii="Times New Roman" w:hAnsi="Times New Roman" w:cs="Times New Roman"/>
          <w:sz w:val="24"/>
          <w:szCs w:val="24"/>
        </w:rPr>
        <w:t>V</w:t>
      </w:r>
      <w:r w:rsidRPr="00A8612C">
        <w:rPr>
          <w:rFonts w:ascii="Times New Roman" w:hAnsi="Times New Roman" w:cs="Times New Roman"/>
          <w:sz w:val="24"/>
          <w:szCs w:val="24"/>
        </w:rPr>
        <w:t xml:space="preserve">eřejné zakázky </w:t>
      </w:r>
      <w:r w:rsidR="00D648ED" w:rsidRPr="00A8612C">
        <w:rPr>
          <w:rFonts w:ascii="Times New Roman" w:hAnsi="Times New Roman" w:cs="Times New Roman"/>
          <w:sz w:val="24"/>
          <w:szCs w:val="24"/>
        </w:rPr>
        <w:t>malého rozsahu Větší nákup – dodávk</w:t>
      </w:r>
      <w:r w:rsidR="00A012A9" w:rsidRPr="00A8612C">
        <w:rPr>
          <w:rFonts w:ascii="Times New Roman" w:hAnsi="Times New Roman" w:cs="Times New Roman"/>
          <w:sz w:val="24"/>
          <w:szCs w:val="24"/>
        </w:rPr>
        <w:t>a</w:t>
      </w:r>
      <w:r w:rsidR="00D648ED" w:rsidRPr="00A8612C">
        <w:rPr>
          <w:rFonts w:ascii="Times New Roman" w:hAnsi="Times New Roman" w:cs="Times New Roman"/>
          <w:sz w:val="24"/>
          <w:szCs w:val="24"/>
        </w:rPr>
        <w:t xml:space="preserve">, </w:t>
      </w:r>
      <w:r w:rsidRPr="00A8612C">
        <w:rPr>
          <w:rFonts w:ascii="Times New Roman" w:hAnsi="Times New Roman" w:cs="Times New Roman"/>
          <w:sz w:val="24"/>
          <w:szCs w:val="24"/>
        </w:rPr>
        <w:t xml:space="preserve">s názvem </w:t>
      </w:r>
      <w:r w:rsidR="00681D85" w:rsidRPr="00681D85">
        <w:rPr>
          <w:rFonts w:ascii="Times New Roman" w:hAnsi="Times New Roman" w:cs="Times New Roman"/>
          <w:b/>
          <w:sz w:val="24"/>
          <w:szCs w:val="24"/>
        </w:rPr>
        <w:t>„Nákup počítačové techniky – Prevence digitální propasti a pokročilé učební pomůcky z Národního plánu obnovy“</w:t>
      </w:r>
      <w:r w:rsidR="000323FE">
        <w:rPr>
          <w:rFonts w:ascii="Times New Roman" w:hAnsi="Times New Roman" w:cs="Times New Roman"/>
          <w:b/>
          <w:sz w:val="24"/>
          <w:szCs w:val="24"/>
        </w:rPr>
        <w:t>.</w:t>
      </w:r>
    </w:p>
    <w:p w:rsidR="00EA4BC0" w:rsidRPr="00A8612C" w:rsidRDefault="00A55ED4" w:rsidP="00C95893">
      <w:pPr>
        <w:pStyle w:val="Nzev"/>
        <w:numPr>
          <w:ilvl w:val="0"/>
          <w:numId w:val="37"/>
        </w:numPr>
        <w:spacing w:after="120" w:line="276" w:lineRule="auto"/>
        <w:jc w:val="both"/>
        <w:rPr>
          <w:rFonts w:ascii="Times New Roman" w:hAnsi="Times New Roman" w:cs="Times New Roman"/>
          <w:sz w:val="24"/>
          <w:szCs w:val="24"/>
        </w:rPr>
      </w:pPr>
      <w:r w:rsidRPr="00A8612C">
        <w:rPr>
          <w:rFonts w:ascii="Times New Roman" w:hAnsi="Times New Roman" w:cs="Times New Roman"/>
          <w:sz w:val="24"/>
          <w:szCs w:val="24"/>
        </w:rPr>
        <w:t>Cílem programu je zpřístupnění mobilních digitálních technologií ve vzdělávání všem žákům i těm, kteří jsou znevýhodněni</w:t>
      </w:r>
      <w:r w:rsidR="007D7A3C" w:rsidRPr="00A8612C">
        <w:rPr>
          <w:rFonts w:ascii="Times New Roman" w:hAnsi="Times New Roman" w:cs="Times New Roman"/>
          <w:sz w:val="24"/>
          <w:szCs w:val="24"/>
        </w:rPr>
        <w:t xml:space="preserve"> tím, že nemají vlastní zařízení. Účelem je pořízení základních mobilních digitálních technologií</w:t>
      </w:r>
      <w:r w:rsidR="002676AF" w:rsidRPr="00A8612C">
        <w:rPr>
          <w:rFonts w:ascii="Times New Roman" w:hAnsi="Times New Roman" w:cs="Times New Roman"/>
          <w:sz w:val="24"/>
          <w:szCs w:val="24"/>
        </w:rPr>
        <w:t xml:space="preserve"> – notebooků, </w:t>
      </w:r>
      <w:proofErr w:type="spellStart"/>
      <w:r w:rsidR="002676AF" w:rsidRPr="00A8612C">
        <w:rPr>
          <w:rFonts w:ascii="Times New Roman" w:hAnsi="Times New Roman" w:cs="Times New Roman"/>
          <w:sz w:val="24"/>
          <w:szCs w:val="24"/>
        </w:rPr>
        <w:t>tabletů</w:t>
      </w:r>
      <w:proofErr w:type="spellEnd"/>
      <w:r w:rsidR="002676AF" w:rsidRPr="00A8612C">
        <w:rPr>
          <w:rFonts w:ascii="Times New Roman" w:hAnsi="Times New Roman" w:cs="Times New Roman"/>
          <w:sz w:val="24"/>
          <w:szCs w:val="24"/>
        </w:rPr>
        <w:t>, včetně příslušenství</w:t>
      </w:r>
      <w:r w:rsidR="0066667E" w:rsidRPr="00A8612C">
        <w:rPr>
          <w:rFonts w:ascii="Times New Roman" w:hAnsi="Times New Roman" w:cs="Times New Roman"/>
          <w:sz w:val="24"/>
          <w:szCs w:val="24"/>
        </w:rPr>
        <w:t xml:space="preserve">, </w:t>
      </w:r>
      <w:r w:rsidR="002676AF" w:rsidRPr="00A8612C">
        <w:rPr>
          <w:rFonts w:ascii="Times New Roman" w:hAnsi="Times New Roman" w:cs="Times New Roman"/>
          <w:sz w:val="24"/>
          <w:szCs w:val="24"/>
        </w:rPr>
        <w:t>a mobilních digitálních technologií pro žáky</w:t>
      </w:r>
      <w:r w:rsidR="0066667E" w:rsidRPr="00A8612C">
        <w:rPr>
          <w:rFonts w:ascii="Times New Roman" w:hAnsi="Times New Roman" w:cs="Times New Roman"/>
          <w:sz w:val="24"/>
          <w:szCs w:val="24"/>
        </w:rPr>
        <w:t xml:space="preserve">, </w:t>
      </w:r>
      <w:r w:rsidR="007C24EA" w:rsidRPr="00A8612C">
        <w:rPr>
          <w:rFonts w:ascii="Times New Roman" w:hAnsi="Times New Roman" w:cs="Times New Roman"/>
          <w:sz w:val="24"/>
          <w:szCs w:val="24"/>
        </w:rPr>
        <w:t>k zapůjčení pro</w:t>
      </w:r>
      <w:r w:rsidR="00FB25D7" w:rsidRPr="00A8612C">
        <w:rPr>
          <w:rFonts w:ascii="Times New Roman" w:hAnsi="Times New Roman" w:cs="Times New Roman"/>
          <w:sz w:val="24"/>
          <w:szCs w:val="24"/>
        </w:rPr>
        <w:t xml:space="preserve"> znevýhodněné – potřebné žáky, kteří nemají k dispozici vlastní mobilní digitální zařízení</w:t>
      </w:r>
      <w:r w:rsidR="00EA4BC0" w:rsidRPr="00A8612C">
        <w:rPr>
          <w:rFonts w:ascii="Times New Roman" w:hAnsi="Times New Roman" w:cs="Times New Roman"/>
          <w:sz w:val="24"/>
          <w:szCs w:val="24"/>
        </w:rPr>
        <w:t>, tak, aby je měli k dispozici pro běžnou výuku a výuku distančním způsobem.</w:t>
      </w:r>
      <w:r w:rsidR="00A8612C" w:rsidRPr="00A8612C">
        <w:rPr>
          <w:rFonts w:ascii="Times New Roman" w:hAnsi="Times New Roman" w:cs="Times New Roman"/>
          <w:sz w:val="24"/>
          <w:szCs w:val="24"/>
        </w:rPr>
        <w:t xml:space="preserve"> Bližší specifikace výpočetní techniky je uvedena v příloze č. 1 této Smlouvy</w:t>
      </w:r>
      <w:r w:rsidR="00226DE2">
        <w:rPr>
          <w:rFonts w:ascii="Times New Roman" w:hAnsi="Times New Roman" w:cs="Times New Roman"/>
          <w:sz w:val="24"/>
          <w:szCs w:val="24"/>
        </w:rPr>
        <w:t>.</w:t>
      </w:r>
    </w:p>
    <w:p w:rsidR="00A456D9" w:rsidRPr="009B73E6" w:rsidRDefault="00A456D9" w:rsidP="00C95893">
      <w:pPr>
        <w:pStyle w:val="Zpat"/>
        <w:numPr>
          <w:ilvl w:val="0"/>
          <w:numId w:val="37"/>
        </w:numPr>
        <w:tabs>
          <w:tab w:val="clear" w:pos="4536"/>
          <w:tab w:val="clear" w:pos="9072"/>
        </w:tabs>
        <w:spacing w:after="120" w:line="276"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rsidR="00A456D9" w:rsidRPr="009B73E6" w:rsidRDefault="00A456D9" w:rsidP="00EA4BC0">
      <w:pPr>
        <w:pStyle w:val="Zpat"/>
        <w:numPr>
          <w:ilvl w:val="0"/>
          <w:numId w:val="3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rsidR="0080249A" w:rsidRPr="0080249A" w:rsidRDefault="00A456D9" w:rsidP="0080249A">
      <w:pPr>
        <w:pStyle w:val="Zpat"/>
        <w:numPr>
          <w:ilvl w:val="0"/>
          <w:numId w:val="32"/>
        </w:numPr>
        <w:tabs>
          <w:tab w:val="clear" w:pos="4536"/>
          <w:tab w:val="clear" w:pos="9072"/>
          <w:tab w:val="left" w:pos="284"/>
        </w:tabs>
        <w:spacing w:line="288" w:lineRule="auto"/>
        <w:jc w:val="both"/>
        <w:rPr>
          <w:rFonts w:ascii="Times New Roman" w:hAnsi="Times New Roman" w:cs="Times New Roman"/>
          <w:sz w:val="24"/>
          <w:szCs w:val="24"/>
        </w:rPr>
      </w:pPr>
      <w:r w:rsidRPr="0080249A">
        <w:rPr>
          <w:rFonts w:ascii="Times New Roman" w:hAnsi="Times New Roman" w:cs="Times New Roman"/>
          <w:sz w:val="24"/>
          <w:szCs w:val="24"/>
        </w:rPr>
        <w:t xml:space="preserve">Místem plnění je </w:t>
      </w:r>
      <w:r w:rsidR="0080249A" w:rsidRPr="0080249A">
        <w:rPr>
          <w:rFonts w:ascii="Times New Roman" w:hAnsi="Times New Roman" w:cs="Times New Roman"/>
          <w:sz w:val="24"/>
          <w:szCs w:val="24"/>
        </w:rPr>
        <w:t>Odborné učiliště, Praktická škola, Základní škola a Mateřská škola Příbram IV, příspěvková organizace,</w:t>
      </w:r>
      <w:r w:rsidR="0080249A">
        <w:rPr>
          <w:rFonts w:ascii="Times New Roman" w:hAnsi="Times New Roman" w:cs="Times New Roman"/>
          <w:sz w:val="24"/>
          <w:szCs w:val="24"/>
        </w:rPr>
        <w:t xml:space="preserve"> </w:t>
      </w:r>
      <w:r w:rsidR="0080249A" w:rsidRPr="0080249A">
        <w:rPr>
          <w:rFonts w:ascii="Times New Roman" w:hAnsi="Times New Roman" w:cs="Times New Roman"/>
          <w:sz w:val="24"/>
          <w:szCs w:val="24"/>
        </w:rPr>
        <w:t>se sídlem Pod Šachtami 335, Příbram IV, 261 01 Příbram</w:t>
      </w:r>
      <w:r w:rsidR="0080249A">
        <w:rPr>
          <w:rFonts w:ascii="Times New Roman" w:hAnsi="Times New Roman" w:cs="Times New Roman"/>
          <w:sz w:val="24"/>
          <w:szCs w:val="24"/>
        </w:rPr>
        <w:t>.</w:t>
      </w:r>
    </w:p>
    <w:p w:rsidR="0080249A" w:rsidRDefault="0080249A" w:rsidP="00A456D9">
      <w:pPr>
        <w:pStyle w:val="Nadpis5"/>
        <w:spacing w:before="0" w:after="120"/>
        <w:jc w:val="center"/>
        <w:rPr>
          <w:rFonts w:ascii="Times New Roman" w:hAnsi="Times New Roman" w:cs="Times New Roman"/>
          <w:b/>
          <w:i/>
          <w:color w:val="auto"/>
          <w:sz w:val="24"/>
          <w:szCs w:val="24"/>
        </w:rPr>
      </w:pPr>
    </w:p>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rsidR="00A456D9" w:rsidRPr="009B73E6" w:rsidRDefault="00A456D9" w:rsidP="00A456D9">
      <w:pPr>
        <w:rPr>
          <w:rFonts w:ascii="Times New Roman" w:hAnsi="Times New Roman" w:cs="Times New Roman"/>
          <w:sz w:val="24"/>
          <w:szCs w:val="24"/>
        </w:rPr>
      </w:pPr>
    </w:p>
    <w:p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 a VI této smlouvy.</w:t>
      </w:r>
    </w:p>
    <w:p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převezme Zboží v souladu s ustanoveními čl. VII této smlouvy v případě, že bude odpovídat specifikaci dle čl. I této smlouvy a nebudou se na něm vyskytovat vady.</w:t>
      </w:r>
    </w:p>
    <w:p w:rsidR="00681D85" w:rsidRDefault="00681D85" w:rsidP="00A456D9">
      <w:pPr>
        <w:spacing w:after="120"/>
        <w:jc w:val="center"/>
        <w:rPr>
          <w:rFonts w:ascii="Times New Roman" w:hAnsi="Times New Roman" w:cs="Times New Roman"/>
          <w:b/>
          <w:i/>
          <w:sz w:val="24"/>
          <w:szCs w:val="24"/>
        </w:rPr>
      </w:pPr>
    </w:p>
    <w:p w:rsidR="00681D85" w:rsidRDefault="00681D85" w:rsidP="00A456D9">
      <w:pPr>
        <w:spacing w:after="120"/>
        <w:jc w:val="center"/>
        <w:rPr>
          <w:rFonts w:ascii="Times New Roman" w:hAnsi="Times New Roman" w:cs="Times New Roman"/>
          <w:b/>
          <w:i/>
          <w:sz w:val="24"/>
          <w:szCs w:val="24"/>
        </w:rPr>
      </w:pPr>
    </w:p>
    <w:p w:rsidR="00681D85" w:rsidRDefault="00681D85" w:rsidP="00A456D9">
      <w:pPr>
        <w:spacing w:after="120"/>
        <w:jc w:val="center"/>
        <w:rPr>
          <w:rFonts w:ascii="Times New Roman" w:hAnsi="Times New Roman" w:cs="Times New Roman"/>
          <w:b/>
          <w:i/>
          <w:sz w:val="24"/>
          <w:szCs w:val="24"/>
        </w:rPr>
      </w:pP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IV.</w:t>
      </w:r>
    </w:p>
    <w:p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rsidR="00226DE2"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w:t>
      </w:r>
      <w:r w:rsidR="00724E99">
        <w:rPr>
          <w:sz w:val="24"/>
          <w:szCs w:val="24"/>
        </w:rPr>
        <w:t xml:space="preserve">: </w:t>
      </w:r>
      <w:r w:rsidR="00226DE2" w:rsidRPr="00C95893">
        <w:rPr>
          <w:b/>
          <w:sz w:val="24"/>
          <w:szCs w:val="24"/>
        </w:rPr>
        <w:t>31.</w:t>
      </w:r>
      <w:r w:rsidR="00681D85">
        <w:rPr>
          <w:b/>
          <w:sz w:val="24"/>
          <w:szCs w:val="24"/>
        </w:rPr>
        <w:t xml:space="preserve"> </w:t>
      </w:r>
      <w:r w:rsidR="00226DE2" w:rsidRPr="00C95893">
        <w:rPr>
          <w:b/>
          <w:sz w:val="24"/>
          <w:szCs w:val="24"/>
        </w:rPr>
        <w:t>10.</w:t>
      </w:r>
      <w:r w:rsidR="00681D85">
        <w:rPr>
          <w:b/>
          <w:sz w:val="24"/>
          <w:szCs w:val="24"/>
        </w:rPr>
        <w:t xml:space="preserve"> </w:t>
      </w:r>
      <w:r w:rsidR="00226DE2" w:rsidRPr="00C95893">
        <w:rPr>
          <w:b/>
          <w:sz w:val="24"/>
          <w:szCs w:val="24"/>
        </w:rPr>
        <w:t>2023</w:t>
      </w:r>
      <w:r w:rsidR="00226DE2">
        <w:rPr>
          <w:sz w:val="24"/>
          <w:szCs w:val="24"/>
        </w:rPr>
        <w:t>.</w:t>
      </w:r>
    </w:p>
    <w:p w:rsidR="00A456D9" w:rsidRPr="009B73E6" w:rsidRDefault="00A456D9" w:rsidP="001D74F5">
      <w:pPr>
        <w:pStyle w:val="Zkladntext3"/>
        <w:numPr>
          <w:ilvl w:val="0"/>
          <w:numId w:val="26"/>
        </w:numPr>
        <w:jc w:val="both"/>
        <w:rPr>
          <w:sz w:val="24"/>
          <w:szCs w:val="24"/>
        </w:rPr>
      </w:pPr>
      <w:r w:rsidRPr="009B73E6">
        <w:rPr>
          <w:sz w:val="24"/>
          <w:szCs w:val="24"/>
        </w:rPr>
        <w:t>Prodávající poskytuje na Zboží Kupujícímu záruku v </w:t>
      </w:r>
      <w:r w:rsidRPr="00E30DA3">
        <w:rPr>
          <w:sz w:val="24"/>
          <w:szCs w:val="24"/>
        </w:rPr>
        <w:t xml:space="preserve">délce </w:t>
      </w:r>
      <w:r w:rsidR="00167C35" w:rsidRPr="00681D85">
        <w:rPr>
          <w:sz w:val="24"/>
          <w:szCs w:val="24"/>
        </w:rPr>
        <w:t>36</w:t>
      </w:r>
      <w:r w:rsidRPr="00681D85">
        <w:rPr>
          <w:sz w:val="24"/>
          <w:szCs w:val="24"/>
        </w:rPr>
        <w:t xml:space="preserve"> měsíců</w:t>
      </w:r>
      <w:r w:rsidRPr="009B73E6">
        <w:rPr>
          <w:sz w:val="24"/>
          <w:szCs w:val="24"/>
        </w:rPr>
        <w:t xml:space="preserve"> ode dne podpisu Protokolu pověřenými zástupci obou smluvních stran, nevyplývá-li z této smlouvy záruční doba delší.</w:t>
      </w:r>
    </w:p>
    <w:p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 této smlouvy</w:t>
      </w:r>
      <w:r w:rsidR="00634C41">
        <w:rPr>
          <w:sz w:val="24"/>
          <w:szCs w:val="24"/>
        </w:rPr>
        <w:t>.</w:t>
      </w:r>
    </w:p>
    <w:p w:rsidR="0098538B" w:rsidRDefault="0098538B" w:rsidP="00A456D9">
      <w:pPr>
        <w:pStyle w:val="Nadpis5"/>
        <w:spacing w:before="0" w:after="120"/>
        <w:jc w:val="center"/>
        <w:rPr>
          <w:rFonts w:ascii="Times New Roman" w:hAnsi="Times New Roman" w:cs="Times New Roman"/>
          <w:b/>
          <w:i/>
          <w:color w:val="auto"/>
          <w:sz w:val="24"/>
          <w:szCs w:val="24"/>
        </w:rPr>
      </w:pP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r w:rsidR="00520D2A">
        <w:rPr>
          <w:rFonts w:ascii="Times New Roman" w:hAnsi="Times New Roman" w:cs="Times New Roman"/>
          <w:b/>
          <w:i/>
          <w:color w:val="auto"/>
          <w:sz w:val="24"/>
          <w:szCs w:val="24"/>
        </w:rPr>
        <w:t>.</w:t>
      </w:r>
    </w:p>
    <w:p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rsidR="00673971" w:rsidRPr="009B73E6" w:rsidRDefault="00673971" w:rsidP="00673971">
      <w:pPr>
        <w:rPr>
          <w:rFonts w:ascii="Times New Roman" w:hAnsi="Times New Roman" w:cs="Times New Roman"/>
          <w:sz w:val="24"/>
          <w:szCs w:val="24"/>
        </w:rPr>
      </w:pPr>
    </w:p>
    <w:p w:rsidR="00A456D9" w:rsidRPr="00681D85" w:rsidRDefault="00A456D9" w:rsidP="001D74F5">
      <w:pPr>
        <w:pStyle w:val="Zkladntext3"/>
        <w:numPr>
          <w:ilvl w:val="0"/>
          <w:numId w:val="29"/>
        </w:numPr>
        <w:spacing w:line="288" w:lineRule="auto"/>
        <w:jc w:val="both"/>
        <w:rPr>
          <w:sz w:val="24"/>
          <w:szCs w:val="24"/>
        </w:rPr>
      </w:pPr>
      <w:r w:rsidRPr="009B73E6">
        <w:rPr>
          <w:sz w:val="24"/>
          <w:szCs w:val="24"/>
        </w:rPr>
        <w:t xml:space="preserve">Cena za Zboží dle článku I. smlouvy vychází z výsledku zadávacího řízení, z nabídkové ceny Prodávajícího a tato je sjednána v souladu se zákonem č. 526/1990 Sb., o cenách, ve znění pozdějších předpisů, v celkové </w:t>
      </w:r>
      <w:r w:rsidRPr="00681D85">
        <w:rPr>
          <w:sz w:val="24"/>
          <w:szCs w:val="24"/>
        </w:rPr>
        <w:t xml:space="preserve">výši </w:t>
      </w:r>
      <w:r w:rsidR="00E54AC3" w:rsidRPr="00681D85">
        <w:rPr>
          <w:b/>
          <w:sz w:val="24"/>
          <w:szCs w:val="24"/>
        </w:rPr>
        <w:t>304.629,75</w:t>
      </w:r>
      <w:r w:rsidR="005C2745" w:rsidRPr="00681D85">
        <w:rPr>
          <w:b/>
          <w:sz w:val="24"/>
          <w:szCs w:val="24"/>
        </w:rPr>
        <w:t xml:space="preserve"> </w:t>
      </w:r>
      <w:r w:rsidRPr="00681D85">
        <w:rPr>
          <w:b/>
          <w:sz w:val="24"/>
          <w:szCs w:val="24"/>
        </w:rPr>
        <w:t>Kč bez DPH</w:t>
      </w:r>
      <w:r w:rsidRPr="00681D85">
        <w:rPr>
          <w:sz w:val="24"/>
          <w:szCs w:val="24"/>
        </w:rPr>
        <w:t xml:space="preserve">, a to jako cena nejvýše přípustná. K této ceně za Zboží bude Prodávajícím účtována v souladu se zákonem č. 235/2004 Sb., o dani z přidané hodnoty, v platném znění, </w:t>
      </w:r>
      <w:r w:rsidRPr="00681D85">
        <w:rPr>
          <w:b/>
          <w:sz w:val="24"/>
          <w:szCs w:val="24"/>
        </w:rPr>
        <w:t xml:space="preserve">DPH ve výši </w:t>
      </w:r>
      <w:r w:rsidR="00E54AC3" w:rsidRPr="00681D85">
        <w:rPr>
          <w:b/>
          <w:sz w:val="24"/>
          <w:szCs w:val="24"/>
        </w:rPr>
        <w:t>63.972,25</w:t>
      </w:r>
      <w:r w:rsidRPr="00681D85">
        <w:rPr>
          <w:b/>
          <w:sz w:val="24"/>
          <w:szCs w:val="24"/>
        </w:rPr>
        <w:t xml:space="preserve"> Kč</w:t>
      </w:r>
      <w:r w:rsidRPr="00681D85">
        <w:rPr>
          <w:sz w:val="24"/>
          <w:szCs w:val="24"/>
        </w:rPr>
        <w:t>.</w:t>
      </w:r>
    </w:p>
    <w:p w:rsidR="00A456D9" w:rsidRPr="009B73E6" w:rsidRDefault="00A456D9" w:rsidP="001D74F5">
      <w:pPr>
        <w:pStyle w:val="Zkladntext3"/>
        <w:spacing w:line="288" w:lineRule="auto"/>
        <w:ind w:left="720"/>
        <w:jc w:val="both"/>
        <w:rPr>
          <w:sz w:val="24"/>
          <w:szCs w:val="24"/>
        </w:rPr>
      </w:pPr>
      <w:r w:rsidRPr="00681D85">
        <w:rPr>
          <w:sz w:val="24"/>
          <w:szCs w:val="24"/>
        </w:rPr>
        <w:t xml:space="preserve">Celková cena za Zboží </w:t>
      </w:r>
      <w:r w:rsidRPr="00681D85">
        <w:rPr>
          <w:b/>
          <w:sz w:val="24"/>
          <w:szCs w:val="24"/>
        </w:rPr>
        <w:t xml:space="preserve">včetně DPH činí </w:t>
      </w:r>
      <w:r w:rsidR="00E54AC3" w:rsidRPr="00681D85">
        <w:rPr>
          <w:b/>
          <w:sz w:val="24"/>
          <w:szCs w:val="24"/>
        </w:rPr>
        <w:t xml:space="preserve">368.602 </w:t>
      </w:r>
      <w:r w:rsidRPr="00681D85">
        <w:rPr>
          <w:b/>
          <w:sz w:val="24"/>
          <w:szCs w:val="24"/>
        </w:rPr>
        <w:t>Kč</w:t>
      </w:r>
      <w:r w:rsidR="005C2745" w:rsidRPr="00681D85">
        <w:rPr>
          <w:b/>
          <w:sz w:val="24"/>
          <w:szCs w:val="24"/>
        </w:rPr>
        <w:t>.</w:t>
      </w:r>
    </w:p>
    <w:p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cenu lze měnit pouze v případě, že dojde v průběhu realizace předmětu veřejné zakázky ke změnám daňových předpisů upravující výši sazby DPH.</w:t>
      </w:r>
    </w:p>
    <w:p w:rsidR="00A456D9" w:rsidRPr="009B73E6" w:rsidRDefault="00A456D9" w:rsidP="00A456D9">
      <w:pPr>
        <w:pStyle w:val="Zkladntext3"/>
        <w:rPr>
          <w:sz w:val="24"/>
          <w:szCs w:val="24"/>
        </w:rPr>
      </w:pPr>
    </w:p>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lastRenderedPageBreak/>
        <w:t>Článek VI.</w:t>
      </w:r>
    </w:p>
    <w:p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rsidR="00A456D9" w:rsidRPr="009B73E6" w:rsidRDefault="00A456D9" w:rsidP="00A456D9">
      <w:pPr>
        <w:rPr>
          <w:rFonts w:ascii="Times New Roman" w:hAnsi="Times New Roman" w:cs="Times New Roman"/>
          <w:sz w:val="24"/>
          <w:szCs w:val="24"/>
        </w:rPr>
      </w:pPr>
    </w:p>
    <w:p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rsidR="00A456D9" w:rsidRPr="002A07AB"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2A07AB">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rsidR="000323FE" w:rsidRDefault="00A456D9" w:rsidP="00A44C06">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0323FE">
        <w:rPr>
          <w:rFonts w:ascii="Times New Roman" w:hAnsi="Times New Roman" w:cs="Times New Roman"/>
          <w:sz w:val="24"/>
          <w:szCs w:val="24"/>
        </w:rPr>
        <w:t>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w:t>
      </w:r>
      <w:r w:rsidR="000323FE">
        <w:rPr>
          <w:rFonts w:ascii="Times New Roman" w:hAnsi="Times New Roman" w:cs="Times New Roman"/>
          <w:sz w:val="24"/>
          <w:szCs w:val="24"/>
        </w:rPr>
        <w:t>.</w:t>
      </w:r>
    </w:p>
    <w:p w:rsidR="00A456D9" w:rsidRPr="000323FE" w:rsidRDefault="00A456D9" w:rsidP="00A44C06">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0323FE">
        <w:rPr>
          <w:rFonts w:ascii="Times New Roman" w:hAnsi="Times New Roman" w:cs="Times New Roman"/>
          <w:sz w:val="24"/>
          <w:szCs w:val="24"/>
        </w:rPr>
        <w:t>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lastRenderedPageBreak/>
        <w:t>Článek VII.</w:t>
      </w: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rsidR="00A456D9" w:rsidRPr="009B73E6" w:rsidRDefault="00A456D9" w:rsidP="00A456D9">
      <w:pPr>
        <w:jc w:val="center"/>
        <w:rPr>
          <w:rFonts w:ascii="Times New Roman" w:hAnsi="Times New Roman" w:cs="Times New Roman"/>
          <w:b/>
          <w:i/>
          <w:sz w:val="24"/>
          <w:szCs w:val="24"/>
        </w:rPr>
      </w:pPr>
    </w:p>
    <w:p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rsidR="001D74F5" w:rsidRPr="009B73E6" w:rsidRDefault="001D74F5" w:rsidP="001D74F5">
      <w:pPr>
        <w:pStyle w:val="Odstavecseseznamem"/>
        <w:spacing w:after="120"/>
        <w:jc w:val="both"/>
        <w:rPr>
          <w:rFonts w:ascii="Times New Roman" w:hAnsi="Times New Roman" w:cs="Times New Roman"/>
          <w:sz w:val="24"/>
          <w:szCs w:val="24"/>
        </w:rPr>
      </w:pPr>
    </w:p>
    <w:p w:rsidR="00C27999" w:rsidRPr="00C27999" w:rsidRDefault="00A456D9" w:rsidP="00C27999">
      <w:pPr>
        <w:pStyle w:val="Odstavecseseznamem"/>
        <w:numPr>
          <w:ilvl w:val="0"/>
          <w:numId w:val="24"/>
        </w:numPr>
        <w:tabs>
          <w:tab w:val="left" w:pos="284"/>
        </w:tabs>
        <w:spacing w:after="0"/>
        <w:jc w:val="both"/>
        <w:rPr>
          <w:rFonts w:ascii="Times New Roman" w:hAnsi="Times New Roman" w:cs="Times New Roman"/>
          <w:sz w:val="24"/>
          <w:szCs w:val="24"/>
        </w:rPr>
      </w:pPr>
      <w:r w:rsidRPr="00C27999">
        <w:rPr>
          <w:rFonts w:ascii="Times New Roman" w:hAnsi="Times New Roman" w:cs="Times New Roman"/>
          <w:sz w:val="24"/>
          <w:szCs w:val="24"/>
        </w:rPr>
        <w:t xml:space="preserve">Lhůta pro dodání Zboží je nejdéle </w:t>
      </w:r>
      <w:r w:rsidRPr="00C95893">
        <w:rPr>
          <w:rFonts w:ascii="Times New Roman" w:hAnsi="Times New Roman" w:cs="Times New Roman"/>
          <w:sz w:val="24"/>
          <w:szCs w:val="24"/>
        </w:rPr>
        <w:t xml:space="preserve">do </w:t>
      </w:r>
      <w:r w:rsidR="00C95893" w:rsidRPr="00C95893">
        <w:rPr>
          <w:rFonts w:ascii="Times New Roman" w:hAnsi="Times New Roman" w:cs="Times New Roman"/>
          <w:sz w:val="24"/>
          <w:szCs w:val="24"/>
        </w:rPr>
        <w:t>31.</w:t>
      </w:r>
      <w:r w:rsidR="000323FE">
        <w:rPr>
          <w:rFonts w:ascii="Times New Roman" w:hAnsi="Times New Roman" w:cs="Times New Roman"/>
          <w:sz w:val="24"/>
          <w:szCs w:val="24"/>
        </w:rPr>
        <w:t xml:space="preserve"> </w:t>
      </w:r>
      <w:r w:rsidR="00C95893" w:rsidRPr="00C95893">
        <w:rPr>
          <w:rFonts w:ascii="Times New Roman" w:hAnsi="Times New Roman" w:cs="Times New Roman"/>
          <w:sz w:val="24"/>
          <w:szCs w:val="24"/>
        </w:rPr>
        <w:t>10.</w:t>
      </w:r>
      <w:r w:rsidR="000323FE">
        <w:rPr>
          <w:rFonts w:ascii="Times New Roman" w:hAnsi="Times New Roman" w:cs="Times New Roman"/>
          <w:sz w:val="24"/>
          <w:szCs w:val="24"/>
        </w:rPr>
        <w:t xml:space="preserve"> </w:t>
      </w:r>
      <w:r w:rsidR="00C95893" w:rsidRPr="00C95893">
        <w:rPr>
          <w:rFonts w:ascii="Times New Roman" w:hAnsi="Times New Roman" w:cs="Times New Roman"/>
          <w:sz w:val="24"/>
          <w:szCs w:val="24"/>
        </w:rPr>
        <w:t>2023</w:t>
      </w:r>
      <w:r w:rsidR="000353F7" w:rsidRPr="00C95893">
        <w:rPr>
          <w:sz w:val="24"/>
          <w:szCs w:val="24"/>
        </w:rPr>
        <w:t>.</w:t>
      </w:r>
      <w:r w:rsidR="00C27999" w:rsidRPr="00C27999">
        <w:rPr>
          <w:rFonts w:ascii="Times New Roman" w:hAnsi="Times New Roman" w:cs="Times New Roman"/>
          <w:sz w:val="24"/>
          <w:szCs w:val="24"/>
        </w:rPr>
        <w:t xml:space="preserve"> </w:t>
      </w:r>
      <w:r w:rsidRPr="00C27999">
        <w:rPr>
          <w:rFonts w:ascii="Times New Roman" w:hAnsi="Times New Roman" w:cs="Times New Roman"/>
          <w:sz w:val="24"/>
          <w:szCs w:val="24"/>
        </w:rPr>
        <w:t xml:space="preserve">Místo plnění </w:t>
      </w:r>
      <w:r w:rsidR="00C27999" w:rsidRPr="00C27999">
        <w:rPr>
          <w:rFonts w:ascii="Times New Roman" w:hAnsi="Times New Roman" w:cs="Times New Roman"/>
          <w:sz w:val="24"/>
          <w:szCs w:val="24"/>
        </w:rPr>
        <w:t>Odborné učiliště, Praktická škola, Základní škola a Mateřská škola Příbram IV, příspěvková organizace</w:t>
      </w:r>
      <w:r w:rsidR="00C27999">
        <w:rPr>
          <w:rFonts w:ascii="Times New Roman" w:hAnsi="Times New Roman" w:cs="Times New Roman"/>
          <w:sz w:val="24"/>
          <w:szCs w:val="24"/>
        </w:rPr>
        <w:t xml:space="preserve"> </w:t>
      </w:r>
      <w:r w:rsidR="00C27999" w:rsidRPr="00C27999">
        <w:rPr>
          <w:rFonts w:ascii="Times New Roman" w:hAnsi="Times New Roman" w:cs="Times New Roman"/>
          <w:sz w:val="24"/>
          <w:szCs w:val="24"/>
        </w:rPr>
        <w:t>se sídlem Pod Šachtami 335, Příbram IV, 261 01 Příbram</w:t>
      </w:r>
      <w:r w:rsidR="00C27999">
        <w:rPr>
          <w:rFonts w:ascii="Times New Roman" w:hAnsi="Times New Roman" w:cs="Times New Roman"/>
          <w:sz w:val="24"/>
          <w:szCs w:val="24"/>
        </w:rPr>
        <w:t>.</w:t>
      </w:r>
    </w:p>
    <w:p w:rsidR="001D74F5" w:rsidRPr="009B73E6" w:rsidRDefault="001D74F5" w:rsidP="001D74F5">
      <w:pPr>
        <w:pStyle w:val="Odstavecseseznamem"/>
        <w:spacing w:after="120"/>
        <w:jc w:val="both"/>
        <w:rPr>
          <w:rFonts w:ascii="Times New Roman" w:hAnsi="Times New Roman" w:cs="Times New Roman"/>
          <w:b/>
          <w:sz w:val="24"/>
          <w:szCs w:val="24"/>
        </w:rPr>
      </w:pPr>
    </w:p>
    <w:p w:rsidR="001D74F5"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Prodávající je povinen oznámit Kupujícímu nejpozději 3 dny předem, kdy bude Zboží k převzetí. Kupující je pak povinen v prodávajícím uvedeném termínu dostavit se k přejímce.</w:t>
      </w:r>
    </w:p>
    <w:p w:rsidR="000323FE" w:rsidRPr="000323FE" w:rsidRDefault="000323FE" w:rsidP="000323FE">
      <w:pPr>
        <w:pStyle w:val="Odstavecseseznamem"/>
        <w:rPr>
          <w:rFonts w:ascii="Times New Roman" w:hAnsi="Times New Roman" w:cs="Times New Roman"/>
          <w:sz w:val="24"/>
          <w:szCs w:val="24"/>
        </w:rPr>
      </w:pPr>
    </w:p>
    <w:p w:rsidR="000323FE" w:rsidRDefault="00A456D9" w:rsidP="000323FE">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Nebezpečí škody na Zboží prodávaného a kupovaného na základě kupní smlouvy přejde z prodávajícího na Kupujícího převzetím Zboží Kupujícím.</w:t>
      </w:r>
    </w:p>
    <w:p w:rsidR="000323FE" w:rsidRPr="000323FE" w:rsidRDefault="000323FE" w:rsidP="000323FE">
      <w:pPr>
        <w:pStyle w:val="Odstavecseseznamem"/>
        <w:rPr>
          <w:rFonts w:ascii="Times New Roman" w:hAnsi="Times New Roman" w:cs="Times New Roman"/>
          <w:sz w:val="24"/>
          <w:szCs w:val="24"/>
        </w:rPr>
      </w:pPr>
    </w:p>
    <w:p w:rsidR="00C27999" w:rsidRDefault="00A456D9" w:rsidP="000323FE">
      <w:pPr>
        <w:pStyle w:val="Odstavecseseznamem"/>
        <w:numPr>
          <w:ilvl w:val="0"/>
          <w:numId w:val="24"/>
        </w:numPr>
        <w:spacing w:after="120"/>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zástupem Kupujícího při převzetí Zboží a ve věcech technických (dále jen „oprávněným zástupcem Kupujícího“) je: </w:t>
      </w:r>
      <w:r w:rsidR="00C27999" w:rsidRPr="000323FE">
        <w:rPr>
          <w:rFonts w:ascii="Times New Roman" w:hAnsi="Times New Roman" w:cs="Times New Roman"/>
          <w:b/>
          <w:sz w:val="24"/>
          <w:szCs w:val="24"/>
        </w:rPr>
        <w:t>Kateřina Havelková</w:t>
      </w:r>
      <w:r w:rsidRPr="000323FE">
        <w:rPr>
          <w:rFonts w:ascii="Times New Roman" w:hAnsi="Times New Roman" w:cs="Times New Roman"/>
          <w:sz w:val="24"/>
          <w:szCs w:val="24"/>
        </w:rPr>
        <w:t xml:space="preserve">, </w:t>
      </w:r>
      <w:r w:rsidRPr="00C27999">
        <w:rPr>
          <w:bCs/>
          <w:iCs/>
        </w:rPr>
        <w:sym w:font="Wingdings" w:char="F028"/>
      </w:r>
      <w:r w:rsidRPr="000323FE">
        <w:rPr>
          <w:rFonts w:ascii="Times New Roman" w:hAnsi="Times New Roman" w:cs="Times New Roman"/>
          <w:bCs/>
          <w:iCs/>
          <w:sz w:val="24"/>
          <w:szCs w:val="24"/>
        </w:rPr>
        <w:t>: +420</w:t>
      </w:r>
      <w:r w:rsidR="00C27999" w:rsidRPr="000323FE">
        <w:rPr>
          <w:rFonts w:ascii="Times New Roman" w:hAnsi="Times New Roman" w:cs="Times New Roman"/>
          <w:sz w:val="24"/>
          <w:szCs w:val="24"/>
        </w:rPr>
        <w:t> </w:t>
      </w:r>
      <w:r w:rsidR="00555E9C" w:rsidRPr="000323FE">
        <w:rPr>
          <w:rFonts w:ascii="Times New Roman" w:hAnsi="Times New Roman" w:cs="Times New Roman"/>
          <w:bCs/>
          <w:iCs/>
          <w:sz w:val="24"/>
          <w:szCs w:val="24"/>
        </w:rPr>
        <w:t>731</w:t>
      </w:r>
      <w:r w:rsidR="00C27999" w:rsidRPr="000323FE">
        <w:rPr>
          <w:rFonts w:ascii="Times New Roman" w:hAnsi="Times New Roman" w:cs="Times New Roman"/>
          <w:bCs/>
          <w:iCs/>
          <w:sz w:val="24"/>
          <w:szCs w:val="24"/>
        </w:rPr>
        <w:t> 506 025</w:t>
      </w:r>
      <w:r w:rsidRPr="000323FE">
        <w:rPr>
          <w:rFonts w:ascii="Times New Roman" w:hAnsi="Times New Roman" w:cs="Times New Roman"/>
          <w:bCs/>
          <w:iCs/>
          <w:sz w:val="24"/>
          <w:szCs w:val="24"/>
        </w:rPr>
        <w:t xml:space="preserve"> </w:t>
      </w:r>
      <w:r w:rsidRPr="00C27999">
        <w:sym w:font="Wingdings" w:char="F02A"/>
      </w:r>
      <w:r w:rsidRPr="000323FE">
        <w:rPr>
          <w:rFonts w:ascii="Times New Roman" w:hAnsi="Times New Roman" w:cs="Times New Roman"/>
          <w:sz w:val="24"/>
          <w:szCs w:val="24"/>
        </w:rPr>
        <w:t xml:space="preserve">: </w:t>
      </w:r>
      <w:hyperlink r:id="rId14" w:history="1">
        <w:r w:rsidR="00B86D8D" w:rsidRPr="000323FE">
          <w:rPr>
            <w:rStyle w:val="Hypertextovodkaz"/>
            <w:rFonts w:ascii="Times New Roman" w:hAnsi="Times New Roman" w:cs="Times New Roman"/>
            <w:sz w:val="24"/>
            <w:szCs w:val="24"/>
          </w:rPr>
          <w:t>Havelkova@ouupb.cz</w:t>
        </w:r>
      </w:hyperlink>
      <w:r w:rsidR="00B86D8D" w:rsidRPr="000323FE">
        <w:rPr>
          <w:rFonts w:ascii="Times New Roman" w:hAnsi="Times New Roman" w:cs="Times New Roman"/>
          <w:sz w:val="24"/>
          <w:szCs w:val="24"/>
        </w:rPr>
        <w:t xml:space="preserve"> </w:t>
      </w:r>
      <w:r w:rsidR="00C27999" w:rsidRPr="000323FE">
        <w:rPr>
          <w:rFonts w:ascii="Times New Roman" w:hAnsi="Times New Roman" w:cs="Times New Roman"/>
          <w:sz w:val="24"/>
          <w:szCs w:val="24"/>
        </w:rPr>
        <w:t>Odborné učiliště, Praktická škola, Základní škola a Mateřská škola Příbram IV, příspěvková organizace, se sídlem Pod Šachtami 335, Příbram IV, 261 01 Příbram</w:t>
      </w:r>
      <w:r w:rsidR="000323FE">
        <w:rPr>
          <w:rFonts w:ascii="Times New Roman" w:hAnsi="Times New Roman" w:cs="Times New Roman"/>
          <w:sz w:val="24"/>
          <w:szCs w:val="24"/>
        </w:rPr>
        <w:t>.</w:t>
      </w:r>
    </w:p>
    <w:p w:rsidR="000323FE" w:rsidRPr="000323FE" w:rsidRDefault="000323FE" w:rsidP="000323FE">
      <w:pPr>
        <w:pStyle w:val="Odstavecseseznamem"/>
        <w:rPr>
          <w:rFonts w:ascii="Times New Roman" w:hAnsi="Times New Roman" w:cs="Times New Roman"/>
          <w:sz w:val="24"/>
          <w:szCs w:val="24"/>
        </w:rPr>
      </w:pPr>
    </w:p>
    <w:p w:rsidR="009F4A75" w:rsidRPr="000323FE" w:rsidRDefault="00A456D9" w:rsidP="000323FE">
      <w:pPr>
        <w:pStyle w:val="Odstavecseseznamem"/>
        <w:numPr>
          <w:ilvl w:val="0"/>
          <w:numId w:val="24"/>
        </w:numPr>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zástupcem Kupujícího ve věcech smluvních je: </w:t>
      </w:r>
      <w:r w:rsidR="000D4FA9" w:rsidRPr="000323FE">
        <w:rPr>
          <w:rFonts w:ascii="Times New Roman" w:hAnsi="Times New Roman" w:cs="Times New Roman"/>
          <w:b/>
          <w:sz w:val="24"/>
          <w:szCs w:val="24"/>
        </w:rPr>
        <w:t>Mgr. Pavlína Caisová, MBA</w:t>
      </w:r>
      <w:r w:rsidRPr="000323FE">
        <w:rPr>
          <w:rFonts w:ascii="Times New Roman" w:hAnsi="Times New Roman" w:cs="Times New Roman"/>
          <w:sz w:val="24"/>
          <w:szCs w:val="24"/>
        </w:rPr>
        <w:t>,</w:t>
      </w:r>
      <w:r w:rsidR="009F4A75" w:rsidRPr="000323FE">
        <w:rPr>
          <w:rFonts w:ascii="Times New Roman" w:hAnsi="Times New Roman" w:cs="Times New Roman"/>
          <w:sz w:val="24"/>
          <w:szCs w:val="24"/>
        </w:rPr>
        <w:t xml:space="preserve"> ředitelka školy,</w:t>
      </w:r>
      <w:r w:rsidRPr="000323FE">
        <w:rPr>
          <w:rFonts w:ascii="Times New Roman" w:hAnsi="Times New Roman" w:cs="Times New Roman"/>
          <w:sz w:val="24"/>
          <w:szCs w:val="24"/>
        </w:rPr>
        <w:t xml:space="preserve"> </w:t>
      </w:r>
      <w:r w:rsidRPr="009B73E6">
        <w:rPr>
          <w:bCs/>
          <w:iCs/>
        </w:rPr>
        <w:sym w:font="Wingdings" w:char="F028"/>
      </w:r>
      <w:r w:rsidRPr="000323FE">
        <w:rPr>
          <w:rFonts w:ascii="Times New Roman" w:hAnsi="Times New Roman" w:cs="Times New Roman"/>
          <w:bCs/>
          <w:iCs/>
          <w:sz w:val="24"/>
          <w:szCs w:val="24"/>
        </w:rPr>
        <w:t>: +420</w:t>
      </w:r>
      <w:r w:rsidR="003F1F5C" w:rsidRPr="000323FE">
        <w:rPr>
          <w:rFonts w:ascii="Times New Roman" w:hAnsi="Times New Roman" w:cs="Times New Roman"/>
          <w:sz w:val="24"/>
          <w:szCs w:val="24"/>
        </w:rPr>
        <w:t xml:space="preserve"> 725 373 040</w:t>
      </w:r>
      <w:r w:rsidRPr="000323FE">
        <w:rPr>
          <w:rFonts w:ascii="Times New Roman" w:hAnsi="Times New Roman" w:cs="Times New Roman"/>
          <w:sz w:val="24"/>
          <w:szCs w:val="24"/>
        </w:rPr>
        <w:t xml:space="preserve">, </w:t>
      </w:r>
      <w:r w:rsidRPr="009B73E6">
        <w:sym w:font="Wingdings" w:char="F02A"/>
      </w:r>
      <w:r w:rsidRPr="000323FE">
        <w:rPr>
          <w:rFonts w:ascii="Times New Roman" w:hAnsi="Times New Roman" w:cs="Times New Roman"/>
          <w:sz w:val="24"/>
          <w:szCs w:val="24"/>
        </w:rPr>
        <w:t xml:space="preserve">: </w:t>
      </w:r>
      <w:hyperlink r:id="rId15" w:history="1">
        <w:r w:rsidR="000323FE" w:rsidRPr="000323FE">
          <w:rPr>
            <w:rStyle w:val="Hypertextovodkaz"/>
            <w:rFonts w:ascii="Times New Roman" w:hAnsi="Times New Roman" w:cs="Times New Roman"/>
            <w:sz w:val="24"/>
            <w:szCs w:val="24"/>
          </w:rPr>
          <w:t>caisova@ouupb.cz</w:t>
        </w:r>
      </w:hyperlink>
      <w:r w:rsidRPr="000323FE">
        <w:rPr>
          <w:rFonts w:ascii="Times New Roman" w:hAnsi="Times New Roman" w:cs="Times New Roman"/>
          <w:sz w:val="24"/>
          <w:szCs w:val="24"/>
        </w:rPr>
        <w:t>,</w:t>
      </w:r>
      <w:r w:rsidR="00640DE4" w:rsidRPr="000323FE">
        <w:rPr>
          <w:rFonts w:ascii="Times New Roman" w:hAnsi="Times New Roman" w:cs="Times New Roman"/>
          <w:sz w:val="24"/>
          <w:szCs w:val="24"/>
        </w:rPr>
        <w:t xml:space="preserve"> </w:t>
      </w:r>
      <w:r w:rsidR="009F4A75" w:rsidRPr="000323FE">
        <w:rPr>
          <w:rFonts w:ascii="Times New Roman" w:hAnsi="Times New Roman" w:cs="Times New Roman"/>
          <w:sz w:val="24"/>
          <w:szCs w:val="24"/>
        </w:rPr>
        <w:t>Odborné učiliště, Praktická škola, Základní škola a Mateřská škola Příbram IV, příspěvková organizace se sídlem Pod Šachtam</w:t>
      </w:r>
      <w:r w:rsidR="00B86D8D" w:rsidRPr="000323FE">
        <w:rPr>
          <w:rFonts w:ascii="Times New Roman" w:hAnsi="Times New Roman" w:cs="Times New Roman"/>
          <w:sz w:val="24"/>
          <w:szCs w:val="24"/>
        </w:rPr>
        <w:t>i</w:t>
      </w:r>
      <w:r w:rsidR="009F4A75" w:rsidRPr="000323FE">
        <w:rPr>
          <w:rFonts w:ascii="Times New Roman" w:hAnsi="Times New Roman" w:cs="Times New Roman"/>
          <w:sz w:val="24"/>
          <w:szCs w:val="24"/>
        </w:rPr>
        <w:t xml:space="preserve"> 335, Příbram IV, 261 01 Příbram.</w:t>
      </w:r>
    </w:p>
    <w:p w:rsidR="00640DE4" w:rsidRPr="0098538B" w:rsidRDefault="00640DE4" w:rsidP="00640DE4">
      <w:pPr>
        <w:pStyle w:val="Odstavecseseznamem"/>
        <w:jc w:val="both"/>
        <w:rPr>
          <w:rFonts w:ascii="Times New Roman" w:hAnsi="Times New Roman" w:cs="Times New Roman"/>
          <w:sz w:val="24"/>
          <w:szCs w:val="24"/>
        </w:rPr>
      </w:pPr>
    </w:p>
    <w:p w:rsidR="000323FE" w:rsidRDefault="00A456D9" w:rsidP="00300523">
      <w:pPr>
        <w:pStyle w:val="Odstavecseseznamem"/>
        <w:numPr>
          <w:ilvl w:val="0"/>
          <w:numId w:val="24"/>
        </w:numPr>
        <w:jc w:val="both"/>
        <w:rPr>
          <w:rFonts w:ascii="Times New Roman" w:hAnsi="Times New Roman" w:cs="Times New Roman"/>
          <w:sz w:val="24"/>
          <w:szCs w:val="24"/>
        </w:rPr>
      </w:pPr>
      <w:r w:rsidRPr="000323FE">
        <w:rPr>
          <w:rFonts w:ascii="Times New Roman" w:hAnsi="Times New Roman" w:cs="Times New Roman"/>
          <w:sz w:val="24"/>
          <w:szCs w:val="24"/>
        </w:rPr>
        <w:t>Oprávněným zástupc</w:t>
      </w:r>
      <w:r w:rsidR="000323FE" w:rsidRPr="000323FE">
        <w:rPr>
          <w:rFonts w:ascii="Times New Roman" w:hAnsi="Times New Roman" w:cs="Times New Roman"/>
          <w:sz w:val="24"/>
          <w:szCs w:val="24"/>
        </w:rPr>
        <w:t>em</w:t>
      </w:r>
      <w:r w:rsidRPr="000323FE">
        <w:rPr>
          <w:rFonts w:ascii="Times New Roman" w:hAnsi="Times New Roman" w:cs="Times New Roman"/>
          <w:sz w:val="24"/>
          <w:szCs w:val="24"/>
        </w:rPr>
        <w:t xml:space="preserve"> Prodávajícího při předání Zboží a ve věcech technických </w:t>
      </w:r>
      <w:r w:rsidR="000323FE" w:rsidRPr="000323FE">
        <w:rPr>
          <w:rFonts w:ascii="Times New Roman" w:hAnsi="Times New Roman" w:cs="Times New Roman"/>
          <w:sz w:val="24"/>
          <w:szCs w:val="24"/>
        </w:rPr>
        <w:t>je</w:t>
      </w:r>
      <w:r w:rsidRPr="000323FE">
        <w:rPr>
          <w:rFonts w:ascii="Times New Roman" w:hAnsi="Times New Roman" w:cs="Times New Roman"/>
          <w:sz w:val="24"/>
          <w:szCs w:val="24"/>
        </w:rPr>
        <w:t>:</w:t>
      </w:r>
      <w:r w:rsidR="000323FE" w:rsidRPr="000323FE">
        <w:rPr>
          <w:rFonts w:ascii="Times New Roman" w:hAnsi="Times New Roman" w:cs="Times New Roman"/>
          <w:sz w:val="24"/>
          <w:szCs w:val="24"/>
        </w:rPr>
        <w:t xml:space="preserve"> </w:t>
      </w:r>
      <w:r w:rsidR="000323FE" w:rsidRPr="000323FE">
        <w:rPr>
          <w:rFonts w:ascii="Times New Roman" w:hAnsi="Times New Roman" w:cs="Times New Roman"/>
          <w:b/>
          <w:sz w:val="24"/>
          <w:szCs w:val="24"/>
        </w:rPr>
        <w:t>Tomáš Doul</w:t>
      </w:r>
      <w:r w:rsidR="000323FE" w:rsidRPr="000323FE">
        <w:rPr>
          <w:rFonts w:ascii="Times New Roman" w:hAnsi="Times New Roman" w:cs="Times New Roman"/>
          <w:sz w:val="24"/>
          <w:szCs w:val="24"/>
        </w:rPr>
        <w:t xml:space="preserve">, </w:t>
      </w:r>
      <w:r w:rsidR="000323FE" w:rsidRPr="00C27999">
        <w:rPr>
          <w:bCs/>
          <w:iCs/>
        </w:rPr>
        <w:sym w:font="Wingdings" w:char="F028"/>
      </w:r>
      <w:r w:rsidR="000323FE" w:rsidRPr="000323FE">
        <w:rPr>
          <w:rFonts w:ascii="Times New Roman" w:hAnsi="Times New Roman" w:cs="Times New Roman"/>
          <w:bCs/>
          <w:iCs/>
          <w:sz w:val="24"/>
          <w:szCs w:val="24"/>
        </w:rPr>
        <w:t>: +420</w:t>
      </w:r>
      <w:r w:rsidR="000323FE" w:rsidRPr="000323FE">
        <w:rPr>
          <w:rFonts w:ascii="Times New Roman" w:hAnsi="Times New Roman" w:cs="Times New Roman"/>
          <w:sz w:val="24"/>
          <w:szCs w:val="24"/>
        </w:rPr>
        <w:t> </w:t>
      </w:r>
      <w:r w:rsidR="000323FE" w:rsidRPr="000323FE">
        <w:rPr>
          <w:rFonts w:ascii="Times New Roman" w:hAnsi="Times New Roman" w:cs="Times New Roman"/>
          <w:bCs/>
          <w:iCs/>
          <w:sz w:val="24"/>
          <w:szCs w:val="24"/>
        </w:rPr>
        <w:t xml:space="preserve">608 183 080 </w:t>
      </w:r>
      <w:r w:rsidR="000323FE" w:rsidRPr="00C27999">
        <w:sym w:font="Wingdings" w:char="F02A"/>
      </w:r>
      <w:r w:rsidR="000323FE" w:rsidRPr="000323FE">
        <w:rPr>
          <w:rFonts w:ascii="Times New Roman" w:hAnsi="Times New Roman" w:cs="Times New Roman"/>
          <w:sz w:val="24"/>
          <w:szCs w:val="24"/>
        </w:rPr>
        <w:t xml:space="preserve">: </w:t>
      </w:r>
      <w:hyperlink r:id="rId16" w:history="1">
        <w:r w:rsidR="000323FE" w:rsidRPr="000323FE">
          <w:rPr>
            <w:rStyle w:val="Hypertextovodkaz"/>
            <w:rFonts w:ascii="Times New Roman" w:hAnsi="Times New Roman" w:cs="Times New Roman"/>
            <w:sz w:val="24"/>
            <w:szCs w:val="24"/>
          </w:rPr>
          <w:t>doul@ksco.cz</w:t>
        </w:r>
      </w:hyperlink>
      <w:r w:rsidR="000323FE" w:rsidRPr="000323FE">
        <w:rPr>
          <w:rFonts w:ascii="Times New Roman" w:hAnsi="Times New Roman" w:cs="Times New Roman"/>
          <w:sz w:val="24"/>
          <w:szCs w:val="24"/>
        </w:rPr>
        <w:t xml:space="preserve"> </w:t>
      </w:r>
      <w:r w:rsidR="000323FE" w:rsidRPr="006338EF">
        <w:rPr>
          <w:rFonts w:ascii="Times New Roman" w:hAnsi="Times New Roman" w:cs="Times New Roman"/>
          <w:sz w:val="24"/>
          <w:szCs w:val="24"/>
        </w:rPr>
        <w:t>Korunní 2569/108</w:t>
      </w:r>
      <w:r w:rsidR="000323FE">
        <w:rPr>
          <w:rFonts w:ascii="Times New Roman" w:hAnsi="Times New Roman" w:cs="Times New Roman"/>
          <w:sz w:val="24"/>
          <w:szCs w:val="24"/>
        </w:rPr>
        <w:t xml:space="preserve">, </w:t>
      </w:r>
      <w:r w:rsidR="000323FE" w:rsidRPr="006338EF">
        <w:rPr>
          <w:rFonts w:ascii="Times New Roman" w:hAnsi="Times New Roman" w:cs="Times New Roman"/>
          <w:sz w:val="24"/>
          <w:szCs w:val="24"/>
        </w:rPr>
        <w:t>101</w:t>
      </w:r>
      <w:r w:rsidR="000323FE">
        <w:rPr>
          <w:rFonts w:ascii="Times New Roman" w:hAnsi="Times New Roman" w:cs="Times New Roman"/>
          <w:sz w:val="24"/>
          <w:szCs w:val="24"/>
        </w:rPr>
        <w:t xml:space="preserve"> </w:t>
      </w:r>
      <w:r w:rsidR="000323FE" w:rsidRPr="006338EF">
        <w:rPr>
          <w:rFonts w:ascii="Times New Roman" w:hAnsi="Times New Roman" w:cs="Times New Roman"/>
          <w:sz w:val="24"/>
          <w:szCs w:val="24"/>
        </w:rPr>
        <w:t>00 Praha 10</w:t>
      </w:r>
      <w:r w:rsidR="000323FE">
        <w:rPr>
          <w:rFonts w:ascii="Times New Roman" w:hAnsi="Times New Roman" w:cs="Times New Roman"/>
          <w:sz w:val="24"/>
          <w:szCs w:val="24"/>
        </w:rPr>
        <w:t xml:space="preserve">, </w:t>
      </w:r>
      <w:r w:rsidR="000323FE" w:rsidRPr="006338EF">
        <w:rPr>
          <w:rFonts w:ascii="Times New Roman" w:hAnsi="Times New Roman" w:cs="Times New Roman"/>
          <w:sz w:val="24"/>
          <w:szCs w:val="24"/>
        </w:rPr>
        <w:t>Česká republika</w:t>
      </w:r>
      <w:r w:rsidR="000323FE">
        <w:rPr>
          <w:rFonts w:ascii="Times New Roman" w:hAnsi="Times New Roman" w:cs="Times New Roman"/>
          <w:sz w:val="24"/>
          <w:szCs w:val="24"/>
        </w:rPr>
        <w:t>.</w:t>
      </w:r>
    </w:p>
    <w:p w:rsidR="000323FE" w:rsidRPr="000323FE" w:rsidRDefault="000323FE" w:rsidP="000323FE">
      <w:pPr>
        <w:pStyle w:val="Odstavecseseznamem"/>
        <w:rPr>
          <w:rFonts w:ascii="Times New Roman" w:hAnsi="Times New Roman" w:cs="Times New Roman"/>
          <w:sz w:val="24"/>
          <w:szCs w:val="24"/>
        </w:rPr>
      </w:pPr>
    </w:p>
    <w:p w:rsidR="005E25DF" w:rsidRPr="000323FE" w:rsidRDefault="00A456D9" w:rsidP="000323FE">
      <w:pPr>
        <w:pStyle w:val="Odstavecseseznamem"/>
        <w:numPr>
          <w:ilvl w:val="0"/>
          <w:numId w:val="24"/>
        </w:numPr>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zástupcem za Prodávajícího ve věcech smluvních je: </w:t>
      </w:r>
      <w:r w:rsidR="000323FE" w:rsidRPr="000323FE">
        <w:rPr>
          <w:rFonts w:ascii="Times New Roman" w:hAnsi="Times New Roman" w:cs="Times New Roman"/>
          <w:b/>
          <w:sz w:val="24"/>
          <w:szCs w:val="24"/>
        </w:rPr>
        <w:t>Tomáš Doul</w:t>
      </w:r>
      <w:r w:rsidR="000323FE" w:rsidRPr="000323FE">
        <w:rPr>
          <w:rFonts w:ascii="Times New Roman" w:hAnsi="Times New Roman" w:cs="Times New Roman"/>
          <w:sz w:val="24"/>
          <w:szCs w:val="24"/>
        </w:rPr>
        <w:t xml:space="preserve">, </w:t>
      </w:r>
      <w:r w:rsidR="000323FE" w:rsidRPr="00C27999">
        <w:rPr>
          <w:bCs/>
          <w:iCs/>
        </w:rPr>
        <w:sym w:font="Wingdings" w:char="F028"/>
      </w:r>
      <w:r w:rsidR="000323FE" w:rsidRPr="000323FE">
        <w:rPr>
          <w:rFonts w:ascii="Times New Roman" w:hAnsi="Times New Roman" w:cs="Times New Roman"/>
          <w:bCs/>
          <w:iCs/>
          <w:sz w:val="24"/>
          <w:szCs w:val="24"/>
        </w:rPr>
        <w:t>: +420</w:t>
      </w:r>
      <w:r w:rsidR="000323FE" w:rsidRPr="000323FE">
        <w:rPr>
          <w:rFonts w:ascii="Times New Roman" w:hAnsi="Times New Roman" w:cs="Times New Roman"/>
          <w:sz w:val="24"/>
          <w:szCs w:val="24"/>
        </w:rPr>
        <w:t> </w:t>
      </w:r>
      <w:r w:rsidR="000323FE" w:rsidRPr="000323FE">
        <w:rPr>
          <w:rFonts w:ascii="Times New Roman" w:hAnsi="Times New Roman" w:cs="Times New Roman"/>
          <w:bCs/>
          <w:iCs/>
          <w:sz w:val="24"/>
          <w:szCs w:val="24"/>
        </w:rPr>
        <w:t xml:space="preserve">608 183 080 </w:t>
      </w:r>
      <w:r w:rsidR="000323FE" w:rsidRPr="00C27999">
        <w:sym w:font="Wingdings" w:char="F02A"/>
      </w:r>
      <w:r w:rsidR="000323FE" w:rsidRPr="000323FE">
        <w:rPr>
          <w:rFonts w:ascii="Times New Roman" w:hAnsi="Times New Roman" w:cs="Times New Roman"/>
          <w:sz w:val="24"/>
          <w:szCs w:val="24"/>
        </w:rPr>
        <w:t xml:space="preserve">: </w:t>
      </w:r>
      <w:hyperlink r:id="rId17" w:history="1">
        <w:r w:rsidR="000323FE" w:rsidRPr="000323FE">
          <w:rPr>
            <w:rStyle w:val="Hypertextovodkaz"/>
            <w:rFonts w:ascii="Times New Roman" w:hAnsi="Times New Roman" w:cs="Times New Roman"/>
            <w:sz w:val="24"/>
            <w:szCs w:val="24"/>
          </w:rPr>
          <w:t>doul@ksco.cz</w:t>
        </w:r>
      </w:hyperlink>
      <w:r w:rsidR="000323FE" w:rsidRPr="000323FE">
        <w:rPr>
          <w:rFonts w:ascii="Times New Roman" w:hAnsi="Times New Roman" w:cs="Times New Roman"/>
          <w:sz w:val="24"/>
          <w:szCs w:val="24"/>
        </w:rPr>
        <w:t xml:space="preserve"> </w:t>
      </w:r>
      <w:r w:rsidR="000323FE" w:rsidRPr="006338EF">
        <w:rPr>
          <w:rFonts w:ascii="Times New Roman" w:hAnsi="Times New Roman" w:cs="Times New Roman"/>
          <w:sz w:val="24"/>
          <w:szCs w:val="24"/>
        </w:rPr>
        <w:t>Korunní 2569/108</w:t>
      </w:r>
      <w:r w:rsidR="000323FE">
        <w:rPr>
          <w:rFonts w:ascii="Times New Roman" w:hAnsi="Times New Roman" w:cs="Times New Roman"/>
          <w:sz w:val="24"/>
          <w:szCs w:val="24"/>
        </w:rPr>
        <w:t xml:space="preserve">, </w:t>
      </w:r>
      <w:r w:rsidR="000323FE" w:rsidRPr="006338EF">
        <w:rPr>
          <w:rFonts w:ascii="Times New Roman" w:hAnsi="Times New Roman" w:cs="Times New Roman"/>
          <w:sz w:val="24"/>
          <w:szCs w:val="24"/>
        </w:rPr>
        <w:t>101</w:t>
      </w:r>
      <w:r w:rsidR="000323FE">
        <w:rPr>
          <w:rFonts w:ascii="Times New Roman" w:hAnsi="Times New Roman" w:cs="Times New Roman"/>
          <w:sz w:val="24"/>
          <w:szCs w:val="24"/>
        </w:rPr>
        <w:t xml:space="preserve"> </w:t>
      </w:r>
      <w:r w:rsidR="000323FE" w:rsidRPr="006338EF">
        <w:rPr>
          <w:rFonts w:ascii="Times New Roman" w:hAnsi="Times New Roman" w:cs="Times New Roman"/>
          <w:sz w:val="24"/>
          <w:szCs w:val="24"/>
        </w:rPr>
        <w:t>00 Praha 10</w:t>
      </w:r>
      <w:r w:rsidR="000323FE">
        <w:rPr>
          <w:rFonts w:ascii="Times New Roman" w:hAnsi="Times New Roman" w:cs="Times New Roman"/>
          <w:sz w:val="24"/>
          <w:szCs w:val="24"/>
        </w:rPr>
        <w:t xml:space="preserve">, </w:t>
      </w:r>
      <w:r w:rsidR="000323FE" w:rsidRPr="006338EF">
        <w:rPr>
          <w:rFonts w:ascii="Times New Roman" w:hAnsi="Times New Roman" w:cs="Times New Roman"/>
          <w:sz w:val="24"/>
          <w:szCs w:val="24"/>
        </w:rPr>
        <w:t>Česká republika</w:t>
      </w:r>
      <w:r w:rsidR="000323FE">
        <w:rPr>
          <w:rFonts w:ascii="Times New Roman" w:hAnsi="Times New Roman" w:cs="Times New Roman"/>
          <w:sz w:val="24"/>
          <w:szCs w:val="24"/>
        </w:rPr>
        <w:t>.</w:t>
      </w:r>
    </w:p>
    <w:p w:rsidR="00F95B01" w:rsidRDefault="00F95B01" w:rsidP="00F95B01">
      <w:pPr>
        <w:pStyle w:val="Odstavecseseznamem"/>
        <w:jc w:val="both"/>
        <w:rPr>
          <w:rFonts w:ascii="Times New Roman" w:hAnsi="Times New Roman" w:cs="Times New Roman"/>
          <w:sz w:val="24"/>
          <w:szCs w:val="24"/>
        </w:rPr>
      </w:pPr>
    </w:p>
    <w:p w:rsidR="005E25DF" w:rsidRDefault="005E25DF" w:rsidP="00F95B01">
      <w:pPr>
        <w:pStyle w:val="Odstavecseseznamem"/>
        <w:jc w:val="both"/>
        <w:rPr>
          <w:rFonts w:ascii="Times New Roman" w:hAnsi="Times New Roman" w:cs="Times New Roman"/>
          <w:sz w:val="24"/>
          <w:szCs w:val="24"/>
        </w:rPr>
      </w:pPr>
    </w:p>
    <w:p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přechází na Kupujícího podpisem předávacího Protokolu.</w:t>
      </w:r>
    </w:p>
    <w:p w:rsidR="00167C35" w:rsidRPr="009B73E6" w:rsidRDefault="00167C35" w:rsidP="009F4A75">
      <w:pPr>
        <w:pStyle w:val="Odstavecseseznamem"/>
        <w:jc w:val="both"/>
        <w:rPr>
          <w:rFonts w:ascii="Times New Roman" w:hAnsi="Times New Roman" w:cs="Times New Roman"/>
          <w:sz w:val="24"/>
          <w:szCs w:val="24"/>
        </w:rPr>
      </w:pPr>
    </w:p>
    <w:p w:rsidR="00A456D9" w:rsidRPr="009B73E6" w:rsidRDefault="00A456D9" w:rsidP="00A456D9">
      <w:pPr>
        <w:pStyle w:val="Zkladntext"/>
        <w:jc w:val="center"/>
        <w:rPr>
          <w:b/>
          <w:i/>
        </w:rPr>
      </w:pPr>
      <w:r w:rsidRPr="009B73E6">
        <w:rPr>
          <w:b/>
          <w:i/>
        </w:rPr>
        <w:t>Článek X</w:t>
      </w:r>
      <w:r w:rsidR="00F95B01">
        <w:rPr>
          <w:b/>
          <w:i/>
        </w:rPr>
        <w:t>III</w:t>
      </w:r>
      <w:r w:rsidRPr="009B73E6">
        <w:rPr>
          <w:b/>
          <w:i/>
        </w:rPr>
        <w:t>.</w:t>
      </w:r>
    </w:p>
    <w:p w:rsidR="00A456D9" w:rsidRDefault="00A456D9" w:rsidP="00A456D9">
      <w:pPr>
        <w:pStyle w:val="Zkladntext"/>
        <w:jc w:val="center"/>
        <w:rPr>
          <w:b/>
          <w:i/>
        </w:rPr>
      </w:pPr>
      <w:r w:rsidRPr="009B73E6">
        <w:rPr>
          <w:b/>
          <w:i/>
        </w:rPr>
        <w:t>Porušení smluvních povinností</w:t>
      </w:r>
    </w:p>
    <w:p w:rsidR="0048212D" w:rsidRPr="009B73E6" w:rsidRDefault="0048212D" w:rsidP="00A456D9">
      <w:pPr>
        <w:pStyle w:val="Zkladntext"/>
        <w:jc w:val="center"/>
        <w:rPr>
          <w:b/>
          <w:i/>
        </w:rPr>
      </w:pPr>
    </w:p>
    <w:p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rsidR="00A456D9" w:rsidRPr="009B73E6" w:rsidRDefault="00A456D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rsidR="00A456D9" w:rsidRPr="009B73E6" w:rsidRDefault="00A456D9" w:rsidP="008A5936">
      <w:pPr>
        <w:pStyle w:val="Zkladntext"/>
        <w:numPr>
          <w:ilvl w:val="0"/>
          <w:numId w:val="16"/>
        </w:numPr>
        <w:jc w:val="both"/>
      </w:pPr>
      <w:r w:rsidRPr="009B73E6">
        <w:lastRenderedPageBreak/>
        <w:t>prodávající se zavazuje uhradit za každý den překročení sjednané doby odstranění vady uvedené v Zápisu dle čl. IV. této smlouvy smluvní pokutu ve výši 0,05 % z celkové kupní ceny za každý i započatý den prodlení</w:t>
      </w:r>
    </w:p>
    <w:p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rsidR="00F3133B" w:rsidRDefault="00F3133B" w:rsidP="00A456D9">
      <w:pPr>
        <w:pStyle w:val="Zkladntext"/>
        <w:jc w:val="center"/>
        <w:rPr>
          <w:b/>
          <w:i/>
        </w:rPr>
      </w:pPr>
    </w:p>
    <w:p w:rsidR="00A456D9" w:rsidRPr="009B73E6" w:rsidRDefault="00A456D9" w:rsidP="00A456D9">
      <w:pPr>
        <w:pStyle w:val="Zkladntext"/>
        <w:jc w:val="center"/>
        <w:rPr>
          <w:b/>
          <w:i/>
        </w:rPr>
      </w:pPr>
      <w:r w:rsidRPr="009B73E6">
        <w:rPr>
          <w:b/>
          <w:i/>
        </w:rPr>
        <w:t xml:space="preserve">Článek </w:t>
      </w:r>
      <w:r w:rsidR="00F95B01">
        <w:rPr>
          <w:b/>
          <w:i/>
        </w:rPr>
        <w:t>I</w:t>
      </w:r>
      <w:r w:rsidRPr="009B73E6">
        <w:rPr>
          <w:b/>
          <w:i/>
        </w:rPr>
        <w:t>X.</w:t>
      </w:r>
    </w:p>
    <w:p w:rsidR="00A456D9" w:rsidRPr="009B73E6" w:rsidRDefault="00A456D9" w:rsidP="00A456D9">
      <w:pPr>
        <w:pStyle w:val="Zkladntext"/>
        <w:jc w:val="center"/>
        <w:rPr>
          <w:b/>
          <w:i/>
        </w:rPr>
      </w:pPr>
      <w:r w:rsidRPr="009B73E6">
        <w:rPr>
          <w:b/>
          <w:i/>
        </w:rPr>
        <w:t>Změna smlouvy</w:t>
      </w:r>
    </w:p>
    <w:p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rsidR="003E68A1" w:rsidRPr="009B73E6"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rsidR="00A456D9" w:rsidRPr="009B73E6" w:rsidRDefault="00A456D9" w:rsidP="00A456D9">
      <w:pPr>
        <w:pStyle w:val="Zkladntext"/>
        <w:jc w:val="center"/>
        <w:rPr>
          <w:b/>
          <w:i/>
        </w:rPr>
      </w:pPr>
      <w:r w:rsidRPr="009B73E6">
        <w:rPr>
          <w:b/>
          <w:i/>
        </w:rPr>
        <w:t>Článek X.</w:t>
      </w:r>
    </w:p>
    <w:p w:rsidR="00A456D9" w:rsidRPr="009B73E6" w:rsidRDefault="00A456D9" w:rsidP="00A456D9">
      <w:pPr>
        <w:pStyle w:val="Zkladntext"/>
        <w:jc w:val="center"/>
        <w:rPr>
          <w:b/>
          <w:i/>
        </w:rPr>
      </w:pPr>
      <w:r w:rsidRPr="009B73E6">
        <w:rPr>
          <w:b/>
          <w:i/>
        </w:rPr>
        <w:t>Ukončení smlouvy</w:t>
      </w:r>
    </w:p>
    <w:p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rsidR="00A456D9"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r w:rsidR="000323FE" w:rsidRPr="009B73E6">
        <w:t>jenž</w:t>
      </w:r>
      <w:r w:rsidRPr="009B73E6">
        <w:t xml:space="preserve"> zakládá možnost kupujícího odstoupit od smlouvy. Odstoupení od smlouvy je kupující povinen prodávajícímu oznámit písemně.</w:t>
      </w:r>
    </w:p>
    <w:p w:rsidR="0048212D" w:rsidRPr="009B73E6" w:rsidRDefault="0048212D" w:rsidP="0048212D">
      <w:pPr>
        <w:pStyle w:val="Zkladntext"/>
        <w:ind w:left="720"/>
        <w:jc w:val="both"/>
      </w:pPr>
    </w:p>
    <w:p w:rsidR="00A456D9" w:rsidRPr="009B73E6" w:rsidRDefault="00A456D9" w:rsidP="00A456D9">
      <w:pPr>
        <w:pStyle w:val="Zkladntext"/>
        <w:jc w:val="center"/>
        <w:rPr>
          <w:b/>
          <w:i/>
        </w:rPr>
      </w:pPr>
      <w:r w:rsidRPr="009B73E6">
        <w:rPr>
          <w:b/>
          <w:i/>
        </w:rPr>
        <w:t>Článek XI.</w:t>
      </w:r>
    </w:p>
    <w:p w:rsidR="00A456D9" w:rsidRPr="009B73E6" w:rsidRDefault="00A456D9" w:rsidP="00A456D9">
      <w:pPr>
        <w:pStyle w:val="Zkladntext"/>
        <w:jc w:val="center"/>
        <w:rPr>
          <w:b/>
          <w:i/>
        </w:rPr>
      </w:pPr>
      <w:r w:rsidRPr="009B73E6">
        <w:rPr>
          <w:b/>
          <w:i/>
        </w:rPr>
        <w:t>Doručování</w:t>
      </w:r>
    </w:p>
    <w:p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A456D9" w:rsidRPr="009B73E6" w:rsidRDefault="00A456D9" w:rsidP="001D74F5">
      <w:pPr>
        <w:pStyle w:val="Zkladntext"/>
        <w:numPr>
          <w:ilvl w:val="0"/>
          <w:numId w:val="19"/>
        </w:numPr>
        <w:jc w:val="both"/>
      </w:pPr>
      <w:r w:rsidRPr="009B73E6">
        <w:lastRenderedPageBreak/>
        <w:t xml:space="preserve">V případě změny doručovací adresy v průběhu realizace předmětu smlouvy je dotčená smluvní strana povinna toto písemně oznámit druhé smluvní straně. </w:t>
      </w:r>
    </w:p>
    <w:p w:rsidR="00A456D9" w:rsidRPr="009B73E6" w:rsidRDefault="00A456D9" w:rsidP="00A456D9">
      <w:pPr>
        <w:pStyle w:val="Zkladntext"/>
      </w:pPr>
    </w:p>
    <w:p w:rsidR="00A456D9" w:rsidRPr="009B73E6" w:rsidRDefault="00A456D9" w:rsidP="00A456D9">
      <w:pPr>
        <w:pStyle w:val="Zkladntext"/>
        <w:jc w:val="center"/>
        <w:rPr>
          <w:b/>
          <w:i/>
        </w:rPr>
      </w:pPr>
      <w:r w:rsidRPr="009B73E6">
        <w:rPr>
          <w:b/>
          <w:i/>
        </w:rPr>
        <w:t>Čl. XII.</w:t>
      </w:r>
    </w:p>
    <w:p w:rsidR="00A456D9" w:rsidRPr="009B73E6" w:rsidRDefault="00A456D9" w:rsidP="00A456D9">
      <w:pPr>
        <w:pStyle w:val="Zkladntext"/>
        <w:jc w:val="center"/>
        <w:rPr>
          <w:b/>
          <w:i/>
        </w:rPr>
      </w:pPr>
      <w:r w:rsidRPr="009B73E6">
        <w:rPr>
          <w:b/>
          <w:i/>
        </w:rPr>
        <w:t>Další ujednání</w:t>
      </w:r>
    </w:p>
    <w:p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rsidR="00A456D9" w:rsidRPr="009B73E6" w:rsidRDefault="00A456D9" w:rsidP="001D74F5">
      <w:pPr>
        <w:pStyle w:val="Zkladntext"/>
        <w:numPr>
          <w:ilvl w:val="0"/>
          <w:numId w:val="20"/>
        </w:numPr>
        <w:jc w:val="both"/>
      </w:pPr>
      <w:r w:rsidRPr="009B73E6">
        <w:t>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A456D9" w:rsidRPr="009B73E6" w:rsidRDefault="00A456D9" w:rsidP="001D74F5">
      <w:pPr>
        <w:pStyle w:val="Zkladntext"/>
        <w:numPr>
          <w:ilvl w:val="0"/>
          <w:numId w:val="20"/>
        </w:numPr>
        <w:jc w:val="both"/>
      </w:pPr>
      <w:r w:rsidRPr="009B73E6">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rsidR="00A456D9" w:rsidRPr="009B73E6" w:rsidRDefault="00A456D9" w:rsidP="00A456D9">
      <w:pPr>
        <w:pStyle w:val="Nadpis4"/>
        <w:jc w:val="center"/>
        <w:rPr>
          <w:rFonts w:ascii="Times New Roman" w:hAnsi="Times New Roman" w:cs="Times New Roman"/>
          <w:color w:val="auto"/>
          <w:sz w:val="24"/>
          <w:szCs w:val="24"/>
        </w:rPr>
      </w:pPr>
    </w:p>
    <w:p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rsidR="00A456D9" w:rsidRPr="009B73E6" w:rsidRDefault="00A456D9" w:rsidP="00A456D9">
      <w:pPr>
        <w:jc w:val="both"/>
        <w:rPr>
          <w:rFonts w:ascii="Times New Roman" w:hAnsi="Times New Roman" w:cs="Times New Roman"/>
          <w:sz w:val="24"/>
          <w:szCs w:val="24"/>
        </w:rPr>
      </w:pPr>
    </w:p>
    <w:p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rsidR="00A456D9" w:rsidRPr="009B73E6" w:rsidRDefault="00A456D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lastRenderedPageBreak/>
        <w:t xml:space="preserve">Nedílnou součástí této smlouvy je její příloha č. 1, kterou je přesně specifikován předmět této smlouvy. </w:t>
      </w:r>
    </w:p>
    <w:p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rsidR="00A456D9" w:rsidRPr="009B73E6" w:rsidRDefault="00A456D9" w:rsidP="003E68A1">
      <w:pPr>
        <w:spacing w:after="0" w:line="240" w:lineRule="auto"/>
        <w:jc w:val="both"/>
        <w:rPr>
          <w:rFonts w:ascii="Times New Roman" w:hAnsi="Times New Roman" w:cs="Times New Roman"/>
          <w:sz w:val="24"/>
          <w:szCs w:val="24"/>
        </w:rPr>
      </w:pPr>
    </w:p>
    <w:p w:rsidR="00FA08D6" w:rsidRP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V Příbrami dne </w:t>
      </w:r>
      <w:r w:rsidR="005E25DF">
        <w:rPr>
          <w:rFonts w:ascii="Times New Roman" w:hAnsi="Times New Roman" w:cs="Times New Roman"/>
          <w:sz w:val="24"/>
          <w:szCs w:val="24"/>
        </w:rPr>
        <w:t>0</w:t>
      </w:r>
      <w:r w:rsidR="00FE2826">
        <w:rPr>
          <w:rFonts w:ascii="Times New Roman" w:hAnsi="Times New Roman" w:cs="Times New Roman"/>
          <w:sz w:val="24"/>
          <w:szCs w:val="24"/>
        </w:rPr>
        <w:t>2</w:t>
      </w:r>
      <w:r w:rsidRPr="00FA08D6">
        <w:rPr>
          <w:rFonts w:ascii="Times New Roman" w:hAnsi="Times New Roman" w:cs="Times New Roman"/>
          <w:sz w:val="24"/>
          <w:szCs w:val="24"/>
        </w:rPr>
        <w:t xml:space="preserve">. </w:t>
      </w:r>
      <w:r w:rsidR="005E25DF">
        <w:rPr>
          <w:rFonts w:ascii="Times New Roman" w:hAnsi="Times New Roman" w:cs="Times New Roman"/>
          <w:sz w:val="24"/>
          <w:szCs w:val="24"/>
        </w:rPr>
        <w:t>10</w:t>
      </w:r>
      <w:r w:rsidRPr="00FA08D6">
        <w:rPr>
          <w:rFonts w:ascii="Times New Roman" w:hAnsi="Times New Roman" w:cs="Times New Roman"/>
          <w:sz w:val="24"/>
          <w:szCs w:val="24"/>
        </w:rPr>
        <w:t>. 202</w:t>
      </w:r>
      <w:r w:rsidR="00FE2826">
        <w:rPr>
          <w:rFonts w:ascii="Times New Roman" w:hAnsi="Times New Roman" w:cs="Times New Roman"/>
          <w:sz w:val="24"/>
          <w:szCs w:val="24"/>
        </w:rPr>
        <w:t>3</w:t>
      </w:r>
      <w:r w:rsidRPr="00FA08D6">
        <w:rPr>
          <w:rFonts w:ascii="Times New Roman" w:hAnsi="Times New Roman" w:cs="Times New Roman"/>
          <w:sz w:val="24"/>
          <w:szCs w:val="24"/>
        </w:rPr>
        <w:t xml:space="preserve">                   </w:t>
      </w:r>
      <w:r w:rsidRPr="00FA08D6">
        <w:rPr>
          <w:rFonts w:ascii="Times New Roman" w:hAnsi="Times New Roman" w:cs="Times New Roman"/>
          <w:sz w:val="24"/>
          <w:szCs w:val="24"/>
        </w:rPr>
        <w:tab/>
      </w:r>
      <w:r w:rsidRPr="00FA08D6">
        <w:rPr>
          <w:rFonts w:ascii="Times New Roman" w:hAnsi="Times New Roman" w:cs="Times New Roman"/>
          <w:sz w:val="24"/>
          <w:szCs w:val="24"/>
        </w:rPr>
        <w:tab/>
      </w:r>
      <w:r w:rsidR="00904460">
        <w:rPr>
          <w:rFonts w:ascii="Times New Roman" w:hAnsi="Times New Roman" w:cs="Times New Roman"/>
          <w:sz w:val="24"/>
          <w:szCs w:val="24"/>
        </w:rPr>
        <w:t>V</w:t>
      </w:r>
      <w:r w:rsidR="003B17D9">
        <w:rPr>
          <w:rFonts w:ascii="Times New Roman" w:hAnsi="Times New Roman" w:cs="Times New Roman"/>
          <w:sz w:val="24"/>
          <w:szCs w:val="24"/>
        </w:rPr>
        <w:t xml:space="preserve"> Příbrami dne </w:t>
      </w:r>
      <w:r w:rsidR="005E25DF">
        <w:rPr>
          <w:rFonts w:ascii="Times New Roman" w:hAnsi="Times New Roman" w:cs="Times New Roman"/>
          <w:sz w:val="24"/>
          <w:szCs w:val="24"/>
        </w:rPr>
        <w:t>0</w:t>
      </w:r>
      <w:r w:rsidR="00FE2826">
        <w:rPr>
          <w:rFonts w:ascii="Times New Roman" w:hAnsi="Times New Roman" w:cs="Times New Roman"/>
          <w:sz w:val="24"/>
          <w:szCs w:val="24"/>
        </w:rPr>
        <w:t>2.</w:t>
      </w:r>
      <w:r w:rsidR="005E25DF">
        <w:rPr>
          <w:rFonts w:ascii="Times New Roman" w:hAnsi="Times New Roman" w:cs="Times New Roman"/>
          <w:sz w:val="24"/>
          <w:szCs w:val="24"/>
        </w:rPr>
        <w:t>10</w:t>
      </w:r>
      <w:r w:rsidR="00FE2826">
        <w:rPr>
          <w:rFonts w:ascii="Times New Roman" w:hAnsi="Times New Roman" w:cs="Times New Roman"/>
          <w:sz w:val="24"/>
          <w:szCs w:val="24"/>
        </w:rPr>
        <w:t>.</w:t>
      </w:r>
      <w:r w:rsidR="005E25DF">
        <w:rPr>
          <w:rFonts w:ascii="Times New Roman" w:hAnsi="Times New Roman" w:cs="Times New Roman"/>
          <w:sz w:val="24"/>
          <w:szCs w:val="24"/>
        </w:rPr>
        <w:t xml:space="preserve"> </w:t>
      </w:r>
      <w:r w:rsidR="00FE2826">
        <w:rPr>
          <w:rFonts w:ascii="Times New Roman" w:hAnsi="Times New Roman" w:cs="Times New Roman"/>
          <w:sz w:val="24"/>
          <w:szCs w:val="24"/>
        </w:rPr>
        <w:t>2023</w:t>
      </w:r>
    </w:p>
    <w:p w:rsidR="000323FE" w:rsidRDefault="000323FE" w:rsidP="00FA08D6">
      <w:pPr>
        <w:widowControl w:val="0"/>
        <w:ind w:firstLine="708"/>
        <w:rPr>
          <w:rFonts w:ascii="Times New Roman" w:hAnsi="Times New Roman" w:cs="Times New Roman"/>
          <w:sz w:val="24"/>
          <w:szCs w:val="24"/>
        </w:rPr>
      </w:pPr>
    </w:p>
    <w:p w:rsidR="000323FE" w:rsidRDefault="000323FE" w:rsidP="00FA08D6">
      <w:pPr>
        <w:widowControl w:val="0"/>
        <w:ind w:firstLine="708"/>
        <w:rPr>
          <w:rFonts w:ascii="Times New Roman" w:hAnsi="Times New Roman" w:cs="Times New Roman"/>
          <w:sz w:val="24"/>
          <w:szCs w:val="24"/>
        </w:rPr>
      </w:pPr>
    </w:p>
    <w:p w:rsidR="000323FE" w:rsidRDefault="000323FE" w:rsidP="00FA08D6">
      <w:pPr>
        <w:widowControl w:val="0"/>
        <w:ind w:firstLine="708"/>
        <w:rPr>
          <w:rFonts w:ascii="Times New Roman" w:hAnsi="Times New Roman" w:cs="Times New Roman"/>
          <w:sz w:val="24"/>
          <w:szCs w:val="24"/>
        </w:rPr>
      </w:pPr>
    </w:p>
    <w:p w:rsidR="00FA08D6" w:rsidRP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w:t>
      </w:r>
      <w:r w:rsidR="000323FE">
        <w:rPr>
          <w:rFonts w:ascii="Times New Roman" w:hAnsi="Times New Roman" w:cs="Times New Roman"/>
          <w:sz w:val="24"/>
          <w:szCs w:val="24"/>
        </w:rPr>
        <w:tab/>
      </w:r>
      <w:r w:rsidR="00EC2583">
        <w:rPr>
          <w:rFonts w:ascii="Times New Roman" w:hAnsi="Times New Roman" w:cs="Times New Roman"/>
          <w:sz w:val="24"/>
          <w:szCs w:val="24"/>
        </w:rPr>
        <w:t xml:space="preserve"> </w:t>
      </w:r>
      <w:r w:rsidR="000323FE">
        <w:rPr>
          <w:rFonts w:ascii="Times New Roman" w:hAnsi="Times New Roman" w:cs="Times New Roman"/>
          <w:sz w:val="24"/>
          <w:szCs w:val="24"/>
        </w:rPr>
        <w:t>Tomáš Doul</w:t>
      </w:r>
    </w:p>
    <w:p w:rsidR="00FA08D6" w:rsidRDefault="000323FE" w:rsidP="00FA08D6">
      <w:pPr>
        <w:widowControl w:val="0"/>
        <w:ind w:firstLine="708"/>
        <w:rPr>
          <w:rFonts w:ascii="Times New Roman" w:hAnsi="Times New Roman" w:cs="Times New Roman"/>
          <w:sz w:val="24"/>
          <w:szCs w:val="24"/>
        </w:rPr>
      </w:pPr>
      <w:r>
        <w:rPr>
          <w:rFonts w:ascii="Times New Roman" w:hAnsi="Times New Roman" w:cs="Times New Roman"/>
          <w:sz w:val="24"/>
          <w:szCs w:val="24"/>
        </w:rPr>
        <w:t>ř</w:t>
      </w:r>
      <w:r w:rsidR="00FA08D6" w:rsidRPr="00FA08D6">
        <w:rPr>
          <w:rFonts w:ascii="Times New Roman" w:hAnsi="Times New Roman" w:cs="Times New Roman"/>
          <w:sz w:val="24"/>
          <w:szCs w:val="24"/>
        </w:rPr>
        <w:t xml:space="preserve">editelka </w:t>
      </w:r>
      <w:r>
        <w:rPr>
          <w:rFonts w:ascii="Times New Roman" w:hAnsi="Times New Roman" w:cs="Times New Roman"/>
          <w:sz w:val="24"/>
          <w:szCs w:val="24"/>
        </w:rPr>
        <w:t>příspěvkové organizace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583">
        <w:rPr>
          <w:rFonts w:ascii="Times New Roman" w:hAnsi="Times New Roman" w:cs="Times New Roman"/>
          <w:sz w:val="24"/>
          <w:szCs w:val="24"/>
        </w:rPr>
        <w:t>jednatel společnosti</w:t>
      </w:r>
    </w:p>
    <w:p w:rsidR="00476B14" w:rsidRDefault="00476B14" w:rsidP="00FA08D6">
      <w:pPr>
        <w:widowControl w:val="0"/>
        <w:ind w:firstLine="708"/>
        <w:rPr>
          <w:rFonts w:ascii="Times New Roman" w:hAnsi="Times New Roman" w:cs="Times New Roman"/>
          <w:sz w:val="24"/>
          <w:szCs w:val="24"/>
        </w:rPr>
      </w:pPr>
    </w:p>
    <w:p w:rsidR="00476B14" w:rsidRDefault="00476B14" w:rsidP="00FA08D6">
      <w:pPr>
        <w:widowControl w:val="0"/>
        <w:ind w:firstLine="708"/>
        <w:rPr>
          <w:rFonts w:ascii="Times New Roman" w:hAnsi="Times New Roman" w:cs="Times New Roman"/>
          <w:sz w:val="24"/>
          <w:szCs w:val="24"/>
        </w:rPr>
      </w:pPr>
    </w:p>
    <w:bookmarkEnd w:id="0"/>
    <w:p w:rsidR="00476B14" w:rsidRDefault="00476B14" w:rsidP="00FA08D6">
      <w:pPr>
        <w:widowControl w:val="0"/>
        <w:ind w:firstLine="708"/>
        <w:rPr>
          <w:rFonts w:ascii="Times New Roman" w:hAnsi="Times New Roman" w:cs="Times New Roman"/>
          <w:sz w:val="24"/>
          <w:szCs w:val="24"/>
        </w:rPr>
      </w:pPr>
    </w:p>
    <w:sectPr w:rsidR="00476B14" w:rsidSect="0004064A">
      <w:headerReference w:type="default" r:id="rId18"/>
      <w:footerReference w:type="default" r:id="rId1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840" w:rsidRDefault="00F86840" w:rsidP="003E5669">
      <w:pPr>
        <w:spacing w:after="0" w:line="240" w:lineRule="auto"/>
      </w:pPr>
      <w:r>
        <w:separator/>
      </w:r>
    </w:p>
  </w:endnote>
  <w:endnote w:type="continuationSeparator" w:id="0">
    <w:p w:rsidR="00F86840" w:rsidRDefault="00F86840"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840" w:rsidRDefault="00F86840" w:rsidP="003E5669">
      <w:pPr>
        <w:spacing w:after="0" w:line="240" w:lineRule="auto"/>
      </w:pPr>
      <w:r>
        <w:separator/>
      </w:r>
    </w:p>
  </w:footnote>
  <w:footnote w:type="continuationSeparator" w:id="0">
    <w:p w:rsidR="00F86840" w:rsidRDefault="00F86840"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0F" w:rsidRPr="00E9280F" w:rsidRDefault="00E9280F" w:rsidP="00E9280F">
    <w:pPr>
      <w:pStyle w:val="Nzev"/>
      <w:jc w:val="center"/>
      <w:rPr>
        <w:rFonts w:ascii="Times New Roman" w:hAnsi="Times New Roman" w:cs="Times New Roman"/>
        <w:i/>
        <w:sz w:val="24"/>
        <w:szCs w:val="24"/>
      </w:rPr>
    </w:pPr>
    <w:r>
      <w:rPr>
        <w:rFonts w:ascii="Times New Roman" w:hAnsi="Times New Roman" w:cs="Times New Roman"/>
        <w:i/>
        <w:sz w:val="24"/>
        <w:szCs w:val="24"/>
      </w:rPr>
      <w:t xml:space="preserve">                                                                                                       </w:t>
    </w:r>
    <w:r w:rsidRPr="00E9280F">
      <w:rPr>
        <w:rFonts w:ascii="Times New Roman" w:hAnsi="Times New Roman" w:cs="Times New Roman"/>
        <w:i/>
        <w:sz w:val="24"/>
        <w:szCs w:val="24"/>
      </w:rPr>
      <w:t>Ev. č. smlouvy: 376/00873489/2023</w:t>
    </w:r>
  </w:p>
  <w:p w:rsidR="00E9280F" w:rsidRPr="00EB762D" w:rsidRDefault="00E9280F" w:rsidP="00E9280F">
    <w:pPr>
      <w:pStyle w:val="Nzev"/>
      <w:rPr>
        <w:rFonts w:ascii="Times New Roman" w:hAnsi="Times New Roman" w:cs="Times New Roman"/>
        <w:sz w:val="24"/>
        <w:szCs w:val="24"/>
      </w:rPr>
    </w:pPr>
  </w:p>
  <w:p w:rsidR="00830E6D" w:rsidRPr="00830E6D" w:rsidRDefault="00830E6D" w:rsidP="00E9280F">
    <w:pPr>
      <w:pStyle w:val="Zhlav"/>
      <w:tabs>
        <w:tab w:val="clear" w:pos="4536"/>
        <w:tab w:val="clear" w:pos="9072"/>
        <w:tab w:val="left" w:pos="6300"/>
      </w:tabs>
      <w:rPr>
        <w:rFonts w:ascii="Times New Roman" w:hAnsi="Times New Roman" w:cs="Times New Roman"/>
        <w:i/>
        <w:sz w:val="20"/>
        <w:szCs w:val="20"/>
      </w:rPr>
    </w:pPr>
    <w:r w:rsidRPr="00830E6D">
      <w:rPr>
        <w:rFonts w:ascii="Times New Roman" w:hAnsi="Times New Roman" w:cs="Times New Roman"/>
        <w:i/>
        <w:sz w:val="20"/>
        <w:szCs w:val="20"/>
      </w:rPr>
      <w:t>Sk. zn.:12.1.1</w:t>
    </w:r>
    <w:r w:rsidR="00E9280F">
      <w:rPr>
        <w:rFonts w:ascii="Times New Roman" w:hAnsi="Times New Roman" w:cs="Times New Roman"/>
        <w:i/>
        <w:sz w:val="20"/>
        <w:szCs w:val="20"/>
      </w:rPr>
      <w:tab/>
      <w:t xml:space="preserve">                </w:t>
    </w:r>
  </w:p>
  <w:p w:rsidR="00830E6D" w:rsidRPr="00830E6D" w:rsidRDefault="00830E6D" w:rsidP="00830E6D">
    <w:pPr>
      <w:pStyle w:val="Zhlav"/>
      <w:rPr>
        <w:rFonts w:ascii="Times New Roman" w:hAnsi="Times New Roman" w:cs="Times New Roman"/>
        <w:i/>
        <w:sz w:val="20"/>
        <w:szCs w:val="20"/>
      </w:rPr>
    </w:pPr>
    <w:proofErr w:type="spellStart"/>
    <w:r w:rsidRPr="00830E6D">
      <w:rPr>
        <w:rFonts w:ascii="Times New Roman" w:hAnsi="Times New Roman" w:cs="Times New Roman"/>
        <w:i/>
        <w:sz w:val="20"/>
        <w:szCs w:val="20"/>
      </w:rPr>
      <w:t>Sk.lh</w:t>
    </w:r>
    <w:proofErr w:type="spellEnd"/>
    <w:r w:rsidRPr="00830E6D">
      <w:rPr>
        <w:rFonts w:ascii="Times New Roman" w:hAnsi="Times New Roman" w:cs="Times New Roman"/>
        <w:i/>
        <w:sz w:val="20"/>
        <w:szCs w:val="20"/>
      </w:rPr>
      <w:t>.: S/5</w:t>
    </w:r>
  </w:p>
  <w:p w:rsidR="00830E6D" w:rsidRDefault="00830E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34166"/>
    <w:multiLevelType w:val="hybridMultilevel"/>
    <w:tmpl w:val="56C4F984"/>
    <w:lvl w:ilvl="0" w:tplc="5B38DC48">
      <w:numFmt w:val="bullet"/>
      <w:lvlText w:val=""/>
      <w:lvlJc w:val="left"/>
      <w:pPr>
        <w:ind w:left="1440" w:hanging="360"/>
      </w:pPr>
      <w:rPr>
        <w:rFonts w:ascii="Symbol" w:eastAsiaTheme="minorHAnsi" w:hAnsi="Symbo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857E1"/>
    <w:multiLevelType w:val="hybridMultilevel"/>
    <w:tmpl w:val="C50CDCBE"/>
    <w:lvl w:ilvl="0" w:tplc="F4D096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D624A"/>
    <w:multiLevelType w:val="hybridMultilevel"/>
    <w:tmpl w:val="96E670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C82"/>
    <w:multiLevelType w:val="hybridMultilevel"/>
    <w:tmpl w:val="385CB1F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3415D5"/>
    <w:multiLevelType w:val="hybridMultilevel"/>
    <w:tmpl w:val="2F88C7D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8A2855"/>
    <w:multiLevelType w:val="hybridMultilevel"/>
    <w:tmpl w:val="14B0F642"/>
    <w:lvl w:ilvl="0" w:tplc="5B38DC48">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81301E"/>
    <w:multiLevelType w:val="hybridMultilevel"/>
    <w:tmpl w:val="F5DCA5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54031D"/>
    <w:multiLevelType w:val="hybridMultilevel"/>
    <w:tmpl w:val="214A9D42"/>
    <w:lvl w:ilvl="0" w:tplc="5F166548">
      <w:start w:val="1"/>
      <w:numFmt w:val="decimal"/>
      <w:lvlText w:val="%1."/>
      <w:lvlJc w:val="left"/>
      <w:pPr>
        <w:ind w:left="720" w:hanging="360"/>
      </w:pPr>
      <w:rPr>
        <w:b w:val="0"/>
      </w:r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335B05"/>
    <w:multiLevelType w:val="hybridMultilevel"/>
    <w:tmpl w:val="66507DAA"/>
    <w:lvl w:ilvl="0" w:tplc="792E767A">
      <w:start w:val="1"/>
      <w:numFmt w:val="decimal"/>
      <w:lvlText w:val="%1."/>
      <w:lvlJc w:val="left"/>
      <w:pPr>
        <w:ind w:left="785" w:hanging="360"/>
      </w:pPr>
      <w:rPr>
        <w:rFonts w:ascii="Times New Roman" w:eastAsiaTheme="minorHAnsi" w:hAnsi="Times New Roman" w:cs="Times New Roman"/>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D94B45"/>
    <w:multiLevelType w:val="multilevel"/>
    <w:tmpl w:val="CA76C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8"/>
  </w:num>
  <w:num w:numId="3">
    <w:abstractNumId w:val="15"/>
  </w:num>
  <w:num w:numId="4">
    <w:abstractNumId w:val="9"/>
  </w:num>
  <w:num w:numId="5">
    <w:abstractNumId w:val="26"/>
  </w:num>
  <w:num w:numId="6">
    <w:abstractNumId w:val="5"/>
  </w:num>
  <w:num w:numId="7">
    <w:abstractNumId w:val="19"/>
  </w:num>
  <w:num w:numId="8">
    <w:abstractNumId w:val="37"/>
  </w:num>
  <w:num w:numId="9">
    <w:abstractNumId w:val="22"/>
  </w:num>
  <w:num w:numId="10">
    <w:abstractNumId w:val="4"/>
  </w:num>
  <w:num w:numId="11">
    <w:abstractNumId w:val="27"/>
  </w:num>
  <w:num w:numId="12">
    <w:abstractNumId w:val="34"/>
  </w:num>
  <w:num w:numId="13">
    <w:abstractNumId w:val="8"/>
  </w:num>
  <w:num w:numId="14">
    <w:abstractNumId w:val="11"/>
  </w:num>
  <w:num w:numId="15">
    <w:abstractNumId w:val="0"/>
  </w:num>
  <w:num w:numId="16">
    <w:abstractNumId w:val="30"/>
  </w:num>
  <w:num w:numId="17">
    <w:abstractNumId w:val="7"/>
  </w:num>
  <w:num w:numId="18">
    <w:abstractNumId w:val="16"/>
  </w:num>
  <w:num w:numId="19">
    <w:abstractNumId w:val="33"/>
  </w:num>
  <w:num w:numId="20">
    <w:abstractNumId w:val="1"/>
  </w:num>
  <w:num w:numId="21">
    <w:abstractNumId w:val="39"/>
  </w:num>
  <w:num w:numId="22">
    <w:abstractNumId w:val="25"/>
  </w:num>
  <w:num w:numId="23">
    <w:abstractNumId w:val="38"/>
  </w:num>
  <w:num w:numId="24">
    <w:abstractNumId w:val="17"/>
  </w:num>
  <w:num w:numId="25">
    <w:abstractNumId w:val="32"/>
  </w:num>
  <w:num w:numId="26">
    <w:abstractNumId w:val="36"/>
  </w:num>
  <w:num w:numId="27">
    <w:abstractNumId w:val="31"/>
  </w:num>
  <w:num w:numId="28">
    <w:abstractNumId w:val="2"/>
  </w:num>
  <w:num w:numId="29">
    <w:abstractNumId w:val="10"/>
  </w:num>
  <w:num w:numId="30">
    <w:abstractNumId w:val="28"/>
  </w:num>
  <w:num w:numId="31">
    <w:abstractNumId w:val="14"/>
  </w:num>
  <w:num w:numId="32">
    <w:abstractNumId w:val="24"/>
  </w:num>
  <w:num w:numId="33">
    <w:abstractNumId w:val="29"/>
  </w:num>
  <w:num w:numId="34">
    <w:abstractNumId w:val="23"/>
  </w:num>
  <w:num w:numId="35">
    <w:abstractNumId w:val="20"/>
  </w:num>
  <w:num w:numId="36">
    <w:abstractNumId w:val="35"/>
  </w:num>
  <w:num w:numId="37">
    <w:abstractNumId w:val="6"/>
  </w:num>
  <w:num w:numId="38">
    <w:abstractNumId w:val="13"/>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2D7F"/>
    <w:rsid w:val="00014060"/>
    <w:rsid w:val="000323FE"/>
    <w:rsid w:val="000353F7"/>
    <w:rsid w:val="0004064A"/>
    <w:rsid w:val="0005081E"/>
    <w:rsid w:val="00052847"/>
    <w:rsid w:val="000542AC"/>
    <w:rsid w:val="00085FAD"/>
    <w:rsid w:val="000A22B0"/>
    <w:rsid w:val="000B61A1"/>
    <w:rsid w:val="000B62E9"/>
    <w:rsid w:val="000C7CF2"/>
    <w:rsid w:val="000D4163"/>
    <w:rsid w:val="000D4FA9"/>
    <w:rsid w:val="000E30BE"/>
    <w:rsid w:val="00121912"/>
    <w:rsid w:val="00127380"/>
    <w:rsid w:val="00151B12"/>
    <w:rsid w:val="00167C35"/>
    <w:rsid w:val="001A5E39"/>
    <w:rsid w:val="001B0D63"/>
    <w:rsid w:val="001B6309"/>
    <w:rsid w:val="001D74F5"/>
    <w:rsid w:val="001F3760"/>
    <w:rsid w:val="002166B0"/>
    <w:rsid w:val="00226DE2"/>
    <w:rsid w:val="00242FC1"/>
    <w:rsid w:val="00262D70"/>
    <w:rsid w:val="002676AF"/>
    <w:rsid w:val="002A07AB"/>
    <w:rsid w:val="002B27CE"/>
    <w:rsid w:val="002B678E"/>
    <w:rsid w:val="002D125E"/>
    <w:rsid w:val="002D64DF"/>
    <w:rsid w:val="002E02A4"/>
    <w:rsid w:val="002E74EA"/>
    <w:rsid w:val="002F2829"/>
    <w:rsid w:val="002F5479"/>
    <w:rsid w:val="00333BBA"/>
    <w:rsid w:val="003724CC"/>
    <w:rsid w:val="0037679D"/>
    <w:rsid w:val="003847A8"/>
    <w:rsid w:val="0038781B"/>
    <w:rsid w:val="003B17D9"/>
    <w:rsid w:val="003B40E8"/>
    <w:rsid w:val="003B4974"/>
    <w:rsid w:val="003D6FB8"/>
    <w:rsid w:val="003E21B3"/>
    <w:rsid w:val="003E5669"/>
    <w:rsid w:val="003E68A1"/>
    <w:rsid w:val="003F1F5C"/>
    <w:rsid w:val="003F2D17"/>
    <w:rsid w:val="0040194C"/>
    <w:rsid w:val="00412B0B"/>
    <w:rsid w:val="00427D71"/>
    <w:rsid w:val="00431779"/>
    <w:rsid w:val="00432CD8"/>
    <w:rsid w:val="00434860"/>
    <w:rsid w:val="004557E6"/>
    <w:rsid w:val="00476B14"/>
    <w:rsid w:val="0048212D"/>
    <w:rsid w:val="00491128"/>
    <w:rsid w:val="004C2B31"/>
    <w:rsid w:val="004E4B16"/>
    <w:rsid w:val="004F66B5"/>
    <w:rsid w:val="00516070"/>
    <w:rsid w:val="00520D2A"/>
    <w:rsid w:val="005277E4"/>
    <w:rsid w:val="005362BF"/>
    <w:rsid w:val="00543BA6"/>
    <w:rsid w:val="00552DC9"/>
    <w:rsid w:val="00555E9C"/>
    <w:rsid w:val="00564D36"/>
    <w:rsid w:val="005704CD"/>
    <w:rsid w:val="00573A3E"/>
    <w:rsid w:val="00596483"/>
    <w:rsid w:val="005A6C33"/>
    <w:rsid w:val="005A6E94"/>
    <w:rsid w:val="005A6F6A"/>
    <w:rsid w:val="005C2745"/>
    <w:rsid w:val="005D457E"/>
    <w:rsid w:val="005D7C1B"/>
    <w:rsid w:val="005E25DF"/>
    <w:rsid w:val="005E2A78"/>
    <w:rsid w:val="005F25CF"/>
    <w:rsid w:val="005F61EF"/>
    <w:rsid w:val="005F7192"/>
    <w:rsid w:val="00604A2F"/>
    <w:rsid w:val="00613734"/>
    <w:rsid w:val="00624BFD"/>
    <w:rsid w:val="006338EF"/>
    <w:rsid w:val="00634C41"/>
    <w:rsid w:val="00636104"/>
    <w:rsid w:val="00640DE4"/>
    <w:rsid w:val="00644EE4"/>
    <w:rsid w:val="006573BB"/>
    <w:rsid w:val="0066667E"/>
    <w:rsid w:val="00673971"/>
    <w:rsid w:val="00681D85"/>
    <w:rsid w:val="006B457D"/>
    <w:rsid w:val="006B6185"/>
    <w:rsid w:val="006C556D"/>
    <w:rsid w:val="006C65CC"/>
    <w:rsid w:val="006D174C"/>
    <w:rsid w:val="006E2020"/>
    <w:rsid w:val="006E4CA7"/>
    <w:rsid w:val="0070708B"/>
    <w:rsid w:val="00724E99"/>
    <w:rsid w:val="00735AB8"/>
    <w:rsid w:val="00744666"/>
    <w:rsid w:val="00754D37"/>
    <w:rsid w:val="00756909"/>
    <w:rsid w:val="0076126B"/>
    <w:rsid w:val="0076379E"/>
    <w:rsid w:val="00781E8E"/>
    <w:rsid w:val="00782275"/>
    <w:rsid w:val="00790F1F"/>
    <w:rsid w:val="007C24EA"/>
    <w:rsid w:val="007C5441"/>
    <w:rsid w:val="007D0973"/>
    <w:rsid w:val="007D4607"/>
    <w:rsid w:val="007D7A3C"/>
    <w:rsid w:val="0080249A"/>
    <w:rsid w:val="008167FA"/>
    <w:rsid w:val="00830E6D"/>
    <w:rsid w:val="008423D0"/>
    <w:rsid w:val="00853120"/>
    <w:rsid w:val="00853E2E"/>
    <w:rsid w:val="00854FEE"/>
    <w:rsid w:val="00862ACC"/>
    <w:rsid w:val="008675C3"/>
    <w:rsid w:val="00872AC5"/>
    <w:rsid w:val="008761EF"/>
    <w:rsid w:val="008A5936"/>
    <w:rsid w:val="008B0963"/>
    <w:rsid w:val="008B6CE8"/>
    <w:rsid w:val="008C0959"/>
    <w:rsid w:val="00904460"/>
    <w:rsid w:val="009067A1"/>
    <w:rsid w:val="0090685A"/>
    <w:rsid w:val="00907416"/>
    <w:rsid w:val="00935DED"/>
    <w:rsid w:val="009623C8"/>
    <w:rsid w:val="00972EFB"/>
    <w:rsid w:val="0098538B"/>
    <w:rsid w:val="00991AA9"/>
    <w:rsid w:val="00997A53"/>
    <w:rsid w:val="009B73E6"/>
    <w:rsid w:val="009E6110"/>
    <w:rsid w:val="009F4A75"/>
    <w:rsid w:val="009F4A97"/>
    <w:rsid w:val="00A012A9"/>
    <w:rsid w:val="00A13F9D"/>
    <w:rsid w:val="00A23993"/>
    <w:rsid w:val="00A3160F"/>
    <w:rsid w:val="00A31BB0"/>
    <w:rsid w:val="00A32B38"/>
    <w:rsid w:val="00A36A64"/>
    <w:rsid w:val="00A456D9"/>
    <w:rsid w:val="00A55ED4"/>
    <w:rsid w:val="00A66902"/>
    <w:rsid w:val="00A72508"/>
    <w:rsid w:val="00A726E5"/>
    <w:rsid w:val="00A8612C"/>
    <w:rsid w:val="00A941B4"/>
    <w:rsid w:val="00A970EA"/>
    <w:rsid w:val="00AA0EA5"/>
    <w:rsid w:val="00AA5EEC"/>
    <w:rsid w:val="00AB4478"/>
    <w:rsid w:val="00AB5A72"/>
    <w:rsid w:val="00AE6AF9"/>
    <w:rsid w:val="00B02FA7"/>
    <w:rsid w:val="00B0367B"/>
    <w:rsid w:val="00B0591C"/>
    <w:rsid w:val="00B227E6"/>
    <w:rsid w:val="00B41848"/>
    <w:rsid w:val="00B461B9"/>
    <w:rsid w:val="00B51975"/>
    <w:rsid w:val="00B5338D"/>
    <w:rsid w:val="00B54A3A"/>
    <w:rsid w:val="00B63856"/>
    <w:rsid w:val="00B648FF"/>
    <w:rsid w:val="00B77F76"/>
    <w:rsid w:val="00B86D8D"/>
    <w:rsid w:val="00B86E44"/>
    <w:rsid w:val="00B94F6A"/>
    <w:rsid w:val="00BA5F0B"/>
    <w:rsid w:val="00BB06C0"/>
    <w:rsid w:val="00BB436C"/>
    <w:rsid w:val="00BC03DF"/>
    <w:rsid w:val="00BC5CF8"/>
    <w:rsid w:val="00BF254A"/>
    <w:rsid w:val="00C03D71"/>
    <w:rsid w:val="00C14A63"/>
    <w:rsid w:val="00C25D4F"/>
    <w:rsid w:val="00C27999"/>
    <w:rsid w:val="00C3039C"/>
    <w:rsid w:val="00C37E06"/>
    <w:rsid w:val="00C40559"/>
    <w:rsid w:val="00C46F61"/>
    <w:rsid w:val="00C52600"/>
    <w:rsid w:val="00C6334D"/>
    <w:rsid w:val="00C75A88"/>
    <w:rsid w:val="00C908BD"/>
    <w:rsid w:val="00C90F1F"/>
    <w:rsid w:val="00C95893"/>
    <w:rsid w:val="00C95F44"/>
    <w:rsid w:val="00CB61B0"/>
    <w:rsid w:val="00CC3C61"/>
    <w:rsid w:val="00CC666C"/>
    <w:rsid w:val="00D07FFB"/>
    <w:rsid w:val="00D129A3"/>
    <w:rsid w:val="00D17123"/>
    <w:rsid w:val="00D22F85"/>
    <w:rsid w:val="00D2628B"/>
    <w:rsid w:val="00D34246"/>
    <w:rsid w:val="00D43F1D"/>
    <w:rsid w:val="00D547A5"/>
    <w:rsid w:val="00D648ED"/>
    <w:rsid w:val="00D8165C"/>
    <w:rsid w:val="00D934E1"/>
    <w:rsid w:val="00DA6039"/>
    <w:rsid w:val="00DB142E"/>
    <w:rsid w:val="00DB42D6"/>
    <w:rsid w:val="00DC0AC6"/>
    <w:rsid w:val="00DC5F6B"/>
    <w:rsid w:val="00E21034"/>
    <w:rsid w:val="00E27ABB"/>
    <w:rsid w:val="00E30DA3"/>
    <w:rsid w:val="00E360EC"/>
    <w:rsid w:val="00E40D34"/>
    <w:rsid w:val="00E46CD2"/>
    <w:rsid w:val="00E535F1"/>
    <w:rsid w:val="00E54AC3"/>
    <w:rsid w:val="00E567EE"/>
    <w:rsid w:val="00E63ADD"/>
    <w:rsid w:val="00E746CA"/>
    <w:rsid w:val="00E77A26"/>
    <w:rsid w:val="00E8411A"/>
    <w:rsid w:val="00E9280F"/>
    <w:rsid w:val="00EA4BC0"/>
    <w:rsid w:val="00EA7354"/>
    <w:rsid w:val="00EB762D"/>
    <w:rsid w:val="00EC2583"/>
    <w:rsid w:val="00EC6F58"/>
    <w:rsid w:val="00EC758B"/>
    <w:rsid w:val="00ED0DE1"/>
    <w:rsid w:val="00EE0D64"/>
    <w:rsid w:val="00EE0E1D"/>
    <w:rsid w:val="00F1766B"/>
    <w:rsid w:val="00F311ED"/>
    <w:rsid w:val="00F3133B"/>
    <w:rsid w:val="00F41B29"/>
    <w:rsid w:val="00F476FD"/>
    <w:rsid w:val="00F61995"/>
    <w:rsid w:val="00F86840"/>
    <w:rsid w:val="00F95B01"/>
    <w:rsid w:val="00FA08D6"/>
    <w:rsid w:val="00FA3F34"/>
    <w:rsid w:val="00FA446E"/>
    <w:rsid w:val="00FA565C"/>
    <w:rsid w:val="00FB25D7"/>
    <w:rsid w:val="00FC029D"/>
    <w:rsid w:val="00FC4C6F"/>
    <w:rsid w:val="00FE2826"/>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6BCA6"/>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 w:type="character" w:customStyle="1" w:styleId="tsubjname">
    <w:name w:val="tsubjname"/>
    <w:basedOn w:val="Standardnpsmoodstavce"/>
    <w:rsid w:val="004F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2915">
      <w:bodyDiv w:val="1"/>
      <w:marLeft w:val="0"/>
      <w:marRight w:val="0"/>
      <w:marTop w:val="0"/>
      <w:marBottom w:val="0"/>
      <w:divBdr>
        <w:top w:val="none" w:sz="0" w:space="0" w:color="auto"/>
        <w:left w:val="none" w:sz="0" w:space="0" w:color="auto"/>
        <w:bottom w:val="none" w:sz="0" w:space="0" w:color="auto"/>
        <w:right w:val="none" w:sz="0" w:space="0" w:color="auto"/>
      </w:divBdr>
    </w:div>
    <w:div w:id="491336572">
      <w:bodyDiv w:val="1"/>
      <w:marLeft w:val="0"/>
      <w:marRight w:val="0"/>
      <w:marTop w:val="0"/>
      <w:marBottom w:val="0"/>
      <w:divBdr>
        <w:top w:val="none" w:sz="0" w:space="0" w:color="auto"/>
        <w:left w:val="none" w:sz="0" w:space="0" w:color="auto"/>
        <w:bottom w:val="none" w:sz="0" w:space="0" w:color="auto"/>
        <w:right w:val="none" w:sz="0" w:space="0" w:color="auto"/>
      </w:divBdr>
    </w:div>
    <w:div w:id="795291791">
      <w:bodyDiv w:val="1"/>
      <w:marLeft w:val="0"/>
      <w:marRight w:val="0"/>
      <w:marTop w:val="0"/>
      <w:marBottom w:val="0"/>
      <w:divBdr>
        <w:top w:val="none" w:sz="0" w:space="0" w:color="auto"/>
        <w:left w:val="none" w:sz="0" w:space="0" w:color="auto"/>
        <w:bottom w:val="none" w:sz="0" w:space="0" w:color="auto"/>
        <w:right w:val="none" w:sz="0" w:space="0" w:color="auto"/>
      </w:divBdr>
    </w:div>
    <w:div w:id="1116681454">
      <w:bodyDiv w:val="1"/>
      <w:marLeft w:val="0"/>
      <w:marRight w:val="0"/>
      <w:marTop w:val="0"/>
      <w:marBottom w:val="0"/>
      <w:divBdr>
        <w:top w:val="none" w:sz="0" w:space="0" w:color="auto"/>
        <w:left w:val="none" w:sz="0" w:space="0" w:color="auto"/>
        <w:bottom w:val="none" w:sz="0" w:space="0" w:color="auto"/>
        <w:right w:val="none" w:sz="0" w:space="0" w:color="auto"/>
      </w:divBdr>
    </w:div>
    <w:div w:id="1791894217">
      <w:bodyDiv w:val="1"/>
      <w:marLeft w:val="0"/>
      <w:marRight w:val="0"/>
      <w:marTop w:val="0"/>
      <w:marBottom w:val="0"/>
      <w:divBdr>
        <w:top w:val="none" w:sz="0" w:space="0" w:color="auto"/>
        <w:left w:val="none" w:sz="0" w:space="0" w:color="auto"/>
        <w:bottom w:val="none" w:sz="0" w:space="0" w:color="auto"/>
        <w:right w:val="none" w:sz="0" w:space="0" w:color="auto"/>
      </w:divBdr>
    </w:div>
    <w:div w:id="1904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uupb.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oul@ksco.cz" TargetMode="External"/><Relationship Id="rId2" Type="http://schemas.openxmlformats.org/officeDocument/2006/relationships/customXml" Target="../customXml/item2.xml"/><Relationship Id="rId16" Type="http://schemas.openxmlformats.org/officeDocument/2006/relationships/hyperlink" Target="mailto:doul@ksco.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isova@ouupb.c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velkova@ouup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DA9E-4485-496D-94D4-42E459C557FD}">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3.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5.xml><?xml version="1.0" encoding="utf-8"?>
<ds:datastoreItem xmlns:ds="http://schemas.openxmlformats.org/officeDocument/2006/customXml" ds:itemID="{A0960B6B-3253-49C6-9F73-BD503813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2335</Words>
  <Characters>13783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referent@OUU.INT</cp:lastModifiedBy>
  <cp:revision>4</cp:revision>
  <cp:lastPrinted>2023-10-20T09:02:00Z</cp:lastPrinted>
  <dcterms:created xsi:type="dcterms:W3CDTF">2023-10-20T09:02:00Z</dcterms:created>
  <dcterms:modified xsi:type="dcterms:W3CDTF">2024-03-23T10:32:00Z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