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DODATEK č. 1 ke smlouvĚ</w:t>
      </w:r>
      <w:r w:rsidR="004A07FA">
        <w:rPr>
          <w:rFonts w:ascii="Times New Roman" w:hAnsi="Times New Roman"/>
          <w:sz w:val="24"/>
          <w:szCs w:val="24"/>
          <w:lang w:val="cs-CZ"/>
        </w:rPr>
        <w:t xml:space="preserve"> O DÍLO</w:t>
      </w:r>
    </w:p>
    <w:p w:rsidR="004627CE" w:rsidRDefault="004627CE" w:rsidP="004627CE">
      <w:pPr>
        <w:pStyle w:val="Nadpis1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ev.č.: </w:t>
      </w:r>
      <w:r w:rsidR="004A07FA">
        <w:rPr>
          <w:rFonts w:ascii="Times New Roman" w:hAnsi="Times New Roman"/>
          <w:sz w:val="24"/>
          <w:szCs w:val="24"/>
          <w:lang w:val="cs-CZ"/>
        </w:rPr>
        <w:t>314</w:t>
      </w:r>
      <w:r>
        <w:rPr>
          <w:rFonts w:ascii="Times New Roman" w:hAnsi="Times New Roman"/>
          <w:sz w:val="24"/>
          <w:szCs w:val="24"/>
          <w:lang w:val="cs-CZ"/>
        </w:rPr>
        <w:t>/00873489/202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  <w:r w:rsidR="00CA5155">
        <w:rPr>
          <w:rFonts w:ascii="Times New Roman" w:hAnsi="Times New Roman"/>
          <w:sz w:val="24"/>
          <w:szCs w:val="24"/>
          <w:lang w:val="cs-CZ"/>
        </w:rPr>
        <w:t>/1/202</w:t>
      </w:r>
      <w:r w:rsidR="00C51B44">
        <w:rPr>
          <w:rFonts w:ascii="Times New Roman" w:hAnsi="Times New Roman"/>
          <w:sz w:val="24"/>
          <w:szCs w:val="24"/>
          <w:lang w:val="cs-CZ"/>
        </w:rPr>
        <w:t>3</w:t>
      </w:r>
    </w:p>
    <w:p w:rsidR="0089754A" w:rsidRDefault="0089754A" w:rsidP="004F3CB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FA" w:rsidRPr="004A07FA" w:rsidRDefault="004A07FA" w:rsidP="005D600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FA">
        <w:rPr>
          <w:rFonts w:ascii="Times New Roman" w:hAnsi="Times New Roman" w:cs="Times New Roman"/>
          <w:b/>
          <w:sz w:val="28"/>
          <w:szCs w:val="28"/>
        </w:rPr>
        <w:t>„Výměna plynového zásobníku teplé vody“</w:t>
      </w:r>
    </w:p>
    <w:p w:rsidR="004A07FA" w:rsidRPr="004A07FA" w:rsidRDefault="004A07FA" w:rsidP="004A07FA">
      <w:pPr>
        <w:pStyle w:val="Odstavecseseznamem"/>
        <w:widowControl w:val="0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7FA">
        <w:rPr>
          <w:rFonts w:ascii="Times New Roman" w:hAnsi="Times New Roman"/>
          <w:b/>
          <w:sz w:val="28"/>
          <w:szCs w:val="28"/>
        </w:rPr>
        <w:t xml:space="preserve">havárie </w:t>
      </w:r>
    </w:p>
    <w:p w:rsidR="004F3CB1" w:rsidRDefault="004A07FA" w:rsidP="004A07FA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E45" w:rsidRDefault="00844796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b/>
          <w:sz w:val="24"/>
          <w:szCs w:val="24"/>
        </w:rPr>
        <w:t xml:space="preserve">TENTO DODATEK </w:t>
      </w:r>
      <w:r w:rsidR="003E66A5">
        <w:rPr>
          <w:rFonts w:ascii="Times New Roman" w:hAnsi="Times New Roman" w:cs="Times New Roman"/>
          <w:b/>
          <w:sz w:val="24"/>
          <w:szCs w:val="24"/>
        </w:rPr>
        <w:t>č</w:t>
      </w:r>
      <w:r w:rsidRPr="00FF7C83">
        <w:rPr>
          <w:rFonts w:ascii="Times New Roman" w:hAnsi="Times New Roman" w:cs="Times New Roman"/>
          <w:b/>
          <w:sz w:val="24"/>
          <w:szCs w:val="24"/>
        </w:rPr>
        <w:t>.</w:t>
      </w:r>
      <w:r w:rsidR="00FF7C83" w:rsidRPr="00FF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30">
        <w:rPr>
          <w:rFonts w:ascii="Times New Roman" w:hAnsi="Times New Roman" w:cs="Times New Roman"/>
          <w:b/>
          <w:sz w:val="24"/>
          <w:szCs w:val="24"/>
        </w:rPr>
        <w:t>1</w:t>
      </w:r>
      <w:r w:rsidRPr="003E6530">
        <w:rPr>
          <w:rFonts w:ascii="Times New Roman" w:hAnsi="Times New Roman" w:cs="Times New Roman"/>
          <w:i/>
          <w:sz w:val="24"/>
          <w:szCs w:val="24"/>
        </w:rPr>
        <w:t xml:space="preserve"> (dále jen </w:t>
      </w:r>
      <w:r w:rsidRPr="003E6530">
        <w:rPr>
          <w:rFonts w:ascii="Times New Roman" w:hAnsi="Times New Roman" w:cs="Times New Roman"/>
          <w:b/>
          <w:i/>
          <w:sz w:val="24"/>
          <w:szCs w:val="24"/>
        </w:rPr>
        <w:t>„Dodatek</w:t>
      </w:r>
      <w:r w:rsidR="008F25CF" w:rsidRPr="003E653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3E6530">
        <w:rPr>
          <w:rFonts w:ascii="Times New Roman" w:hAnsi="Times New Roman" w:cs="Times New Roman"/>
          <w:i/>
          <w:sz w:val="24"/>
          <w:szCs w:val="24"/>
        </w:rPr>
        <w:t>)</w:t>
      </w:r>
      <w:r w:rsidRPr="00FF7C83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b/>
          <w:sz w:val="24"/>
          <w:szCs w:val="24"/>
        </w:rPr>
        <w:t xml:space="preserve">KE SMLOUVĚ </w:t>
      </w:r>
      <w:r w:rsidR="005D600B">
        <w:rPr>
          <w:rFonts w:ascii="Times New Roman" w:hAnsi="Times New Roman" w:cs="Times New Roman"/>
          <w:b/>
          <w:sz w:val="24"/>
          <w:szCs w:val="24"/>
        </w:rPr>
        <w:t>O DÍLO</w:t>
      </w:r>
      <w:r w:rsidRPr="00FF7C83">
        <w:rPr>
          <w:rFonts w:ascii="Times New Roman" w:hAnsi="Times New Roman" w:cs="Times New Roman"/>
          <w:sz w:val="24"/>
          <w:szCs w:val="24"/>
        </w:rPr>
        <w:t xml:space="preserve"> uzavřené dne </w:t>
      </w:r>
      <w:r w:rsidR="005D600B">
        <w:rPr>
          <w:rFonts w:ascii="Times New Roman" w:hAnsi="Times New Roman" w:cs="Times New Roman"/>
          <w:sz w:val="24"/>
          <w:szCs w:val="24"/>
        </w:rPr>
        <w:t>24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. </w:t>
      </w:r>
      <w:r w:rsidR="003E66A5">
        <w:rPr>
          <w:rFonts w:ascii="Times New Roman" w:hAnsi="Times New Roman" w:cs="Times New Roman"/>
          <w:sz w:val="24"/>
          <w:szCs w:val="24"/>
        </w:rPr>
        <w:t>0</w:t>
      </w:r>
      <w:r w:rsidR="005D600B">
        <w:rPr>
          <w:rFonts w:ascii="Times New Roman" w:hAnsi="Times New Roman" w:cs="Times New Roman"/>
          <w:sz w:val="24"/>
          <w:szCs w:val="24"/>
        </w:rPr>
        <w:t>8</w:t>
      </w:r>
      <w:r w:rsidR="00FF7C83" w:rsidRPr="00FF7C83">
        <w:rPr>
          <w:rFonts w:ascii="Times New Roman" w:hAnsi="Times New Roman" w:cs="Times New Roman"/>
          <w:sz w:val="24"/>
          <w:szCs w:val="24"/>
        </w:rPr>
        <w:t>. 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FF7C83" w:rsidRPr="00FF7C83">
        <w:rPr>
          <w:rFonts w:ascii="Times New Roman" w:hAnsi="Times New Roman" w:cs="Times New Roman"/>
          <w:sz w:val="24"/>
          <w:szCs w:val="24"/>
        </w:rPr>
        <w:t xml:space="preserve"> pod ev. č. </w:t>
      </w:r>
      <w:r w:rsidR="005D600B">
        <w:rPr>
          <w:rFonts w:ascii="Times New Roman" w:hAnsi="Times New Roman" w:cs="Times New Roman"/>
          <w:sz w:val="24"/>
          <w:szCs w:val="24"/>
        </w:rPr>
        <w:t>314</w:t>
      </w:r>
      <w:r w:rsidR="00FF7C83" w:rsidRPr="00FF7C83">
        <w:rPr>
          <w:rFonts w:ascii="Times New Roman" w:hAnsi="Times New Roman" w:cs="Times New Roman"/>
          <w:sz w:val="24"/>
          <w:szCs w:val="24"/>
        </w:rPr>
        <w:t>/00873489/202</w:t>
      </w:r>
      <w:r w:rsidR="003E66A5">
        <w:rPr>
          <w:rFonts w:ascii="Times New Roman" w:hAnsi="Times New Roman" w:cs="Times New Roman"/>
          <w:sz w:val="24"/>
          <w:szCs w:val="24"/>
        </w:rPr>
        <w:t>3</w:t>
      </w:r>
      <w:r w:rsidR="00C90322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C90322" w:rsidRPr="00C90322">
        <w:rPr>
          <w:rFonts w:ascii="Times New Roman" w:hAnsi="Times New Roman" w:cs="Times New Roman"/>
          <w:b/>
          <w:sz w:val="24"/>
          <w:szCs w:val="24"/>
        </w:rPr>
        <w:t>„Smlouva“</w:t>
      </w:r>
      <w:r w:rsidR="00C90322">
        <w:rPr>
          <w:rFonts w:ascii="Times New Roman" w:hAnsi="Times New Roman" w:cs="Times New Roman"/>
          <w:sz w:val="24"/>
          <w:szCs w:val="24"/>
        </w:rPr>
        <w:t>)</w:t>
      </w:r>
    </w:p>
    <w:p w:rsidR="00C90322" w:rsidRPr="00FF7C83" w:rsidRDefault="006704CF" w:rsidP="008F25CF">
      <w:pPr>
        <w:pStyle w:val="Zkladntext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uzavřen</w:t>
      </w:r>
      <w:r w:rsidR="0084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90322">
        <w:rPr>
          <w:rFonts w:ascii="Times New Roman" w:hAnsi="Times New Roman" w:cs="Times New Roman"/>
          <w:sz w:val="24"/>
          <w:szCs w:val="24"/>
        </w:rPr>
        <w:t>ezi smluvními stranami, kterými jsou:</w:t>
      </w:r>
    </w:p>
    <w:p w:rsidR="00C90322" w:rsidRDefault="00C90322" w:rsidP="00556AD1">
      <w:pPr>
        <w:tabs>
          <w:tab w:val="left" w:pos="1440"/>
        </w:tabs>
        <w:spacing w:after="0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946">
        <w:rPr>
          <w:rFonts w:ascii="Times New Roman" w:hAnsi="Times New Roman"/>
          <w:b/>
          <w:sz w:val="24"/>
          <w:szCs w:val="24"/>
        </w:rPr>
        <w:t>Odborné učiliště, Praktická škola, Základní škola a Mateřská škola Příbram IV, příspěvková organizace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se sídlem: Pod Šachtami 335, Příbram IV, 261 01 Příbram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IČO: 00873489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>zastoupené: Mgr. Pavlínou Caisovou, MBA</w:t>
      </w:r>
      <w:r w:rsidR="00755044">
        <w:rPr>
          <w:rFonts w:ascii="Times New Roman" w:hAnsi="Times New Roman"/>
          <w:sz w:val="24"/>
          <w:szCs w:val="24"/>
        </w:rPr>
        <w:t>,</w:t>
      </w:r>
      <w:r w:rsidRPr="00FA3946">
        <w:rPr>
          <w:rFonts w:ascii="Times New Roman" w:hAnsi="Times New Roman"/>
          <w:sz w:val="24"/>
          <w:szCs w:val="24"/>
        </w:rPr>
        <w:t xml:space="preserve"> ředitelkou školy </w:t>
      </w:r>
    </w:p>
    <w:p w:rsidR="0059049D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bankovní spojení: </w:t>
      </w:r>
      <w:r w:rsidR="0059049D">
        <w:rPr>
          <w:rFonts w:ascii="Times New Roman" w:hAnsi="Times New Roman"/>
          <w:sz w:val="24"/>
          <w:szCs w:val="24"/>
        </w:rPr>
        <w:t>XXXXXX</w:t>
      </w:r>
    </w:p>
    <w:p w:rsidR="0059049D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variabilní symbol: </w:t>
      </w:r>
      <w:r w:rsidR="0059049D">
        <w:rPr>
          <w:rFonts w:ascii="Times New Roman" w:hAnsi="Times New Roman"/>
          <w:sz w:val="24"/>
          <w:szCs w:val="24"/>
        </w:rPr>
        <w:t>XXXXXX</w:t>
      </w:r>
    </w:p>
    <w:p w:rsidR="00FA3946" w:rsidRPr="00FA3946" w:rsidRDefault="00FA3946" w:rsidP="00FA3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946">
        <w:rPr>
          <w:rFonts w:ascii="Times New Roman" w:hAnsi="Times New Roman"/>
          <w:sz w:val="24"/>
          <w:szCs w:val="24"/>
        </w:rPr>
        <w:t xml:space="preserve">specifický symbol: </w:t>
      </w:r>
      <w:r w:rsidR="0059049D">
        <w:rPr>
          <w:rFonts w:ascii="Times New Roman" w:hAnsi="Times New Roman"/>
          <w:sz w:val="24"/>
          <w:szCs w:val="24"/>
        </w:rPr>
        <w:t>XXXXXX</w:t>
      </w:r>
    </w:p>
    <w:p w:rsidR="00FA3946" w:rsidRPr="00FA3946" w:rsidRDefault="00FA3946" w:rsidP="00FA3946">
      <w:pPr>
        <w:pStyle w:val="clearfix"/>
        <w:spacing w:before="0" w:beforeAutospacing="0" w:after="0" w:afterAutospacing="0"/>
        <w:jc w:val="both"/>
        <w:rPr>
          <w:color w:val="333333"/>
        </w:rPr>
      </w:pPr>
      <w:r w:rsidRPr="00FA3946">
        <w:rPr>
          <w:color w:val="333333"/>
        </w:rPr>
        <w:t>Úřad příslušný podle §71 odst.2 živnostenského zákona: </w:t>
      </w:r>
      <w:r w:rsidRPr="00FA3946">
        <w:rPr>
          <w:rStyle w:val="aktual"/>
          <w:color w:val="333333"/>
          <w:bdr w:val="none" w:sz="0" w:space="0" w:color="auto" w:frame="1"/>
        </w:rPr>
        <w:t>Městský úřad Příbram</w:t>
      </w:r>
    </w:p>
    <w:p w:rsidR="00FA3946" w:rsidRPr="00755044" w:rsidRDefault="00FA3946" w:rsidP="00FA3946">
      <w:pPr>
        <w:pStyle w:val="Zkladntext"/>
        <w:spacing w:after="0" w:line="240" w:lineRule="auto"/>
        <w:ind w:right="-57"/>
        <w:rPr>
          <w:rFonts w:ascii="Times New Roman" w:hAnsi="Times New Roman" w:cs="Times New Roman"/>
          <w:i/>
          <w:sz w:val="24"/>
          <w:szCs w:val="24"/>
        </w:rPr>
      </w:pPr>
      <w:r w:rsidRPr="00755044">
        <w:rPr>
          <w:rFonts w:ascii="Times New Roman" w:hAnsi="Times New Roman" w:cs="Times New Roman"/>
          <w:i/>
          <w:sz w:val="24"/>
          <w:szCs w:val="24"/>
        </w:rPr>
        <w:t xml:space="preserve">dále jen </w:t>
      </w:r>
      <w:r w:rsidR="00755044">
        <w:rPr>
          <w:rFonts w:ascii="Times New Roman" w:hAnsi="Times New Roman" w:cs="Times New Roman"/>
          <w:i/>
          <w:sz w:val="24"/>
          <w:szCs w:val="24"/>
        </w:rPr>
        <w:t>„</w:t>
      </w:r>
      <w:r w:rsidRPr="00755044">
        <w:rPr>
          <w:rFonts w:ascii="Times New Roman" w:hAnsi="Times New Roman" w:cs="Times New Roman"/>
          <w:b/>
          <w:bCs/>
          <w:i/>
          <w:sz w:val="24"/>
          <w:szCs w:val="24"/>
        </w:rPr>
        <w:t>objednatel</w:t>
      </w:r>
      <w:r w:rsidR="00755044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1E26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E2685" w:rsidRPr="001E2685">
        <w:rPr>
          <w:rFonts w:ascii="Times New Roman" w:hAnsi="Times New Roman" w:cs="Times New Roman"/>
          <w:bCs/>
          <w:i/>
          <w:sz w:val="24"/>
          <w:szCs w:val="24"/>
        </w:rPr>
        <w:t>na straně jedné</w:t>
      </w:r>
    </w:p>
    <w:p w:rsidR="00FA3946" w:rsidRPr="00E06FC9" w:rsidRDefault="00FA3946" w:rsidP="00FA3946">
      <w:pPr>
        <w:pStyle w:val="ZkladntextIMP"/>
        <w:spacing w:line="240" w:lineRule="auto"/>
        <w:ind w:right="-57"/>
        <w:rPr>
          <w:rFonts w:ascii="Calibri" w:hAnsi="Calibri" w:cs="Arial"/>
          <w:i/>
          <w:sz w:val="20"/>
        </w:rPr>
      </w:pPr>
    </w:p>
    <w:p w:rsidR="004627CE" w:rsidRPr="00FF7C83" w:rsidRDefault="004627CE" w:rsidP="004627CE">
      <w:pPr>
        <w:rPr>
          <w:rFonts w:ascii="Times New Roman" w:hAnsi="Times New Roman" w:cs="Times New Roman"/>
          <w:sz w:val="24"/>
          <w:szCs w:val="24"/>
        </w:rPr>
      </w:pPr>
      <w:r w:rsidRPr="00FF7C83">
        <w:rPr>
          <w:rFonts w:ascii="Times New Roman" w:hAnsi="Times New Roman" w:cs="Times New Roman"/>
          <w:sz w:val="24"/>
          <w:szCs w:val="24"/>
        </w:rPr>
        <w:t>a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600B">
        <w:rPr>
          <w:rFonts w:ascii="Times New Roman" w:hAnsi="Times New Roman" w:cs="Times New Roman"/>
          <w:b/>
          <w:sz w:val="24"/>
          <w:szCs w:val="24"/>
        </w:rPr>
        <w:t>Jiří Novotný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>se sídlem Bor 27, Březnice, 262 72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>IČO: 67260357, DIČ: CZ 7312141111</w:t>
      </w:r>
    </w:p>
    <w:p w:rsidR="0059049D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59049D">
        <w:rPr>
          <w:rFonts w:ascii="Times New Roman" w:hAnsi="Times New Roman" w:cs="Times New Roman"/>
          <w:sz w:val="24"/>
          <w:szCs w:val="24"/>
        </w:rPr>
        <w:t>XXXXX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59049D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>zapsaný v živnostenském rejstříku, úřad příslušný podle §71 odst. 2 živnostenského zákona: Městský úřad Příbram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>zastoupený, osoba oprávněná jednat ve věcech technických: Jiří Novotný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>Telefon: 603 302932</w:t>
      </w:r>
    </w:p>
    <w:p w:rsidR="005D600B" w:rsidRPr="005D600B" w:rsidRDefault="005D600B" w:rsidP="005D6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00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D600B">
          <w:rPr>
            <w:rStyle w:val="Hypertextovodkaz"/>
            <w:rFonts w:ascii="Times New Roman" w:hAnsi="Times New Roman" w:cs="Times New Roman"/>
            <w:sz w:val="24"/>
            <w:szCs w:val="24"/>
          </w:rPr>
          <w:t>Novotnyjiri9@email.cz</w:t>
        </w:r>
      </w:hyperlink>
    </w:p>
    <w:p w:rsidR="005D600B" w:rsidRPr="001E2685" w:rsidRDefault="005D600B" w:rsidP="005D60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2685">
        <w:rPr>
          <w:rFonts w:ascii="Times New Roman" w:hAnsi="Times New Roman" w:cs="Times New Roman"/>
          <w:i/>
          <w:sz w:val="24"/>
          <w:szCs w:val="24"/>
        </w:rPr>
        <w:t xml:space="preserve">dále jen </w:t>
      </w:r>
      <w:r w:rsidRPr="001E2685">
        <w:rPr>
          <w:rFonts w:ascii="Times New Roman" w:hAnsi="Times New Roman" w:cs="Times New Roman"/>
          <w:b/>
          <w:i/>
          <w:sz w:val="24"/>
          <w:szCs w:val="24"/>
        </w:rPr>
        <w:t>„zhotovitel“</w:t>
      </w:r>
      <w:r w:rsidRPr="001E2685">
        <w:rPr>
          <w:rFonts w:ascii="Times New Roman" w:hAnsi="Times New Roman" w:cs="Times New Roman"/>
          <w:i/>
          <w:sz w:val="24"/>
          <w:szCs w:val="24"/>
        </w:rPr>
        <w:t xml:space="preserve"> na straně </w:t>
      </w:r>
      <w:r w:rsidR="001E2685">
        <w:rPr>
          <w:rFonts w:ascii="Times New Roman" w:hAnsi="Times New Roman" w:cs="Times New Roman"/>
          <w:i/>
          <w:sz w:val="24"/>
          <w:szCs w:val="24"/>
        </w:rPr>
        <w:t>druhé</w:t>
      </w:r>
      <w:r w:rsidR="00BE00E1">
        <w:rPr>
          <w:rFonts w:ascii="Times New Roman" w:hAnsi="Times New Roman" w:cs="Times New Roman"/>
          <w:i/>
          <w:sz w:val="24"/>
          <w:szCs w:val="24"/>
        </w:rPr>
        <w:t>;</w:t>
      </w:r>
    </w:p>
    <w:p w:rsidR="008D4320" w:rsidRPr="001E2685" w:rsidRDefault="008D4320" w:rsidP="008D4320">
      <w:pPr>
        <w:tabs>
          <w:tab w:val="left" w:pos="284"/>
        </w:tabs>
        <w:rPr>
          <w:i/>
          <w:szCs w:val="24"/>
        </w:rPr>
      </w:pPr>
    </w:p>
    <w:p w:rsidR="004627CE" w:rsidRPr="00BE00E1" w:rsidRDefault="003E6530" w:rsidP="00BE00E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bjednatel a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627CE" w:rsidRPr="00FF7C83">
        <w:rPr>
          <w:rFonts w:ascii="Times New Roman" w:hAnsi="Times New Roman" w:cs="Times New Roman"/>
          <w:sz w:val="24"/>
          <w:szCs w:val="24"/>
        </w:rPr>
        <w:t xml:space="preserve"> dále společně také jako </w:t>
      </w:r>
      <w:r w:rsidR="004627CE" w:rsidRPr="000A58B9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="00E20DB9">
        <w:rPr>
          <w:rFonts w:ascii="Times New Roman" w:hAnsi="Times New Roman" w:cs="Times New Roman"/>
          <w:sz w:val="24"/>
          <w:szCs w:val="24"/>
        </w:rPr>
        <w:t xml:space="preserve"> nebo jednotlivě </w:t>
      </w:r>
      <w:r w:rsidR="00E20DB9" w:rsidRPr="000A58B9">
        <w:rPr>
          <w:rFonts w:ascii="Times New Roman" w:hAnsi="Times New Roman" w:cs="Times New Roman"/>
          <w:b/>
          <w:sz w:val="24"/>
          <w:szCs w:val="24"/>
        </w:rPr>
        <w:t>„Smluvní strana</w:t>
      </w:r>
      <w:r w:rsidR="006704CF" w:rsidRPr="000A58B9">
        <w:rPr>
          <w:rFonts w:ascii="Times New Roman" w:hAnsi="Times New Roman" w:cs="Times New Roman"/>
          <w:b/>
          <w:sz w:val="24"/>
          <w:szCs w:val="24"/>
        </w:rPr>
        <w:t>“</w:t>
      </w:r>
      <w:r w:rsidR="00054F32">
        <w:rPr>
          <w:rFonts w:ascii="Times New Roman" w:hAnsi="Times New Roman" w:cs="Times New Roman"/>
          <w:b/>
          <w:sz w:val="24"/>
          <w:szCs w:val="24"/>
        </w:rPr>
        <w:t>.</w:t>
      </w:r>
    </w:p>
    <w:p w:rsidR="0089754A" w:rsidRDefault="0089754A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37" w:rsidRPr="00083137" w:rsidRDefault="00083137" w:rsidP="00083137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083137" w:rsidRDefault="00083137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37">
        <w:rPr>
          <w:rFonts w:ascii="Times New Roman" w:hAnsi="Times New Roman" w:cs="Times New Roman"/>
          <w:b/>
          <w:sz w:val="24"/>
          <w:szCs w:val="24"/>
        </w:rPr>
        <w:t xml:space="preserve">Předmět Dodatku </w:t>
      </w:r>
    </w:p>
    <w:p w:rsidR="00C77EA1" w:rsidRDefault="00C77EA1" w:rsidP="00C77EA1">
      <w:pPr>
        <w:pStyle w:val="AKFZFnormln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6A37" w:rsidRPr="007C6A37" w:rsidRDefault="00F1028F" w:rsidP="007C6A37">
      <w:pPr>
        <w:pStyle w:val="AKFZFnormln"/>
        <w:numPr>
          <w:ilvl w:val="0"/>
          <w:numId w:val="5"/>
        </w:numPr>
        <w:shd w:val="clear" w:color="auto" w:fill="FFFFFF" w:themeFill="background1"/>
        <w:tabs>
          <w:tab w:val="num" w:pos="794"/>
        </w:tabs>
        <w:spacing w:before="150" w:after="0" w:line="276" w:lineRule="auto"/>
        <w:rPr>
          <w:rFonts w:ascii="Times New Roman" w:hAnsi="Times New Roman" w:cs="Times New Roman"/>
          <w:sz w:val="24"/>
          <w:szCs w:val="24"/>
        </w:rPr>
      </w:pPr>
      <w:r w:rsidRPr="007C6A37">
        <w:rPr>
          <w:rFonts w:ascii="Times New Roman" w:hAnsi="Times New Roman" w:cs="Times New Roman"/>
          <w:sz w:val="24"/>
          <w:szCs w:val="24"/>
        </w:rPr>
        <w:t xml:space="preserve">Předmětem dodatku je </w:t>
      </w:r>
      <w:r w:rsidR="00187424" w:rsidRPr="007C6A37">
        <w:rPr>
          <w:rFonts w:ascii="Times New Roman" w:hAnsi="Times New Roman" w:cs="Times New Roman"/>
          <w:sz w:val="24"/>
          <w:szCs w:val="24"/>
        </w:rPr>
        <w:t xml:space="preserve">doplnění plynového ohřívače vody </w:t>
      </w:r>
      <w:r w:rsidR="00187424" w:rsidRPr="007C6A37">
        <w:rPr>
          <w:rFonts w:ascii="Times New Roman" w:hAnsi="Times New Roman" w:cs="Times New Roman"/>
          <w:kern w:val="36"/>
          <w:sz w:val="24"/>
          <w:szCs w:val="24"/>
        </w:rPr>
        <w:t xml:space="preserve">výrobce QUANTUM typu Q7E-80-180, </w:t>
      </w:r>
      <w:r w:rsidR="003E2026" w:rsidRPr="007C6A37">
        <w:rPr>
          <w:rFonts w:ascii="Times New Roman" w:hAnsi="Times New Roman" w:cs="Times New Roman"/>
          <w:sz w:val="24"/>
          <w:szCs w:val="24"/>
        </w:rPr>
        <w:t>o cirkulační čerpadlo teplé vody s manuální třístupňovou změnou směru otáčení k montáži do potrubí. Motor je odolný vůči zablokování.</w:t>
      </w:r>
      <w:r w:rsidR="007C6A37">
        <w:rPr>
          <w:rFonts w:ascii="Times New Roman" w:hAnsi="Times New Roman" w:cs="Times New Roman"/>
          <w:sz w:val="24"/>
          <w:szCs w:val="24"/>
        </w:rPr>
        <w:t xml:space="preserve"> </w:t>
      </w:r>
      <w:r w:rsidR="00C47017" w:rsidRPr="007C6A37">
        <w:rPr>
          <w:rFonts w:ascii="Times New Roman" w:hAnsi="Times New Roman" w:cs="Times New Roman"/>
          <w:sz w:val="24"/>
          <w:szCs w:val="24"/>
        </w:rPr>
        <w:t>Bližší p</w:t>
      </w:r>
      <w:r w:rsidR="00083137" w:rsidRPr="007C6A37">
        <w:rPr>
          <w:rFonts w:ascii="Times New Roman" w:hAnsi="Times New Roman" w:cs="Times New Roman"/>
          <w:sz w:val="24"/>
          <w:szCs w:val="24"/>
        </w:rPr>
        <w:t>opis rozšíření předmětu díla</w:t>
      </w:r>
      <w:r w:rsidR="00563B4F" w:rsidRPr="007C6A37">
        <w:rPr>
          <w:rFonts w:ascii="Times New Roman" w:hAnsi="Times New Roman" w:cs="Times New Roman"/>
          <w:sz w:val="24"/>
          <w:szCs w:val="24"/>
        </w:rPr>
        <w:t xml:space="preserve"> </w:t>
      </w:r>
      <w:r w:rsidR="00083137" w:rsidRPr="007C6A37">
        <w:rPr>
          <w:rFonts w:ascii="Times New Roman" w:hAnsi="Times New Roman" w:cs="Times New Roman"/>
          <w:sz w:val="24"/>
          <w:szCs w:val="24"/>
        </w:rPr>
        <w:t>a vyčíslení dodatečného plnění je nedílnou součástí tohoto dodatku</w:t>
      </w:r>
      <w:r w:rsidR="00C47017" w:rsidRPr="007C6A37">
        <w:rPr>
          <w:rFonts w:ascii="Times New Roman" w:hAnsi="Times New Roman" w:cs="Times New Roman"/>
          <w:sz w:val="24"/>
          <w:szCs w:val="24"/>
        </w:rPr>
        <w:t xml:space="preserve"> v</w:t>
      </w:r>
      <w:r w:rsidR="001425C3" w:rsidRPr="007C6A37">
        <w:rPr>
          <w:rFonts w:ascii="Times New Roman" w:hAnsi="Times New Roman" w:cs="Times New Roman"/>
          <w:sz w:val="24"/>
          <w:szCs w:val="24"/>
        </w:rPr>
        <w:t> </w:t>
      </w:r>
      <w:r w:rsidR="00C47017" w:rsidRPr="007C6A37">
        <w:rPr>
          <w:rFonts w:ascii="Times New Roman" w:hAnsi="Times New Roman" w:cs="Times New Roman"/>
          <w:sz w:val="24"/>
          <w:szCs w:val="24"/>
        </w:rPr>
        <w:t>příloze</w:t>
      </w:r>
      <w:r w:rsidR="001425C3" w:rsidRPr="007C6A37">
        <w:rPr>
          <w:rFonts w:ascii="Times New Roman" w:hAnsi="Times New Roman" w:cs="Times New Roman"/>
          <w:sz w:val="24"/>
          <w:szCs w:val="24"/>
        </w:rPr>
        <w:t xml:space="preserve"> č. 1</w:t>
      </w:r>
      <w:r w:rsidR="00C47017" w:rsidRPr="007C6A37">
        <w:rPr>
          <w:rFonts w:ascii="Times New Roman" w:hAnsi="Times New Roman" w:cs="Times New Roman"/>
          <w:sz w:val="24"/>
          <w:szCs w:val="24"/>
        </w:rPr>
        <w:t xml:space="preserve"> dle cenové nabídky </w:t>
      </w:r>
      <w:r w:rsidR="007C6A37" w:rsidRPr="007C6A37">
        <w:rPr>
          <w:rFonts w:ascii="Times New Roman" w:hAnsi="Times New Roman" w:cs="Times New Roman"/>
          <w:sz w:val="24"/>
          <w:szCs w:val="24"/>
        </w:rPr>
        <w:t>ze dne 06.09.2023.</w:t>
      </w:r>
    </w:p>
    <w:p w:rsidR="00F870A0" w:rsidRPr="00C47017" w:rsidRDefault="00F870A0" w:rsidP="00F870A0">
      <w:pPr>
        <w:pStyle w:val="AKFZFnormln"/>
        <w:shd w:val="clear" w:color="auto" w:fill="FFFFFF" w:themeFill="background1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CC41EB" w:rsidRDefault="00083137" w:rsidP="00CC41EB">
      <w:pPr>
        <w:pStyle w:val="AKFZFnormln"/>
        <w:numPr>
          <w:ilvl w:val="0"/>
          <w:numId w:val="5"/>
        </w:numPr>
        <w:tabs>
          <w:tab w:val="num" w:pos="794"/>
        </w:tabs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Smluvní strany se dohodly na následujících změnách Smlouvy: </w:t>
      </w:r>
    </w:p>
    <w:p w:rsidR="00D95BBB" w:rsidRDefault="00D95BBB" w:rsidP="00D95BBB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703867" w:rsidRDefault="00221DE0" w:rsidP="00BE171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083137" w:rsidRPr="00CC41EB">
        <w:rPr>
          <w:rFonts w:ascii="Times New Roman" w:hAnsi="Times New Roman" w:cs="Times New Roman"/>
          <w:sz w:val="24"/>
          <w:szCs w:val="24"/>
        </w:rPr>
        <w:t>Vzhledem k</w:t>
      </w:r>
      <w:r w:rsidR="00BE1712">
        <w:rPr>
          <w:rFonts w:ascii="Times New Roman" w:hAnsi="Times New Roman" w:cs="Times New Roman"/>
          <w:sz w:val="24"/>
          <w:szCs w:val="24"/>
        </w:rPr>
        <w:t> výše uvedeným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 skutečnostem</w:t>
      </w:r>
      <w:r w:rsidR="00BF5903">
        <w:rPr>
          <w:rFonts w:ascii="Times New Roman" w:hAnsi="Times New Roman" w:cs="Times New Roman"/>
          <w:sz w:val="24"/>
          <w:szCs w:val="24"/>
        </w:rPr>
        <w:t xml:space="preserve">, </w:t>
      </w:r>
      <w:r w:rsidR="00E24EBD">
        <w:rPr>
          <w:rFonts w:ascii="Times New Roman" w:hAnsi="Times New Roman" w:cs="Times New Roman"/>
          <w:sz w:val="24"/>
          <w:szCs w:val="24"/>
        </w:rPr>
        <w:t xml:space="preserve">kdy je </w:t>
      </w:r>
      <w:r w:rsidR="00BE1712">
        <w:rPr>
          <w:rFonts w:ascii="Times New Roman" w:hAnsi="Times New Roman" w:cs="Times New Roman"/>
          <w:sz w:val="24"/>
          <w:szCs w:val="24"/>
        </w:rPr>
        <w:t xml:space="preserve">zapotřebí </w:t>
      </w:r>
      <w:r w:rsidR="00E24EBD">
        <w:rPr>
          <w:rFonts w:ascii="Times New Roman" w:hAnsi="Times New Roman" w:cs="Times New Roman"/>
          <w:sz w:val="24"/>
          <w:szCs w:val="24"/>
        </w:rPr>
        <w:t xml:space="preserve">doplnit </w:t>
      </w:r>
      <w:r w:rsidR="00B23321">
        <w:rPr>
          <w:rFonts w:ascii="Times New Roman" w:hAnsi="Times New Roman" w:cs="Times New Roman"/>
          <w:sz w:val="24"/>
          <w:szCs w:val="24"/>
        </w:rPr>
        <w:t xml:space="preserve">plynový ohřívač vody o </w:t>
      </w:r>
      <w:r w:rsidR="002503E1">
        <w:rPr>
          <w:rFonts w:ascii="Times New Roman" w:hAnsi="Times New Roman" w:cs="Times New Roman"/>
          <w:sz w:val="24"/>
          <w:szCs w:val="24"/>
        </w:rPr>
        <w:t xml:space="preserve">cirkulační </w:t>
      </w:r>
      <w:r w:rsidR="00B23321">
        <w:rPr>
          <w:rFonts w:ascii="Times New Roman" w:hAnsi="Times New Roman" w:cs="Times New Roman"/>
          <w:sz w:val="24"/>
          <w:szCs w:val="24"/>
        </w:rPr>
        <w:t xml:space="preserve">čerpadlo, 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se původní znění čl. </w:t>
      </w:r>
      <w:r w:rsidR="002503E1">
        <w:rPr>
          <w:rFonts w:ascii="Times New Roman" w:hAnsi="Times New Roman" w:cs="Times New Roman"/>
          <w:sz w:val="24"/>
          <w:szCs w:val="24"/>
        </w:rPr>
        <w:t>I</w:t>
      </w:r>
      <w:r w:rsidR="00617AD6">
        <w:rPr>
          <w:rFonts w:ascii="Times New Roman" w:hAnsi="Times New Roman" w:cs="Times New Roman"/>
          <w:sz w:val="24"/>
          <w:szCs w:val="24"/>
        </w:rPr>
        <w:t>II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., odst. </w:t>
      </w:r>
      <w:r w:rsidR="002503E1">
        <w:rPr>
          <w:rFonts w:ascii="Times New Roman" w:hAnsi="Times New Roman" w:cs="Times New Roman"/>
          <w:sz w:val="24"/>
          <w:szCs w:val="24"/>
        </w:rPr>
        <w:t>3.1</w:t>
      </w:r>
      <w:r w:rsidR="003049E7">
        <w:rPr>
          <w:rFonts w:ascii="Times New Roman" w:hAnsi="Times New Roman" w:cs="Times New Roman"/>
          <w:sz w:val="24"/>
          <w:szCs w:val="24"/>
        </w:rPr>
        <w:t xml:space="preserve"> </w:t>
      </w:r>
      <w:r w:rsidR="00083137" w:rsidRPr="00CC41EB">
        <w:rPr>
          <w:rFonts w:ascii="Times New Roman" w:hAnsi="Times New Roman" w:cs="Times New Roman"/>
          <w:sz w:val="24"/>
          <w:szCs w:val="24"/>
        </w:rPr>
        <w:t xml:space="preserve">ruší a nahrazuje se tímto novým zněním: </w:t>
      </w:r>
    </w:p>
    <w:p w:rsidR="003049E7" w:rsidRPr="008E0A50" w:rsidRDefault="003049E7" w:rsidP="008E0A50">
      <w:pPr>
        <w:pStyle w:val="Odstavecseseznamem"/>
        <w:spacing w:before="120"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BE1712">
        <w:rPr>
          <w:rFonts w:ascii="Times New Roman" w:hAnsi="Times New Roman"/>
          <w:i/>
          <w:sz w:val="24"/>
          <w:szCs w:val="24"/>
        </w:rPr>
        <w:t xml:space="preserve">Smluvní strany se dohodly na </w:t>
      </w:r>
      <w:r w:rsidRPr="00BE1712">
        <w:rPr>
          <w:rFonts w:ascii="Times New Roman" w:hAnsi="Times New Roman"/>
          <w:b/>
          <w:i/>
          <w:sz w:val="24"/>
          <w:szCs w:val="24"/>
        </w:rPr>
        <w:t xml:space="preserve">celkové kupní ceně </w:t>
      </w:r>
      <w:r w:rsidR="008E0A50">
        <w:rPr>
          <w:rFonts w:ascii="Times New Roman" w:hAnsi="Times New Roman"/>
          <w:b/>
          <w:i/>
          <w:sz w:val="24"/>
          <w:szCs w:val="24"/>
        </w:rPr>
        <w:t>185</w:t>
      </w:r>
      <w:r w:rsidRPr="00BE1712">
        <w:rPr>
          <w:rFonts w:ascii="Times New Roman" w:hAnsi="Times New Roman"/>
          <w:b/>
          <w:i/>
          <w:sz w:val="24"/>
          <w:szCs w:val="24"/>
        </w:rPr>
        <w:t>.</w:t>
      </w:r>
      <w:r w:rsidR="008E0A50">
        <w:rPr>
          <w:rFonts w:ascii="Times New Roman" w:hAnsi="Times New Roman"/>
          <w:b/>
          <w:i/>
          <w:sz w:val="24"/>
          <w:szCs w:val="24"/>
        </w:rPr>
        <w:t>780</w:t>
      </w:r>
      <w:r w:rsidRPr="00BE1712">
        <w:rPr>
          <w:rFonts w:ascii="Times New Roman" w:hAnsi="Times New Roman"/>
          <w:b/>
          <w:i/>
          <w:sz w:val="24"/>
          <w:szCs w:val="24"/>
        </w:rPr>
        <w:t xml:space="preserve">,-Kč bez DPH, tj. s DPH </w:t>
      </w:r>
      <w:r w:rsidR="008E0A50">
        <w:rPr>
          <w:rFonts w:ascii="Times New Roman" w:hAnsi="Times New Roman"/>
          <w:b/>
          <w:i/>
          <w:sz w:val="24"/>
          <w:szCs w:val="24"/>
        </w:rPr>
        <w:t>224.794,-Kč</w:t>
      </w:r>
      <w:r w:rsidRPr="00BE1712">
        <w:rPr>
          <w:rFonts w:ascii="Times New Roman" w:hAnsi="Times New Roman"/>
          <w:b/>
          <w:i/>
          <w:sz w:val="24"/>
          <w:szCs w:val="24"/>
        </w:rPr>
        <w:t xml:space="preserve">, DPH ve výši 21 % činí </w:t>
      </w:r>
      <w:r w:rsidR="008E0A50">
        <w:rPr>
          <w:rFonts w:ascii="Times New Roman" w:hAnsi="Times New Roman"/>
          <w:b/>
          <w:i/>
          <w:sz w:val="24"/>
          <w:szCs w:val="24"/>
        </w:rPr>
        <w:t>39.014,-</w:t>
      </w:r>
      <w:r w:rsidR="00290B9D" w:rsidRPr="008E0A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0A50">
        <w:rPr>
          <w:rFonts w:ascii="Times New Roman" w:hAnsi="Times New Roman"/>
          <w:b/>
          <w:i/>
          <w:sz w:val="24"/>
          <w:szCs w:val="24"/>
        </w:rPr>
        <w:t>Kč.</w:t>
      </w:r>
    </w:p>
    <w:p w:rsidR="003049E7" w:rsidRDefault="003049E7" w:rsidP="005F7A00">
      <w:pPr>
        <w:pStyle w:val="Odstavecseseznamem"/>
        <w:spacing w:after="0" w:line="240" w:lineRule="auto"/>
        <w:ind w:right="-57"/>
        <w:rPr>
          <w:rFonts w:ascii="Times New Roman" w:hAnsi="Times New Roman"/>
          <w:i/>
          <w:sz w:val="24"/>
          <w:szCs w:val="24"/>
        </w:rPr>
      </w:pPr>
    </w:p>
    <w:p w:rsidR="00391D0C" w:rsidRDefault="00083137" w:rsidP="00F870A0">
      <w:pPr>
        <w:pStyle w:val="AKFZFnormln"/>
        <w:numPr>
          <w:ilvl w:val="1"/>
          <w:numId w:val="32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54605">
        <w:rPr>
          <w:rFonts w:ascii="Times New Roman" w:hAnsi="Times New Roman" w:cs="Times New Roman"/>
          <w:sz w:val="24"/>
          <w:szCs w:val="24"/>
        </w:rPr>
        <w:t xml:space="preserve">Rekapitulace změny ceny díla dle Smlouvy s ohledem na tento Dodatek. </w:t>
      </w:r>
    </w:p>
    <w:p w:rsidR="00410D56" w:rsidRPr="00A54605" w:rsidRDefault="00410D56" w:rsidP="00410D56">
      <w:pPr>
        <w:pStyle w:val="AKFZFnormln"/>
        <w:spacing w:after="0" w:line="3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109C5" w:rsidRPr="002109C5" w:rsidRDefault="00083137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>Původní cena za dílo dle Smlouvy činila</w:t>
      </w:r>
      <w:r w:rsidR="002109C5">
        <w:rPr>
          <w:rFonts w:ascii="Times New Roman" w:hAnsi="Times New Roman" w:cs="Times New Roman"/>
          <w:sz w:val="24"/>
          <w:szCs w:val="24"/>
        </w:rPr>
        <w:t xml:space="preserve"> </w:t>
      </w:r>
      <w:r w:rsidR="008E2635">
        <w:rPr>
          <w:rFonts w:ascii="Times New Roman" w:hAnsi="Times New Roman" w:cs="Times New Roman"/>
          <w:sz w:val="24"/>
          <w:szCs w:val="24"/>
        </w:rPr>
        <w:t>178.100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,-Kč bez DPH, </w:t>
      </w:r>
      <w:r w:rsidR="00A858EC">
        <w:rPr>
          <w:rFonts w:ascii="Times New Roman" w:hAnsi="Times New Roman" w:cs="Times New Roman"/>
          <w:sz w:val="24"/>
          <w:szCs w:val="24"/>
        </w:rPr>
        <w:t xml:space="preserve">z toho 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DPH činí: </w:t>
      </w:r>
      <w:r w:rsidR="008E2635">
        <w:rPr>
          <w:rFonts w:ascii="Times New Roman" w:hAnsi="Times New Roman" w:cs="Times New Roman"/>
          <w:sz w:val="24"/>
          <w:szCs w:val="24"/>
        </w:rPr>
        <w:t>37</w:t>
      </w:r>
      <w:r w:rsidR="00221DE0">
        <w:rPr>
          <w:rFonts w:ascii="Times New Roman" w:hAnsi="Times New Roman" w:cs="Times New Roman"/>
          <w:sz w:val="24"/>
          <w:szCs w:val="24"/>
        </w:rPr>
        <w:t>.</w:t>
      </w:r>
      <w:r w:rsidR="008E2635">
        <w:rPr>
          <w:rFonts w:ascii="Times New Roman" w:hAnsi="Times New Roman" w:cs="Times New Roman"/>
          <w:sz w:val="24"/>
          <w:szCs w:val="24"/>
        </w:rPr>
        <w:t>401</w:t>
      </w:r>
      <w:r w:rsidR="002109C5" w:rsidRPr="002109C5">
        <w:rPr>
          <w:rFonts w:ascii="Times New Roman" w:hAnsi="Times New Roman" w:cs="Times New Roman"/>
          <w:sz w:val="24"/>
          <w:szCs w:val="24"/>
        </w:rPr>
        <w:t xml:space="preserve">,-Kč, cena včetně DPH: </w:t>
      </w:r>
      <w:r w:rsidR="008E2635">
        <w:rPr>
          <w:rFonts w:ascii="Times New Roman" w:hAnsi="Times New Roman" w:cs="Times New Roman"/>
          <w:sz w:val="24"/>
          <w:szCs w:val="24"/>
        </w:rPr>
        <w:t>215.501</w:t>
      </w:r>
      <w:r w:rsidR="002109C5" w:rsidRPr="002109C5">
        <w:rPr>
          <w:rFonts w:ascii="Times New Roman" w:hAnsi="Times New Roman" w:cs="Times New Roman"/>
          <w:sz w:val="24"/>
          <w:szCs w:val="24"/>
        </w:rPr>
        <w:t>,- Kč.</w:t>
      </w:r>
    </w:p>
    <w:p w:rsidR="00582D74" w:rsidRDefault="001C426A" w:rsidP="00410D56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7470D">
        <w:rPr>
          <w:rFonts w:ascii="Times New Roman" w:hAnsi="Times New Roman" w:cs="Times New Roman"/>
          <w:sz w:val="24"/>
          <w:szCs w:val="24"/>
        </w:rPr>
        <w:t>N</w:t>
      </w:r>
      <w:r w:rsidR="00083137" w:rsidRPr="00D7470D">
        <w:rPr>
          <w:rFonts w:ascii="Times New Roman" w:hAnsi="Times New Roman" w:cs="Times New Roman"/>
          <w:sz w:val="24"/>
          <w:szCs w:val="24"/>
        </w:rPr>
        <w:t>ová cena za dílo dle Smlouvy ve znění tohoto Dodatku č. 1 činí</w:t>
      </w:r>
      <w:r w:rsidR="00582D74">
        <w:rPr>
          <w:rFonts w:ascii="Times New Roman" w:hAnsi="Times New Roman" w:cs="Times New Roman"/>
          <w:sz w:val="24"/>
          <w:szCs w:val="24"/>
        </w:rPr>
        <w:t>:</w:t>
      </w:r>
    </w:p>
    <w:p w:rsidR="00582D74" w:rsidRDefault="00582D74" w:rsidP="0042460D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956"/>
        <w:gridCol w:w="2208"/>
        <w:gridCol w:w="2208"/>
      </w:tblGrid>
      <w:tr w:rsidR="00BA2959" w:rsidTr="00BA2959">
        <w:tc>
          <w:tcPr>
            <w:tcW w:w="2536" w:type="dxa"/>
          </w:tcPr>
          <w:p w:rsidR="00BA2959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DPH 21%</w:t>
            </w:r>
          </w:p>
        </w:tc>
        <w:tc>
          <w:tcPr>
            <w:tcW w:w="2208" w:type="dxa"/>
          </w:tcPr>
          <w:p w:rsidR="00BA2959" w:rsidRPr="0013129F" w:rsidRDefault="006744CE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BA2959" w:rsidTr="00BA2959">
        <w:tc>
          <w:tcPr>
            <w:tcW w:w="2536" w:type="dxa"/>
          </w:tcPr>
          <w:p w:rsidR="00BA2959" w:rsidRPr="0013129F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Smlouva o dílo</w:t>
            </w:r>
          </w:p>
        </w:tc>
        <w:tc>
          <w:tcPr>
            <w:tcW w:w="1956" w:type="dxa"/>
          </w:tcPr>
          <w:p w:rsidR="00BA2959" w:rsidRPr="00582D74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178.100,-Kč</w:t>
            </w:r>
          </w:p>
        </w:tc>
        <w:tc>
          <w:tcPr>
            <w:tcW w:w="2208" w:type="dxa"/>
          </w:tcPr>
          <w:p w:rsidR="00BA2959" w:rsidRPr="00582D74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37.401,-Kč</w:t>
            </w:r>
          </w:p>
        </w:tc>
        <w:tc>
          <w:tcPr>
            <w:tcW w:w="2208" w:type="dxa"/>
          </w:tcPr>
          <w:p w:rsidR="00BA2959" w:rsidRPr="00582D74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215.501,-Kč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Dodatek č.1</w:t>
            </w:r>
          </w:p>
        </w:tc>
        <w:tc>
          <w:tcPr>
            <w:tcW w:w="1956" w:type="dxa"/>
          </w:tcPr>
          <w:p w:rsidR="00BA2959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7.680,-Kč</w:t>
            </w:r>
          </w:p>
        </w:tc>
        <w:tc>
          <w:tcPr>
            <w:tcW w:w="2208" w:type="dxa"/>
          </w:tcPr>
          <w:p w:rsidR="00BA2959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1.613,-Kč</w:t>
            </w:r>
          </w:p>
        </w:tc>
        <w:tc>
          <w:tcPr>
            <w:tcW w:w="2208" w:type="dxa"/>
          </w:tcPr>
          <w:p w:rsidR="00BA2959" w:rsidRDefault="00B250DC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9.293,-Kč</w:t>
            </w:r>
          </w:p>
        </w:tc>
      </w:tr>
      <w:tr w:rsidR="00BA2959" w:rsidTr="00BA2959">
        <w:tc>
          <w:tcPr>
            <w:tcW w:w="2536" w:type="dxa"/>
          </w:tcPr>
          <w:p w:rsidR="00BA2959" w:rsidRPr="00A858EC" w:rsidRDefault="00BA2959" w:rsidP="0013129F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EC">
              <w:rPr>
                <w:rFonts w:ascii="Times New Roman" w:hAnsi="Times New Roman" w:cs="Times New Roman"/>
                <w:sz w:val="24"/>
                <w:szCs w:val="24"/>
              </w:rPr>
              <w:t>Celková nová cena díla</w:t>
            </w:r>
          </w:p>
        </w:tc>
        <w:tc>
          <w:tcPr>
            <w:tcW w:w="1956" w:type="dxa"/>
          </w:tcPr>
          <w:p w:rsidR="00BA2959" w:rsidRPr="00D7470D" w:rsidRDefault="00AD0981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185.780,-Kč</w:t>
            </w:r>
          </w:p>
        </w:tc>
        <w:tc>
          <w:tcPr>
            <w:tcW w:w="2208" w:type="dxa"/>
          </w:tcPr>
          <w:p w:rsidR="00BA2959" w:rsidRPr="00D7470D" w:rsidRDefault="00AD0981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39.014,-Kč</w:t>
            </w:r>
          </w:p>
        </w:tc>
        <w:tc>
          <w:tcPr>
            <w:tcW w:w="2208" w:type="dxa"/>
          </w:tcPr>
          <w:p w:rsidR="00BA2959" w:rsidRPr="00D7470D" w:rsidRDefault="00AD0981" w:rsidP="00290B9D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224.794,-Kč</w:t>
            </w:r>
          </w:p>
        </w:tc>
      </w:tr>
    </w:tbl>
    <w:p w:rsidR="00BA2959" w:rsidRDefault="00BA2959" w:rsidP="0013129F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6503D" w:rsidRPr="00A8441C" w:rsidRDefault="0096503D" w:rsidP="004069A1">
      <w:pPr>
        <w:pStyle w:val="AKFZFnormln"/>
        <w:numPr>
          <w:ilvl w:val="1"/>
          <w:numId w:val="31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A8441C">
        <w:rPr>
          <w:rFonts w:ascii="Times New Roman" w:hAnsi="Times New Roman" w:cs="Times New Roman"/>
          <w:sz w:val="24"/>
          <w:szCs w:val="24"/>
        </w:rPr>
        <w:t xml:space="preserve">Původní znění čl. </w:t>
      </w:r>
      <w:r w:rsidR="008E2635">
        <w:rPr>
          <w:rFonts w:ascii="Times New Roman" w:hAnsi="Times New Roman" w:cs="Times New Roman"/>
          <w:sz w:val="24"/>
          <w:szCs w:val="24"/>
        </w:rPr>
        <w:t>IV</w:t>
      </w:r>
      <w:r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EA4912">
        <w:rPr>
          <w:rFonts w:ascii="Times New Roman" w:hAnsi="Times New Roman" w:cs="Times New Roman"/>
          <w:sz w:val="24"/>
          <w:szCs w:val="24"/>
        </w:rPr>
        <w:t xml:space="preserve">Doba </w:t>
      </w:r>
      <w:r w:rsidR="008E2635">
        <w:rPr>
          <w:rFonts w:ascii="Times New Roman" w:hAnsi="Times New Roman" w:cs="Times New Roman"/>
          <w:sz w:val="24"/>
          <w:szCs w:val="24"/>
        </w:rPr>
        <w:t>plnění a provedení díla</w:t>
      </w:r>
      <w:r w:rsidR="001926AA">
        <w:rPr>
          <w:rFonts w:ascii="Times New Roman" w:hAnsi="Times New Roman" w:cs="Times New Roman"/>
          <w:sz w:val="24"/>
          <w:szCs w:val="24"/>
        </w:rPr>
        <w:t>,</w:t>
      </w:r>
      <w:r w:rsidRPr="00A8441C">
        <w:rPr>
          <w:rFonts w:ascii="Times New Roman" w:hAnsi="Times New Roman" w:cs="Times New Roman"/>
          <w:sz w:val="24"/>
          <w:szCs w:val="24"/>
        </w:rPr>
        <w:t xml:space="preserve"> odst. </w:t>
      </w:r>
      <w:r w:rsidR="001926AA">
        <w:rPr>
          <w:rFonts w:ascii="Times New Roman" w:hAnsi="Times New Roman" w:cs="Times New Roman"/>
          <w:sz w:val="24"/>
          <w:szCs w:val="24"/>
        </w:rPr>
        <w:t>4.3.</w:t>
      </w:r>
      <w:r w:rsidRPr="00A8441C">
        <w:rPr>
          <w:rFonts w:ascii="Times New Roman" w:hAnsi="Times New Roman" w:cs="Times New Roman"/>
          <w:sz w:val="24"/>
          <w:szCs w:val="24"/>
        </w:rPr>
        <w:t xml:space="preserve"> </w:t>
      </w:r>
      <w:r w:rsidR="000A693B">
        <w:rPr>
          <w:rFonts w:ascii="Times New Roman" w:hAnsi="Times New Roman" w:cs="Times New Roman"/>
          <w:sz w:val="24"/>
          <w:szCs w:val="24"/>
        </w:rPr>
        <w:t xml:space="preserve">se </w:t>
      </w:r>
      <w:r w:rsidRPr="00A8441C">
        <w:rPr>
          <w:rFonts w:ascii="Times New Roman" w:hAnsi="Times New Roman" w:cs="Times New Roman"/>
          <w:sz w:val="24"/>
          <w:szCs w:val="24"/>
        </w:rPr>
        <w:t>ruší a nahrazuje tímto novým zněním:</w:t>
      </w:r>
    </w:p>
    <w:p w:rsidR="0096503D" w:rsidRDefault="0096503D" w:rsidP="004069A1">
      <w:pPr>
        <w:spacing w:after="0" w:line="240" w:lineRule="auto"/>
        <w:ind w:left="720"/>
        <w:rPr>
          <w:rFonts w:ascii="Calibri" w:hAnsi="Calibri" w:cs="Arial"/>
        </w:rPr>
      </w:pPr>
    </w:p>
    <w:p w:rsidR="001926AA" w:rsidRPr="001926AA" w:rsidRDefault="001926AA" w:rsidP="00142659">
      <w:pPr>
        <w:pStyle w:val="Odstavecseseznamem"/>
        <w:spacing w:before="120" w:after="0" w:line="276" w:lineRule="auto"/>
        <w:ind w:left="708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Dokončení díla zhotovitelem nejpozději do: </w:t>
      </w:r>
      <w:r w:rsidRPr="001926AA">
        <w:rPr>
          <w:rFonts w:ascii="Times New Roman" w:hAnsi="Times New Roman"/>
          <w:b/>
          <w:i/>
          <w:sz w:val="24"/>
          <w:szCs w:val="24"/>
        </w:rPr>
        <w:t>08. 09. 2023.</w:t>
      </w:r>
    </w:p>
    <w:p w:rsidR="001926AA" w:rsidRDefault="001926AA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CE" w:rsidRPr="00844BCE" w:rsidRDefault="00083137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CE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844BCE" w:rsidRPr="00844BCE" w:rsidRDefault="00844BCE" w:rsidP="00844BCE">
      <w:pPr>
        <w:pStyle w:val="AKFZFnormln"/>
        <w:spacing w:after="0" w:line="3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C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Ostatní ujednání Smlouvy zůstávají nezměněna. </w:t>
      </w:r>
    </w:p>
    <w:p w:rsidR="00844BCE" w:rsidRDefault="00844BC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34D4E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Tento Dodatek se uzavírá v souladu s § 222, odst. 6 zákona č. 134/2016 Sb., o zadávání veřejných zakázek. </w:t>
      </w:r>
    </w:p>
    <w:p w:rsidR="00D34D4E" w:rsidRDefault="00D34D4E" w:rsidP="006B54EA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73EE" w:rsidRDefault="002D73EE" w:rsidP="002D73EE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B1278" w:rsidRDefault="00D34D4E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</w:t>
      </w:r>
      <w:r w:rsidR="001B12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1278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12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C4C">
        <w:rPr>
          <w:rFonts w:ascii="Times New Roman" w:hAnsi="Times New Roman" w:cs="Times New Roman"/>
          <w:sz w:val="24"/>
          <w:szCs w:val="24"/>
        </w:rPr>
        <w:t xml:space="preserve"> originálech, z nichž tři (</w:t>
      </w:r>
      <w:r w:rsidR="001B1278">
        <w:rPr>
          <w:rFonts w:ascii="Times New Roman" w:hAnsi="Times New Roman" w:cs="Times New Roman"/>
          <w:sz w:val="24"/>
          <w:szCs w:val="24"/>
        </w:rPr>
        <w:t>2</w:t>
      </w:r>
      <w:r w:rsidR="00036C4C">
        <w:rPr>
          <w:rFonts w:ascii="Times New Roman" w:hAnsi="Times New Roman" w:cs="Times New Roman"/>
          <w:sz w:val="24"/>
          <w:szCs w:val="24"/>
        </w:rPr>
        <w:t>) pare obdrží Objednatel a dvě (</w:t>
      </w:r>
      <w:r w:rsidR="001B1278">
        <w:rPr>
          <w:rFonts w:ascii="Times New Roman" w:hAnsi="Times New Roman" w:cs="Times New Roman"/>
          <w:sz w:val="24"/>
          <w:szCs w:val="24"/>
        </w:rPr>
        <w:t>1</w:t>
      </w:r>
      <w:r w:rsidR="00036C4C">
        <w:rPr>
          <w:rFonts w:ascii="Times New Roman" w:hAnsi="Times New Roman" w:cs="Times New Roman"/>
          <w:sz w:val="24"/>
          <w:szCs w:val="24"/>
        </w:rPr>
        <w:t xml:space="preserve">) pare obdrží </w:t>
      </w:r>
      <w:r w:rsidR="001B1278">
        <w:rPr>
          <w:rFonts w:ascii="Times New Roman" w:hAnsi="Times New Roman" w:cs="Times New Roman"/>
          <w:sz w:val="24"/>
          <w:szCs w:val="24"/>
        </w:rPr>
        <w:t>Zhotovitel.</w:t>
      </w:r>
    </w:p>
    <w:p w:rsidR="001B1278" w:rsidRDefault="001B1278" w:rsidP="001B1278">
      <w:pPr>
        <w:pStyle w:val="Odstavecseseznamem"/>
        <w:rPr>
          <w:rFonts w:ascii="Times New Roman" w:hAnsi="Times New Roman"/>
          <w:sz w:val="24"/>
          <w:szCs w:val="24"/>
        </w:rPr>
      </w:pPr>
    </w:p>
    <w:p w:rsidR="00B6745D" w:rsidRPr="00FA09AB" w:rsidRDefault="00083137" w:rsidP="006B54EA">
      <w:pPr>
        <w:pStyle w:val="AKFZFnormln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 xml:space="preserve">Tento Dodatek nabývá platnosti dnem podpisu, účinnosti nabývá dnem zveřejnění v registru smluv, které provede Objednatel. </w:t>
      </w:r>
    </w:p>
    <w:p w:rsidR="00B6745D" w:rsidRDefault="00B6745D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32D6" w:rsidRDefault="005232D6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20AA8" w:rsidRPr="00520AA8" w:rsidRDefault="00083137" w:rsidP="00520AA8">
      <w:pPr>
        <w:pStyle w:val="AKFZFnormln"/>
        <w:spacing w:after="0" w:line="3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20AA8">
        <w:rPr>
          <w:rFonts w:ascii="Times New Roman" w:hAnsi="Times New Roman" w:cs="Times New Roman"/>
          <w:b/>
          <w:i/>
          <w:sz w:val="24"/>
          <w:szCs w:val="24"/>
        </w:rPr>
        <w:t xml:space="preserve">Přílohy: </w:t>
      </w:r>
    </w:p>
    <w:p w:rsidR="00520AA8" w:rsidRDefault="00520AA8" w:rsidP="00B6745D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0E0A7B" w:rsidRPr="0075786E" w:rsidRDefault="000E0A7B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3137" w:rsidRPr="0075786E">
        <w:rPr>
          <w:rFonts w:ascii="Times New Roman" w:hAnsi="Times New Roman" w:cs="Times New Roman"/>
          <w:sz w:val="24"/>
          <w:szCs w:val="24"/>
        </w:rPr>
        <w:t>Popis rozšíření předmětu díla</w:t>
      </w:r>
      <w:r w:rsidR="00290B9D">
        <w:rPr>
          <w:rFonts w:ascii="Times New Roman" w:hAnsi="Times New Roman" w:cs="Times New Roman"/>
          <w:sz w:val="24"/>
          <w:szCs w:val="24"/>
        </w:rPr>
        <w:t xml:space="preserve">-cenová nabídka </w:t>
      </w:r>
      <w:r w:rsidR="00BF6B08">
        <w:rPr>
          <w:rFonts w:ascii="Times New Roman" w:hAnsi="Times New Roman" w:cs="Times New Roman"/>
          <w:sz w:val="24"/>
          <w:szCs w:val="24"/>
        </w:rPr>
        <w:t>ze dne 0</w:t>
      </w:r>
      <w:r w:rsidR="007B3E97">
        <w:rPr>
          <w:rFonts w:ascii="Times New Roman" w:hAnsi="Times New Roman" w:cs="Times New Roman"/>
          <w:sz w:val="24"/>
          <w:szCs w:val="24"/>
        </w:rPr>
        <w:t>6</w:t>
      </w:r>
      <w:r w:rsidR="00BF6B08">
        <w:rPr>
          <w:rFonts w:ascii="Times New Roman" w:hAnsi="Times New Roman" w:cs="Times New Roman"/>
          <w:sz w:val="24"/>
          <w:szCs w:val="24"/>
        </w:rPr>
        <w:t>.0</w:t>
      </w:r>
      <w:r w:rsidR="007B3E97">
        <w:rPr>
          <w:rFonts w:ascii="Times New Roman" w:hAnsi="Times New Roman" w:cs="Times New Roman"/>
          <w:sz w:val="24"/>
          <w:szCs w:val="24"/>
        </w:rPr>
        <w:t>9</w:t>
      </w:r>
      <w:r w:rsidR="00BF6B08">
        <w:rPr>
          <w:rFonts w:ascii="Times New Roman" w:hAnsi="Times New Roman" w:cs="Times New Roman"/>
          <w:sz w:val="24"/>
          <w:szCs w:val="24"/>
        </w:rPr>
        <w:t>.2023.</w:t>
      </w:r>
    </w:p>
    <w:p w:rsidR="00520AA8" w:rsidRDefault="00520AA8" w:rsidP="00520AA8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F66BD2" w:rsidRDefault="00F66BD2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66B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důkaz toho,</w:t>
      </w:r>
      <w:r w:rsidRPr="00F66BD2">
        <w:rPr>
          <w:rFonts w:ascii="Times New Roman" w:hAnsi="Times New Roman" w:cs="Times New Roman"/>
          <w:sz w:val="24"/>
          <w:szCs w:val="24"/>
        </w:rPr>
        <w:t xml:space="preserve"> že Smluvní strany s obsahem t</w:t>
      </w:r>
      <w:r>
        <w:rPr>
          <w:rFonts w:ascii="Times New Roman" w:hAnsi="Times New Roman" w:cs="Times New Roman"/>
          <w:sz w:val="24"/>
          <w:szCs w:val="24"/>
        </w:rPr>
        <w:t>ohoto Dodatku</w:t>
      </w:r>
      <w:r w:rsidRPr="00F66BD2">
        <w:rPr>
          <w:rFonts w:ascii="Times New Roman" w:hAnsi="Times New Roman" w:cs="Times New Roman"/>
          <w:sz w:val="24"/>
          <w:szCs w:val="24"/>
        </w:rPr>
        <w:t xml:space="preserve"> souhlasí, rozumí </w:t>
      </w:r>
      <w:r>
        <w:rPr>
          <w:rFonts w:ascii="Times New Roman" w:hAnsi="Times New Roman" w:cs="Times New Roman"/>
          <w:sz w:val="24"/>
          <w:szCs w:val="24"/>
        </w:rPr>
        <w:t>mu,</w:t>
      </w:r>
      <w:r w:rsidRPr="00F66BD2">
        <w:rPr>
          <w:rFonts w:ascii="Times New Roman" w:hAnsi="Times New Roman" w:cs="Times New Roman"/>
          <w:sz w:val="24"/>
          <w:szCs w:val="24"/>
        </w:rPr>
        <w:t xml:space="preserve"> a zavazují se k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F66BD2">
        <w:rPr>
          <w:rFonts w:ascii="Times New Roman" w:hAnsi="Times New Roman" w:cs="Times New Roman"/>
          <w:sz w:val="24"/>
          <w:szCs w:val="24"/>
        </w:rPr>
        <w:t xml:space="preserve"> plnění, připojují své podpisy a prohlašují, že 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Pr="00F66BD2">
        <w:rPr>
          <w:rFonts w:ascii="Times New Roman" w:hAnsi="Times New Roman" w:cs="Times New Roman"/>
          <w:sz w:val="24"/>
          <w:szCs w:val="24"/>
        </w:rPr>
        <w:t xml:space="preserve"> byl uzavřen podle jejich svobodné a vážné vůle.</w:t>
      </w:r>
    </w:p>
    <w:p w:rsidR="000A58B9" w:rsidRDefault="000A58B9" w:rsidP="00F66BD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3E97">
        <w:rPr>
          <w:rFonts w:ascii="Times New Roman" w:hAnsi="Times New Roman" w:cs="Times New Roman"/>
          <w:sz w:val="24"/>
          <w:szCs w:val="24"/>
        </w:rPr>
        <w:t xml:space="preserve">Zhotovitel:   </w:t>
      </w:r>
      <w:proofErr w:type="gramEnd"/>
      <w:r w:rsidRPr="007B3E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="007C2A6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E97">
        <w:rPr>
          <w:rFonts w:ascii="Times New Roman" w:hAnsi="Times New Roman" w:cs="Times New Roman"/>
          <w:sz w:val="24"/>
          <w:szCs w:val="24"/>
        </w:rPr>
        <w:tab/>
        <w:t xml:space="preserve">   Objednatel:</w:t>
      </w: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r w:rsidRPr="007B3E97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</w:t>
      </w: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r w:rsidRPr="007B3E97">
        <w:rPr>
          <w:rFonts w:ascii="Times New Roman" w:hAnsi="Times New Roman" w:cs="Times New Roman"/>
          <w:sz w:val="24"/>
          <w:szCs w:val="24"/>
        </w:rPr>
        <w:t xml:space="preserve">Jiří Novotný                                       </w:t>
      </w:r>
      <w:r w:rsidR="007C2A66">
        <w:rPr>
          <w:rFonts w:ascii="Times New Roman" w:hAnsi="Times New Roman" w:cs="Times New Roman"/>
          <w:sz w:val="24"/>
          <w:szCs w:val="24"/>
        </w:rPr>
        <w:t xml:space="preserve">     </w:t>
      </w:r>
      <w:r w:rsidRPr="007B3E97">
        <w:rPr>
          <w:rFonts w:ascii="Times New Roman" w:hAnsi="Times New Roman" w:cs="Times New Roman"/>
          <w:sz w:val="24"/>
          <w:szCs w:val="24"/>
        </w:rPr>
        <w:t xml:space="preserve">                                 Mgr. Pavlína Caisová, MBA</w:t>
      </w: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r w:rsidRPr="007B3E97">
        <w:rPr>
          <w:rFonts w:ascii="Times New Roman" w:hAnsi="Times New Roman" w:cs="Times New Roman"/>
          <w:sz w:val="24"/>
          <w:szCs w:val="24"/>
        </w:rPr>
        <w:t xml:space="preserve">   </w:t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</w:r>
      <w:r w:rsidRPr="007B3E97">
        <w:rPr>
          <w:rFonts w:ascii="Times New Roman" w:hAnsi="Times New Roman" w:cs="Times New Roman"/>
          <w:sz w:val="24"/>
          <w:szCs w:val="24"/>
        </w:rPr>
        <w:tab/>
        <w:t xml:space="preserve">                         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7B3E97" w:rsidRPr="007B3E97" w:rsidTr="00496368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9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3E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B3E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97" w:rsidRPr="007B3E97" w:rsidRDefault="007B3E97" w:rsidP="0049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r w:rsidRPr="007B3E97">
        <w:rPr>
          <w:rFonts w:ascii="Times New Roman" w:hAnsi="Times New Roman" w:cs="Times New Roman"/>
          <w:sz w:val="24"/>
          <w:szCs w:val="24"/>
        </w:rPr>
        <w:t>Přílohy:</w:t>
      </w:r>
    </w:p>
    <w:p w:rsidR="007B3E97" w:rsidRPr="007B3E97" w:rsidRDefault="007B3E97" w:rsidP="007B3E97">
      <w:pPr>
        <w:rPr>
          <w:rFonts w:ascii="Times New Roman" w:hAnsi="Times New Roman" w:cs="Times New Roman"/>
          <w:sz w:val="24"/>
          <w:szCs w:val="24"/>
        </w:rPr>
      </w:pPr>
      <w:r w:rsidRPr="007B3E97">
        <w:rPr>
          <w:rFonts w:ascii="Times New Roman" w:hAnsi="Times New Roman" w:cs="Times New Roman"/>
          <w:sz w:val="24"/>
          <w:szCs w:val="24"/>
        </w:rPr>
        <w:t xml:space="preserve">č.1 cenová nabídka ze dne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B3E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3E97">
        <w:rPr>
          <w:rFonts w:ascii="Times New Roman" w:hAnsi="Times New Roman" w:cs="Times New Roman"/>
          <w:sz w:val="24"/>
          <w:szCs w:val="24"/>
        </w:rPr>
        <w:t>.2023</w:t>
      </w:r>
    </w:p>
    <w:p w:rsidR="007B3E97" w:rsidRPr="00B4655D" w:rsidRDefault="007B3E97" w:rsidP="007B3E97"/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p w:rsidR="00B66279" w:rsidRDefault="00B66279" w:rsidP="0063413C">
      <w:pPr>
        <w:pStyle w:val="lneksmlouvy"/>
        <w:numPr>
          <w:ilvl w:val="0"/>
          <w:numId w:val="0"/>
        </w:numPr>
        <w:ind w:left="794"/>
      </w:pPr>
    </w:p>
    <w:sectPr w:rsidR="00B66279" w:rsidSect="009B28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24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87" w:rsidRDefault="00DF1987" w:rsidP="004627CE">
      <w:pPr>
        <w:spacing w:after="0" w:line="240" w:lineRule="auto"/>
      </w:pPr>
      <w:r>
        <w:separator/>
      </w:r>
    </w:p>
  </w:endnote>
  <w:endnote w:type="continuationSeparator" w:id="0">
    <w:p w:rsidR="00DF1987" w:rsidRDefault="00DF1987" w:rsidP="0046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4053801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559" w:rsidRPr="00780559" w:rsidRDefault="00780559">
            <w:pPr>
              <w:pStyle w:val="Zpat"/>
              <w:jc w:val="center"/>
              <w:rPr>
                <w:rFonts w:ascii="Times New Roman" w:hAnsi="Times New Roman"/>
              </w:rPr>
            </w:pPr>
            <w:r w:rsidRPr="00780559">
              <w:rPr>
                <w:rFonts w:ascii="Times New Roman" w:hAnsi="Times New Roman"/>
                <w:lang w:val="cs-CZ"/>
              </w:rPr>
              <w:t xml:space="preserve">Stránka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PAGE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  <w:r w:rsidRPr="00780559">
              <w:rPr>
                <w:rFonts w:ascii="Times New Roman" w:hAnsi="Times New Roman"/>
                <w:lang w:val="cs-CZ"/>
              </w:rPr>
              <w:t xml:space="preserve"> z </w:t>
            </w:r>
            <w:r w:rsidRPr="00780559">
              <w:rPr>
                <w:rFonts w:ascii="Times New Roman" w:hAnsi="Times New Roman"/>
                <w:bCs/>
              </w:rPr>
              <w:fldChar w:fldCharType="begin"/>
            </w:r>
            <w:r w:rsidRPr="00780559">
              <w:rPr>
                <w:rFonts w:ascii="Times New Roman" w:hAnsi="Times New Roman"/>
                <w:bCs/>
              </w:rPr>
              <w:instrText>NUMPAGES</w:instrText>
            </w:r>
            <w:r w:rsidRPr="00780559">
              <w:rPr>
                <w:rFonts w:ascii="Times New Roman" w:hAnsi="Times New Roman"/>
                <w:bCs/>
              </w:rPr>
              <w:fldChar w:fldCharType="separate"/>
            </w:r>
            <w:r w:rsidR="00101261">
              <w:rPr>
                <w:rFonts w:ascii="Times New Roman" w:hAnsi="Times New Roman"/>
                <w:bCs/>
                <w:noProof/>
              </w:rPr>
              <w:t>4</w:t>
            </w:r>
            <w:r w:rsidRPr="00780559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C7CE4" w:rsidRPr="00A042D6" w:rsidRDefault="00DF1987" w:rsidP="00A042D6">
    <w:pPr>
      <w:pStyle w:val="Zpat"/>
      <w:tabs>
        <w:tab w:val="clear" w:pos="9072"/>
      </w:tabs>
      <w:jc w:val="right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DF1987" w:rsidP="00F562B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87" w:rsidRDefault="00DF1987" w:rsidP="004627CE">
      <w:pPr>
        <w:spacing w:after="0" w:line="240" w:lineRule="auto"/>
      </w:pPr>
      <w:r>
        <w:separator/>
      </w:r>
    </w:p>
  </w:footnote>
  <w:footnote w:type="continuationSeparator" w:id="0">
    <w:p w:rsidR="00DF1987" w:rsidRDefault="00DF1987" w:rsidP="0046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A5" w:rsidRDefault="003E66A5" w:rsidP="003E66A5">
    <w:pPr>
      <w:pStyle w:val="Nzev"/>
      <w:rPr>
        <w:sz w:val="28"/>
      </w:rPr>
    </w:pPr>
  </w:p>
  <w:p w:rsidR="003E66A5" w:rsidRPr="00C854E0" w:rsidRDefault="003E66A5" w:rsidP="003E66A5">
    <w:pPr>
      <w:pStyle w:val="Nzev"/>
      <w:rPr>
        <w:sz w:val="28"/>
      </w:rPr>
    </w:pP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60288" behindDoc="1" locked="0" layoutInCell="1" allowOverlap="1" wp14:anchorId="5D44CB34" wp14:editId="333465E7">
          <wp:simplePos x="0" y="0"/>
          <wp:positionH relativeFrom="margin">
            <wp:posOffset>5259600</wp:posOffset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2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59264" behindDoc="1" locked="0" layoutInCell="1" allowOverlap="1" wp14:anchorId="7C362ADA" wp14:editId="4516E88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4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sz w:val="28"/>
      </w:rPr>
      <w:t>Odborné učiliště, Praktická škola, Základní škola a</w:t>
    </w:r>
  </w:p>
  <w:p w:rsidR="003E66A5" w:rsidRPr="00C854E0" w:rsidRDefault="003E66A5" w:rsidP="003E66A5">
    <w:pPr>
      <w:pStyle w:val="Nzev"/>
      <w:rPr>
        <w:sz w:val="28"/>
      </w:rPr>
    </w:pPr>
    <w:r w:rsidRPr="00C854E0">
      <w:rPr>
        <w:sz w:val="28"/>
      </w:rPr>
      <w:t xml:space="preserve"> Mateřská škola Příbram IV, příspěvková organizace</w:t>
    </w:r>
  </w:p>
  <w:p w:rsidR="003E66A5" w:rsidRPr="00C854E0" w:rsidRDefault="003E66A5" w:rsidP="003E66A5">
    <w:pPr>
      <w:pStyle w:val="Podnadpis"/>
      <w:rPr>
        <w:sz w:val="28"/>
        <w:szCs w:val="32"/>
      </w:rPr>
    </w:pPr>
    <w:r w:rsidRPr="00C854E0">
      <w:rPr>
        <w:sz w:val="28"/>
        <w:szCs w:val="32"/>
      </w:rPr>
      <w:t xml:space="preserve">Pod Šachtami 335, Příbram IV, 261 01 Příbram </w:t>
    </w:r>
  </w:p>
  <w:p w:rsidR="005C7CE4" w:rsidRDefault="00780559" w:rsidP="006B54EA">
    <w:pPr>
      <w:pStyle w:val="Zhlav"/>
      <w:pBdr>
        <w:bottom w:val="single" w:sz="4" w:space="0" w:color="auto"/>
      </w:pBdr>
      <w:jc w:val="left"/>
      <w:rPr>
        <w:color w:val="1F497D"/>
        <w:sz w:val="18"/>
        <w:szCs w:val="18"/>
      </w:rPr>
    </w:pPr>
    <w:r>
      <w:rPr>
        <w:noProof/>
      </w:rPr>
      <w:t xml:space="preserve">                                                                                                            </w:t>
    </w:r>
  </w:p>
  <w:p w:rsidR="000D6253" w:rsidRPr="00780559" w:rsidRDefault="00DF1987" w:rsidP="006B54EA">
    <w:pPr>
      <w:pStyle w:val="Zhlav"/>
      <w:pBdr>
        <w:bottom w:val="single" w:sz="4" w:space="0" w:color="auto"/>
      </w:pBdr>
      <w:jc w:val="lef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CE4" w:rsidRDefault="00DF1987" w:rsidP="00F562B7">
    <w:pPr>
      <w:pStyle w:val="Zhlav"/>
      <w:ind w:left="-1134"/>
    </w:pPr>
  </w:p>
  <w:p w:rsidR="005C7CE4" w:rsidRDefault="00DF1987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6ED"/>
    <w:multiLevelType w:val="hybridMultilevel"/>
    <w:tmpl w:val="31784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4655F"/>
    <w:multiLevelType w:val="hybridMultilevel"/>
    <w:tmpl w:val="B63E0B7A"/>
    <w:lvl w:ilvl="0" w:tplc="9B1E3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7B4"/>
    <w:multiLevelType w:val="multilevel"/>
    <w:tmpl w:val="1F7AD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EB4"/>
    <w:multiLevelType w:val="hybridMultilevel"/>
    <w:tmpl w:val="F7563CAE"/>
    <w:lvl w:ilvl="0" w:tplc="B4BACC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D027F"/>
    <w:multiLevelType w:val="hybridMultilevel"/>
    <w:tmpl w:val="0016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340B1F"/>
    <w:multiLevelType w:val="multilevel"/>
    <w:tmpl w:val="B03EF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9E76B88"/>
    <w:multiLevelType w:val="multilevel"/>
    <w:tmpl w:val="3DCAE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EB96203"/>
    <w:multiLevelType w:val="hybridMultilevel"/>
    <w:tmpl w:val="A4EEED1C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E6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6465E1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64437"/>
    <w:multiLevelType w:val="multilevel"/>
    <w:tmpl w:val="778C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2A10B62"/>
    <w:multiLevelType w:val="multilevel"/>
    <w:tmpl w:val="D5E42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5E03F7"/>
    <w:multiLevelType w:val="hybridMultilevel"/>
    <w:tmpl w:val="5C7A2134"/>
    <w:lvl w:ilvl="0" w:tplc="05640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691F0A"/>
    <w:multiLevelType w:val="hybridMultilevel"/>
    <w:tmpl w:val="DE644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877FE"/>
    <w:multiLevelType w:val="hybridMultilevel"/>
    <w:tmpl w:val="507E88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7599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C7086D"/>
    <w:multiLevelType w:val="multilevel"/>
    <w:tmpl w:val="FFFC1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5A64BC"/>
    <w:multiLevelType w:val="hybridMultilevel"/>
    <w:tmpl w:val="577E04F2"/>
    <w:lvl w:ilvl="0" w:tplc="25F4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A0347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4066F"/>
    <w:multiLevelType w:val="hybridMultilevel"/>
    <w:tmpl w:val="F072D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42383"/>
    <w:multiLevelType w:val="multilevel"/>
    <w:tmpl w:val="22D6E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E06246D"/>
    <w:multiLevelType w:val="hybridMultilevel"/>
    <w:tmpl w:val="395E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1813"/>
    <w:multiLevelType w:val="hybridMultilevel"/>
    <w:tmpl w:val="A6E4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1B4E"/>
    <w:multiLevelType w:val="hybridMultilevel"/>
    <w:tmpl w:val="871A5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D013B"/>
    <w:multiLevelType w:val="multilevel"/>
    <w:tmpl w:val="B678C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7FF4E1E"/>
    <w:multiLevelType w:val="multilevel"/>
    <w:tmpl w:val="FD38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8E00343"/>
    <w:multiLevelType w:val="multilevel"/>
    <w:tmpl w:val="85628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DBC6CA6"/>
    <w:multiLevelType w:val="hybridMultilevel"/>
    <w:tmpl w:val="F034C19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DDA725B"/>
    <w:multiLevelType w:val="multilevel"/>
    <w:tmpl w:val="DAD4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F0F28D7"/>
    <w:multiLevelType w:val="hybridMultilevel"/>
    <w:tmpl w:val="B6628354"/>
    <w:lvl w:ilvl="0" w:tplc="C8668F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32"/>
  </w:num>
  <w:num w:numId="9">
    <w:abstractNumId w:val="23"/>
  </w:num>
  <w:num w:numId="10">
    <w:abstractNumId w:val="1"/>
  </w:num>
  <w:num w:numId="11">
    <w:abstractNumId w:val="5"/>
  </w:num>
  <w:num w:numId="12">
    <w:abstractNumId w:val="19"/>
  </w:num>
  <w:num w:numId="13">
    <w:abstractNumId w:val="30"/>
  </w:num>
  <w:num w:numId="14">
    <w:abstractNumId w:val="26"/>
  </w:num>
  <w:num w:numId="15">
    <w:abstractNumId w:val="16"/>
  </w:num>
  <w:num w:numId="16">
    <w:abstractNumId w:val="7"/>
  </w:num>
  <w:num w:numId="17">
    <w:abstractNumId w:val="22"/>
  </w:num>
  <w:num w:numId="18">
    <w:abstractNumId w:val="10"/>
  </w:num>
  <w:num w:numId="19">
    <w:abstractNumId w:val="9"/>
  </w:num>
  <w:num w:numId="20">
    <w:abstractNumId w:val="25"/>
  </w:num>
  <w:num w:numId="21">
    <w:abstractNumId w:val="31"/>
  </w:num>
  <w:num w:numId="22">
    <w:abstractNumId w:val="8"/>
  </w:num>
  <w:num w:numId="23">
    <w:abstractNumId w:val="21"/>
  </w:num>
  <w:num w:numId="24">
    <w:abstractNumId w:val="18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20"/>
  </w:num>
  <w:num w:numId="30">
    <w:abstractNumId w:val="2"/>
  </w:num>
  <w:num w:numId="31">
    <w:abstractNumId w:val="28"/>
  </w:num>
  <w:num w:numId="32">
    <w:abstractNumId w:val="24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CE"/>
    <w:rsid w:val="000061C0"/>
    <w:rsid w:val="00013FE8"/>
    <w:rsid w:val="00036C4C"/>
    <w:rsid w:val="00040D3B"/>
    <w:rsid w:val="00054F32"/>
    <w:rsid w:val="00083137"/>
    <w:rsid w:val="00094BDE"/>
    <w:rsid w:val="00097BAF"/>
    <w:rsid w:val="000A4823"/>
    <w:rsid w:val="000A58B9"/>
    <w:rsid w:val="000A693B"/>
    <w:rsid w:val="000E0A7B"/>
    <w:rsid w:val="000F3197"/>
    <w:rsid w:val="00101261"/>
    <w:rsid w:val="0013129F"/>
    <w:rsid w:val="001372E5"/>
    <w:rsid w:val="00137AA8"/>
    <w:rsid w:val="001425C3"/>
    <w:rsid w:val="00142659"/>
    <w:rsid w:val="00151D86"/>
    <w:rsid w:val="00164308"/>
    <w:rsid w:val="00175134"/>
    <w:rsid w:val="0017750E"/>
    <w:rsid w:val="00187424"/>
    <w:rsid w:val="001926AA"/>
    <w:rsid w:val="001A0407"/>
    <w:rsid w:val="001B1278"/>
    <w:rsid w:val="001C098F"/>
    <w:rsid w:val="001C426A"/>
    <w:rsid w:val="001E2685"/>
    <w:rsid w:val="001F2BFA"/>
    <w:rsid w:val="001F48B9"/>
    <w:rsid w:val="00203C16"/>
    <w:rsid w:val="002109C5"/>
    <w:rsid w:val="0021135F"/>
    <w:rsid w:val="00220EC6"/>
    <w:rsid w:val="00221DE0"/>
    <w:rsid w:val="00245F71"/>
    <w:rsid w:val="002503E1"/>
    <w:rsid w:val="00271FD9"/>
    <w:rsid w:val="002844A5"/>
    <w:rsid w:val="00284543"/>
    <w:rsid w:val="00290B9D"/>
    <w:rsid w:val="002D73EE"/>
    <w:rsid w:val="0030117A"/>
    <w:rsid w:val="003049E7"/>
    <w:rsid w:val="003468C3"/>
    <w:rsid w:val="003602E8"/>
    <w:rsid w:val="00391D0C"/>
    <w:rsid w:val="003C4788"/>
    <w:rsid w:val="003E2026"/>
    <w:rsid w:val="003E6530"/>
    <w:rsid w:val="003E66A5"/>
    <w:rsid w:val="004069A1"/>
    <w:rsid w:val="00410D56"/>
    <w:rsid w:val="0042460D"/>
    <w:rsid w:val="0043504C"/>
    <w:rsid w:val="004627CE"/>
    <w:rsid w:val="004A07FA"/>
    <w:rsid w:val="004B73A6"/>
    <w:rsid w:val="004D1594"/>
    <w:rsid w:val="004F3CB1"/>
    <w:rsid w:val="00520AA8"/>
    <w:rsid w:val="00521C92"/>
    <w:rsid w:val="005232D6"/>
    <w:rsid w:val="005365DF"/>
    <w:rsid w:val="00556AD1"/>
    <w:rsid w:val="00563B4F"/>
    <w:rsid w:val="005735AB"/>
    <w:rsid w:val="00582D74"/>
    <w:rsid w:val="0059049D"/>
    <w:rsid w:val="005D600B"/>
    <w:rsid w:val="005D7693"/>
    <w:rsid w:val="005E75ED"/>
    <w:rsid w:val="005F7A00"/>
    <w:rsid w:val="00604888"/>
    <w:rsid w:val="00605688"/>
    <w:rsid w:val="00617AD6"/>
    <w:rsid w:val="00620EC5"/>
    <w:rsid w:val="006257A4"/>
    <w:rsid w:val="0063413C"/>
    <w:rsid w:val="006704CF"/>
    <w:rsid w:val="006744CE"/>
    <w:rsid w:val="006837B7"/>
    <w:rsid w:val="006A7C9B"/>
    <w:rsid w:val="006B54EA"/>
    <w:rsid w:val="00703867"/>
    <w:rsid w:val="00707937"/>
    <w:rsid w:val="00711286"/>
    <w:rsid w:val="00755044"/>
    <w:rsid w:val="0075786E"/>
    <w:rsid w:val="00780559"/>
    <w:rsid w:val="00780C2A"/>
    <w:rsid w:val="00787B1A"/>
    <w:rsid w:val="007B3E97"/>
    <w:rsid w:val="007C2A66"/>
    <w:rsid w:val="007C6A37"/>
    <w:rsid w:val="00844796"/>
    <w:rsid w:val="00844BCE"/>
    <w:rsid w:val="00844E45"/>
    <w:rsid w:val="00862657"/>
    <w:rsid w:val="00895A4E"/>
    <w:rsid w:val="0089754A"/>
    <w:rsid w:val="008A3023"/>
    <w:rsid w:val="008B7A77"/>
    <w:rsid w:val="008D4320"/>
    <w:rsid w:val="008E0A50"/>
    <w:rsid w:val="008E2635"/>
    <w:rsid w:val="008F25CF"/>
    <w:rsid w:val="009623AB"/>
    <w:rsid w:val="00963DA5"/>
    <w:rsid w:val="0096503D"/>
    <w:rsid w:val="009A0129"/>
    <w:rsid w:val="009B0C52"/>
    <w:rsid w:val="009D1290"/>
    <w:rsid w:val="009D25CB"/>
    <w:rsid w:val="009E26B1"/>
    <w:rsid w:val="009E78AD"/>
    <w:rsid w:val="00A17232"/>
    <w:rsid w:val="00A246AC"/>
    <w:rsid w:val="00A54605"/>
    <w:rsid w:val="00A6677F"/>
    <w:rsid w:val="00A8441C"/>
    <w:rsid w:val="00A858EC"/>
    <w:rsid w:val="00AA0A46"/>
    <w:rsid w:val="00AA77AC"/>
    <w:rsid w:val="00AB47D5"/>
    <w:rsid w:val="00AC6894"/>
    <w:rsid w:val="00AD0981"/>
    <w:rsid w:val="00AE0BED"/>
    <w:rsid w:val="00B23321"/>
    <w:rsid w:val="00B250DC"/>
    <w:rsid w:val="00B30A59"/>
    <w:rsid w:val="00B66279"/>
    <w:rsid w:val="00B6745D"/>
    <w:rsid w:val="00BA2959"/>
    <w:rsid w:val="00BB19AD"/>
    <w:rsid w:val="00BC1976"/>
    <w:rsid w:val="00BD257E"/>
    <w:rsid w:val="00BE00E1"/>
    <w:rsid w:val="00BE1712"/>
    <w:rsid w:val="00BF20A7"/>
    <w:rsid w:val="00BF5903"/>
    <w:rsid w:val="00BF6B08"/>
    <w:rsid w:val="00C47017"/>
    <w:rsid w:val="00C51B44"/>
    <w:rsid w:val="00C72988"/>
    <w:rsid w:val="00C77EA1"/>
    <w:rsid w:val="00C90322"/>
    <w:rsid w:val="00CA4268"/>
    <w:rsid w:val="00CA5155"/>
    <w:rsid w:val="00CC41EB"/>
    <w:rsid w:val="00CD0EE2"/>
    <w:rsid w:val="00D25374"/>
    <w:rsid w:val="00D34D4E"/>
    <w:rsid w:val="00D72E76"/>
    <w:rsid w:val="00D7470D"/>
    <w:rsid w:val="00D95BBB"/>
    <w:rsid w:val="00DA20DA"/>
    <w:rsid w:val="00DD2353"/>
    <w:rsid w:val="00DE2372"/>
    <w:rsid w:val="00DF1987"/>
    <w:rsid w:val="00E20DB9"/>
    <w:rsid w:val="00E216F8"/>
    <w:rsid w:val="00E24EBD"/>
    <w:rsid w:val="00E25986"/>
    <w:rsid w:val="00E268D0"/>
    <w:rsid w:val="00E44CE1"/>
    <w:rsid w:val="00EA4912"/>
    <w:rsid w:val="00EA78BA"/>
    <w:rsid w:val="00EE4A29"/>
    <w:rsid w:val="00F043CF"/>
    <w:rsid w:val="00F1028F"/>
    <w:rsid w:val="00F66BD2"/>
    <w:rsid w:val="00F870A0"/>
    <w:rsid w:val="00FA09AB"/>
    <w:rsid w:val="00FA3946"/>
    <w:rsid w:val="00FB026D"/>
    <w:rsid w:val="00FB649A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80A4D"/>
  <w15:docId w15:val="{90FBB57E-478B-44DB-91A5-8D7D56A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KFZ_Normální"/>
    <w:rsid w:val="004627CE"/>
    <w:pPr>
      <w:spacing w:after="100" w:line="288" w:lineRule="auto"/>
      <w:jc w:val="both"/>
    </w:pPr>
    <w:rPr>
      <w:rFonts w:ascii="Arial" w:eastAsia="Calibri" w:hAnsi="Arial" w:cs="Calibri"/>
    </w:rPr>
  </w:style>
  <w:style w:type="paragraph" w:styleId="Nadpis1">
    <w:name w:val="heading 1"/>
    <w:aliases w:val="AKFZ podání 1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"/>
    <w:qFormat/>
    <w:rsid w:val="004627CE"/>
    <w:pPr>
      <w:spacing w:before="240"/>
      <w:outlineLvl w:val="0"/>
    </w:pPr>
    <w:rPr>
      <w:rFonts w:eastAsia="Times New Roman" w:cs="Times New Roman"/>
      <w:b/>
      <w:caps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KFZ podání 1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"/>
    <w:rsid w:val="004627CE"/>
    <w:rPr>
      <w:rFonts w:ascii="Arial" w:eastAsia="Times New Roman" w:hAnsi="Arial" w:cs="Times New Roman"/>
      <w:b/>
      <w:caps/>
      <w:sz w:val="20"/>
      <w:szCs w:val="20"/>
      <w:lang w:val="x-none" w:eastAsia="cs-CZ"/>
    </w:rPr>
  </w:style>
  <w:style w:type="paragraph" w:customStyle="1" w:styleId="lneksmlouvy">
    <w:name w:val="článek_smlouvy"/>
    <w:basedOn w:val="AKFZFnormln"/>
    <w:uiPriority w:val="99"/>
    <w:qFormat/>
    <w:rsid w:val="004627CE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Odstavecseseznamem">
    <w:name w:val="List Paragraph"/>
    <w:basedOn w:val="Normln"/>
    <w:link w:val="OdstavecseseznamemChar"/>
    <w:uiPriority w:val="34"/>
    <w:qFormat/>
    <w:rsid w:val="004627CE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4627CE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pacing w:val="3"/>
      <w:sz w:val="20"/>
      <w:szCs w:val="20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627CE"/>
    <w:rPr>
      <w:rFonts w:ascii="Calibri" w:eastAsia="Calibri" w:hAnsi="Calibri" w:cs="Times New Roman"/>
      <w:spacing w:val="3"/>
      <w:sz w:val="20"/>
      <w:szCs w:val="20"/>
      <w:lang w:val="x-none" w:eastAsia="cs-CZ"/>
    </w:rPr>
  </w:style>
  <w:style w:type="paragraph" w:customStyle="1" w:styleId="AKFZlnektext">
    <w:name w:val="AKFZ_článek_text"/>
    <w:basedOn w:val="Normln"/>
    <w:link w:val="AKFZlnektextChar"/>
    <w:uiPriority w:val="99"/>
    <w:rsid w:val="004627CE"/>
    <w:pPr>
      <w:widowControl w:val="0"/>
    </w:pPr>
    <w:rPr>
      <w:rFonts w:cs="Times New Roman"/>
      <w:sz w:val="20"/>
      <w:szCs w:val="20"/>
      <w:lang w:val="x-none" w:eastAsia="x-none"/>
    </w:rPr>
  </w:style>
  <w:style w:type="character" w:customStyle="1" w:styleId="AKFZlnektextChar">
    <w:name w:val="AKFZ_článek_text Char"/>
    <w:link w:val="AKFZlnektext"/>
    <w:uiPriority w:val="99"/>
    <w:rsid w:val="004627CE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AKFZFnormln">
    <w:name w:val="AKFZF_normální"/>
    <w:link w:val="AKFZFnormlnChar"/>
    <w:qFormat/>
    <w:rsid w:val="004627CE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4627CE"/>
    <w:rPr>
      <w:rFonts w:ascii="Arial" w:eastAsia="Calibri" w:hAnsi="Arial" w:cs="Calibri"/>
      <w:sz w:val="20"/>
      <w:szCs w:val="20"/>
      <w:lang w:eastAsia="cs-CZ"/>
    </w:rPr>
  </w:style>
  <w:style w:type="paragraph" w:customStyle="1" w:styleId="lneksmlouvynadpis">
    <w:name w:val="Článek_smlouvy_nadpis"/>
    <w:basedOn w:val="AKFZFnormln"/>
    <w:uiPriority w:val="99"/>
    <w:qFormat/>
    <w:rsid w:val="004627CE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qFormat/>
    <w:rsid w:val="004627CE"/>
    <w:pPr>
      <w:numPr>
        <w:numId w:val="2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4627CE"/>
    <w:pPr>
      <w:keepNext/>
      <w:spacing w:before="360" w:after="240" w:line="240" w:lineRule="auto"/>
      <w:ind w:left="454" w:hanging="454"/>
    </w:pPr>
    <w:rPr>
      <w:bCs/>
      <w:caps w:val="0"/>
      <w:szCs w:val="28"/>
      <w:lang w:eastAsia="x-none"/>
    </w:rPr>
  </w:style>
  <w:style w:type="character" w:customStyle="1" w:styleId="BezmezerChar">
    <w:name w:val="Bez mezer Char"/>
    <w:aliases w:val="ČLÁNEK Char"/>
    <w:link w:val="Bezmezer"/>
    <w:uiPriority w:val="1"/>
    <w:rsid w:val="004627CE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Zkladntext2">
    <w:name w:val="Body Text 2"/>
    <w:basedOn w:val="Normln"/>
    <w:link w:val="Zkladntext2Char"/>
    <w:uiPriority w:val="99"/>
    <w:unhideWhenUsed/>
    <w:rsid w:val="004627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627CE"/>
    <w:rPr>
      <w:rFonts w:ascii="Arial" w:eastAsia="Calibri" w:hAnsi="Arial" w:cs="Calibri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4627CE"/>
    <w:pPr>
      <w:jc w:val="center"/>
    </w:pPr>
    <w:rPr>
      <w:rFonts w:cs="Arial"/>
      <w:b/>
      <w:bCs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rsid w:val="004627CE"/>
    <w:rPr>
      <w:rFonts w:ascii="Arial" w:eastAsia="Calibri" w:hAnsi="Arial" w:cs="Arial"/>
      <w:b/>
      <w:bCs/>
      <w:lang w:eastAsia="cs-CZ"/>
    </w:rPr>
  </w:style>
  <w:style w:type="table" w:styleId="Mkatabulky">
    <w:name w:val="Table Grid"/>
    <w:basedOn w:val="Normlntabulka"/>
    <w:uiPriority w:val="39"/>
    <w:rsid w:val="00BA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EC6"/>
    <w:rPr>
      <w:rFonts w:ascii="Segoe UI" w:eastAsia="Calibr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E66A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ZkladntextIMP">
    <w:name w:val="Základní text_IMP"/>
    <w:basedOn w:val="Normln"/>
    <w:rsid w:val="003E66A5"/>
    <w:pPr>
      <w:suppressAutoHyphens/>
      <w:spacing w:after="0" w:line="274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9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946"/>
    <w:rPr>
      <w:rFonts w:ascii="Arial" w:eastAsia="Calibri" w:hAnsi="Arial" w:cs="Calibri"/>
    </w:rPr>
  </w:style>
  <w:style w:type="paragraph" w:customStyle="1" w:styleId="clearfix">
    <w:name w:val="clearfix"/>
    <w:basedOn w:val="Normln"/>
    <w:rsid w:val="00FA3946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FA3946"/>
  </w:style>
  <w:style w:type="character" w:customStyle="1" w:styleId="OdstavecseseznamemChar">
    <w:name w:val="Odstavec se seznamem Char"/>
    <w:link w:val="Odstavecseseznamem"/>
    <w:uiPriority w:val="34"/>
    <w:locked/>
    <w:rsid w:val="004A07FA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5D600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E2026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otnyjiri9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referent@OUU.INT</dc:creator>
  <cp:lastModifiedBy>referent@OUU.INT</cp:lastModifiedBy>
  <cp:revision>9</cp:revision>
  <cp:lastPrinted>2023-09-07T05:54:00Z</cp:lastPrinted>
  <dcterms:created xsi:type="dcterms:W3CDTF">2023-05-03T09:07:00Z</dcterms:created>
  <dcterms:modified xsi:type="dcterms:W3CDTF">2024-03-23T06:57:00Z</dcterms:modified>
</cp:coreProperties>
</file>