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61E7C" w14:textId="77777777" w:rsidR="00EE2605" w:rsidRPr="003B2780" w:rsidRDefault="00EE2605" w:rsidP="00F230FE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0FDC7E2D" w14:textId="12490865" w:rsidR="0093470A" w:rsidRPr="003B2780" w:rsidRDefault="003B2780" w:rsidP="003B2780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3B2780">
        <w:rPr>
          <w:rFonts w:ascii="Arial" w:hAnsi="Arial" w:cs="Arial"/>
          <w:b/>
          <w:sz w:val="28"/>
          <w:szCs w:val="28"/>
        </w:rPr>
        <w:t>DODATEK č. 1</w:t>
      </w:r>
    </w:p>
    <w:p w14:paraId="18E13308" w14:textId="77777777" w:rsidR="0093470A" w:rsidRPr="00766E20" w:rsidRDefault="0093470A" w:rsidP="00F230FE">
      <w:pPr>
        <w:ind w:left="360"/>
        <w:jc w:val="both"/>
        <w:rPr>
          <w:rFonts w:ascii="Arial" w:hAnsi="Arial" w:cs="Arial"/>
          <w:sz w:val="20"/>
        </w:rPr>
      </w:pPr>
    </w:p>
    <w:p w14:paraId="48F55525" w14:textId="77777777" w:rsidR="00E86059" w:rsidRDefault="003B2780" w:rsidP="00E86059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SMLOUVĚ</w:t>
      </w:r>
      <w:r w:rsidR="00EE2605" w:rsidRPr="003B2780">
        <w:rPr>
          <w:rFonts w:ascii="Arial" w:hAnsi="Arial" w:cs="Arial"/>
          <w:b/>
          <w:sz w:val="28"/>
          <w:szCs w:val="28"/>
        </w:rPr>
        <w:t xml:space="preserve"> O DÍLO</w:t>
      </w:r>
      <w:r>
        <w:rPr>
          <w:rFonts w:ascii="Arial" w:hAnsi="Arial" w:cs="Arial"/>
          <w:b/>
          <w:sz w:val="28"/>
          <w:szCs w:val="28"/>
        </w:rPr>
        <w:t xml:space="preserve"> ZE DNE 24.04.2023</w:t>
      </w:r>
    </w:p>
    <w:p w14:paraId="7F8C852B" w14:textId="77777777" w:rsidR="00E86059" w:rsidRDefault="00E86059" w:rsidP="00E86059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14:paraId="58B2AF8A" w14:textId="2DD0D1ED" w:rsidR="00EE2605" w:rsidRPr="00E86059" w:rsidRDefault="009F3894" w:rsidP="00E86059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AA5AB8">
        <w:rPr>
          <w:rFonts w:ascii="Arial" w:hAnsi="Arial" w:cs="Arial"/>
          <w:b/>
          <w:sz w:val="20"/>
        </w:rPr>
        <w:t xml:space="preserve">Číslo smlouvy objednatele </w:t>
      </w:r>
      <w:r w:rsidR="00472600" w:rsidRPr="00AA5AB8">
        <w:rPr>
          <w:rFonts w:ascii="Arial" w:hAnsi="Arial" w:cs="Arial"/>
          <w:b/>
          <w:sz w:val="20"/>
        </w:rPr>
        <w:t>400/0214/23</w:t>
      </w:r>
      <w:r w:rsidR="00AA5AB8">
        <w:rPr>
          <w:rFonts w:ascii="Arial" w:hAnsi="Arial" w:cs="Arial"/>
          <w:b/>
          <w:sz w:val="20"/>
        </w:rPr>
        <w:t>/1</w:t>
      </w:r>
    </w:p>
    <w:p w14:paraId="5A051DBE" w14:textId="77777777" w:rsidR="00EE2605" w:rsidRPr="00766E20" w:rsidRDefault="00EE2605" w:rsidP="00B228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1152EF59" w14:textId="77777777" w:rsidR="000C6286" w:rsidRPr="00766E20" w:rsidRDefault="000C6286" w:rsidP="00B228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35B4DD55" w14:textId="77777777" w:rsidR="007232E1" w:rsidRPr="00766E20" w:rsidRDefault="007232E1" w:rsidP="00B228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769BE1F6" w14:textId="77777777" w:rsidR="006F67CC" w:rsidRPr="00766E20" w:rsidRDefault="006F67CC" w:rsidP="00B228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5599C047" w14:textId="77777777" w:rsidR="00EE2605" w:rsidRPr="00766E20" w:rsidRDefault="00EE2605" w:rsidP="00B228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06723924" w14:textId="6D9D1754" w:rsidR="00EE2605" w:rsidRPr="00766E20" w:rsidRDefault="00EE2605" w:rsidP="00C804D8">
      <w:pPr>
        <w:jc w:val="both"/>
        <w:rPr>
          <w:rFonts w:ascii="Arial" w:hAnsi="Arial" w:cs="Arial"/>
          <w:b/>
          <w:sz w:val="20"/>
        </w:rPr>
      </w:pPr>
      <w:r w:rsidRPr="00766E20">
        <w:rPr>
          <w:rFonts w:ascii="Arial" w:hAnsi="Arial" w:cs="Arial"/>
          <w:b/>
          <w:sz w:val="20"/>
        </w:rPr>
        <w:t xml:space="preserve">Objednatel: </w:t>
      </w:r>
      <w:r w:rsidR="009F3894" w:rsidRPr="00766E20">
        <w:rPr>
          <w:rFonts w:ascii="Arial" w:hAnsi="Arial" w:cs="Arial"/>
          <w:b/>
          <w:sz w:val="20"/>
        </w:rPr>
        <w:tab/>
      </w:r>
      <w:r w:rsidR="009F3894" w:rsidRPr="00766E20">
        <w:rPr>
          <w:rFonts w:ascii="Arial" w:hAnsi="Arial" w:cs="Arial"/>
          <w:b/>
          <w:sz w:val="20"/>
        </w:rPr>
        <w:tab/>
      </w:r>
      <w:r w:rsidR="00C804D8">
        <w:rPr>
          <w:rFonts w:ascii="Arial" w:hAnsi="Arial" w:cs="Arial"/>
          <w:b/>
          <w:sz w:val="20"/>
        </w:rPr>
        <w:tab/>
      </w:r>
      <w:r w:rsidRPr="00766E20">
        <w:rPr>
          <w:rFonts w:ascii="Arial" w:hAnsi="Arial" w:cs="Arial"/>
          <w:b/>
          <w:sz w:val="20"/>
        </w:rPr>
        <w:t>Město Třeboň,</w:t>
      </w:r>
    </w:p>
    <w:p w14:paraId="6706C948" w14:textId="77777777" w:rsidR="00EE2605" w:rsidRPr="00766E20" w:rsidRDefault="00EE2605" w:rsidP="00C804D8">
      <w:pPr>
        <w:jc w:val="both"/>
        <w:rPr>
          <w:rFonts w:ascii="Arial" w:hAnsi="Arial" w:cs="Arial"/>
          <w:sz w:val="20"/>
        </w:rPr>
      </w:pPr>
      <w:r w:rsidRPr="00766E20">
        <w:rPr>
          <w:rFonts w:ascii="Arial" w:hAnsi="Arial" w:cs="Arial"/>
          <w:sz w:val="20"/>
        </w:rPr>
        <w:t xml:space="preserve">se sídlem: </w:t>
      </w:r>
      <w:r w:rsidR="009F3894" w:rsidRPr="00766E20">
        <w:rPr>
          <w:rFonts w:ascii="Arial" w:hAnsi="Arial" w:cs="Arial"/>
          <w:sz w:val="20"/>
        </w:rPr>
        <w:tab/>
      </w:r>
      <w:r w:rsidR="009F3894" w:rsidRPr="00766E20">
        <w:rPr>
          <w:rFonts w:ascii="Arial" w:hAnsi="Arial" w:cs="Arial"/>
          <w:sz w:val="20"/>
        </w:rPr>
        <w:tab/>
      </w:r>
      <w:r w:rsidR="009F3894" w:rsidRPr="00766E20">
        <w:rPr>
          <w:rFonts w:ascii="Arial" w:hAnsi="Arial" w:cs="Arial"/>
          <w:sz w:val="20"/>
        </w:rPr>
        <w:tab/>
      </w:r>
      <w:r w:rsidRPr="00766E20">
        <w:rPr>
          <w:rFonts w:ascii="Arial" w:hAnsi="Arial" w:cs="Arial"/>
          <w:sz w:val="20"/>
        </w:rPr>
        <w:t>379 01 Třeboň, Palackého nám. 46/II</w:t>
      </w:r>
    </w:p>
    <w:p w14:paraId="0A64B9A2" w14:textId="77777777" w:rsidR="009F3894" w:rsidRPr="00766E20" w:rsidRDefault="00EE2605" w:rsidP="00C804D8">
      <w:pPr>
        <w:jc w:val="both"/>
        <w:rPr>
          <w:rFonts w:ascii="Arial" w:hAnsi="Arial" w:cs="Arial"/>
          <w:sz w:val="20"/>
        </w:rPr>
      </w:pPr>
      <w:r w:rsidRPr="00766E20">
        <w:rPr>
          <w:rFonts w:ascii="Arial" w:hAnsi="Arial" w:cs="Arial"/>
          <w:sz w:val="20"/>
        </w:rPr>
        <w:t xml:space="preserve">IČ: </w:t>
      </w:r>
      <w:r w:rsidR="009F3894" w:rsidRPr="00766E20">
        <w:rPr>
          <w:rFonts w:ascii="Arial" w:hAnsi="Arial" w:cs="Arial"/>
          <w:sz w:val="20"/>
        </w:rPr>
        <w:tab/>
      </w:r>
      <w:r w:rsidR="009F3894" w:rsidRPr="00766E20">
        <w:rPr>
          <w:rFonts w:ascii="Arial" w:hAnsi="Arial" w:cs="Arial"/>
          <w:sz w:val="20"/>
        </w:rPr>
        <w:tab/>
      </w:r>
      <w:r w:rsidR="009F3894" w:rsidRPr="00766E20">
        <w:rPr>
          <w:rFonts w:ascii="Arial" w:hAnsi="Arial" w:cs="Arial"/>
          <w:sz w:val="20"/>
        </w:rPr>
        <w:tab/>
      </w:r>
      <w:r w:rsidR="009F3894" w:rsidRPr="00766E20">
        <w:rPr>
          <w:rFonts w:ascii="Arial" w:hAnsi="Arial" w:cs="Arial"/>
          <w:sz w:val="20"/>
        </w:rPr>
        <w:tab/>
      </w:r>
      <w:r w:rsidRPr="00766E20">
        <w:rPr>
          <w:rFonts w:ascii="Arial" w:hAnsi="Arial" w:cs="Arial"/>
          <w:sz w:val="20"/>
        </w:rPr>
        <w:t xml:space="preserve">002 47 618, </w:t>
      </w:r>
    </w:p>
    <w:p w14:paraId="55323399" w14:textId="3E94E73A" w:rsidR="00EE2605" w:rsidRPr="00766E20" w:rsidRDefault="00EE2605" w:rsidP="00C804D8">
      <w:pPr>
        <w:jc w:val="both"/>
        <w:rPr>
          <w:rFonts w:ascii="Arial" w:hAnsi="Arial" w:cs="Arial"/>
          <w:sz w:val="20"/>
        </w:rPr>
      </w:pPr>
      <w:r w:rsidRPr="00766E20">
        <w:rPr>
          <w:rFonts w:ascii="Arial" w:hAnsi="Arial" w:cs="Arial"/>
          <w:sz w:val="20"/>
        </w:rPr>
        <w:t>DIČ</w:t>
      </w:r>
      <w:r w:rsidR="009F3894" w:rsidRPr="00766E20">
        <w:rPr>
          <w:rFonts w:ascii="Arial" w:hAnsi="Arial" w:cs="Arial"/>
          <w:sz w:val="20"/>
        </w:rPr>
        <w:t>:</w:t>
      </w:r>
      <w:r w:rsidR="009F3894" w:rsidRPr="00766E20">
        <w:rPr>
          <w:rFonts w:ascii="Arial" w:hAnsi="Arial" w:cs="Arial"/>
          <w:sz w:val="20"/>
        </w:rPr>
        <w:tab/>
      </w:r>
      <w:r w:rsidR="009F3894" w:rsidRPr="00766E20">
        <w:rPr>
          <w:rFonts w:ascii="Arial" w:hAnsi="Arial" w:cs="Arial"/>
          <w:sz w:val="20"/>
        </w:rPr>
        <w:tab/>
      </w:r>
      <w:r w:rsidR="009F3894" w:rsidRPr="00766E20">
        <w:rPr>
          <w:rFonts w:ascii="Arial" w:hAnsi="Arial" w:cs="Arial"/>
          <w:sz w:val="20"/>
        </w:rPr>
        <w:tab/>
      </w:r>
      <w:r w:rsidR="00C804D8">
        <w:rPr>
          <w:rFonts w:ascii="Arial" w:hAnsi="Arial" w:cs="Arial"/>
          <w:sz w:val="20"/>
        </w:rPr>
        <w:tab/>
      </w:r>
      <w:r w:rsidRPr="00766E20">
        <w:rPr>
          <w:rFonts w:ascii="Arial" w:hAnsi="Arial" w:cs="Arial"/>
          <w:sz w:val="20"/>
        </w:rPr>
        <w:t>CZ 00247618, plátce DPH,</w:t>
      </w:r>
    </w:p>
    <w:p w14:paraId="01F253D2" w14:textId="77777777" w:rsidR="00EE2605" w:rsidRPr="00766E20" w:rsidRDefault="000C6286" w:rsidP="00C804D8">
      <w:pPr>
        <w:jc w:val="both"/>
        <w:rPr>
          <w:rFonts w:ascii="Arial" w:hAnsi="Arial" w:cs="Arial"/>
          <w:sz w:val="20"/>
        </w:rPr>
      </w:pPr>
      <w:r w:rsidRPr="00766E20">
        <w:rPr>
          <w:rFonts w:ascii="Arial" w:hAnsi="Arial" w:cs="Arial"/>
          <w:sz w:val="20"/>
        </w:rPr>
        <w:t>z</w:t>
      </w:r>
      <w:r w:rsidR="009F3894" w:rsidRPr="00766E20">
        <w:rPr>
          <w:rFonts w:ascii="Arial" w:hAnsi="Arial" w:cs="Arial"/>
          <w:sz w:val="20"/>
        </w:rPr>
        <w:t>astoupen</w:t>
      </w:r>
      <w:r w:rsidR="00EE2605" w:rsidRPr="00766E20">
        <w:rPr>
          <w:rFonts w:ascii="Arial" w:hAnsi="Arial" w:cs="Arial"/>
          <w:sz w:val="20"/>
        </w:rPr>
        <w:t xml:space="preserve">: </w:t>
      </w:r>
      <w:r w:rsidR="009F3894" w:rsidRPr="00766E20">
        <w:rPr>
          <w:rFonts w:ascii="Arial" w:hAnsi="Arial" w:cs="Arial"/>
          <w:sz w:val="20"/>
        </w:rPr>
        <w:tab/>
      </w:r>
      <w:r w:rsidR="009F3894" w:rsidRPr="00766E20">
        <w:rPr>
          <w:rFonts w:ascii="Arial" w:hAnsi="Arial" w:cs="Arial"/>
          <w:sz w:val="20"/>
        </w:rPr>
        <w:tab/>
      </w:r>
      <w:r w:rsidR="00E84A13" w:rsidRPr="00766E20">
        <w:rPr>
          <w:rFonts w:ascii="Arial" w:hAnsi="Arial" w:cs="Arial"/>
          <w:sz w:val="20"/>
        </w:rPr>
        <w:tab/>
      </w:r>
      <w:r w:rsidR="00095FCB" w:rsidRPr="00766E20">
        <w:rPr>
          <w:rFonts w:ascii="Arial" w:hAnsi="Arial" w:cs="Arial"/>
          <w:sz w:val="20"/>
        </w:rPr>
        <w:t>PaedDr. Janem Váňou, starost</w:t>
      </w:r>
      <w:r w:rsidR="00EE2605" w:rsidRPr="00766E20">
        <w:rPr>
          <w:rFonts w:ascii="Arial" w:hAnsi="Arial" w:cs="Arial"/>
          <w:sz w:val="20"/>
        </w:rPr>
        <w:t>ou města</w:t>
      </w:r>
    </w:p>
    <w:p w14:paraId="48864D98" w14:textId="1FFD066F" w:rsidR="00EE2605" w:rsidRPr="00766E20" w:rsidRDefault="000C6286" w:rsidP="00C804D8">
      <w:pPr>
        <w:jc w:val="both"/>
        <w:rPr>
          <w:rFonts w:ascii="Arial" w:hAnsi="Arial" w:cs="Arial"/>
          <w:sz w:val="20"/>
        </w:rPr>
      </w:pPr>
      <w:r w:rsidRPr="00766E20">
        <w:rPr>
          <w:rFonts w:ascii="Arial" w:hAnsi="Arial" w:cs="Arial"/>
          <w:sz w:val="20"/>
        </w:rPr>
        <w:t>b</w:t>
      </w:r>
      <w:r w:rsidR="00EE2605" w:rsidRPr="00766E20">
        <w:rPr>
          <w:rFonts w:ascii="Arial" w:hAnsi="Arial" w:cs="Arial"/>
          <w:sz w:val="20"/>
        </w:rPr>
        <w:t xml:space="preserve">ankovní spojení: </w:t>
      </w:r>
      <w:r w:rsidR="009F3894" w:rsidRPr="00766E20">
        <w:rPr>
          <w:rFonts w:ascii="Arial" w:hAnsi="Arial" w:cs="Arial"/>
          <w:sz w:val="20"/>
        </w:rPr>
        <w:tab/>
      </w:r>
      <w:r w:rsidR="009F3894" w:rsidRPr="00766E20">
        <w:rPr>
          <w:rFonts w:ascii="Arial" w:hAnsi="Arial" w:cs="Arial"/>
          <w:sz w:val="20"/>
        </w:rPr>
        <w:tab/>
      </w:r>
      <w:r w:rsidR="00EE2605" w:rsidRPr="00766E20">
        <w:rPr>
          <w:rFonts w:ascii="Arial" w:hAnsi="Arial" w:cs="Arial"/>
          <w:sz w:val="20"/>
        </w:rPr>
        <w:t xml:space="preserve">Česká spořitelna, </w:t>
      </w:r>
    </w:p>
    <w:p w14:paraId="635BA3CD" w14:textId="77777777" w:rsidR="00EE2605" w:rsidRPr="00766E20" w:rsidRDefault="00EE2605" w:rsidP="00C804D8">
      <w:pPr>
        <w:jc w:val="both"/>
        <w:rPr>
          <w:rFonts w:ascii="Arial" w:hAnsi="Arial" w:cs="Arial"/>
          <w:sz w:val="20"/>
        </w:rPr>
      </w:pPr>
      <w:r w:rsidRPr="00766E20">
        <w:rPr>
          <w:rFonts w:ascii="Arial" w:hAnsi="Arial" w:cs="Arial"/>
          <w:sz w:val="20"/>
        </w:rPr>
        <w:t xml:space="preserve">telefon: </w:t>
      </w:r>
      <w:r w:rsidR="009F3894" w:rsidRPr="00766E20">
        <w:rPr>
          <w:rFonts w:ascii="Arial" w:hAnsi="Arial" w:cs="Arial"/>
          <w:sz w:val="20"/>
        </w:rPr>
        <w:tab/>
      </w:r>
      <w:r w:rsidR="009F3894" w:rsidRPr="00766E20">
        <w:rPr>
          <w:rFonts w:ascii="Arial" w:hAnsi="Arial" w:cs="Arial"/>
          <w:sz w:val="20"/>
        </w:rPr>
        <w:tab/>
      </w:r>
      <w:r w:rsidR="009F3894" w:rsidRPr="00766E20">
        <w:rPr>
          <w:rFonts w:ascii="Arial" w:hAnsi="Arial" w:cs="Arial"/>
          <w:sz w:val="20"/>
        </w:rPr>
        <w:tab/>
      </w:r>
      <w:r w:rsidRPr="00766E20">
        <w:rPr>
          <w:rFonts w:ascii="Arial" w:hAnsi="Arial" w:cs="Arial"/>
          <w:sz w:val="20"/>
        </w:rPr>
        <w:t>384 342 111,</w:t>
      </w:r>
    </w:p>
    <w:p w14:paraId="4DA7C950" w14:textId="11042586" w:rsidR="00EE2605" w:rsidRPr="00766E20" w:rsidRDefault="00EE2605" w:rsidP="00C804D8">
      <w:pPr>
        <w:jc w:val="both"/>
        <w:rPr>
          <w:rFonts w:ascii="Arial" w:hAnsi="Arial" w:cs="Arial"/>
          <w:sz w:val="20"/>
        </w:rPr>
      </w:pPr>
      <w:r w:rsidRPr="00766E20">
        <w:rPr>
          <w:rFonts w:ascii="Arial" w:hAnsi="Arial" w:cs="Arial"/>
          <w:sz w:val="20"/>
        </w:rPr>
        <w:t xml:space="preserve">e-mail: </w:t>
      </w:r>
      <w:r w:rsidR="009F3894" w:rsidRPr="00766E20">
        <w:rPr>
          <w:rFonts w:ascii="Arial" w:hAnsi="Arial" w:cs="Arial"/>
          <w:sz w:val="20"/>
        </w:rPr>
        <w:tab/>
      </w:r>
      <w:r w:rsidR="009F3894" w:rsidRPr="00766E20">
        <w:rPr>
          <w:rFonts w:ascii="Arial" w:hAnsi="Arial" w:cs="Arial"/>
          <w:sz w:val="20"/>
        </w:rPr>
        <w:tab/>
      </w:r>
      <w:r w:rsidR="009F3894" w:rsidRPr="00766E20">
        <w:rPr>
          <w:rFonts w:ascii="Arial" w:hAnsi="Arial" w:cs="Arial"/>
          <w:sz w:val="20"/>
        </w:rPr>
        <w:tab/>
      </w:r>
      <w:r w:rsidR="00C804D8">
        <w:rPr>
          <w:rFonts w:ascii="Arial" w:hAnsi="Arial" w:cs="Arial"/>
          <w:sz w:val="20"/>
        </w:rPr>
        <w:tab/>
      </w:r>
      <w:r w:rsidRPr="00766E20">
        <w:rPr>
          <w:rFonts w:ascii="Arial" w:hAnsi="Arial" w:cs="Arial"/>
          <w:sz w:val="20"/>
        </w:rPr>
        <w:t xml:space="preserve">posta@mesto-trebon.cz </w:t>
      </w:r>
    </w:p>
    <w:p w14:paraId="38E2D3BC" w14:textId="672041D8" w:rsidR="00EE2605" w:rsidRPr="00766E20" w:rsidRDefault="00EE2605" w:rsidP="00C804D8">
      <w:pPr>
        <w:jc w:val="both"/>
        <w:rPr>
          <w:rFonts w:ascii="Arial" w:hAnsi="Arial" w:cs="Arial"/>
          <w:sz w:val="20"/>
        </w:rPr>
      </w:pPr>
      <w:r w:rsidRPr="00766E20">
        <w:rPr>
          <w:rFonts w:ascii="Arial" w:hAnsi="Arial" w:cs="Arial"/>
          <w:sz w:val="20"/>
        </w:rPr>
        <w:t xml:space="preserve">oprávněn jednat </w:t>
      </w:r>
      <w:r w:rsidRPr="00766E20">
        <w:rPr>
          <w:rFonts w:ascii="Arial" w:hAnsi="Arial" w:cs="Arial"/>
          <w:b/>
          <w:sz w:val="20"/>
        </w:rPr>
        <w:t>ve věcech podpisu smlouvy</w:t>
      </w:r>
      <w:r w:rsidRPr="00766E20">
        <w:rPr>
          <w:rFonts w:ascii="Arial" w:hAnsi="Arial" w:cs="Arial"/>
          <w:sz w:val="20"/>
        </w:rPr>
        <w:t xml:space="preserve">: </w:t>
      </w:r>
      <w:r w:rsidR="00C804D8">
        <w:rPr>
          <w:rFonts w:ascii="Arial" w:hAnsi="Arial" w:cs="Arial"/>
          <w:sz w:val="20"/>
        </w:rPr>
        <w:tab/>
      </w:r>
      <w:r w:rsidR="00DE0C93" w:rsidRPr="00766E20">
        <w:rPr>
          <w:rFonts w:ascii="Arial" w:hAnsi="Arial" w:cs="Arial"/>
          <w:sz w:val="20"/>
        </w:rPr>
        <w:t>PaedDr. Jan Váňa, starost</w:t>
      </w:r>
      <w:r w:rsidRPr="00766E20">
        <w:rPr>
          <w:rFonts w:ascii="Arial" w:hAnsi="Arial" w:cs="Arial"/>
          <w:sz w:val="20"/>
        </w:rPr>
        <w:t>a města,</w:t>
      </w:r>
    </w:p>
    <w:p w14:paraId="70E1ACAF" w14:textId="377D1F22" w:rsidR="00EE2605" w:rsidRDefault="00EE2605" w:rsidP="00C804D8">
      <w:pPr>
        <w:jc w:val="both"/>
        <w:rPr>
          <w:rFonts w:ascii="Arial" w:hAnsi="Arial" w:cs="Arial"/>
          <w:sz w:val="20"/>
        </w:rPr>
      </w:pPr>
      <w:r w:rsidRPr="00766E20">
        <w:rPr>
          <w:rFonts w:ascii="Arial" w:hAnsi="Arial" w:cs="Arial"/>
          <w:sz w:val="20"/>
        </w:rPr>
        <w:t xml:space="preserve">oprávněn jednat </w:t>
      </w:r>
      <w:r w:rsidRPr="00766E20">
        <w:rPr>
          <w:rFonts w:ascii="Arial" w:hAnsi="Arial" w:cs="Arial"/>
          <w:b/>
          <w:sz w:val="20"/>
        </w:rPr>
        <w:t>ve věcech technických a převzetí díla</w:t>
      </w:r>
      <w:r w:rsidRPr="00766E20">
        <w:rPr>
          <w:rFonts w:ascii="Arial" w:hAnsi="Arial" w:cs="Arial"/>
          <w:sz w:val="20"/>
        </w:rPr>
        <w:t xml:space="preserve">: </w:t>
      </w:r>
      <w:r w:rsidR="00C804D8">
        <w:rPr>
          <w:rFonts w:ascii="Arial" w:hAnsi="Arial" w:cs="Arial"/>
          <w:sz w:val="20"/>
        </w:rPr>
        <w:tab/>
      </w:r>
    </w:p>
    <w:p w14:paraId="56202B13" w14:textId="77777777" w:rsidR="00284F01" w:rsidRPr="00766E20" w:rsidRDefault="00284F01" w:rsidP="00C804D8">
      <w:pPr>
        <w:jc w:val="both"/>
        <w:rPr>
          <w:rFonts w:ascii="Arial" w:hAnsi="Arial" w:cs="Arial"/>
          <w:sz w:val="20"/>
        </w:rPr>
      </w:pPr>
    </w:p>
    <w:p w14:paraId="1CAAAA2A" w14:textId="77777777" w:rsidR="00EE2605" w:rsidRPr="00766E20" w:rsidRDefault="00EE2605" w:rsidP="00C804D8">
      <w:pPr>
        <w:jc w:val="both"/>
        <w:rPr>
          <w:rFonts w:ascii="Arial" w:hAnsi="Arial" w:cs="Arial"/>
          <w:sz w:val="20"/>
        </w:rPr>
      </w:pPr>
    </w:p>
    <w:p w14:paraId="5A4ED902" w14:textId="77777777" w:rsidR="00EE2605" w:rsidRPr="00766E20" w:rsidRDefault="00EE2605" w:rsidP="00C804D8">
      <w:pPr>
        <w:jc w:val="both"/>
        <w:rPr>
          <w:rFonts w:ascii="Arial" w:hAnsi="Arial" w:cs="Arial"/>
          <w:sz w:val="20"/>
        </w:rPr>
      </w:pPr>
      <w:r w:rsidRPr="00766E20">
        <w:rPr>
          <w:rFonts w:ascii="Arial" w:hAnsi="Arial" w:cs="Arial"/>
          <w:sz w:val="20"/>
        </w:rPr>
        <w:t xml:space="preserve">jako objednatel díla (dále jen </w:t>
      </w:r>
      <w:r w:rsidRPr="00766E20">
        <w:rPr>
          <w:rFonts w:ascii="Arial" w:hAnsi="Arial" w:cs="Arial"/>
          <w:b/>
          <w:sz w:val="20"/>
        </w:rPr>
        <w:t>„objednatel"</w:t>
      </w:r>
      <w:r w:rsidRPr="00766E20">
        <w:rPr>
          <w:rFonts w:ascii="Arial" w:hAnsi="Arial" w:cs="Arial"/>
          <w:sz w:val="20"/>
        </w:rPr>
        <w:t xml:space="preserve"> nebo obecně jen </w:t>
      </w:r>
      <w:r w:rsidRPr="00766E20">
        <w:rPr>
          <w:rFonts w:ascii="Arial" w:hAnsi="Arial" w:cs="Arial"/>
          <w:b/>
          <w:sz w:val="20"/>
        </w:rPr>
        <w:t>„smluvní strana“</w:t>
      </w:r>
      <w:r w:rsidRPr="00766E20">
        <w:rPr>
          <w:rFonts w:ascii="Arial" w:hAnsi="Arial" w:cs="Arial"/>
          <w:sz w:val="20"/>
        </w:rPr>
        <w:t>)</w:t>
      </w:r>
    </w:p>
    <w:p w14:paraId="1DE81412" w14:textId="77777777" w:rsidR="00EE2605" w:rsidRPr="00766E20" w:rsidRDefault="00EE2605" w:rsidP="00C804D8">
      <w:pPr>
        <w:jc w:val="both"/>
        <w:rPr>
          <w:rFonts w:ascii="Arial" w:hAnsi="Arial" w:cs="Arial"/>
          <w:sz w:val="20"/>
        </w:rPr>
      </w:pPr>
    </w:p>
    <w:p w14:paraId="6B56B10E" w14:textId="77777777" w:rsidR="007232E1" w:rsidRPr="00766E20" w:rsidRDefault="007232E1" w:rsidP="00C804D8">
      <w:pPr>
        <w:jc w:val="both"/>
        <w:rPr>
          <w:rFonts w:ascii="Arial" w:hAnsi="Arial" w:cs="Arial"/>
          <w:sz w:val="20"/>
        </w:rPr>
      </w:pPr>
    </w:p>
    <w:p w14:paraId="77D360F7" w14:textId="77777777" w:rsidR="00EE2605" w:rsidRPr="00766E20" w:rsidRDefault="00EE2605" w:rsidP="00C804D8">
      <w:pPr>
        <w:jc w:val="both"/>
        <w:rPr>
          <w:rFonts w:ascii="Arial" w:hAnsi="Arial" w:cs="Arial"/>
          <w:b/>
          <w:sz w:val="20"/>
        </w:rPr>
      </w:pPr>
      <w:r w:rsidRPr="00766E20">
        <w:rPr>
          <w:rFonts w:ascii="Arial" w:hAnsi="Arial" w:cs="Arial"/>
          <w:b/>
          <w:sz w:val="20"/>
        </w:rPr>
        <w:t>a</w:t>
      </w:r>
    </w:p>
    <w:p w14:paraId="033BDFBE" w14:textId="77777777" w:rsidR="00EE2605" w:rsidRPr="00766E20" w:rsidRDefault="00EE2605" w:rsidP="00C804D8">
      <w:pPr>
        <w:jc w:val="both"/>
        <w:rPr>
          <w:rFonts w:ascii="Arial" w:hAnsi="Arial" w:cs="Arial"/>
          <w:sz w:val="20"/>
        </w:rPr>
      </w:pPr>
    </w:p>
    <w:p w14:paraId="2B0320D1" w14:textId="77777777" w:rsidR="007232E1" w:rsidRPr="00766E20" w:rsidRDefault="007232E1" w:rsidP="00C804D8">
      <w:pPr>
        <w:jc w:val="both"/>
        <w:rPr>
          <w:rFonts w:ascii="Arial" w:hAnsi="Arial" w:cs="Arial"/>
          <w:sz w:val="20"/>
        </w:rPr>
      </w:pPr>
    </w:p>
    <w:p w14:paraId="320EAC86" w14:textId="379481AA" w:rsidR="00EE2605" w:rsidRPr="00766E20" w:rsidRDefault="00EE2605" w:rsidP="00C804D8">
      <w:pPr>
        <w:jc w:val="both"/>
        <w:rPr>
          <w:rFonts w:ascii="Arial" w:hAnsi="Arial" w:cs="Arial"/>
          <w:sz w:val="20"/>
          <w:highlight w:val="yellow"/>
        </w:rPr>
      </w:pPr>
      <w:r w:rsidRPr="00766E20">
        <w:rPr>
          <w:rFonts w:ascii="Arial" w:hAnsi="Arial" w:cs="Arial"/>
          <w:b/>
          <w:sz w:val="20"/>
        </w:rPr>
        <w:t>zhotovitel:</w:t>
      </w:r>
      <w:r w:rsidRPr="00766E20">
        <w:rPr>
          <w:rFonts w:ascii="Arial" w:hAnsi="Arial" w:cs="Arial"/>
          <w:sz w:val="20"/>
        </w:rPr>
        <w:t xml:space="preserve"> </w:t>
      </w:r>
      <w:r w:rsidR="009F3894" w:rsidRPr="00766E20">
        <w:rPr>
          <w:rFonts w:ascii="Arial" w:hAnsi="Arial" w:cs="Arial"/>
          <w:sz w:val="20"/>
        </w:rPr>
        <w:tab/>
      </w:r>
      <w:r w:rsidR="009F3894" w:rsidRPr="00766E20">
        <w:rPr>
          <w:rFonts w:ascii="Arial" w:hAnsi="Arial" w:cs="Arial"/>
          <w:sz w:val="20"/>
        </w:rPr>
        <w:tab/>
      </w:r>
      <w:r w:rsidR="009F3894" w:rsidRPr="00766E20">
        <w:rPr>
          <w:rFonts w:ascii="Arial" w:hAnsi="Arial" w:cs="Arial"/>
          <w:sz w:val="20"/>
        </w:rPr>
        <w:tab/>
      </w:r>
      <w:r w:rsidR="003B2780">
        <w:rPr>
          <w:rFonts w:ascii="Arial" w:hAnsi="Arial" w:cs="Arial"/>
          <w:sz w:val="20"/>
        </w:rPr>
        <w:t>Brůha a Krampera, architekti, spol. s r.o.</w:t>
      </w:r>
    </w:p>
    <w:p w14:paraId="77FD5CCE" w14:textId="52560B2C" w:rsidR="00EE2605" w:rsidRPr="00766E20" w:rsidRDefault="009F3894" w:rsidP="00C804D8">
      <w:pPr>
        <w:jc w:val="both"/>
        <w:rPr>
          <w:rFonts w:ascii="Arial" w:hAnsi="Arial" w:cs="Arial"/>
          <w:sz w:val="20"/>
          <w:highlight w:val="yellow"/>
        </w:rPr>
      </w:pPr>
      <w:r w:rsidRPr="00766E20">
        <w:rPr>
          <w:rFonts w:ascii="Arial" w:hAnsi="Arial" w:cs="Arial"/>
          <w:sz w:val="20"/>
        </w:rPr>
        <w:t>s</w:t>
      </w:r>
      <w:r w:rsidR="00EE2605" w:rsidRPr="00766E20">
        <w:rPr>
          <w:rFonts w:ascii="Arial" w:hAnsi="Arial" w:cs="Arial"/>
          <w:sz w:val="20"/>
        </w:rPr>
        <w:t xml:space="preserve">e sídlem: </w:t>
      </w:r>
      <w:r w:rsidRPr="00766E20">
        <w:rPr>
          <w:rFonts w:ascii="Arial" w:hAnsi="Arial" w:cs="Arial"/>
          <w:sz w:val="20"/>
        </w:rPr>
        <w:tab/>
      </w:r>
      <w:r w:rsidRPr="00766E20">
        <w:rPr>
          <w:rFonts w:ascii="Arial" w:hAnsi="Arial" w:cs="Arial"/>
          <w:sz w:val="20"/>
        </w:rPr>
        <w:tab/>
      </w:r>
      <w:r w:rsidR="003B2780">
        <w:rPr>
          <w:rFonts w:ascii="Arial" w:hAnsi="Arial" w:cs="Arial"/>
          <w:sz w:val="20"/>
        </w:rPr>
        <w:tab/>
        <w:t>Vodní 12/42, 370 06 České Budějovice</w:t>
      </w:r>
    </w:p>
    <w:p w14:paraId="4DDE39A8" w14:textId="378C5BEE" w:rsidR="009F3894" w:rsidRPr="00766E20" w:rsidRDefault="00EE2605" w:rsidP="00C804D8">
      <w:pPr>
        <w:jc w:val="both"/>
        <w:rPr>
          <w:rFonts w:ascii="Arial" w:hAnsi="Arial" w:cs="Arial"/>
          <w:sz w:val="20"/>
          <w:highlight w:val="yellow"/>
        </w:rPr>
      </w:pPr>
      <w:r w:rsidRPr="00766E20">
        <w:rPr>
          <w:rFonts w:ascii="Arial" w:hAnsi="Arial" w:cs="Arial"/>
          <w:sz w:val="20"/>
        </w:rPr>
        <w:t xml:space="preserve">IČ: </w:t>
      </w:r>
      <w:r w:rsidR="009F3894" w:rsidRPr="00766E20">
        <w:rPr>
          <w:rFonts w:ascii="Arial" w:hAnsi="Arial" w:cs="Arial"/>
          <w:sz w:val="20"/>
        </w:rPr>
        <w:tab/>
      </w:r>
      <w:r w:rsidR="009F3894" w:rsidRPr="00766E20">
        <w:rPr>
          <w:rFonts w:ascii="Arial" w:hAnsi="Arial" w:cs="Arial"/>
          <w:sz w:val="20"/>
        </w:rPr>
        <w:tab/>
      </w:r>
      <w:r w:rsidR="009F3894" w:rsidRPr="00766E20">
        <w:rPr>
          <w:rFonts w:ascii="Arial" w:hAnsi="Arial" w:cs="Arial"/>
          <w:sz w:val="20"/>
        </w:rPr>
        <w:tab/>
      </w:r>
      <w:r w:rsidR="009F3894" w:rsidRPr="00766E20">
        <w:rPr>
          <w:rFonts w:ascii="Arial" w:hAnsi="Arial" w:cs="Arial"/>
          <w:sz w:val="20"/>
        </w:rPr>
        <w:tab/>
      </w:r>
      <w:r w:rsidR="003B2780" w:rsidRPr="003B2780">
        <w:rPr>
          <w:rFonts w:ascii="Arial" w:hAnsi="Arial" w:cs="Arial"/>
          <w:sz w:val="20"/>
        </w:rPr>
        <w:t>03184439</w:t>
      </w:r>
    </w:p>
    <w:p w14:paraId="6156AE62" w14:textId="2CCA72A6" w:rsidR="00EE2605" w:rsidRPr="00766E20" w:rsidRDefault="00EE2605" w:rsidP="00C804D8">
      <w:pPr>
        <w:jc w:val="both"/>
        <w:rPr>
          <w:rFonts w:ascii="Arial" w:hAnsi="Arial" w:cs="Arial"/>
          <w:sz w:val="20"/>
          <w:highlight w:val="yellow"/>
        </w:rPr>
      </w:pPr>
      <w:r w:rsidRPr="00766E20">
        <w:rPr>
          <w:rFonts w:ascii="Arial" w:hAnsi="Arial" w:cs="Arial"/>
          <w:sz w:val="20"/>
        </w:rPr>
        <w:t>DIČ:</w:t>
      </w:r>
      <w:r w:rsidR="003B2780">
        <w:rPr>
          <w:rFonts w:ascii="Arial" w:hAnsi="Arial" w:cs="Arial"/>
          <w:sz w:val="20"/>
        </w:rPr>
        <w:tab/>
      </w:r>
      <w:r w:rsidR="003B2780">
        <w:rPr>
          <w:rFonts w:ascii="Arial" w:hAnsi="Arial" w:cs="Arial"/>
          <w:sz w:val="20"/>
        </w:rPr>
        <w:tab/>
      </w:r>
      <w:r w:rsidR="003B2780">
        <w:rPr>
          <w:rFonts w:ascii="Arial" w:hAnsi="Arial" w:cs="Arial"/>
          <w:sz w:val="20"/>
        </w:rPr>
        <w:tab/>
      </w:r>
      <w:r w:rsidR="00C804D8">
        <w:rPr>
          <w:rFonts w:ascii="Arial" w:hAnsi="Arial" w:cs="Arial"/>
          <w:sz w:val="20"/>
        </w:rPr>
        <w:tab/>
      </w:r>
      <w:r w:rsidR="003B2780">
        <w:rPr>
          <w:rFonts w:ascii="Arial" w:hAnsi="Arial" w:cs="Arial"/>
          <w:sz w:val="20"/>
        </w:rPr>
        <w:t>CZ03184439</w:t>
      </w:r>
    </w:p>
    <w:p w14:paraId="556CC2F6" w14:textId="3F8FF16E" w:rsidR="000C6286" w:rsidRPr="00766E20" w:rsidRDefault="003B2780" w:rsidP="00C804D8">
      <w:pPr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</w:rPr>
        <w:t>zastoupen: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Ing. arch. Jiřím Brůhou</w:t>
      </w:r>
    </w:p>
    <w:p w14:paraId="48803DA5" w14:textId="2A9DE700" w:rsidR="00EE2605" w:rsidRPr="00766E20" w:rsidRDefault="003B2780" w:rsidP="00C804D8">
      <w:pPr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Komer</w:t>
      </w:r>
      <w:r w:rsidR="00284F01">
        <w:rPr>
          <w:rFonts w:ascii="Arial" w:hAnsi="Arial" w:cs="Arial"/>
          <w:sz w:val="20"/>
        </w:rPr>
        <w:t>ční banka a.s.,</w:t>
      </w:r>
    </w:p>
    <w:p w14:paraId="7AC9BA74" w14:textId="717783B2" w:rsidR="00EE2605" w:rsidRPr="00766E20" w:rsidRDefault="00EE2605" w:rsidP="00C804D8">
      <w:pPr>
        <w:jc w:val="both"/>
        <w:rPr>
          <w:rFonts w:ascii="Arial" w:hAnsi="Arial" w:cs="Arial"/>
          <w:sz w:val="20"/>
          <w:highlight w:val="yellow"/>
        </w:rPr>
      </w:pPr>
      <w:r w:rsidRPr="00766E20">
        <w:rPr>
          <w:rFonts w:ascii="Arial" w:hAnsi="Arial" w:cs="Arial"/>
          <w:sz w:val="20"/>
        </w:rPr>
        <w:t xml:space="preserve">zapsaný v OR: </w:t>
      </w:r>
      <w:r w:rsidR="00472600">
        <w:rPr>
          <w:rFonts w:ascii="Arial" w:hAnsi="Arial" w:cs="Arial"/>
          <w:sz w:val="20"/>
        </w:rPr>
        <w:tab/>
      </w:r>
      <w:r w:rsidR="00472600">
        <w:rPr>
          <w:rFonts w:ascii="Arial" w:hAnsi="Arial" w:cs="Arial"/>
          <w:sz w:val="20"/>
        </w:rPr>
        <w:tab/>
      </w:r>
      <w:r w:rsidR="00C804D8">
        <w:rPr>
          <w:rFonts w:ascii="Arial" w:hAnsi="Arial" w:cs="Arial"/>
          <w:sz w:val="20"/>
        </w:rPr>
        <w:tab/>
      </w:r>
      <w:r w:rsidR="00472600">
        <w:rPr>
          <w:rFonts w:ascii="Arial" w:hAnsi="Arial" w:cs="Arial"/>
          <w:sz w:val="20"/>
        </w:rPr>
        <w:t>Krajský soud v Českých Budějovicích, oddíl C, vložka 22867</w:t>
      </w:r>
    </w:p>
    <w:p w14:paraId="2802FA57" w14:textId="2B215BEF" w:rsidR="00EE2605" w:rsidRPr="00766E20" w:rsidRDefault="00EE2605" w:rsidP="00C804D8">
      <w:pPr>
        <w:jc w:val="both"/>
        <w:rPr>
          <w:rFonts w:ascii="Arial" w:hAnsi="Arial" w:cs="Arial"/>
          <w:sz w:val="20"/>
        </w:rPr>
      </w:pPr>
      <w:r w:rsidRPr="00766E20">
        <w:rPr>
          <w:rFonts w:ascii="Arial" w:hAnsi="Arial" w:cs="Arial"/>
          <w:sz w:val="20"/>
        </w:rPr>
        <w:t xml:space="preserve">oprávněn jednat </w:t>
      </w:r>
      <w:r w:rsidRPr="00766E20">
        <w:rPr>
          <w:rFonts w:ascii="Arial" w:hAnsi="Arial" w:cs="Arial"/>
          <w:b/>
          <w:sz w:val="20"/>
        </w:rPr>
        <w:t>ve věcech smluvních</w:t>
      </w:r>
      <w:r w:rsidR="00472600">
        <w:rPr>
          <w:rFonts w:ascii="Arial" w:hAnsi="Arial" w:cs="Arial"/>
          <w:sz w:val="20"/>
        </w:rPr>
        <w:t>:</w:t>
      </w:r>
      <w:r w:rsidR="00472600">
        <w:rPr>
          <w:rFonts w:ascii="Arial" w:hAnsi="Arial" w:cs="Arial"/>
          <w:sz w:val="20"/>
        </w:rPr>
        <w:tab/>
        <w:t xml:space="preserve">Ing. arch. Jiří Brůha, jednatel společnosti, </w:t>
      </w:r>
    </w:p>
    <w:p w14:paraId="154A9B5F" w14:textId="39D0A61C" w:rsidR="00EE2605" w:rsidRPr="00766E20" w:rsidRDefault="00EE2605" w:rsidP="00C804D8">
      <w:pPr>
        <w:jc w:val="both"/>
        <w:rPr>
          <w:rFonts w:ascii="Arial" w:hAnsi="Arial" w:cs="Arial"/>
          <w:sz w:val="20"/>
        </w:rPr>
      </w:pPr>
      <w:r w:rsidRPr="00766E20">
        <w:rPr>
          <w:rFonts w:ascii="Arial" w:hAnsi="Arial" w:cs="Arial"/>
          <w:sz w:val="20"/>
        </w:rPr>
        <w:t xml:space="preserve">oprávněn jednat </w:t>
      </w:r>
      <w:r w:rsidRPr="00766E20">
        <w:rPr>
          <w:rFonts w:ascii="Arial" w:hAnsi="Arial" w:cs="Arial"/>
          <w:b/>
          <w:sz w:val="20"/>
        </w:rPr>
        <w:t>ve věcech technických</w:t>
      </w:r>
      <w:r w:rsidR="00472600">
        <w:rPr>
          <w:rFonts w:ascii="Arial" w:hAnsi="Arial" w:cs="Arial"/>
          <w:sz w:val="20"/>
        </w:rPr>
        <w:t>:</w:t>
      </w:r>
      <w:r w:rsidR="00472600">
        <w:rPr>
          <w:rFonts w:ascii="Arial" w:hAnsi="Arial" w:cs="Arial"/>
          <w:sz w:val="20"/>
        </w:rPr>
        <w:tab/>
      </w:r>
      <w:r w:rsidR="00472600" w:rsidRPr="00472600">
        <w:rPr>
          <w:rFonts w:ascii="Arial" w:hAnsi="Arial" w:cs="Arial"/>
          <w:sz w:val="20"/>
        </w:rPr>
        <w:t xml:space="preserve">Ing. arch. Jiří Brůha, jednatel společnosti, </w:t>
      </w:r>
    </w:p>
    <w:p w14:paraId="6A375517" w14:textId="5891A1A3" w:rsidR="00EE2605" w:rsidRPr="00766E20" w:rsidRDefault="00F06165" w:rsidP="00C804D8">
      <w:pPr>
        <w:jc w:val="both"/>
        <w:rPr>
          <w:rFonts w:ascii="Arial" w:hAnsi="Arial" w:cs="Arial"/>
          <w:sz w:val="20"/>
        </w:rPr>
      </w:pPr>
      <w:r w:rsidRPr="00766E20">
        <w:rPr>
          <w:rFonts w:ascii="Arial" w:hAnsi="Arial" w:cs="Arial"/>
          <w:sz w:val="20"/>
        </w:rPr>
        <w:t xml:space="preserve">Zástupci, oprávnění k jednání ve věcech </w:t>
      </w:r>
      <w:r w:rsidRPr="00472600">
        <w:rPr>
          <w:rFonts w:ascii="Arial" w:hAnsi="Arial" w:cs="Arial"/>
          <w:sz w:val="20"/>
        </w:rPr>
        <w:t xml:space="preserve">technických, </w:t>
      </w:r>
      <w:r w:rsidR="00472600">
        <w:rPr>
          <w:rFonts w:ascii="Arial" w:hAnsi="Arial" w:cs="Arial"/>
          <w:sz w:val="20"/>
        </w:rPr>
        <w:t>jsou</w:t>
      </w:r>
      <w:r w:rsidRPr="00766E20">
        <w:rPr>
          <w:rFonts w:ascii="Arial" w:hAnsi="Arial" w:cs="Arial"/>
          <w:sz w:val="20"/>
        </w:rPr>
        <w:t xml:space="preserve"> oprávněni sjednávat změny a dodatky uzavřené smlouvy o dílo.</w:t>
      </w:r>
    </w:p>
    <w:p w14:paraId="67C83B6E" w14:textId="77777777" w:rsidR="00F06165" w:rsidRPr="00766E20" w:rsidRDefault="00F06165" w:rsidP="00C804D8">
      <w:pPr>
        <w:jc w:val="both"/>
        <w:rPr>
          <w:rFonts w:ascii="Arial" w:hAnsi="Arial" w:cs="Arial"/>
          <w:sz w:val="20"/>
        </w:rPr>
      </w:pPr>
    </w:p>
    <w:p w14:paraId="079CD045" w14:textId="77777777" w:rsidR="00EE2605" w:rsidRPr="00766E20" w:rsidRDefault="00EE2605" w:rsidP="00C804D8">
      <w:pPr>
        <w:jc w:val="both"/>
        <w:rPr>
          <w:rFonts w:ascii="Arial" w:hAnsi="Arial" w:cs="Arial"/>
          <w:sz w:val="20"/>
        </w:rPr>
      </w:pPr>
      <w:r w:rsidRPr="00766E20">
        <w:rPr>
          <w:rFonts w:ascii="Arial" w:hAnsi="Arial" w:cs="Arial"/>
          <w:sz w:val="20"/>
        </w:rPr>
        <w:t xml:space="preserve">jako zhotovitel díla (dále jen </w:t>
      </w:r>
      <w:r w:rsidRPr="00766E20">
        <w:rPr>
          <w:rFonts w:ascii="Arial" w:hAnsi="Arial" w:cs="Arial"/>
          <w:b/>
          <w:sz w:val="20"/>
        </w:rPr>
        <w:t>"zhotovitel"</w:t>
      </w:r>
      <w:r w:rsidRPr="00766E20">
        <w:rPr>
          <w:rFonts w:ascii="Arial" w:hAnsi="Arial" w:cs="Arial"/>
          <w:sz w:val="20"/>
        </w:rPr>
        <w:t xml:space="preserve"> nebo obecně jen </w:t>
      </w:r>
      <w:r w:rsidRPr="00766E20">
        <w:rPr>
          <w:rFonts w:ascii="Arial" w:hAnsi="Arial" w:cs="Arial"/>
          <w:b/>
          <w:sz w:val="20"/>
        </w:rPr>
        <w:t>„smluvní strana“</w:t>
      </w:r>
      <w:r w:rsidRPr="00766E20">
        <w:rPr>
          <w:rFonts w:ascii="Arial" w:hAnsi="Arial" w:cs="Arial"/>
          <w:sz w:val="20"/>
        </w:rPr>
        <w:t>)</w:t>
      </w:r>
    </w:p>
    <w:p w14:paraId="25EE8A5C" w14:textId="77777777" w:rsidR="00EE2605" w:rsidRPr="00766E20" w:rsidRDefault="00EE2605" w:rsidP="00C804D8">
      <w:pPr>
        <w:jc w:val="both"/>
        <w:rPr>
          <w:rFonts w:ascii="Arial" w:hAnsi="Arial" w:cs="Arial"/>
          <w:sz w:val="20"/>
        </w:rPr>
      </w:pPr>
    </w:p>
    <w:p w14:paraId="56898E0D" w14:textId="7563CB71" w:rsidR="00E86059" w:rsidRDefault="00E86059" w:rsidP="00C804D8">
      <w:pPr>
        <w:jc w:val="both"/>
        <w:rPr>
          <w:rFonts w:ascii="Arial" w:hAnsi="Arial" w:cs="Arial"/>
          <w:sz w:val="20"/>
        </w:rPr>
      </w:pPr>
    </w:p>
    <w:p w14:paraId="10809D19" w14:textId="77777777" w:rsidR="006B5A7A" w:rsidRPr="00766E20" w:rsidRDefault="006B5A7A" w:rsidP="00C804D8">
      <w:pPr>
        <w:jc w:val="both"/>
        <w:rPr>
          <w:rFonts w:ascii="Arial" w:hAnsi="Arial" w:cs="Arial"/>
          <w:sz w:val="20"/>
        </w:rPr>
      </w:pPr>
    </w:p>
    <w:p w14:paraId="1F78AF7A" w14:textId="4B487C6F" w:rsidR="00EE2605" w:rsidRPr="00472600" w:rsidRDefault="00EE2605" w:rsidP="00C804D8">
      <w:pPr>
        <w:jc w:val="both"/>
        <w:rPr>
          <w:rFonts w:ascii="Arial" w:hAnsi="Arial" w:cs="Arial"/>
          <w:b/>
          <w:sz w:val="20"/>
        </w:rPr>
      </w:pPr>
      <w:r w:rsidRPr="00766E20">
        <w:rPr>
          <w:rFonts w:ascii="Arial" w:hAnsi="Arial" w:cs="Arial"/>
          <w:sz w:val="20"/>
        </w:rPr>
        <w:t xml:space="preserve">spolu uzavírají níže uvedeného dne, měsíce a roku </w:t>
      </w:r>
      <w:r w:rsidR="00472600">
        <w:rPr>
          <w:rFonts w:ascii="Arial" w:hAnsi="Arial" w:cs="Arial"/>
          <w:sz w:val="20"/>
        </w:rPr>
        <w:t xml:space="preserve">tento </w:t>
      </w:r>
      <w:r w:rsidR="00472600" w:rsidRPr="00472600">
        <w:rPr>
          <w:rFonts w:ascii="Arial" w:hAnsi="Arial" w:cs="Arial"/>
          <w:b/>
          <w:sz w:val="20"/>
        </w:rPr>
        <w:t xml:space="preserve">Dodatek č. 1 ke Smlouvě </w:t>
      </w:r>
      <w:r w:rsidR="00472600">
        <w:rPr>
          <w:rFonts w:ascii="Arial" w:hAnsi="Arial" w:cs="Arial"/>
          <w:b/>
          <w:sz w:val="20"/>
        </w:rPr>
        <w:t xml:space="preserve">o dílo </w:t>
      </w:r>
      <w:r w:rsidR="00AA5AB8">
        <w:rPr>
          <w:rFonts w:ascii="Arial" w:hAnsi="Arial" w:cs="Arial"/>
          <w:b/>
          <w:sz w:val="20"/>
        </w:rPr>
        <w:t xml:space="preserve">č. 400/0214/23 </w:t>
      </w:r>
      <w:r w:rsidR="00472600">
        <w:rPr>
          <w:rFonts w:ascii="Arial" w:hAnsi="Arial" w:cs="Arial"/>
          <w:b/>
          <w:sz w:val="20"/>
        </w:rPr>
        <w:t>ze dne 24.04.2023:</w:t>
      </w:r>
    </w:p>
    <w:p w14:paraId="73F0A7E5" w14:textId="3117830D" w:rsidR="006F67CC" w:rsidRDefault="006F67CC" w:rsidP="00C804D8">
      <w:pPr>
        <w:spacing w:after="200" w:line="276" w:lineRule="auto"/>
        <w:rPr>
          <w:rFonts w:ascii="Arial" w:hAnsi="Arial" w:cs="Arial"/>
          <w:b/>
          <w:bCs/>
          <w:sz w:val="20"/>
        </w:rPr>
      </w:pPr>
    </w:p>
    <w:p w14:paraId="6E0B61B0" w14:textId="77777777" w:rsidR="006B5A7A" w:rsidRPr="00766E20" w:rsidRDefault="006B5A7A" w:rsidP="00C804D8">
      <w:pPr>
        <w:spacing w:after="200" w:line="276" w:lineRule="auto"/>
        <w:rPr>
          <w:rFonts w:ascii="Arial" w:hAnsi="Arial" w:cs="Arial"/>
          <w:b/>
          <w:bCs/>
          <w:sz w:val="20"/>
        </w:rPr>
      </w:pPr>
    </w:p>
    <w:p w14:paraId="7265EE74" w14:textId="3A50D41D" w:rsidR="00ED1405" w:rsidRPr="00766E20" w:rsidRDefault="00ED1405" w:rsidP="00C804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766E20">
        <w:rPr>
          <w:rFonts w:ascii="Arial" w:hAnsi="Arial" w:cs="Arial"/>
          <w:b/>
          <w:bCs/>
          <w:sz w:val="20"/>
        </w:rPr>
        <w:t>I.</w:t>
      </w:r>
    </w:p>
    <w:p w14:paraId="1C733976" w14:textId="77777777" w:rsidR="00ED1405" w:rsidRPr="00766E20" w:rsidRDefault="00ED1405" w:rsidP="00C804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34B5E127" w14:textId="1E2DA6D9" w:rsidR="00E86059" w:rsidRPr="00954CFA" w:rsidRDefault="00ED1405" w:rsidP="00C804D8">
      <w:pPr>
        <w:jc w:val="both"/>
        <w:rPr>
          <w:rFonts w:ascii="Arial" w:hAnsi="Arial" w:cs="Arial"/>
          <w:sz w:val="20"/>
        </w:rPr>
      </w:pPr>
      <w:r w:rsidRPr="00766E20">
        <w:rPr>
          <w:rFonts w:ascii="Arial" w:hAnsi="Arial" w:cs="Arial"/>
          <w:sz w:val="20"/>
        </w:rPr>
        <w:t xml:space="preserve">Smluvní strany </w:t>
      </w:r>
      <w:r w:rsidR="00E86059">
        <w:rPr>
          <w:rFonts w:ascii="Arial" w:hAnsi="Arial" w:cs="Arial"/>
          <w:sz w:val="20"/>
        </w:rPr>
        <w:t>se na základě tohoto Dodatku č. 1 ke Smlouvě o dílo</w:t>
      </w:r>
      <w:r w:rsidR="00AA5AB8">
        <w:rPr>
          <w:rFonts w:ascii="Arial" w:hAnsi="Arial" w:cs="Arial"/>
          <w:sz w:val="20"/>
        </w:rPr>
        <w:t xml:space="preserve"> č. 400/0214/23</w:t>
      </w:r>
      <w:r w:rsidR="00E86059">
        <w:rPr>
          <w:rFonts w:ascii="Arial" w:hAnsi="Arial" w:cs="Arial"/>
          <w:sz w:val="20"/>
        </w:rPr>
        <w:t xml:space="preserve"> ze dne 24.04.2023 (dále jen </w:t>
      </w:r>
      <w:r w:rsidR="00E86059" w:rsidRPr="00E86059">
        <w:rPr>
          <w:rFonts w:ascii="Arial" w:hAnsi="Arial" w:cs="Arial"/>
          <w:b/>
          <w:sz w:val="20"/>
        </w:rPr>
        <w:t>„Dodatku č. 1“</w:t>
      </w:r>
      <w:r w:rsidR="00E86059">
        <w:rPr>
          <w:rFonts w:ascii="Arial" w:hAnsi="Arial" w:cs="Arial"/>
          <w:sz w:val="20"/>
        </w:rPr>
        <w:t xml:space="preserve">) dohodly na změně stávající Smlouvy o dílo </w:t>
      </w:r>
      <w:r w:rsidR="00AA5AB8">
        <w:rPr>
          <w:rFonts w:ascii="Arial" w:hAnsi="Arial" w:cs="Arial"/>
          <w:sz w:val="20"/>
        </w:rPr>
        <w:t xml:space="preserve">č. 400/0214/23 </w:t>
      </w:r>
      <w:r w:rsidR="00E86059">
        <w:rPr>
          <w:rFonts w:ascii="Arial" w:hAnsi="Arial" w:cs="Arial"/>
          <w:sz w:val="20"/>
        </w:rPr>
        <w:t>ze dne 24.04.</w:t>
      </w:r>
      <w:r w:rsidR="00E86059" w:rsidRPr="00C804D8">
        <w:rPr>
          <w:rFonts w:ascii="Arial" w:hAnsi="Arial" w:cs="Arial"/>
          <w:sz w:val="20"/>
        </w:rPr>
        <w:t xml:space="preserve">2023 (dále jen </w:t>
      </w:r>
      <w:r w:rsidR="00E86059" w:rsidRPr="00C804D8">
        <w:rPr>
          <w:rFonts w:ascii="Arial" w:hAnsi="Arial" w:cs="Arial"/>
          <w:b/>
          <w:sz w:val="20"/>
        </w:rPr>
        <w:t>„Smlouvy“</w:t>
      </w:r>
      <w:r w:rsidR="00E86059" w:rsidRPr="00C804D8">
        <w:rPr>
          <w:rFonts w:ascii="Arial" w:hAnsi="Arial" w:cs="Arial"/>
          <w:sz w:val="20"/>
        </w:rPr>
        <w:t>)</w:t>
      </w:r>
      <w:r w:rsidR="00954CFA" w:rsidRPr="00C804D8">
        <w:rPr>
          <w:rFonts w:ascii="Arial" w:hAnsi="Arial" w:cs="Arial"/>
          <w:sz w:val="20"/>
        </w:rPr>
        <w:t xml:space="preserve"> </w:t>
      </w:r>
      <w:r w:rsidR="00E86059" w:rsidRPr="00C804D8">
        <w:rPr>
          <w:rFonts w:ascii="Arial" w:hAnsi="Arial" w:cs="Arial"/>
          <w:bCs/>
          <w:sz w:val="20"/>
        </w:rPr>
        <w:t>ustano</w:t>
      </w:r>
      <w:r w:rsidR="00C804D8" w:rsidRPr="00C804D8">
        <w:rPr>
          <w:rFonts w:ascii="Arial" w:hAnsi="Arial" w:cs="Arial"/>
          <w:bCs/>
          <w:sz w:val="20"/>
        </w:rPr>
        <w:t>vení čl. V. odst. 2</w:t>
      </w:r>
      <w:r w:rsidR="00E86059" w:rsidRPr="00C804D8">
        <w:rPr>
          <w:rFonts w:ascii="Arial" w:hAnsi="Arial" w:cs="Arial"/>
          <w:bCs/>
          <w:sz w:val="20"/>
        </w:rPr>
        <w:t xml:space="preserve">, kde se </w:t>
      </w:r>
      <w:r w:rsidR="00954CFA" w:rsidRPr="00C804D8">
        <w:rPr>
          <w:rFonts w:ascii="Arial" w:hAnsi="Arial" w:cs="Arial"/>
          <w:bCs/>
          <w:sz w:val="20"/>
        </w:rPr>
        <w:t>mění cena za plnění předmětu smlouvy</w:t>
      </w:r>
      <w:r w:rsidR="00E86059" w:rsidRPr="00C804D8">
        <w:rPr>
          <w:rFonts w:ascii="Arial" w:hAnsi="Arial" w:cs="Arial"/>
          <w:bCs/>
          <w:sz w:val="20"/>
        </w:rPr>
        <w:t>:</w:t>
      </w:r>
    </w:p>
    <w:p w14:paraId="408B60D9" w14:textId="77777777" w:rsidR="00E86059" w:rsidRPr="008F4F02" w:rsidRDefault="00E86059" w:rsidP="00C804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49EFA2C1" w14:textId="385E045E" w:rsidR="00C804D8" w:rsidRDefault="00C804D8" w:rsidP="00C804D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Čl. V</w:t>
      </w:r>
      <w:r w:rsidR="006B5A7A">
        <w:rPr>
          <w:rFonts w:ascii="Arial" w:hAnsi="Arial" w:cs="Arial"/>
          <w:bCs/>
          <w:sz w:val="20"/>
        </w:rPr>
        <w:t xml:space="preserve">. Cena za dílo, </w:t>
      </w:r>
      <w:r>
        <w:rPr>
          <w:rFonts w:ascii="Arial" w:hAnsi="Arial" w:cs="Arial"/>
          <w:bCs/>
          <w:sz w:val="20"/>
        </w:rPr>
        <w:t>odst. 2</w:t>
      </w:r>
      <w:r w:rsidR="00D42F67">
        <w:rPr>
          <w:rFonts w:ascii="Arial" w:hAnsi="Arial" w:cs="Arial"/>
          <w:bCs/>
          <w:sz w:val="20"/>
        </w:rPr>
        <w:t xml:space="preserve"> se ruší a nahrazuje se v tomto znění</w:t>
      </w:r>
      <w:r w:rsidRPr="00C804D8">
        <w:rPr>
          <w:rFonts w:ascii="Arial" w:hAnsi="Arial" w:cs="Arial"/>
          <w:bCs/>
          <w:sz w:val="20"/>
        </w:rPr>
        <w:t>:</w:t>
      </w:r>
    </w:p>
    <w:p w14:paraId="171B968A" w14:textId="77777777" w:rsidR="00D42F67" w:rsidRDefault="00D42F67" w:rsidP="00C804D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48464C1A" w14:textId="09DA4F29" w:rsidR="00D42F67" w:rsidRPr="00C804D8" w:rsidRDefault="00D42F67" w:rsidP="00C804D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S</w:t>
      </w:r>
      <w:r w:rsidRPr="00D42F67">
        <w:rPr>
          <w:rFonts w:ascii="Arial" w:hAnsi="Arial" w:cs="Arial"/>
          <w:bCs/>
          <w:sz w:val="20"/>
        </w:rPr>
        <w:t>pecifikace ceny jednotlivých fází díla</w:t>
      </w:r>
      <w:r>
        <w:rPr>
          <w:rFonts w:ascii="Arial" w:hAnsi="Arial" w:cs="Arial"/>
          <w:bCs/>
          <w:sz w:val="20"/>
        </w:rPr>
        <w:t>:</w:t>
      </w:r>
    </w:p>
    <w:p w14:paraId="7C64439B" w14:textId="77777777" w:rsidR="00C804D8" w:rsidRPr="00C804D8" w:rsidRDefault="00C804D8" w:rsidP="00C804D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2D82836D" w14:textId="40A1F2F2" w:rsidR="00C804D8" w:rsidRPr="00C804D8" w:rsidRDefault="00C804D8" w:rsidP="00C804D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C804D8">
        <w:rPr>
          <w:rFonts w:ascii="Arial" w:hAnsi="Arial" w:cs="Arial"/>
          <w:b/>
          <w:bCs/>
          <w:sz w:val="20"/>
        </w:rPr>
        <w:tab/>
        <w:t>I.</w:t>
      </w:r>
      <w:r w:rsidR="0057709D">
        <w:rPr>
          <w:rFonts w:ascii="Arial" w:hAnsi="Arial" w:cs="Arial"/>
          <w:b/>
          <w:bCs/>
          <w:sz w:val="20"/>
        </w:rPr>
        <w:t xml:space="preserve"> </w:t>
      </w:r>
      <w:r w:rsidR="00AF526A">
        <w:rPr>
          <w:rFonts w:ascii="Arial" w:hAnsi="Arial" w:cs="Arial"/>
          <w:b/>
          <w:bCs/>
          <w:sz w:val="20"/>
        </w:rPr>
        <w:t xml:space="preserve">a) fáze </w:t>
      </w:r>
      <w:r w:rsidRPr="00C804D8">
        <w:rPr>
          <w:rFonts w:ascii="Arial" w:hAnsi="Arial" w:cs="Arial"/>
          <w:b/>
          <w:bCs/>
          <w:sz w:val="20"/>
        </w:rPr>
        <w:t xml:space="preserve">Návrh změny územního plánu pro veřejné projednání </w:t>
      </w:r>
    </w:p>
    <w:p w14:paraId="02F8B8A7" w14:textId="77777777" w:rsidR="00C804D8" w:rsidRPr="00C804D8" w:rsidRDefault="00C804D8" w:rsidP="00C804D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C804D8">
        <w:rPr>
          <w:rFonts w:ascii="Arial" w:hAnsi="Arial" w:cs="Arial"/>
          <w:b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>vč. případných úprav pro opakované veřejné projednání</w:t>
      </w:r>
    </w:p>
    <w:p w14:paraId="1AD0A028" w14:textId="27F0F89B" w:rsidR="00C804D8" w:rsidRPr="00C804D8" w:rsidRDefault="00C804D8" w:rsidP="00C804D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  <w:t>Cena bez DPH</w:t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150.000</w:t>
      </w:r>
      <w:r w:rsidRPr="00C804D8">
        <w:rPr>
          <w:rFonts w:ascii="Arial" w:hAnsi="Arial" w:cs="Arial"/>
          <w:bCs/>
          <w:sz w:val="20"/>
        </w:rPr>
        <w:t>,- Kč</w:t>
      </w:r>
    </w:p>
    <w:p w14:paraId="509CEEEE" w14:textId="1B319958" w:rsidR="00C804D8" w:rsidRPr="00C804D8" w:rsidRDefault="00C804D8" w:rsidP="00C804D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  <w:t>DPH ve výši 21%</w:t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</w:t>
      </w:r>
      <w:r>
        <w:rPr>
          <w:rFonts w:ascii="Arial" w:hAnsi="Arial" w:cs="Arial"/>
          <w:bCs/>
          <w:sz w:val="20"/>
        </w:rPr>
        <w:tab/>
        <w:t xml:space="preserve">  31.500</w:t>
      </w:r>
      <w:r w:rsidRPr="00C804D8">
        <w:rPr>
          <w:rFonts w:ascii="Arial" w:hAnsi="Arial" w:cs="Arial"/>
          <w:bCs/>
          <w:sz w:val="20"/>
        </w:rPr>
        <w:t>,- Kč</w:t>
      </w:r>
    </w:p>
    <w:p w14:paraId="2F870D7C" w14:textId="0B92E277" w:rsidR="00C804D8" w:rsidRDefault="00C804D8" w:rsidP="00C804D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  <w:t>Cena včetně DPH</w:t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181.500</w:t>
      </w:r>
      <w:r w:rsidRPr="00C804D8">
        <w:rPr>
          <w:rFonts w:ascii="Arial" w:hAnsi="Arial" w:cs="Arial"/>
          <w:bCs/>
          <w:sz w:val="20"/>
        </w:rPr>
        <w:t>,- Kč</w:t>
      </w:r>
    </w:p>
    <w:p w14:paraId="3D870A32" w14:textId="1FF20A01" w:rsidR="00AF526A" w:rsidRPr="00EC741B" w:rsidRDefault="00AF526A" w:rsidP="00145B4E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Pr="00C804D8">
        <w:rPr>
          <w:rFonts w:ascii="Arial" w:hAnsi="Arial" w:cs="Arial"/>
          <w:b/>
          <w:bCs/>
          <w:sz w:val="20"/>
        </w:rPr>
        <w:t>I.</w:t>
      </w:r>
      <w:r w:rsidR="0057709D">
        <w:rPr>
          <w:rFonts w:ascii="Arial" w:hAnsi="Arial" w:cs="Arial"/>
          <w:b/>
          <w:bCs/>
          <w:sz w:val="20"/>
        </w:rPr>
        <w:t xml:space="preserve"> </w:t>
      </w:r>
      <w:r w:rsidR="00830DDA">
        <w:rPr>
          <w:rFonts w:ascii="Arial" w:hAnsi="Arial" w:cs="Arial"/>
          <w:b/>
          <w:bCs/>
          <w:sz w:val="20"/>
        </w:rPr>
        <w:t xml:space="preserve">b) </w:t>
      </w:r>
      <w:r w:rsidR="008D1AFD" w:rsidRPr="00830DDA">
        <w:rPr>
          <w:rFonts w:ascii="Arial" w:hAnsi="Arial" w:cs="Arial"/>
          <w:b/>
          <w:bCs/>
          <w:sz w:val="20"/>
        </w:rPr>
        <w:t>dodatečné práce</w:t>
      </w:r>
      <w:r w:rsidR="00C45481" w:rsidRPr="00830DDA">
        <w:rPr>
          <w:rFonts w:ascii="Arial" w:hAnsi="Arial" w:cs="Arial"/>
          <w:b/>
          <w:bCs/>
          <w:sz w:val="20"/>
        </w:rPr>
        <w:t xml:space="preserve"> vyplývající z úprav pro veřejné projednání</w:t>
      </w:r>
      <w:r w:rsidR="00830DDA">
        <w:rPr>
          <w:rFonts w:ascii="Arial" w:hAnsi="Arial" w:cs="Arial"/>
          <w:bCs/>
          <w:sz w:val="20"/>
        </w:rPr>
        <w:t xml:space="preserve"> (viz</w:t>
      </w:r>
      <w:r w:rsidR="00145B4E">
        <w:rPr>
          <w:rFonts w:ascii="Arial" w:hAnsi="Arial" w:cs="Arial"/>
          <w:bCs/>
          <w:sz w:val="20"/>
        </w:rPr>
        <w:t xml:space="preserve"> příloha</w:t>
      </w:r>
      <w:r w:rsidR="00983BF9">
        <w:rPr>
          <w:rFonts w:ascii="Arial" w:hAnsi="Arial" w:cs="Arial"/>
          <w:bCs/>
          <w:sz w:val="20"/>
        </w:rPr>
        <w:t>)</w:t>
      </w:r>
    </w:p>
    <w:p w14:paraId="009EEDF2" w14:textId="2704D3A4" w:rsidR="00AF526A" w:rsidRPr="00C45481" w:rsidRDefault="00AF526A" w:rsidP="00AF526A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</w:rPr>
      </w:pPr>
      <w:r w:rsidRPr="00C804D8">
        <w:rPr>
          <w:rFonts w:ascii="Arial" w:hAnsi="Arial" w:cs="Arial"/>
          <w:b/>
          <w:bCs/>
          <w:sz w:val="20"/>
        </w:rPr>
        <w:tab/>
      </w:r>
    </w:p>
    <w:p w14:paraId="6C1AFEDB" w14:textId="480827EA" w:rsidR="00AF526A" w:rsidRPr="00C804D8" w:rsidRDefault="00AF526A" w:rsidP="00AF526A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  <w:t>Cena bez DPH</w:t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983BF9">
        <w:rPr>
          <w:rFonts w:ascii="Arial" w:hAnsi="Arial" w:cs="Arial"/>
          <w:bCs/>
          <w:sz w:val="20"/>
        </w:rPr>
        <w:tab/>
        <w:t xml:space="preserve">  80.000,- Kč</w:t>
      </w:r>
    </w:p>
    <w:p w14:paraId="62AFFC43" w14:textId="14EE97BD" w:rsidR="00AF526A" w:rsidRPr="00C804D8" w:rsidRDefault="00AF526A" w:rsidP="00AF526A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  <w:t>DPH ve výši 21%</w:t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</w:t>
      </w:r>
      <w:r w:rsidR="00983BF9">
        <w:rPr>
          <w:rFonts w:ascii="Arial" w:hAnsi="Arial" w:cs="Arial"/>
          <w:bCs/>
          <w:sz w:val="20"/>
        </w:rPr>
        <w:t xml:space="preserve">          </w:t>
      </w:r>
      <w:r>
        <w:rPr>
          <w:rFonts w:ascii="Arial" w:hAnsi="Arial" w:cs="Arial"/>
          <w:bCs/>
          <w:sz w:val="20"/>
        </w:rPr>
        <w:t xml:space="preserve"> </w:t>
      </w:r>
      <w:r w:rsidR="00983BF9">
        <w:rPr>
          <w:rFonts w:ascii="Arial" w:hAnsi="Arial" w:cs="Arial"/>
          <w:bCs/>
          <w:sz w:val="20"/>
        </w:rPr>
        <w:t xml:space="preserve">  16.800,- Kč</w:t>
      </w:r>
    </w:p>
    <w:p w14:paraId="146D8084" w14:textId="354EB695" w:rsidR="00AF526A" w:rsidRDefault="00AF526A" w:rsidP="00AF526A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  <w:t>Cena včetně DPH</w:t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983BF9">
        <w:rPr>
          <w:rFonts w:ascii="Arial" w:hAnsi="Arial" w:cs="Arial"/>
          <w:bCs/>
          <w:sz w:val="20"/>
        </w:rPr>
        <w:t xml:space="preserve">  96.800,- Kč</w:t>
      </w:r>
    </w:p>
    <w:p w14:paraId="1D06A09C" w14:textId="77777777" w:rsidR="00AF526A" w:rsidRPr="00C804D8" w:rsidRDefault="00AF526A" w:rsidP="00C804D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6B1D0C89" w14:textId="77777777" w:rsidR="00C804D8" w:rsidRPr="00C804D8" w:rsidRDefault="00C804D8" w:rsidP="00C804D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C804D8">
        <w:rPr>
          <w:rFonts w:ascii="Arial" w:hAnsi="Arial" w:cs="Arial"/>
          <w:b/>
          <w:bCs/>
          <w:sz w:val="20"/>
        </w:rPr>
        <w:tab/>
        <w:t>II. fáze</w:t>
      </w:r>
      <w:r w:rsidRPr="00C804D8">
        <w:rPr>
          <w:rFonts w:ascii="Arial" w:hAnsi="Arial" w:cs="Arial"/>
          <w:b/>
          <w:bCs/>
          <w:sz w:val="20"/>
        </w:rPr>
        <w:tab/>
        <w:t>Dokumentace změny územního plánu upravené pro vydání</w:t>
      </w:r>
    </w:p>
    <w:p w14:paraId="5476D057" w14:textId="77777777" w:rsidR="00C804D8" w:rsidRPr="00C804D8" w:rsidRDefault="00C804D8" w:rsidP="00C804D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804D8">
        <w:rPr>
          <w:rFonts w:ascii="Arial" w:hAnsi="Arial" w:cs="Arial"/>
          <w:bCs/>
          <w:sz w:val="20"/>
        </w:rPr>
        <w:tab/>
        <w:t>(tzv. čistopis vč. vyhotovení úplného znění)</w:t>
      </w:r>
    </w:p>
    <w:p w14:paraId="6D237B16" w14:textId="1018C3ED" w:rsidR="00C804D8" w:rsidRPr="00C804D8" w:rsidRDefault="00C804D8" w:rsidP="00C804D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  <w:t>Cena bez DPH</w:t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="00EC741B">
        <w:rPr>
          <w:rFonts w:ascii="Arial" w:hAnsi="Arial" w:cs="Arial"/>
          <w:bCs/>
          <w:sz w:val="20"/>
        </w:rPr>
        <w:tab/>
      </w:r>
      <w:r w:rsidR="00EC741B">
        <w:rPr>
          <w:rFonts w:ascii="Arial" w:hAnsi="Arial" w:cs="Arial"/>
          <w:bCs/>
          <w:sz w:val="20"/>
        </w:rPr>
        <w:tab/>
        <w:t xml:space="preserve">  49.000</w:t>
      </w:r>
      <w:r w:rsidRPr="00C804D8">
        <w:rPr>
          <w:rFonts w:ascii="Arial" w:hAnsi="Arial" w:cs="Arial"/>
          <w:bCs/>
          <w:sz w:val="20"/>
        </w:rPr>
        <w:t>,- Kč</w:t>
      </w:r>
    </w:p>
    <w:p w14:paraId="0535E0E6" w14:textId="12BFB5AF" w:rsidR="00C804D8" w:rsidRPr="00C804D8" w:rsidRDefault="00C804D8" w:rsidP="00C804D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  <w:t>DPH ve výši 21%</w:t>
      </w:r>
      <w:r w:rsidRPr="00C804D8">
        <w:rPr>
          <w:rFonts w:ascii="Arial" w:hAnsi="Arial" w:cs="Arial"/>
          <w:bCs/>
          <w:sz w:val="20"/>
        </w:rPr>
        <w:tab/>
      </w:r>
      <w:r w:rsidR="00EC741B">
        <w:rPr>
          <w:rFonts w:ascii="Arial" w:hAnsi="Arial" w:cs="Arial"/>
          <w:bCs/>
          <w:sz w:val="20"/>
        </w:rPr>
        <w:tab/>
      </w:r>
      <w:r w:rsidR="00EC741B">
        <w:rPr>
          <w:rFonts w:ascii="Arial" w:hAnsi="Arial" w:cs="Arial"/>
          <w:bCs/>
          <w:sz w:val="20"/>
        </w:rPr>
        <w:tab/>
      </w:r>
      <w:r w:rsidR="00EC741B">
        <w:rPr>
          <w:rFonts w:ascii="Arial" w:hAnsi="Arial" w:cs="Arial"/>
          <w:bCs/>
          <w:sz w:val="20"/>
        </w:rPr>
        <w:tab/>
        <w:t xml:space="preserve">  10.290,</w:t>
      </w:r>
      <w:r w:rsidRPr="00C804D8">
        <w:rPr>
          <w:rFonts w:ascii="Arial" w:hAnsi="Arial" w:cs="Arial"/>
          <w:bCs/>
          <w:sz w:val="20"/>
        </w:rPr>
        <w:t>- Kč</w:t>
      </w:r>
    </w:p>
    <w:p w14:paraId="7F018C3A" w14:textId="626309BC" w:rsidR="00C804D8" w:rsidRPr="00C804D8" w:rsidRDefault="00C804D8" w:rsidP="00C804D8">
      <w:pPr>
        <w:autoSpaceDE w:val="0"/>
        <w:autoSpaceDN w:val="0"/>
        <w:adjustRightInd w:val="0"/>
        <w:rPr>
          <w:rFonts w:ascii="Arial" w:hAnsi="Arial" w:cs="Arial"/>
          <w:bCs/>
          <w:sz w:val="20"/>
          <w:u w:val="double"/>
        </w:rPr>
      </w:pP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  <w:u w:val="double"/>
        </w:rPr>
        <w:tab/>
      </w:r>
      <w:r w:rsidRPr="00C804D8">
        <w:rPr>
          <w:rFonts w:ascii="Arial" w:hAnsi="Arial" w:cs="Arial"/>
          <w:bCs/>
          <w:sz w:val="20"/>
          <w:u w:val="double"/>
        </w:rPr>
        <w:tab/>
      </w:r>
      <w:r w:rsidRPr="00C804D8">
        <w:rPr>
          <w:rFonts w:ascii="Arial" w:hAnsi="Arial" w:cs="Arial"/>
          <w:bCs/>
          <w:sz w:val="20"/>
          <w:u w:val="double"/>
        </w:rPr>
        <w:tab/>
      </w:r>
      <w:r w:rsidRPr="00C804D8">
        <w:rPr>
          <w:rFonts w:ascii="Arial" w:hAnsi="Arial" w:cs="Arial"/>
          <w:bCs/>
          <w:sz w:val="20"/>
          <w:u w:val="double"/>
        </w:rPr>
        <w:tab/>
        <w:t>Cena včetně DPH</w:t>
      </w:r>
      <w:r w:rsidRPr="00C804D8">
        <w:rPr>
          <w:rFonts w:ascii="Arial" w:hAnsi="Arial" w:cs="Arial"/>
          <w:bCs/>
          <w:sz w:val="20"/>
          <w:u w:val="double"/>
        </w:rPr>
        <w:tab/>
      </w:r>
      <w:r w:rsidR="00EC741B">
        <w:rPr>
          <w:rFonts w:ascii="Arial" w:hAnsi="Arial" w:cs="Arial"/>
          <w:bCs/>
          <w:sz w:val="20"/>
          <w:u w:val="double"/>
        </w:rPr>
        <w:tab/>
      </w:r>
      <w:r w:rsidR="00EC741B">
        <w:rPr>
          <w:rFonts w:ascii="Arial" w:hAnsi="Arial" w:cs="Arial"/>
          <w:bCs/>
          <w:sz w:val="20"/>
          <w:u w:val="double"/>
        </w:rPr>
        <w:tab/>
      </w:r>
      <w:r w:rsidR="00EC741B">
        <w:rPr>
          <w:rFonts w:ascii="Arial" w:hAnsi="Arial" w:cs="Arial"/>
          <w:bCs/>
          <w:sz w:val="20"/>
          <w:u w:val="double"/>
        </w:rPr>
        <w:tab/>
        <w:t xml:space="preserve">  59.290</w:t>
      </w:r>
      <w:r w:rsidRPr="00C804D8">
        <w:rPr>
          <w:rFonts w:ascii="Arial" w:hAnsi="Arial" w:cs="Arial"/>
          <w:bCs/>
          <w:sz w:val="20"/>
          <w:u w:val="double"/>
        </w:rPr>
        <w:t>,- Kč</w:t>
      </w:r>
    </w:p>
    <w:p w14:paraId="796D8181" w14:textId="77777777" w:rsidR="00C804D8" w:rsidRPr="00C804D8" w:rsidRDefault="00C804D8" w:rsidP="00C804D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/>
          <w:bCs/>
          <w:sz w:val="20"/>
        </w:rPr>
        <w:t>Celková cena</w:t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</w:p>
    <w:p w14:paraId="790E3C8D" w14:textId="1C87C72C" w:rsidR="00C804D8" w:rsidRPr="00C804D8" w:rsidRDefault="00C804D8" w:rsidP="00C804D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  <w:t>Celková cena bez DPH</w:t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="00983BF9">
        <w:rPr>
          <w:rFonts w:ascii="Arial" w:hAnsi="Arial" w:cs="Arial"/>
          <w:bCs/>
          <w:sz w:val="20"/>
        </w:rPr>
        <w:tab/>
      </w:r>
      <w:r w:rsidR="00983BF9">
        <w:rPr>
          <w:rFonts w:ascii="Arial" w:hAnsi="Arial" w:cs="Arial"/>
          <w:bCs/>
          <w:sz w:val="20"/>
        </w:rPr>
        <w:tab/>
        <w:t>279.000</w:t>
      </w:r>
      <w:r w:rsidRPr="00C804D8">
        <w:rPr>
          <w:rFonts w:ascii="Arial" w:hAnsi="Arial" w:cs="Arial"/>
          <w:bCs/>
          <w:sz w:val="20"/>
        </w:rPr>
        <w:t>,- Kč</w:t>
      </w:r>
    </w:p>
    <w:p w14:paraId="3235F5D1" w14:textId="1DEDA45A" w:rsidR="00C804D8" w:rsidRPr="00C804D8" w:rsidRDefault="00C804D8" w:rsidP="00C804D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  <w:t>DPH ve výši 21%</w:t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="00983BF9">
        <w:rPr>
          <w:rFonts w:ascii="Arial" w:hAnsi="Arial" w:cs="Arial"/>
          <w:bCs/>
          <w:sz w:val="20"/>
        </w:rPr>
        <w:tab/>
      </w:r>
      <w:r w:rsidR="00983BF9">
        <w:rPr>
          <w:rFonts w:ascii="Arial" w:hAnsi="Arial" w:cs="Arial"/>
          <w:bCs/>
          <w:sz w:val="20"/>
        </w:rPr>
        <w:tab/>
        <w:t xml:space="preserve">  58.590</w:t>
      </w:r>
      <w:r w:rsidRPr="00C804D8">
        <w:rPr>
          <w:rFonts w:ascii="Arial" w:hAnsi="Arial" w:cs="Arial"/>
          <w:bCs/>
          <w:sz w:val="20"/>
        </w:rPr>
        <w:t>,- Kč</w:t>
      </w:r>
    </w:p>
    <w:p w14:paraId="5B2431DC" w14:textId="0D3B0686" w:rsidR="00C804D8" w:rsidRPr="00C804D8" w:rsidRDefault="00C804D8" w:rsidP="00C804D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</w:r>
      <w:r w:rsidRPr="00C804D8">
        <w:rPr>
          <w:rFonts w:ascii="Arial" w:hAnsi="Arial" w:cs="Arial"/>
          <w:bCs/>
          <w:sz w:val="20"/>
        </w:rPr>
        <w:tab/>
        <w:t>Celková cena včetně DPH</w:t>
      </w:r>
      <w:r w:rsidRPr="00C804D8">
        <w:rPr>
          <w:rFonts w:ascii="Arial" w:hAnsi="Arial" w:cs="Arial"/>
          <w:bCs/>
          <w:sz w:val="20"/>
        </w:rPr>
        <w:tab/>
      </w:r>
      <w:r w:rsidR="00983BF9">
        <w:rPr>
          <w:rFonts w:ascii="Arial" w:hAnsi="Arial" w:cs="Arial"/>
          <w:bCs/>
          <w:sz w:val="20"/>
        </w:rPr>
        <w:t xml:space="preserve">    </w:t>
      </w:r>
      <w:r w:rsidR="00983BF9">
        <w:rPr>
          <w:rFonts w:ascii="Arial" w:hAnsi="Arial" w:cs="Arial"/>
          <w:bCs/>
          <w:sz w:val="20"/>
        </w:rPr>
        <w:tab/>
      </w:r>
      <w:r w:rsidR="00983BF9">
        <w:rPr>
          <w:rFonts w:ascii="Arial" w:hAnsi="Arial" w:cs="Arial"/>
          <w:bCs/>
          <w:sz w:val="20"/>
        </w:rPr>
        <w:tab/>
        <w:t>337.590</w:t>
      </w:r>
      <w:r w:rsidRPr="00C804D8">
        <w:rPr>
          <w:rFonts w:ascii="Arial" w:hAnsi="Arial" w:cs="Arial"/>
          <w:bCs/>
          <w:sz w:val="20"/>
        </w:rPr>
        <w:t>,- Kč</w:t>
      </w:r>
    </w:p>
    <w:p w14:paraId="2930460E" w14:textId="0AEF064E" w:rsidR="00C804D8" w:rsidRPr="00C804D8" w:rsidRDefault="00C804D8" w:rsidP="00EC741B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804D8">
        <w:rPr>
          <w:rFonts w:ascii="Arial" w:hAnsi="Arial" w:cs="Arial"/>
          <w:bCs/>
          <w:sz w:val="20"/>
        </w:rPr>
        <w:t>/slovy</w:t>
      </w:r>
      <w:r w:rsidR="00983BF9">
        <w:rPr>
          <w:rFonts w:ascii="Arial" w:hAnsi="Arial" w:cs="Arial"/>
          <w:bCs/>
          <w:sz w:val="20"/>
        </w:rPr>
        <w:t>: třistatřicetsedmtisícpětsetdevadesát</w:t>
      </w:r>
      <w:r w:rsidRPr="00C804D8">
        <w:rPr>
          <w:rFonts w:ascii="Arial" w:hAnsi="Arial" w:cs="Arial"/>
          <w:bCs/>
          <w:sz w:val="20"/>
        </w:rPr>
        <w:t>korun českých včetně DPH/.</w:t>
      </w:r>
    </w:p>
    <w:p w14:paraId="05D3CC8B" w14:textId="537D1DE1" w:rsidR="00E86059" w:rsidRPr="00C804D8" w:rsidRDefault="00E86059" w:rsidP="008F4F02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295AA240" w14:textId="77777777" w:rsidR="00E86059" w:rsidRPr="00C804D8" w:rsidRDefault="00E86059" w:rsidP="00E8605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</w:rPr>
      </w:pPr>
    </w:p>
    <w:p w14:paraId="150F3C1B" w14:textId="45AF8038" w:rsidR="00E86059" w:rsidRDefault="00E86059" w:rsidP="00E860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78D6B1BE" w14:textId="77777777" w:rsidR="006B5A7A" w:rsidRPr="00C804D8" w:rsidRDefault="006B5A7A" w:rsidP="00E860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04819CE5" w14:textId="77777777" w:rsidR="00E86059" w:rsidRPr="00C804D8" w:rsidRDefault="00E86059" w:rsidP="00E860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C804D8">
        <w:rPr>
          <w:rFonts w:ascii="Arial" w:hAnsi="Arial" w:cs="Arial"/>
          <w:b/>
          <w:bCs/>
          <w:sz w:val="20"/>
        </w:rPr>
        <w:t>II.</w:t>
      </w:r>
    </w:p>
    <w:p w14:paraId="7B6CC2CC" w14:textId="77777777" w:rsidR="00E86059" w:rsidRPr="006C7383" w:rsidRDefault="00E86059" w:rsidP="00E860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77ED5E2B" w14:textId="747570B5" w:rsidR="006B5A7A" w:rsidRPr="00D42F67" w:rsidRDefault="00E86059" w:rsidP="006B5A7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 w:rsidRPr="00D42F67">
        <w:rPr>
          <w:rFonts w:ascii="Arial" w:hAnsi="Arial" w:cs="Arial"/>
          <w:bCs/>
          <w:sz w:val="20"/>
        </w:rPr>
        <w:t xml:space="preserve">Smluvní strany se na základě tohoto </w:t>
      </w:r>
      <w:r w:rsidRPr="00A66E1B">
        <w:rPr>
          <w:rFonts w:ascii="Arial" w:hAnsi="Arial" w:cs="Arial"/>
          <w:b/>
          <w:bCs/>
          <w:sz w:val="20"/>
        </w:rPr>
        <w:t>Dodatku č. 1</w:t>
      </w:r>
      <w:r w:rsidRPr="00D42F67">
        <w:rPr>
          <w:rFonts w:ascii="Arial" w:hAnsi="Arial" w:cs="Arial"/>
          <w:bCs/>
          <w:sz w:val="20"/>
        </w:rPr>
        <w:t xml:space="preserve"> dohodly na změně stávající </w:t>
      </w:r>
      <w:r w:rsidRPr="00A66E1B">
        <w:rPr>
          <w:rFonts w:ascii="Arial" w:hAnsi="Arial" w:cs="Arial"/>
          <w:b/>
          <w:bCs/>
          <w:sz w:val="20"/>
        </w:rPr>
        <w:t>Smlouvy</w:t>
      </w:r>
      <w:r w:rsidRPr="00D42F67">
        <w:rPr>
          <w:rFonts w:ascii="Arial" w:hAnsi="Arial" w:cs="Arial"/>
          <w:bCs/>
          <w:sz w:val="20"/>
        </w:rPr>
        <w:t xml:space="preserve"> – ustanovení čl. V</w:t>
      </w:r>
      <w:r w:rsidR="004F2A72" w:rsidRPr="00D42F67">
        <w:rPr>
          <w:rFonts w:ascii="Arial" w:hAnsi="Arial" w:cs="Arial"/>
          <w:bCs/>
          <w:sz w:val="20"/>
        </w:rPr>
        <w:t>I</w:t>
      </w:r>
      <w:r w:rsidRPr="00D42F67">
        <w:rPr>
          <w:rFonts w:ascii="Arial" w:hAnsi="Arial" w:cs="Arial"/>
          <w:bCs/>
          <w:sz w:val="20"/>
        </w:rPr>
        <w:t xml:space="preserve"> odst. 1, kde se mění výše </w:t>
      </w:r>
      <w:r w:rsidR="004F2A72" w:rsidRPr="00D42F67">
        <w:rPr>
          <w:rFonts w:ascii="Arial" w:hAnsi="Arial" w:cs="Arial"/>
          <w:bCs/>
          <w:sz w:val="20"/>
        </w:rPr>
        <w:t xml:space="preserve">celkové </w:t>
      </w:r>
      <w:r w:rsidR="00001A06" w:rsidRPr="00D42F67">
        <w:rPr>
          <w:rFonts w:ascii="Arial" w:hAnsi="Arial" w:cs="Arial"/>
          <w:bCs/>
          <w:sz w:val="20"/>
        </w:rPr>
        <w:t>ceny</w:t>
      </w:r>
      <w:r w:rsidR="004F2A72" w:rsidRPr="00D42F67">
        <w:rPr>
          <w:rFonts w:ascii="Arial" w:hAnsi="Arial" w:cs="Arial"/>
          <w:bCs/>
          <w:sz w:val="20"/>
        </w:rPr>
        <w:t xml:space="preserve"> </w:t>
      </w:r>
      <w:r w:rsidRPr="00D42F67">
        <w:rPr>
          <w:rFonts w:ascii="Arial" w:hAnsi="Arial" w:cs="Arial"/>
          <w:bCs/>
          <w:sz w:val="20"/>
        </w:rPr>
        <w:t>předmětu smlouvy:</w:t>
      </w:r>
    </w:p>
    <w:p w14:paraId="5E7F431F" w14:textId="77777777" w:rsidR="006B5A7A" w:rsidRDefault="006B5A7A" w:rsidP="006B5A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68671802" w14:textId="299F01E8" w:rsidR="00E86059" w:rsidRPr="006B5A7A" w:rsidRDefault="00E86059" w:rsidP="006B5A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C804D8">
        <w:rPr>
          <w:rFonts w:ascii="Arial" w:hAnsi="Arial" w:cs="Arial"/>
          <w:bCs/>
          <w:sz w:val="20"/>
        </w:rPr>
        <w:t>Čl. V</w:t>
      </w:r>
      <w:r w:rsidR="006C7383" w:rsidRPr="00C804D8">
        <w:rPr>
          <w:rFonts w:ascii="Arial" w:hAnsi="Arial" w:cs="Arial"/>
          <w:bCs/>
          <w:sz w:val="20"/>
        </w:rPr>
        <w:t>I.</w:t>
      </w:r>
      <w:r w:rsidR="006B5A7A">
        <w:rPr>
          <w:rFonts w:ascii="Arial" w:hAnsi="Arial" w:cs="Arial"/>
          <w:bCs/>
          <w:sz w:val="20"/>
        </w:rPr>
        <w:t xml:space="preserve"> Platební a fakturační podmínky,</w:t>
      </w:r>
      <w:r w:rsidRPr="00C804D8">
        <w:rPr>
          <w:rFonts w:ascii="Arial" w:hAnsi="Arial" w:cs="Arial"/>
          <w:bCs/>
          <w:sz w:val="20"/>
        </w:rPr>
        <w:t xml:space="preserve"> odst. 1</w:t>
      </w:r>
      <w:r w:rsidR="00C804D8">
        <w:rPr>
          <w:rFonts w:ascii="Arial" w:hAnsi="Arial" w:cs="Arial"/>
          <w:sz w:val="20"/>
        </w:rPr>
        <w:t xml:space="preserve"> </w:t>
      </w:r>
      <w:r w:rsidR="00D42F67">
        <w:rPr>
          <w:rFonts w:ascii="Arial" w:hAnsi="Arial" w:cs="Arial"/>
          <w:sz w:val="20"/>
        </w:rPr>
        <w:t xml:space="preserve">se </w:t>
      </w:r>
      <w:r w:rsidR="00D42F67">
        <w:rPr>
          <w:rFonts w:ascii="Arial" w:hAnsi="Arial" w:cs="Arial"/>
          <w:bCs/>
          <w:sz w:val="20"/>
        </w:rPr>
        <w:t xml:space="preserve">ruší </w:t>
      </w:r>
      <w:r w:rsidR="00A66E1B">
        <w:rPr>
          <w:rFonts w:ascii="Arial" w:hAnsi="Arial" w:cs="Arial"/>
          <w:bCs/>
          <w:sz w:val="20"/>
        </w:rPr>
        <w:t>a nahrazuje se v tomto znění</w:t>
      </w:r>
      <w:r w:rsidRPr="00C804D8">
        <w:rPr>
          <w:rFonts w:ascii="Arial" w:hAnsi="Arial" w:cs="Arial"/>
          <w:bCs/>
          <w:sz w:val="20"/>
        </w:rPr>
        <w:t>:</w:t>
      </w:r>
    </w:p>
    <w:p w14:paraId="7B8E7D39" w14:textId="77777777" w:rsidR="00D42F67" w:rsidRDefault="00D42F67" w:rsidP="004F2A72">
      <w:pPr>
        <w:ind w:left="720"/>
        <w:jc w:val="both"/>
        <w:rPr>
          <w:rFonts w:ascii="Arial" w:hAnsi="Arial" w:cs="Arial"/>
          <w:sz w:val="20"/>
        </w:rPr>
      </w:pPr>
    </w:p>
    <w:p w14:paraId="41993EB8" w14:textId="580E637E" w:rsidR="004F2A72" w:rsidRDefault="00D42F67" w:rsidP="004F2A72">
      <w:pPr>
        <w:ind w:left="720"/>
        <w:jc w:val="both"/>
        <w:rPr>
          <w:rFonts w:ascii="Arial" w:hAnsi="Arial" w:cs="Arial"/>
          <w:sz w:val="20"/>
        </w:rPr>
      </w:pPr>
      <w:r w:rsidRPr="00D42F67">
        <w:rPr>
          <w:rFonts w:ascii="Arial" w:hAnsi="Arial" w:cs="Arial"/>
          <w:sz w:val="20"/>
        </w:rPr>
        <w:t>Cena za provedení díla je splatná na základě faktur - daňových dokladů – vystavených zhotovitelem po provedení díla nebo jeho ucelených částí</w:t>
      </w:r>
      <w:r w:rsidR="00A66E1B">
        <w:rPr>
          <w:rFonts w:ascii="Arial" w:hAnsi="Arial" w:cs="Arial"/>
          <w:sz w:val="20"/>
        </w:rPr>
        <w:t>.</w:t>
      </w:r>
    </w:p>
    <w:p w14:paraId="3B0BB742" w14:textId="77777777" w:rsidR="00A66E1B" w:rsidRPr="006C7383" w:rsidRDefault="00A66E1B" w:rsidP="004F2A72">
      <w:pPr>
        <w:ind w:left="720"/>
        <w:jc w:val="both"/>
        <w:rPr>
          <w:rFonts w:ascii="Arial" w:hAnsi="Arial" w:cs="Arial"/>
          <w:sz w:val="20"/>
        </w:rPr>
      </w:pPr>
    </w:p>
    <w:p w14:paraId="2F08027E" w14:textId="77777777" w:rsidR="004F2A72" w:rsidRPr="006C7383" w:rsidRDefault="004F2A72" w:rsidP="004F2A72">
      <w:pPr>
        <w:ind w:left="720"/>
        <w:jc w:val="both"/>
        <w:rPr>
          <w:rFonts w:ascii="Arial" w:hAnsi="Arial" w:cs="Arial"/>
          <w:sz w:val="20"/>
        </w:rPr>
      </w:pPr>
      <w:r w:rsidRPr="006C7383">
        <w:rPr>
          <w:rFonts w:ascii="Arial" w:hAnsi="Arial" w:cs="Arial"/>
          <w:sz w:val="20"/>
        </w:rPr>
        <w:t>Celková cena díla je splatná následovně:</w:t>
      </w:r>
    </w:p>
    <w:p w14:paraId="615479F5" w14:textId="77777777" w:rsidR="004F2A72" w:rsidRPr="006C7383" w:rsidRDefault="004F2A72" w:rsidP="004F2A72">
      <w:pPr>
        <w:ind w:left="720"/>
        <w:jc w:val="both"/>
        <w:rPr>
          <w:rFonts w:ascii="Arial" w:hAnsi="Arial" w:cs="Arial"/>
          <w:sz w:val="20"/>
        </w:rPr>
      </w:pPr>
    </w:p>
    <w:p w14:paraId="00D79236" w14:textId="19FA9B8F" w:rsidR="004F2A72" w:rsidRDefault="004F2A72" w:rsidP="004F2A72">
      <w:pPr>
        <w:ind w:left="720"/>
        <w:jc w:val="both"/>
        <w:rPr>
          <w:rFonts w:ascii="Arial" w:hAnsi="Arial" w:cs="Arial"/>
          <w:sz w:val="20"/>
        </w:rPr>
      </w:pPr>
      <w:r w:rsidRPr="006C7383">
        <w:rPr>
          <w:rFonts w:ascii="Arial" w:hAnsi="Arial" w:cs="Arial"/>
          <w:sz w:val="20"/>
        </w:rPr>
        <w:t>Částka 181.500,- Kč včetně DPH po odevzdání Návrhu změny územního plánu pro veřejné projednání (vč. případných úprav pro opakované veřejné projednání).</w:t>
      </w:r>
    </w:p>
    <w:p w14:paraId="3E2E82A2" w14:textId="195657D9" w:rsidR="006C7383" w:rsidRDefault="006C7383" w:rsidP="004F2A72">
      <w:pPr>
        <w:ind w:left="720"/>
        <w:jc w:val="both"/>
        <w:rPr>
          <w:rFonts w:ascii="Arial" w:hAnsi="Arial" w:cs="Arial"/>
          <w:sz w:val="20"/>
        </w:rPr>
      </w:pPr>
    </w:p>
    <w:p w14:paraId="2074CEE4" w14:textId="4EBBEFF4" w:rsidR="006C7383" w:rsidRPr="006C7383" w:rsidRDefault="006C7383" w:rsidP="004F2A72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Částka </w:t>
      </w:r>
      <w:r w:rsidR="00983BF9">
        <w:rPr>
          <w:rFonts w:ascii="Arial" w:hAnsi="Arial" w:cs="Arial"/>
          <w:sz w:val="20"/>
        </w:rPr>
        <w:t>96.800,-</w:t>
      </w:r>
      <w:r>
        <w:rPr>
          <w:rFonts w:ascii="Arial" w:hAnsi="Arial" w:cs="Arial"/>
          <w:sz w:val="20"/>
        </w:rPr>
        <w:t xml:space="preserve"> Kč včetně DPH po odevzdání Návrhu změny územního plánu pro veřejné projednání (vč. případných úprav pro opakované veřejné projednání).</w:t>
      </w:r>
    </w:p>
    <w:p w14:paraId="6910CBCD" w14:textId="77777777" w:rsidR="004F2A72" w:rsidRPr="006C7383" w:rsidRDefault="004F2A72" w:rsidP="004F2A72">
      <w:pPr>
        <w:ind w:left="720"/>
        <w:jc w:val="both"/>
        <w:rPr>
          <w:rFonts w:ascii="Arial" w:hAnsi="Arial" w:cs="Arial"/>
          <w:sz w:val="20"/>
        </w:rPr>
      </w:pPr>
    </w:p>
    <w:p w14:paraId="44675B6E" w14:textId="7B914428" w:rsidR="004F2A72" w:rsidRPr="006C7383" w:rsidRDefault="004F2A72" w:rsidP="004F2A72">
      <w:pPr>
        <w:ind w:left="720"/>
        <w:jc w:val="both"/>
        <w:rPr>
          <w:rFonts w:ascii="Arial" w:hAnsi="Arial" w:cs="Arial"/>
          <w:sz w:val="20"/>
        </w:rPr>
      </w:pPr>
      <w:r w:rsidRPr="006C7383">
        <w:rPr>
          <w:rFonts w:ascii="Arial" w:hAnsi="Arial" w:cs="Arial"/>
          <w:sz w:val="20"/>
        </w:rPr>
        <w:t>Částka 59.290,- Kč včetně DPH po odevzdání dokumentace upravené pro vydání Změny územního plánu včetně zhotovení Úplného znění územního plánu po vydání změny.</w:t>
      </w:r>
    </w:p>
    <w:p w14:paraId="3589093E" w14:textId="3BA2DBA3" w:rsidR="00E86059" w:rsidRDefault="00E86059" w:rsidP="008F4F02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</w:rPr>
      </w:pPr>
    </w:p>
    <w:p w14:paraId="71D0E20A" w14:textId="5F6DB836" w:rsidR="006B5A7A" w:rsidRDefault="006B5A7A" w:rsidP="008F4F02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</w:rPr>
      </w:pPr>
    </w:p>
    <w:p w14:paraId="0F40E8EE" w14:textId="77777777" w:rsidR="006B5A7A" w:rsidRPr="008F4F02" w:rsidRDefault="006B5A7A" w:rsidP="008F4F02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</w:rPr>
      </w:pPr>
    </w:p>
    <w:p w14:paraId="65345C40" w14:textId="77777777" w:rsidR="00E86059" w:rsidRPr="005C325A" w:rsidRDefault="00E86059" w:rsidP="00E860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24C3DD17" w14:textId="77777777" w:rsidR="00E86059" w:rsidRPr="00001A06" w:rsidRDefault="00E86059" w:rsidP="00E860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001A06">
        <w:rPr>
          <w:rFonts w:ascii="Arial" w:hAnsi="Arial" w:cs="Arial"/>
          <w:b/>
          <w:bCs/>
          <w:sz w:val="20"/>
        </w:rPr>
        <w:t>III.</w:t>
      </w:r>
    </w:p>
    <w:p w14:paraId="09058D08" w14:textId="77777777" w:rsidR="00E86059" w:rsidRPr="00001A06" w:rsidRDefault="00E86059" w:rsidP="00E860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17894F7F" w14:textId="7D5E7B6B" w:rsidR="00E86059" w:rsidRPr="00A66E1B" w:rsidRDefault="005C325A" w:rsidP="005C32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001A06">
        <w:rPr>
          <w:rFonts w:ascii="Arial" w:hAnsi="Arial" w:cs="Arial"/>
          <w:b/>
          <w:bCs/>
          <w:sz w:val="20"/>
        </w:rPr>
        <w:tab/>
      </w:r>
      <w:r w:rsidRPr="00A66E1B">
        <w:rPr>
          <w:rFonts w:ascii="Arial" w:hAnsi="Arial" w:cs="Arial"/>
          <w:b/>
          <w:bCs/>
          <w:sz w:val="20"/>
        </w:rPr>
        <w:t xml:space="preserve">1) </w:t>
      </w:r>
      <w:r w:rsidR="00E86059" w:rsidRPr="00A66E1B">
        <w:rPr>
          <w:rFonts w:ascii="Arial" w:hAnsi="Arial" w:cs="Arial"/>
          <w:b/>
          <w:bCs/>
          <w:sz w:val="20"/>
        </w:rPr>
        <w:t>Ostatní ust</w:t>
      </w:r>
      <w:r w:rsidRPr="00A66E1B">
        <w:rPr>
          <w:rFonts w:ascii="Arial" w:hAnsi="Arial" w:cs="Arial"/>
          <w:b/>
          <w:bCs/>
          <w:sz w:val="20"/>
        </w:rPr>
        <w:t xml:space="preserve">anovení Smlouvy o dílo </w:t>
      </w:r>
      <w:r w:rsidR="00001A06" w:rsidRPr="00A66E1B">
        <w:rPr>
          <w:rFonts w:ascii="Arial" w:hAnsi="Arial" w:cs="Arial"/>
          <w:b/>
          <w:bCs/>
          <w:sz w:val="20"/>
        </w:rPr>
        <w:t xml:space="preserve">č. 400/0214/23 </w:t>
      </w:r>
      <w:r w:rsidRPr="00A66E1B">
        <w:rPr>
          <w:rFonts w:ascii="Arial" w:hAnsi="Arial" w:cs="Arial"/>
          <w:b/>
          <w:bCs/>
          <w:sz w:val="20"/>
        </w:rPr>
        <w:t>ze dne 24.04.2023</w:t>
      </w:r>
      <w:r w:rsidR="00E86059" w:rsidRPr="00A66E1B">
        <w:rPr>
          <w:rFonts w:ascii="Arial" w:hAnsi="Arial" w:cs="Arial"/>
          <w:b/>
          <w:bCs/>
          <w:sz w:val="20"/>
        </w:rPr>
        <w:t xml:space="preserve"> nedotčená tímto Dodatkem č. 1 se nemění.</w:t>
      </w:r>
    </w:p>
    <w:p w14:paraId="09BB694C" w14:textId="0290ABAC" w:rsidR="00E86059" w:rsidRPr="00A66E1B" w:rsidRDefault="005C325A" w:rsidP="005C32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A66E1B">
        <w:rPr>
          <w:rFonts w:ascii="Arial" w:hAnsi="Arial" w:cs="Arial"/>
          <w:b/>
          <w:bCs/>
          <w:sz w:val="20"/>
        </w:rPr>
        <w:tab/>
        <w:t xml:space="preserve">2) </w:t>
      </w:r>
      <w:r w:rsidR="00E86059" w:rsidRPr="00A66E1B">
        <w:rPr>
          <w:rFonts w:ascii="Arial" w:hAnsi="Arial" w:cs="Arial"/>
          <w:b/>
          <w:bCs/>
          <w:sz w:val="20"/>
        </w:rPr>
        <w:t>Tento Dodatek č. 1 se vyhotovuje ve třech (3) stejnopisech, z nichž po dvou (2) obdrží objednatel a po jednom (1) zhotovitel.</w:t>
      </w:r>
    </w:p>
    <w:p w14:paraId="75C337E3" w14:textId="03169598" w:rsidR="00E86059" w:rsidRPr="00A66E1B" w:rsidRDefault="005C325A" w:rsidP="005C32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A66E1B">
        <w:rPr>
          <w:rFonts w:ascii="Arial" w:hAnsi="Arial" w:cs="Arial"/>
          <w:b/>
          <w:bCs/>
          <w:sz w:val="20"/>
        </w:rPr>
        <w:tab/>
        <w:t xml:space="preserve">3) </w:t>
      </w:r>
      <w:r w:rsidR="00E86059" w:rsidRPr="00A66E1B">
        <w:rPr>
          <w:rFonts w:ascii="Arial" w:hAnsi="Arial" w:cs="Arial"/>
          <w:b/>
          <w:bCs/>
          <w:sz w:val="20"/>
        </w:rPr>
        <w:t>Tento Dodatek č. 1 nabývá platnosti a účinnosti dnem jeho podpisu oběma smluvními stranami. V případě, že je účinnost smlouvy v souladu se zákonem č. 340/2015 Sb., (zákon o registru smluv) podmíněna uveřejněním této smlouvy v registru smluv, nastává účinnost této smlouvy až jejím uveřejněním v registru smluv. Smluvní strany souhlasí s uveřejněním tohoto Dodatku č. 1 v registru smluv, kdy se smluvní strany doho</w:t>
      </w:r>
      <w:r w:rsidRPr="00A66E1B">
        <w:rPr>
          <w:rFonts w:ascii="Arial" w:hAnsi="Arial" w:cs="Arial"/>
          <w:b/>
          <w:bCs/>
          <w:sz w:val="20"/>
        </w:rPr>
        <w:t>dly, že uveřejnění Dodatku č. 1</w:t>
      </w:r>
      <w:r w:rsidR="00E86059" w:rsidRPr="00A66E1B">
        <w:rPr>
          <w:rFonts w:ascii="Arial" w:hAnsi="Arial" w:cs="Arial"/>
          <w:b/>
          <w:bCs/>
          <w:sz w:val="20"/>
        </w:rPr>
        <w:t xml:space="preserve"> do registru smluv zajistí objednatel.</w:t>
      </w:r>
    </w:p>
    <w:p w14:paraId="33473BA8" w14:textId="4B0D9072" w:rsidR="008F1E68" w:rsidRPr="00A66E1B" w:rsidRDefault="00AA5AB8" w:rsidP="005C32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A66E1B">
        <w:rPr>
          <w:rFonts w:ascii="Arial" w:hAnsi="Arial" w:cs="Arial"/>
          <w:b/>
          <w:bCs/>
          <w:sz w:val="20"/>
        </w:rPr>
        <w:tab/>
        <w:t>4)</w:t>
      </w:r>
      <w:r w:rsidR="005C325A" w:rsidRPr="00A66E1B">
        <w:rPr>
          <w:rFonts w:ascii="Arial" w:hAnsi="Arial" w:cs="Arial"/>
          <w:b/>
          <w:bCs/>
          <w:sz w:val="20"/>
        </w:rPr>
        <w:t xml:space="preserve"> </w:t>
      </w:r>
      <w:r w:rsidR="00E86059" w:rsidRPr="00A66E1B">
        <w:rPr>
          <w:rFonts w:ascii="Arial" w:hAnsi="Arial" w:cs="Arial"/>
          <w:b/>
          <w:bCs/>
          <w:sz w:val="20"/>
        </w:rPr>
        <w:t>Účastníci této smlouvy prohlašují, že její obsah odpovídá jejich pravé a svobodné vůli a na důkaz toho připojují níže své podpisy.</w:t>
      </w:r>
    </w:p>
    <w:p w14:paraId="4EC86C0E" w14:textId="77777777" w:rsidR="007E6E31" w:rsidRPr="00A66E1B" w:rsidRDefault="007E6E31" w:rsidP="005C325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</w:p>
    <w:p w14:paraId="68A354CE" w14:textId="4834A8DC" w:rsidR="00A84387" w:rsidRDefault="00A84387" w:rsidP="0057709D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</w:rPr>
      </w:pPr>
    </w:p>
    <w:p w14:paraId="273ED4D1" w14:textId="3077280C" w:rsidR="006B5A7A" w:rsidRDefault="006B5A7A" w:rsidP="0057709D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</w:rPr>
      </w:pPr>
    </w:p>
    <w:p w14:paraId="66483132" w14:textId="7A942706" w:rsidR="006B5A7A" w:rsidRDefault="006B5A7A" w:rsidP="0057709D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</w:rPr>
      </w:pPr>
    </w:p>
    <w:p w14:paraId="20AA058C" w14:textId="237684E8" w:rsidR="006B5A7A" w:rsidRDefault="006B5A7A" w:rsidP="0057709D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</w:rPr>
      </w:pPr>
    </w:p>
    <w:p w14:paraId="14D58922" w14:textId="5EFA9073" w:rsidR="0057709D" w:rsidRDefault="0057709D" w:rsidP="0057709D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</w:rPr>
      </w:pPr>
    </w:p>
    <w:p w14:paraId="4D848755" w14:textId="25A3F342" w:rsidR="0057709D" w:rsidRDefault="0057709D" w:rsidP="0057709D">
      <w:r w:rsidRPr="0057709D">
        <w:rPr>
          <w:b/>
        </w:rPr>
        <w:t>Příloha:</w:t>
      </w:r>
      <w:r>
        <w:t xml:space="preserve"> Změna č. 2 ÚP Třeboň – dodatečné práce (vícepráce)</w:t>
      </w:r>
    </w:p>
    <w:p w14:paraId="5CDD11F7" w14:textId="30761EBA" w:rsidR="006B5A7A" w:rsidRDefault="006B5A7A" w:rsidP="0057709D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</w:rPr>
      </w:pPr>
    </w:p>
    <w:p w14:paraId="3E85A302" w14:textId="27CB4A9C" w:rsidR="0057709D" w:rsidRDefault="0057709D" w:rsidP="0057709D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</w:rPr>
      </w:pPr>
    </w:p>
    <w:p w14:paraId="3CFA1611" w14:textId="612D6A62" w:rsidR="0057709D" w:rsidRDefault="0057709D" w:rsidP="0057709D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</w:rPr>
      </w:pPr>
    </w:p>
    <w:p w14:paraId="26571422" w14:textId="75AC30B8" w:rsidR="0057709D" w:rsidRDefault="0057709D" w:rsidP="0057709D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</w:rPr>
      </w:pPr>
    </w:p>
    <w:p w14:paraId="69D5F0E9" w14:textId="4F881467" w:rsidR="0057709D" w:rsidRDefault="0057709D" w:rsidP="0057709D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</w:rPr>
      </w:pPr>
    </w:p>
    <w:p w14:paraId="328393A1" w14:textId="7CC343A7" w:rsidR="0057709D" w:rsidRDefault="0057709D" w:rsidP="0057709D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</w:rPr>
      </w:pPr>
    </w:p>
    <w:p w14:paraId="6A075866" w14:textId="77777777" w:rsidR="0057709D" w:rsidRDefault="0057709D" w:rsidP="0057709D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</w:rPr>
      </w:pPr>
    </w:p>
    <w:p w14:paraId="3172519C" w14:textId="09B190E3" w:rsidR="006B5A7A" w:rsidRDefault="006B5A7A" w:rsidP="0057709D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</w:rPr>
      </w:pPr>
    </w:p>
    <w:p w14:paraId="5D97ECDD" w14:textId="7048B5DF" w:rsidR="00564C1C" w:rsidRPr="00766E20" w:rsidRDefault="00564C1C" w:rsidP="0057709D">
      <w:pPr>
        <w:autoSpaceDE w:val="0"/>
        <w:autoSpaceDN w:val="0"/>
        <w:adjustRightInd w:val="0"/>
        <w:ind w:left="284"/>
        <w:rPr>
          <w:rFonts w:ascii="Arial" w:hAnsi="Arial" w:cs="Arial"/>
          <w:sz w:val="20"/>
        </w:rPr>
      </w:pPr>
    </w:p>
    <w:p w14:paraId="2866CFA0" w14:textId="77777777" w:rsidR="00564C1C" w:rsidRPr="00766E20" w:rsidRDefault="00564C1C" w:rsidP="002C205F">
      <w:pPr>
        <w:autoSpaceDE w:val="0"/>
        <w:autoSpaceDN w:val="0"/>
        <w:adjustRightInd w:val="0"/>
        <w:ind w:left="284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190AE6" w:rsidRPr="00766E20" w14:paraId="0DAEBAA5" w14:textId="77777777" w:rsidTr="002D095E">
        <w:tc>
          <w:tcPr>
            <w:tcW w:w="4606" w:type="dxa"/>
            <w:shd w:val="clear" w:color="auto" w:fill="auto"/>
          </w:tcPr>
          <w:p w14:paraId="0B37F1D6" w14:textId="47685359" w:rsidR="00564C1C" w:rsidRPr="00766E20" w:rsidRDefault="00564C1C" w:rsidP="002C205F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0"/>
              </w:rPr>
            </w:pPr>
            <w:r w:rsidRPr="00766E20">
              <w:rPr>
                <w:rFonts w:ascii="Arial" w:hAnsi="Arial" w:cs="Arial"/>
                <w:sz w:val="20"/>
              </w:rPr>
              <w:t>V</w:t>
            </w:r>
            <w:r w:rsidR="007232E1" w:rsidRPr="00766E20">
              <w:rPr>
                <w:rFonts w:ascii="Arial" w:hAnsi="Arial" w:cs="Arial"/>
                <w:sz w:val="20"/>
              </w:rPr>
              <w:t> Třeboni,</w:t>
            </w:r>
            <w:r w:rsidR="00284F01">
              <w:rPr>
                <w:rFonts w:ascii="Arial" w:hAnsi="Arial" w:cs="Arial"/>
                <w:sz w:val="20"/>
              </w:rPr>
              <w:t xml:space="preserve"> dne 20.03.2024</w:t>
            </w:r>
            <w:r w:rsidRPr="00766E20">
              <w:rPr>
                <w:rFonts w:ascii="Arial" w:hAnsi="Arial" w:cs="Arial"/>
                <w:sz w:val="20"/>
              </w:rPr>
              <w:t xml:space="preserve">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C4567DE" w14:textId="7D18A12A" w:rsidR="00564C1C" w:rsidRPr="00766E20" w:rsidRDefault="00564C1C" w:rsidP="006B5A7A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0"/>
              </w:rPr>
            </w:pPr>
            <w:r w:rsidRPr="00766E20">
              <w:rPr>
                <w:rFonts w:ascii="Arial" w:hAnsi="Arial" w:cs="Arial"/>
                <w:sz w:val="20"/>
              </w:rPr>
              <w:t>V</w:t>
            </w:r>
            <w:r w:rsidR="006B5A7A">
              <w:rPr>
                <w:rFonts w:ascii="Arial" w:hAnsi="Arial" w:cs="Arial"/>
                <w:sz w:val="20"/>
              </w:rPr>
              <w:t xml:space="preserve"> Českých Budějovicích</w:t>
            </w:r>
            <w:r w:rsidRPr="006B5A7A">
              <w:rPr>
                <w:rFonts w:ascii="Arial" w:hAnsi="Arial" w:cs="Arial"/>
                <w:sz w:val="20"/>
              </w:rPr>
              <w:t>, dn</w:t>
            </w:r>
            <w:r w:rsidR="00284F01">
              <w:rPr>
                <w:rFonts w:ascii="Arial" w:hAnsi="Arial" w:cs="Arial"/>
                <w:sz w:val="20"/>
              </w:rPr>
              <w:t>e 18.</w:t>
            </w:r>
            <w:bookmarkStart w:id="0" w:name="_GoBack"/>
            <w:bookmarkEnd w:id="0"/>
            <w:r w:rsidR="00284F01">
              <w:rPr>
                <w:rFonts w:ascii="Arial" w:hAnsi="Arial" w:cs="Arial"/>
                <w:sz w:val="20"/>
              </w:rPr>
              <w:t>03.2024</w:t>
            </w:r>
            <w:r w:rsidRPr="00766E20">
              <w:rPr>
                <w:rFonts w:ascii="Arial" w:hAnsi="Arial" w:cs="Arial"/>
                <w:sz w:val="20"/>
              </w:rPr>
              <w:t xml:space="preserve">                                         </w:t>
            </w:r>
          </w:p>
        </w:tc>
      </w:tr>
    </w:tbl>
    <w:p w14:paraId="033AFD53" w14:textId="77777777" w:rsidR="00564C1C" w:rsidRPr="00766E20" w:rsidRDefault="00564C1C" w:rsidP="002C205F">
      <w:pPr>
        <w:autoSpaceDE w:val="0"/>
        <w:autoSpaceDN w:val="0"/>
        <w:adjustRightInd w:val="0"/>
        <w:ind w:left="284"/>
        <w:rPr>
          <w:rFonts w:ascii="Arial" w:hAnsi="Arial" w:cs="Arial"/>
          <w:sz w:val="20"/>
        </w:rPr>
      </w:pPr>
    </w:p>
    <w:p w14:paraId="0915012B" w14:textId="77777777" w:rsidR="00564C1C" w:rsidRPr="00766E20" w:rsidRDefault="00564C1C" w:rsidP="002C205F">
      <w:pPr>
        <w:ind w:left="284"/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5"/>
      </w:tblGrid>
      <w:tr w:rsidR="00190AE6" w:rsidRPr="00766E20" w14:paraId="74FD7008" w14:textId="77777777" w:rsidTr="002D095E">
        <w:tc>
          <w:tcPr>
            <w:tcW w:w="4606" w:type="dxa"/>
            <w:shd w:val="clear" w:color="auto" w:fill="auto"/>
          </w:tcPr>
          <w:p w14:paraId="05DA81F4" w14:textId="77777777" w:rsidR="00564C1C" w:rsidRPr="00766E20" w:rsidRDefault="00564C1C" w:rsidP="00983BF9">
            <w:pPr>
              <w:ind w:left="284"/>
              <w:rPr>
                <w:rFonts w:ascii="Arial" w:hAnsi="Arial" w:cs="Arial"/>
                <w:sz w:val="20"/>
              </w:rPr>
            </w:pPr>
            <w:r w:rsidRPr="00766E20">
              <w:rPr>
                <w:rFonts w:ascii="Arial" w:hAnsi="Arial" w:cs="Arial"/>
                <w:sz w:val="20"/>
              </w:rPr>
              <w:t>Za objednatele</w:t>
            </w:r>
          </w:p>
        </w:tc>
        <w:tc>
          <w:tcPr>
            <w:tcW w:w="4606" w:type="dxa"/>
            <w:shd w:val="clear" w:color="auto" w:fill="auto"/>
          </w:tcPr>
          <w:p w14:paraId="2AB82202" w14:textId="77777777" w:rsidR="00564C1C" w:rsidRPr="00766E20" w:rsidRDefault="00564C1C" w:rsidP="00983BF9">
            <w:pPr>
              <w:ind w:left="284"/>
              <w:rPr>
                <w:rFonts w:ascii="Arial" w:hAnsi="Arial" w:cs="Arial"/>
                <w:sz w:val="20"/>
              </w:rPr>
            </w:pPr>
            <w:r w:rsidRPr="00766E20">
              <w:rPr>
                <w:rFonts w:ascii="Arial" w:hAnsi="Arial" w:cs="Arial"/>
                <w:sz w:val="20"/>
              </w:rPr>
              <w:t>Za zhotovitele</w:t>
            </w:r>
          </w:p>
        </w:tc>
      </w:tr>
    </w:tbl>
    <w:p w14:paraId="39BFDCE4" w14:textId="77777777" w:rsidR="00564C1C" w:rsidRPr="00766E20" w:rsidRDefault="00564C1C" w:rsidP="002C205F">
      <w:pPr>
        <w:ind w:left="284"/>
        <w:jc w:val="both"/>
        <w:rPr>
          <w:rFonts w:ascii="Arial" w:hAnsi="Arial" w:cs="Arial"/>
          <w:sz w:val="20"/>
        </w:rPr>
      </w:pPr>
    </w:p>
    <w:p w14:paraId="1089E595" w14:textId="77777777" w:rsidR="00564C1C" w:rsidRPr="00766E20" w:rsidRDefault="00564C1C" w:rsidP="002C205F">
      <w:pPr>
        <w:ind w:left="284"/>
        <w:jc w:val="both"/>
        <w:rPr>
          <w:rFonts w:ascii="Arial" w:hAnsi="Arial" w:cs="Arial"/>
          <w:sz w:val="20"/>
        </w:rPr>
      </w:pPr>
    </w:p>
    <w:p w14:paraId="153934F0" w14:textId="77777777" w:rsidR="00564C1C" w:rsidRPr="00766E20" w:rsidRDefault="00564C1C" w:rsidP="002C205F">
      <w:pPr>
        <w:ind w:left="284"/>
        <w:jc w:val="both"/>
        <w:rPr>
          <w:rFonts w:ascii="Arial" w:hAnsi="Arial" w:cs="Arial"/>
          <w:sz w:val="20"/>
        </w:rPr>
      </w:pPr>
    </w:p>
    <w:p w14:paraId="4EB08A51" w14:textId="77777777" w:rsidR="00564C1C" w:rsidRPr="00766E20" w:rsidRDefault="00564C1C" w:rsidP="002C205F">
      <w:pPr>
        <w:ind w:left="284"/>
        <w:jc w:val="both"/>
        <w:rPr>
          <w:rFonts w:ascii="Arial" w:hAnsi="Arial" w:cs="Arial"/>
          <w:sz w:val="20"/>
        </w:rPr>
      </w:pPr>
    </w:p>
    <w:p w14:paraId="65B728EE" w14:textId="77777777" w:rsidR="00564C1C" w:rsidRPr="00766E20" w:rsidRDefault="00564C1C" w:rsidP="002C205F">
      <w:pPr>
        <w:ind w:left="284"/>
        <w:jc w:val="both"/>
        <w:rPr>
          <w:rFonts w:ascii="Arial" w:hAnsi="Arial" w:cs="Arial"/>
          <w:sz w:val="20"/>
        </w:rPr>
      </w:pPr>
    </w:p>
    <w:p w14:paraId="3EAA14B1" w14:textId="77777777" w:rsidR="00564C1C" w:rsidRPr="00766E20" w:rsidRDefault="00564C1C" w:rsidP="002C205F">
      <w:pPr>
        <w:ind w:left="284"/>
        <w:jc w:val="both"/>
        <w:rPr>
          <w:rFonts w:ascii="Arial" w:hAnsi="Arial" w:cs="Arial"/>
          <w:sz w:val="20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766E20" w:rsidRPr="00766E20" w14:paraId="19F5B7D1" w14:textId="77777777" w:rsidTr="002D095E">
        <w:tc>
          <w:tcPr>
            <w:tcW w:w="4606" w:type="dxa"/>
            <w:shd w:val="clear" w:color="auto" w:fill="auto"/>
          </w:tcPr>
          <w:p w14:paraId="1DE8A92A" w14:textId="77777777" w:rsidR="00564C1C" w:rsidRPr="00766E20" w:rsidRDefault="00564C1C" w:rsidP="002C205F">
            <w:pPr>
              <w:ind w:left="284"/>
              <w:jc w:val="center"/>
              <w:rPr>
                <w:rFonts w:ascii="Arial" w:hAnsi="Arial" w:cs="Arial"/>
                <w:sz w:val="20"/>
              </w:rPr>
            </w:pPr>
            <w:r w:rsidRPr="00766E20"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01AE6217" w14:textId="77777777" w:rsidR="00564C1C" w:rsidRPr="006B5A7A" w:rsidRDefault="00564C1C" w:rsidP="002C205F">
            <w:pPr>
              <w:ind w:left="284"/>
              <w:jc w:val="center"/>
              <w:rPr>
                <w:rFonts w:ascii="Arial" w:hAnsi="Arial" w:cs="Arial"/>
                <w:sz w:val="20"/>
              </w:rPr>
            </w:pPr>
            <w:r w:rsidRPr="006B5A7A"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</w:tc>
      </w:tr>
      <w:tr w:rsidR="00766E20" w:rsidRPr="00766E20" w14:paraId="10F4555E" w14:textId="77777777" w:rsidTr="002D095E">
        <w:tc>
          <w:tcPr>
            <w:tcW w:w="4606" w:type="dxa"/>
            <w:shd w:val="clear" w:color="auto" w:fill="auto"/>
          </w:tcPr>
          <w:p w14:paraId="02998DE5" w14:textId="77777777" w:rsidR="00564C1C" w:rsidRPr="00766E20" w:rsidRDefault="00F91461" w:rsidP="002C205F">
            <w:pPr>
              <w:ind w:left="284"/>
              <w:jc w:val="center"/>
              <w:rPr>
                <w:rFonts w:ascii="Arial" w:hAnsi="Arial" w:cs="Arial"/>
                <w:sz w:val="20"/>
              </w:rPr>
            </w:pPr>
            <w:r w:rsidRPr="00766E20">
              <w:rPr>
                <w:rFonts w:ascii="Arial" w:hAnsi="Arial" w:cs="Arial"/>
                <w:sz w:val="20"/>
              </w:rPr>
              <w:t>PaedDr. Jan Váňa</w:t>
            </w:r>
          </w:p>
        </w:tc>
        <w:tc>
          <w:tcPr>
            <w:tcW w:w="4606" w:type="dxa"/>
            <w:shd w:val="clear" w:color="auto" w:fill="auto"/>
          </w:tcPr>
          <w:p w14:paraId="57E540D0" w14:textId="113B2CE6" w:rsidR="00564C1C" w:rsidRPr="006B5A7A" w:rsidRDefault="006B5A7A" w:rsidP="006B5A7A">
            <w:pPr>
              <w:ind w:left="284"/>
              <w:jc w:val="center"/>
              <w:rPr>
                <w:rFonts w:ascii="Arial" w:hAnsi="Arial" w:cs="Arial"/>
                <w:sz w:val="20"/>
              </w:rPr>
            </w:pPr>
            <w:r w:rsidRPr="006B5A7A">
              <w:rPr>
                <w:rFonts w:ascii="Arial" w:hAnsi="Arial" w:cs="Arial"/>
                <w:sz w:val="20"/>
              </w:rPr>
              <w:t>Ing. arch.</w:t>
            </w:r>
            <w:r>
              <w:rPr>
                <w:rFonts w:ascii="Arial" w:hAnsi="Arial" w:cs="Arial"/>
                <w:sz w:val="20"/>
              </w:rPr>
              <w:t xml:space="preserve"> Jiří Brůha</w:t>
            </w:r>
          </w:p>
        </w:tc>
      </w:tr>
      <w:tr w:rsidR="00766E20" w:rsidRPr="00766E20" w14:paraId="05FFC63D" w14:textId="77777777" w:rsidTr="002D095E">
        <w:tc>
          <w:tcPr>
            <w:tcW w:w="4606" w:type="dxa"/>
            <w:shd w:val="clear" w:color="auto" w:fill="auto"/>
          </w:tcPr>
          <w:p w14:paraId="087BAD8D" w14:textId="77777777" w:rsidR="00564C1C" w:rsidRPr="00766E20" w:rsidRDefault="00F91461" w:rsidP="002C205F">
            <w:pPr>
              <w:ind w:left="284"/>
              <w:jc w:val="center"/>
              <w:rPr>
                <w:rFonts w:ascii="Arial" w:hAnsi="Arial" w:cs="Arial"/>
                <w:sz w:val="20"/>
              </w:rPr>
            </w:pPr>
            <w:r w:rsidRPr="00766E20">
              <w:rPr>
                <w:rFonts w:ascii="Arial" w:hAnsi="Arial" w:cs="Arial"/>
                <w:sz w:val="20"/>
              </w:rPr>
              <w:t>starost</w:t>
            </w:r>
            <w:r w:rsidR="00564C1C" w:rsidRPr="00766E20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606" w:type="dxa"/>
            <w:shd w:val="clear" w:color="auto" w:fill="auto"/>
          </w:tcPr>
          <w:p w14:paraId="0BBDA8C2" w14:textId="63744232" w:rsidR="00564C1C" w:rsidRPr="006B5A7A" w:rsidRDefault="006B5A7A" w:rsidP="002C205F">
            <w:pPr>
              <w:ind w:left="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 společnosti</w:t>
            </w:r>
          </w:p>
        </w:tc>
      </w:tr>
    </w:tbl>
    <w:p w14:paraId="4064C8A2" w14:textId="77777777" w:rsidR="00112829" w:rsidRPr="00766E20" w:rsidRDefault="00112829" w:rsidP="00584CA3">
      <w:pPr>
        <w:ind w:left="284"/>
        <w:jc w:val="both"/>
        <w:rPr>
          <w:rFonts w:ascii="Arial" w:hAnsi="Arial" w:cs="Arial"/>
          <w:sz w:val="22"/>
        </w:rPr>
      </w:pPr>
    </w:p>
    <w:sectPr w:rsidR="00112829" w:rsidRPr="00766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17E06" w14:textId="77777777" w:rsidR="009353B4" w:rsidRDefault="009353B4" w:rsidP="0093470A">
      <w:r>
        <w:separator/>
      </w:r>
    </w:p>
  </w:endnote>
  <w:endnote w:type="continuationSeparator" w:id="0">
    <w:p w14:paraId="12C4A71F" w14:textId="77777777" w:rsidR="009353B4" w:rsidRDefault="009353B4" w:rsidP="0093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E31EE" w14:textId="77777777" w:rsidR="009353B4" w:rsidRDefault="009353B4" w:rsidP="0093470A">
      <w:r>
        <w:separator/>
      </w:r>
    </w:p>
  </w:footnote>
  <w:footnote w:type="continuationSeparator" w:id="0">
    <w:p w14:paraId="186E0F4D" w14:textId="77777777" w:rsidR="009353B4" w:rsidRDefault="009353B4" w:rsidP="00934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62EE"/>
    <w:multiLevelType w:val="hybridMultilevel"/>
    <w:tmpl w:val="A54277C8"/>
    <w:lvl w:ilvl="0" w:tplc="E38AA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F3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33C18"/>
    <w:multiLevelType w:val="hybridMultilevel"/>
    <w:tmpl w:val="CAD04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935"/>
    <w:multiLevelType w:val="hybridMultilevel"/>
    <w:tmpl w:val="D9FE802A"/>
    <w:lvl w:ilvl="0" w:tplc="91944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7155A"/>
    <w:multiLevelType w:val="hybridMultilevel"/>
    <w:tmpl w:val="21C6F9A4"/>
    <w:lvl w:ilvl="0" w:tplc="F1C6F7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526668"/>
    <w:multiLevelType w:val="hybridMultilevel"/>
    <w:tmpl w:val="CAD04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35EC2"/>
    <w:multiLevelType w:val="hybridMultilevel"/>
    <w:tmpl w:val="33EC2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405F9"/>
    <w:multiLevelType w:val="hybridMultilevel"/>
    <w:tmpl w:val="B8D07D9A"/>
    <w:lvl w:ilvl="0" w:tplc="E38AA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50DC5"/>
    <w:multiLevelType w:val="hybridMultilevel"/>
    <w:tmpl w:val="CAD04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F54B7"/>
    <w:multiLevelType w:val="hybridMultilevel"/>
    <w:tmpl w:val="D9FE802A"/>
    <w:lvl w:ilvl="0" w:tplc="91944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7155B"/>
    <w:multiLevelType w:val="hybridMultilevel"/>
    <w:tmpl w:val="A54277C8"/>
    <w:lvl w:ilvl="0" w:tplc="E38AA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F3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2344B7"/>
    <w:multiLevelType w:val="hybridMultilevel"/>
    <w:tmpl w:val="D9FE802A"/>
    <w:lvl w:ilvl="0" w:tplc="91944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BD23E8"/>
    <w:multiLevelType w:val="hybridMultilevel"/>
    <w:tmpl w:val="D9FE802A"/>
    <w:lvl w:ilvl="0" w:tplc="91944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859CB"/>
    <w:multiLevelType w:val="hybridMultilevel"/>
    <w:tmpl w:val="37008C7E"/>
    <w:lvl w:ilvl="0" w:tplc="565C86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41888"/>
    <w:multiLevelType w:val="hybridMultilevel"/>
    <w:tmpl w:val="906CFD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58464C"/>
    <w:multiLevelType w:val="hybridMultilevel"/>
    <w:tmpl w:val="CAD04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E4BA8"/>
    <w:multiLevelType w:val="hybridMultilevel"/>
    <w:tmpl w:val="A54277C8"/>
    <w:lvl w:ilvl="0" w:tplc="E38AA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F3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296911"/>
    <w:multiLevelType w:val="hybridMultilevel"/>
    <w:tmpl w:val="F7BC6A3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CB32F38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 w15:restartNumberingAfterBreak="0">
    <w:nsid w:val="728121E5"/>
    <w:multiLevelType w:val="hybridMultilevel"/>
    <w:tmpl w:val="CAD04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1352D"/>
    <w:multiLevelType w:val="hybridMultilevel"/>
    <w:tmpl w:val="D9FE802A"/>
    <w:lvl w:ilvl="0" w:tplc="91944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4"/>
  </w:num>
  <w:num w:numId="5">
    <w:abstractNumId w:val="12"/>
  </w:num>
  <w:num w:numId="6">
    <w:abstractNumId w:val="13"/>
  </w:num>
  <w:num w:numId="7">
    <w:abstractNumId w:val="16"/>
  </w:num>
  <w:num w:numId="8">
    <w:abstractNumId w:val="0"/>
  </w:num>
  <w:num w:numId="9">
    <w:abstractNumId w:val="17"/>
  </w:num>
  <w:num w:numId="10">
    <w:abstractNumId w:val="1"/>
  </w:num>
  <w:num w:numId="11">
    <w:abstractNumId w:val="14"/>
  </w:num>
  <w:num w:numId="12">
    <w:abstractNumId w:val="7"/>
  </w:num>
  <w:num w:numId="13">
    <w:abstractNumId w:val="2"/>
  </w:num>
  <w:num w:numId="14">
    <w:abstractNumId w:val="11"/>
  </w:num>
  <w:num w:numId="15">
    <w:abstractNumId w:val="18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B8"/>
    <w:rsid w:val="00001435"/>
    <w:rsid w:val="00001A06"/>
    <w:rsid w:val="0001078C"/>
    <w:rsid w:val="00012A0D"/>
    <w:rsid w:val="00016BA1"/>
    <w:rsid w:val="0002677B"/>
    <w:rsid w:val="00062366"/>
    <w:rsid w:val="000700CB"/>
    <w:rsid w:val="000704DB"/>
    <w:rsid w:val="00074BA0"/>
    <w:rsid w:val="0009518A"/>
    <w:rsid w:val="00095E10"/>
    <w:rsid w:val="00095FCB"/>
    <w:rsid w:val="0009628F"/>
    <w:rsid w:val="000A3676"/>
    <w:rsid w:val="000C2927"/>
    <w:rsid w:val="000C6286"/>
    <w:rsid w:val="000D3241"/>
    <w:rsid w:val="000E2C65"/>
    <w:rsid w:val="00112829"/>
    <w:rsid w:val="00140801"/>
    <w:rsid w:val="001422CD"/>
    <w:rsid w:val="00145B4E"/>
    <w:rsid w:val="00170618"/>
    <w:rsid w:val="001713AC"/>
    <w:rsid w:val="0018172D"/>
    <w:rsid w:val="00184074"/>
    <w:rsid w:val="00190AE6"/>
    <w:rsid w:val="00196920"/>
    <w:rsid w:val="001B23CB"/>
    <w:rsid w:val="001C23CD"/>
    <w:rsid w:val="001C7D56"/>
    <w:rsid w:val="001E54E8"/>
    <w:rsid w:val="001E63EF"/>
    <w:rsid w:val="001F232A"/>
    <w:rsid w:val="001F690A"/>
    <w:rsid w:val="002069D5"/>
    <w:rsid w:val="0022747A"/>
    <w:rsid w:val="00232A89"/>
    <w:rsid w:val="00243832"/>
    <w:rsid w:val="00243A66"/>
    <w:rsid w:val="00244EF2"/>
    <w:rsid w:val="002714C4"/>
    <w:rsid w:val="002729A5"/>
    <w:rsid w:val="002736FB"/>
    <w:rsid w:val="002802D5"/>
    <w:rsid w:val="0028375D"/>
    <w:rsid w:val="00284F01"/>
    <w:rsid w:val="00284FA4"/>
    <w:rsid w:val="002A07B1"/>
    <w:rsid w:val="002C205F"/>
    <w:rsid w:val="002D095E"/>
    <w:rsid w:val="002D1951"/>
    <w:rsid w:val="002E37EF"/>
    <w:rsid w:val="002E76CC"/>
    <w:rsid w:val="0032637B"/>
    <w:rsid w:val="00326C69"/>
    <w:rsid w:val="00334D3B"/>
    <w:rsid w:val="00355E6A"/>
    <w:rsid w:val="00381E1D"/>
    <w:rsid w:val="003A35A2"/>
    <w:rsid w:val="003A4BD0"/>
    <w:rsid w:val="003B2780"/>
    <w:rsid w:val="003D1378"/>
    <w:rsid w:val="003D7748"/>
    <w:rsid w:val="003E02D0"/>
    <w:rsid w:val="003E12DE"/>
    <w:rsid w:val="00407A84"/>
    <w:rsid w:val="00410669"/>
    <w:rsid w:val="004147BC"/>
    <w:rsid w:val="0042023A"/>
    <w:rsid w:val="00420C7E"/>
    <w:rsid w:val="0042543B"/>
    <w:rsid w:val="00442248"/>
    <w:rsid w:val="004503EC"/>
    <w:rsid w:val="00453026"/>
    <w:rsid w:val="00472600"/>
    <w:rsid w:val="00484360"/>
    <w:rsid w:val="004918B4"/>
    <w:rsid w:val="004C1AC1"/>
    <w:rsid w:val="004D2758"/>
    <w:rsid w:val="004F2A72"/>
    <w:rsid w:val="004F2B45"/>
    <w:rsid w:val="00502744"/>
    <w:rsid w:val="0050491E"/>
    <w:rsid w:val="005138BA"/>
    <w:rsid w:val="0052189E"/>
    <w:rsid w:val="00564C1C"/>
    <w:rsid w:val="00572D3F"/>
    <w:rsid w:val="0057709D"/>
    <w:rsid w:val="00584CA3"/>
    <w:rsid w:val="00596992"/>
    <w:rsid w:val="005A284D"/>
    <w:rsid w:val="005A37B8"/>
    <w:rsid w:val="005A5AF9"/>
    <w:rsid w:val="005A7BAD"/>
    <w:rsid w:val="005B5EF6"/>
    <w:rsid w:val="005C325A"/>
    <w:rsid w:val="00603CAB"/>
    <w:rsid w:val="00604A1D"/>
    <w:rsid w:val="00633A9B"/>
    <w:rsid w:val="00636C57"/>
    <w:rsid w:val="0063732D"/>
    <w:rsid w:val="00646D56"/>
    <w:rsid w:val="0065464D"/>
    <w:rsid w:val="00662381"/>
    <w:rsid w:val="00676D93"/>
    <w:rsid w:val="006903DD"/>
    <w:rsid w:val="006B5A7A"/>
    <w:rsid w:val="006B718E"/>
    <w:rsid w:val="006C7383"/>
    <w:rsid w:val="006D23F9"/>
    <w:rsid w:val="006E0BF8"/>
    <w:rsid w:val="006F4D97"/>
    <w:rsid w:val="006F67CC"/>
    <w:rsid w:val="007025CF"/>
    <w:rsid w:val="00706454"/>
    <w:rsid w:val="007232E1"/>
    <w:rsid w:val="00734725"/>
    <w:rsid w:val="00742381"/>
    <w:rsid w:val="007429F0"/>
    <w:rsid w:val="0075222A"/>
    <w:rsid w:val="0076653B"/>
    <w:rsid w:val="00766E20"/>
    <w:rsid w:val="00767EEB"/>
    <w:rsid w:val="00774FC7"/>
    <w:rsid w:val="00775320"/>
    <w:rsid w:val="0079205C"/>
    <w:rsid w:val="00796249"/>
    <w:rsid w:val="007A2587"/>
    <w:rsid w:val="007B151D"/>
    <w:rsid w:val="007B2576"/>
    <w:rsid w:val="007D2603"/>
    <w:rsid w:val="007E6E31"/>
    <w:rsid w:val="00800233"/>
    <w:rsid w:val="00806C4A"/>
    <w:rsid w:val="008146B2"/>
    <w:rsid w:val="00820C09"/>
    <w:rsid w:val="00826CE6"/>
    <w:rsid w:val="00830DDA"/>
    <w:rsid w:val="00835F33"/>
    <w:rsid w:val="00844A9F"/>
    <w:rsid w:val="0084669C"/>
    <w:rsid w:val="00847B3A"/>
    <w:rsid w:val="008523A6"/>
    <w:rsid w:val="008607F2"/>
    <w:rsid w:val="00861A89"/>
    <w:rsid w:val="008654BD"/>
    <w:rsid w:val="00872375"/>
    <w:rsid w:val="0087439A"/>
    <w:rsid w:val="008771C3"/>
    <w:rsid w:val="008D1AFD"/>
    <w:rsid w:val="008E49C3"/>
    <w:rsid w:val="008F1E68"/>
    <w:rsid w:val="008F4F02"/>
    <w:rsid w:val="00910ED3"/>
    <w:rsid w:val="00923707"/>
    <w:rsid w:val="00923961"/>
    <w:rsid w:val="009307CD"/>
    <w:rsid w:val="0093470A"/>
    <w:rsid w:val="009353B4"/>
    <w:rsid w:val="00936B6C"/>
    <w:rsid w:val="0094340F"/>
    <w:rsid w:val="00943465"/>
    <w:rsid w:val="00951C3B"/>
    <w:rsid w:val="00954CFA"/>
    <w:rsid w:val="00965727"/>
    <w:rsid w:val="00965B35"/>
    <w:rsid w:val="0098299D"/>
    <w:rsid w:val="00983BF9"/>
    <w:rsid w:val="00991DFE"/>
    <w:rsid w:val="009A3870"/>
    <w:rsid w:val="009B236D"/>
    <w:rsid w:val="009B5F80"/>
    <w:rsid w:val="009D52E8"/>
    <w:rsid w:val="009F3894"/>
    <w:rsid w:val="00A002AC"/>
    <w:rsid w:val="00A10AA3"/>
    <w:rsid w:val="00A12633"/>
    <w:rsid w:val="00A343D5"/>
    <w:rsid w:val="00A40367"/>
    <w:rsid w:val="00A42162"/>
    <w:rsid w:val="00A54697"/>
    <w:rsid w:val="00A63809"/>
    <w:rsid w:val="00A66E1B"/>
    <w:rsid w:val="00A84387"/>
    <w:rsid w:val="00A935FD"/>
    <w:rsid w:val="00A96BDB"/>
    <w:rsid w:val="00AA1ADC"/>
    <w:rsid w:val="00AA1E21"/>
    <w:rsid w:val="00AA5AB8"/>
    <w:rsid w:val="00AC4DBF"/>
    <w:rsid w:val="00AD095A"/>
    <w:rsid w:val="00AF2D93"/>
    <w:rsid w:val="00AF526A"/>
    <w:rsid w:val="00B21F86"/>
    <w:rsid w:val="00B228F4"/>
    <w:rsid w:val="00B25D07"/>
    <w:rsid w:val="00B311FE"/>
    <w:rsid w:val="00B37E14"/>
    <w:rsid w:val="00B421D6"/>
    <w:rsid w:val="00B46C9F"/>
    <w:rsid w:val="00B53B3E"/>
    <w:rsid w:val="00B55034"/>
    <w:rsid w:val="00B642C2"/>
    <w:rsid w:val="00B70013"/>
    <w:rsid w:val="00B8024E"/>
    <w:rsid w:val="00B813EF"/>
    <w:rsid w:val="00B818FB"/>
    <w:rsid w:val="00B943F9"/>
    <w:rsid w:val="00BA5125"/>
    <w:rsid w:val="00BB64A0"/>
    <w:rsid w:val="00C17A91"/>
    <w:rsid w:val="00C231F3"/>
    <w:rsid w:val="00C23D40"/>
    <w:rsid w:val="00C31575"/>
    <w:rsid w:val="00C358BE"/>
    <w:rsid w:val="00C446C1"/>
    <w:rsid w:val="00C45481"/>
    <w:rsid w:val="00C60415"/>
    <w:rsid w:val="00C64593"/>
    <w:rsid w:val="00C804D8"/>
    <w:rsid w:val="00C850D9"/>
    <w:rsid w:val="00C9034B"/>
    <w:rsid w:val="00C977F7"/>
    <w:rsid w:val="00CA163E"/>
    <w:rsid w:val="00CC3FA9"/>
    <w:rsid w:val="00CC7730"/>
    <w:rsid w:val="00CD4455"/>
    <w:rsid w:val="00CF07B5"/>
    <w:rsid w:val="00D12FD9"/>
    <w:rsid w:val="00D30111"/>
    <w:rsid w:val="00D42F67"/>
    <w:rsid w:val="00D5349E"/>
    <w:rsid w:val="00D55874"/>
    <w:rsid w:val="00D6667B"/>
    <w:rsid w:val="00D76679"/>
    <w:rsid w:val="00D85434"/>
    <w:rsid w:val="00DB2FEB"/>
    <w:rsid w:val="00DD0D25"/>
    <w:rsid w:val="00DD14F2"/>
    <w:rsid w:val="00DE0C93"/>
    <w:rsid w:val="00DF37FE"/>
    <w:rsid w:val="00E04A82"/>
    <w:rsid w:val="00E314E4"/>
    <w:rsid w:val="00E31F81"/>
    <w:rsid w:val="00E356A1"/>
    <w:rsid w:val="00E374A8"/>
    <w:rsid w:val="00E6550A"/>
    <w:rsid w:val="00E724ED"/>
    <w:rsid w:val="00E77F24"/>
    <w:rsid w:val="00E84A13"/>
    <w:rsid w:val="00E86059"/>
    <w:rsid w:val="00E8763A"/>
    <w:rsid w:val="00EB23D0"/>
    <w:rsid w:val="00EB7892"/>
    <w:rsid w:val="00EC5ABB"/>
    <w:rsid w:val="00EC741B"/>
    <w:rsid w:val="00ED1405"/>
    <w:rsid w:val="00ED1EC6"/>
    <w:rsid w:val="00ED243F"/>
    <w:rsid w:val="00EE2605"/>
    <w:rsid w:val="00F06165"/>
    <w:rsid w:val="00F230FE"/>
    <w:rsid w:val="00F23D19"/>
    <w:rsid w:val="00F327F5"/>
    <w:rsid w:val="00F4017C"/>
    <w:rsid w:val="00F406F2"/>
    <w:rsid w:val="00F40DCC"/>
    <w:rsid w:val="00F457D7"/>
    <w:rsid w:val="00F4633D"/>
    <w:rsid w:val="00F81765"/>
    <w:rsid w:val="00F91461"/>
    <w:rsid w:val="00FA3FC9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2189"/>
  <w15:docId w15:val="{4816CA97-7085-431A-94B5-F2E7BD38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2A72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69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69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4C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4D2758"/>
    <w:pPr>
      <w:keepNext/>
      <w:jc w:val="center"/>
      <w:outlineLvl w:val="4"/>
    </w:pPr>
    <w:rPr>
      <w:rFonts w:ascii="Times New Roman" w:hAnsi="Times New Roman"/>
      <w:b/>
      <w:sz w:val="28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4D2758"/>
    <w:rPr>
      <w:rFonts w:ascii="Times New Roman" w:eastAsia="Times New Roman" w:hAnsi="Times New Roman" w:cs="Times New Roman"/>
      <w:b/>
      <w:sz w:val="28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E31F81"/>
    <w:pPr>
      <w:spacing w:after="120"/>
      <w:ind w:left="720"/>
      <w:contextualSpacing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96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6920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196920"/>
    <w:pPr>
      <w:spacing w:after="120"/>
      <w:ind w:left="283"/>
    </w:pPr>
    <w:rPr>
      <w:rFonts w:ascii="Times New Roman" w:eastAsia="MS Mincho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96920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4C1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A25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A2587"/>
    <w:rPr>
      <w:rFonts w:ascii="Verdana" w:eastAsia="Times New Roman" w:hAnsi="Verdana" w:cs="Times New Roman"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47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470A"/>
    <w:rPr>
      <w:rFonts w:ascii="Verdana" w:eastAsia="Times New Roman" w:hAnsi="Verdana" w:cs="Times New Roman"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47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470A"/>
    <w:rPr>
      <w:rFonts w:ascii="Verdana" w:eastAsia="Times New Roman" w:hAnsi="Verdana" w:cs="Times New Roman"/>
      <w:sz w:val="18"/>
      <w:szCs w:val="20"/>
      <w:lang w:eastAsia="cs-CZ"/>
    </w:rPr>
  </w:style>
  <w:style w:type="paragraph" w:styleId="Normlnweb">
    <w:name w:val="Normal (Web)"/>
    <w:basedOn w:val="Normln"/>
    <w:semiHidden/>
    <w:unhideWhenUsed/>
    <w:rsid w:val="00E655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2C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A36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367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3676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36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3676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04A82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001435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A1E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9498-82B7-46F5-A028-9858A021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Zahradník</dc:creator>
  <cp:lastModifiedBy>Kateřina Oppolzerová</cp:lastModifiedBy>
  <cp:revision>3</cp:revision>
  <cp:lastPrinted>2024-03-06T09:40:00Z</cp:lastPrinted>
  <dcterms:created xsi:type="dcterms:W3CDTF">2024-03-22T07:50:00Z</dcterms:created>
  <dcterms:modified xsi:type="dcterms:W3CDTF">2024-03-22T07:51:00Z</dcterms:modified>
</cp:coreProperties>
</file>