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E04B" w14:textId="77777777" w:rsidR="00903F1A" w:rsidRDefault="00A274E1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903F1A" w14:paraId="19360CD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CF56481" w14:textId="77777777" w:rsidR="00903F1A" w:rsidRDefault="00A274E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1D78BC" w14:textId="77777777" w:rsidR="00903F1A" w:rsidRDefault="00903F1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EADB643" w14:textId="77777777" w:rsidR="00903F1A" w:rsidRDefault="00A274E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903F1A" w14:paraId="4D905ED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9969E18" w14:textId="77777777" w:rsidR="00903F1A" w:rsidRDefault="00A274E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3BD556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C741D2F" w14:textId="77777777" w:rsidR="00903F1A" w:rsidRDefault="00A274E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Getinge Czech Republic,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903F1A" w14:paraId="7D6E179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693B5AD" w14:textId="77777777" w:rsidR="00903F1A" w:rsidRDefault="00A274E1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AD7793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8D1386B" w14:textId="77777777" w:rsidR="00903F1A" w:rsidRDefault="00A274E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CZ03053601     IČ: 03053601</w:t>
            </w:r>
          </w:p>
        </w:tc>
      </w:tr>
      <w:tr w:rsidR="00903F1A" w14:paraId="6C4D511D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8B0672" w14:textId="77777777" w:rsidR="00903F1A" w:rsidRDefault="00A274E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830521" w14:textId="77777777" w:rsidR="00903F1A" w:rsidRDefault="00903F1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86881EE" w14:textId="77777777" w:rsidR="00903F1A" w:rsidRDefault="00A274E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903F1A" w14:paraId="7AA0B582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D2DB494" w14:textId="77777777" w:rsidR="00903F1A" w:rsidRDefault="00A274E1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75731A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DCD5E1F" w14:textId="77777777" w:rsidR="00903F1A" w:rsidRDefault="00A274E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 Strži 65/1702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140 00 Praha 4 - Nusle</w:t>
            </w:r>
          </w:p>
        </w:tc>
      </w:tr>
    </w:tbl>
    <w:p w14:paraId="02602BF3" w14:textId="77777777" w:rsidR="00903F1A" w:rsidRDefault="00A274E1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903F1A" w14:paraId="7FF97FC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82B629" w14:textId="77777777" w:rsidR="00903F1A" w:rsidRDefault="00A274E1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93152B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15.03.2024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9FEE09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7B99D3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C9033A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8D9E2A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903F1A" w14:paraId="09966DB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A80349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92C316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530C58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0D4E48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79289,00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80F07B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</w:t>
            </w:r>
          </w:p>
        </w:tc>
      </w:tr>
      <w:tr w:rsidR="00903F1A" w14:paraId="57CB291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FC90F9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528BD4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</w:tbl>
    <w:p w14:paraId="27F458E9" w14:textId="77777777" w:rsidR="00903F1A" w:rsidRDefault="00A274E1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6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903F1A" w14:paraId="26B9783D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03984B" w14:textId="77777777" w:rsidR="00903F1A" w:rsidRDefault="00A274E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F6512E" w14:textId="77777777" w:rsidR="00903F1A" w:rsidRDefault="00A274E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54D0C" w14:textId="77777777" w:rsidR="00903F1A" w:rsidRDefault="00A274E1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903F1A" w14:paraId="0F211BC6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467C73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validaci níže uvedených přístrojů dle nabídky V2408:</w:t>
            </w:r>
          </w:p>
        </w:tc>
      </w:tr>
      <w:tr w:rsidR="00903F1A" w14:paraId="3E175475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334629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Žádáme o provedení prohlídky nejpozději v termínu uvedeném na objednávce u jednotlivé položky.</w:t>
            </w:r>
          </w:p>
        </w:tc>
      </w:tr>
      <w:tr w:rsidR="00903F1A" w14:paraId="1CA5B3E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0FE3DF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4BDE34B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3B994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2324A0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Sterilizátor parní GSS67H Getinge MAQUET, inv.č. IM/23130, vyr.č. BAA108289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1015E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15.05.2024</w:t>
            </w:r>
          </w:p>
        </w:tc>
      </w:tr>
      <w:tr w:rsidR="00903F1A" w14:paraId="219BE2D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99017C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DAC3F1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4A3C598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5A60B1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3D68FA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43EB10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9D75D1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Mycí a dezinfekční automat Getinge Aquadis 56, </w:t>
            </w:r>
            <w:r>
              <w:rPr>
                <w:rFonts w:ascii="Times New Roman" w:hAnsi="Times New Roman"/>
                <w:color w:val="000000"/>
                <w:sz w:val="18"/>
              </w:rPr>
              <w:t>inv.č. IM/23131, vyr.č. WAA108608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BDA4D3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15.05.2024</w:t>
            </w:r>
          </w:p>
        </w:tc>
      </w:tr>
      <w:tr w:rsidR="00903F1A" w14:paraId="3A9809C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620E5A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CD85EF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1D844AA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BAE230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4AB87BF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314614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5A63CE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Mycí a dezinfekční automat Getinge Aquadis 56, inv.č. IM/23132, vyr.č. WAA108610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B39718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termín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15.05.2024</w:t>
            </w:r>
          </w:p>
        </w:tc>
      </w:tr>
      <w:tr w:rsidR="00903F1A" w14:paraId="3F4E38B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7788B8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C4CF36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05A83C3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E18B42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54BF516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1AF0A2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8E4AD8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Sterilizátor parní HS 6613, inv.č. IM/20857, vyr.č. 2110045-120-01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DA3210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31.05.2024</w:t>
            </w:r>
          </w:p>
        </w:tc>
      </w:tr>
      <w:tr w:rsidR="00903F1A" w14:paraId="448442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A1A73E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99C76C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793CBAE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EB2D7C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38D4B31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DBD783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E78617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Sterilizátor HS 6610 LTSF, kombinovaný formaldehyd, inv.č. IM/20858, vyr.č. 2110045-010-01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1027D3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31.05.2024</w:t>
            </w:r>
          </w:p>
        </w:tc>
      </w:tr>
      <w:tr w:rsidR="00903F1A" w14:paraId="68EA073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E6CF8B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B4FA0F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1302353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247750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  <w:tr w:rsidR="00903F1A" w14:paraId="0B1DBC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BF7FD3" w14:textId="77777777" w:rsidR="00903F1A" w:rsidRDefault="00A274E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97B87E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Myčka nástrojů GETINGE 46-5, inv.č. IM/20860, vyr.č. W50024753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8D7065" w14:textId="77777777" w:rsidR="00903F1A" w:rsidRDefault="00A274E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31.05.2024</w:t>
            </w:r>
          </w:p>
        </w:tc>
      </w:tr>
      <w:tr w:rsidR="00903F1A" w14:paraId="0F2295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4F389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8F865E" w14:textId="77777777" w:rsidR="00903F1A" w:rsidRDefault="00A274E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STERILIZACE,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903F1A" w14:paraId="7C0E39F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CC1353" w14:textId="77777777" w:rsidR="00903F1A" w:rsidRDefault="00903F1A">
            <w:pPr>
              <w:spacing w:before="60" w:after="60" w:line="200" w:lineRule="auto"/>
              <w:ind w:left="60" w:right="60"/>
            </w:pPr>
          </w:p>
        </w:tc>
      </w:tr>
    </w:tbl>
    <w:p w14:paraId="48D3426D" w14:textId="77777777" w:rsidR="00903F1A" w:rsidRDefault="00A274E1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lastRenderedPageBreak/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Při nesplnění těchto podmínek a povinností bude faktura vrácena! Pokud lze, žádáme </w:t>
      </w:r>
      <w:r>
        <w:rPr>
          <w:rFonts w:ascii="Times New Roman" w:hAnsi="Times New Roman"/>
          <w:i/>
          <w:color w:val="000000"/>
          <w:sz w:val="16"/>
        </w:rPr>
        <w:t>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6BA82D55" w14:textId="77777777" w:rsidR="00903F1A" w:rsidRDefault="00A274E1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903F1A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CAF4" w14:textId="77777777" w:rsidR="00A274E1" w:rsidRDefault="00A274E1">
      <w:pPr>
        <w:spacing w:after="0" w:line="240" w:lineRule="auto"/>
      </w:pPr>
      <w:r>
        <w:separator/>
      </w:r>
    </w:p>
  </w:endnote>
  <w:endnote w:type="continuationSeparator" w:id="0">
    <w:p w14:paraId="66BB81A8" w14:textId="77777777" w:rsidR="00A274E1" w:rsidRDefault="00A2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903F1A" w14:paraId="647198BC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D0503DB" w14:textId="77777777" w:rsidR="00903F1A" w:rsidRDefault="00903F1A">
          <w:pPr>
            <w:spacing w:before="60" w:after="60" w:line="216" w:lineRule="auto"/>
            <w:ind w:left="60" w:right="60"/>
          </w:pPr>
        </w:p>
      </w:tc>
    </w:tr>
    <w:tr w:rsidR="00903F1A" w14:paraId="10DA2CAF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4FD5CA1" w14:textId="77777777" w:rsidR="00903F1A" w:rsidRDefault="00A274E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6D781C0" w14:textId="77777777" w:rsidR="00903F1A" w:rsidRDefault="00A274E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49986EF" w14:textId="77777777" w:rsidR="00903F1A" w:rsidRDefault="00A274E1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903F1A" w14:paraId="63B541E2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F0EF59" w14:textId="77777777" w:rsidR="00903F1A" w:rsidRDefault="00A274E1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21ADE88" w14:textId="77777777" w:rsidR="00903F1A" w:rsidRDefault="00903F1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D7DFE6" w14:textId="77777777" w:rsidR="00903F1A" w:rsidRDefault="00A274E1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1991994 / MAJ_OBJZT</w:t>
          </w:r>
        </w:p>
      </w:tc>
    </w:tr>
  </w:tbl>
  <w:p w14:paraId="3BAD784F" w14:textId="77777777" w:rsidR="00903F1A" w:rsidRDefault="00903F1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4848" w14:textId="77777777" w:rsidR="00A274E1" w:rsidRDefault="00A274E1">
      <w:pPr>
        <w:spacing w:after="0" w:line="240" w:lineRule="auto"/>
      </w:pPr>
      <w:r>
        <w:separator/>
      </w:r>
    </w:p>
  </w:footnote>
  <w:footnote w:type="continuationSeparator" w:id="0">
    <w:p w14:paraId="4882C61B" w14:textId="77777777" w:rsidR="00A274E1" w:rsidRDefault="00A2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903F1A" w14:paraId="37FCDFDD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59979B0" w14:textId="77777777" w:rsidR="00903F1A" w:rsidRDefault="00A274E1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4E430C03" wp14:editId="7D30B49D">
                <wp:extent cx="863600" cy="711200"/>
                <wp:effectExtent l="0" t="0" r="0" b="0"/>
                <wp:docPr id="1982207373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BDE3DFD" w14:textId="77777777" w:rsidR="00903F1A" w:rsidRDefault="00A274E1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2024/UOZ/700</w:t>
          </w:r>
        </w:p>
      </w:tc>
    </w:tr>
  </w:tbl>
  <w:p w14:paraId="7B24E9AA" w14:textId="77777777" w:rsidR="00903F1A" w:rsidRDefault="00903F1A">
    <w:pPr>
      <w:spacing w:after="0" w:line="1" w:lineRule="exact"/>
    </w:pPr>
  </w:p>
  <w:p w14:paraId="52250A6E" w14:textId="77777777" w:rsidR="00903F1A" w:rsidRDefault="00A274E1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4837">
    <w:abstractNumId w:val="8"/>
  </w:num>
  <w:num w:numId="2" w16cid:durableId="1294480035">
    <w:abstractNumId w:val="10"/>
  </w:num>
  <w:num w:numId="3" w16cid:durableId="729231773">
    <w:abstractNumId w:val="3"/>
  </w:num>
  <w:num w:numId="4" w16cid:durableId="726221416">
    <w:abstractNumId w:val="7"/>
  </w:num>
  <w:num w:numId="5" w16cid:durableId="200213399">
    <w:abstractNumId w:val="5"/>
  </w:num>
  <w:num w:numId="6" w16cid:durableId="74596675">
    <w:abstractNumId w:val="4"/>
  </w:num>
  <w:num w:numId="7" w16cid:durableId="636029127">
    <w:abstractNumId w:val="9"/>
  </w:num>
  <w:num w:numId="8" w16cid:durableId="757096465">
    <w:abstractNumId w:val="2"/>
  </w:num>
  <w:num w:numId="9" w16cid:durableId="5133560">
    <w:abstractNumId w:val="6"/>
  </w:num>
  <w:num w:numId="10" w16cid:durableId="384372912">
    <w:abstractNumId w:val="1"/>
  </w:num>
  <w:num w:numId="11" w16cid:durableId="798035638">
    <w:abstractNumId w:val="11"/>
  </w:num>
  <w:num w:numId="12" w16cid:durableId="9333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03F1A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274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6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2024-03-22T08:16:00Z</dcterms:created>
  <dcterms:modified xsi:type="dcterms:W3CDTF">2024-03-22T08:16:00Z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2024-03-22T08:16:47Z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5352a1b8-348c-4d7b-9b20-38d2da70f242</vt:lpwstr>
  </property>
  <property fmtid="{D5CDD505-2E9C-101B-9397-08002B2CF9AE}" pid="8" name="MSIP_Label_c93be096-951f-40f1-830d-c27b8a8c2c27_ContentBits">
    <vt:lpwstr>0</vt:lpwstr>
  </property>
</Properties>
</file>