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E2" w:rsidRDefault="005804E2" w:rsidP="0037143B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imesNewRomanPS-BoldMT"/>
          <w:b/>
          <w:bCs/>
          <w:sz w:val="28"/>
          <w:szCs w:val="22"/>
          <w:lang w:eastAsia="en-US"/>
        </w:rPr>
      </w:pPr>
    </w:p>
    <w:p w:rsidR="00FE773B" w:rsidRPr="00C97608" w:rsidRDefault="00F17E7E" w:rsidP="0037143B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imesNewRomanPS-BoldMT"/>
          <w:b/>
          <w:bCs/>
          <w:sz w:val="28"/>
          <w:szCs w:val="22"/>
          <w:lang w:eastAsia="en-US"/>
        </w:rPr>
      </w:pPr>
      <w:r w:rsidRPr="00C97608">
        <w:rPr>
          <w:rFonts w:asciiTheme="minorHAnsi" w:hAnsiTheme="minorHAnsi" w:cs="TimesNewRomanPS-BoldMT"/>
          <w:b/>
          <w:bCs/>
          <w:sz w:val="28"/>
          <w:szCs w:val="22"/>
          <w:lang w:eastAsia="en-US"/>
        </w:rPr>
        <w:t>Seznam poddodavatelů</w:t>
      </w:r>
    </w:p>
    <w:p w:rsidR="00F17E7E" w:rsidRPr="00C97608" w:rsidRDefault="00F17E7E" w:rsidP="0037143B">
      <w:pPr>
        <w:spacing w:after="120" w:line="280" w:lineRule="atLeast"/>
      </w:pPr>
    </w:p>
    <w:p w:rsidR="0037143B" w:rsidRPr="00C97608" w:rsidRDefault="00F17E7E" w:rsidP="0037143B">
      <w:pPr>
        <w:spacing w:after="120" w:line="280" w:lineRule="atLeast"/>
        <w:jc w:val="both"/>
        <w:rPr>
          <w:rFonts w:asciiTheme="minorHAnsi" w:hAnsiTheme="minorHAnsi"/>
          <w:sz w:val="22"/>
          <w:szCs w:val="22"/>
        </w:rPr>
      </w:pPr>
      <w:r w:rsidRPr="00C97608">
        <w:rPr>
          <w:rFonts w:asciiTheme="minorHAnsi" w:hAnsiTheme="minorHAnsi"/>
          <w:sz w:val="22"/>
          <w:szCs w:val="22"/>
        </w:rPr>
        <w:t xml:space="preserve">Účastník zadávacího řízení </w:t>
      </w:r>
      <w:r w:rsidR="0037143B" w:rsidRPr="00C97608">
        <w:rPr>
          <w:rFonts w:asciiTheme="minorHAnsi" w:hAnsiTheme="minorHAnsi"/>
          <w:sz w:val="22"/>
          <w:szCs w:val="22"/>
        </w:rPr>
        <w:t xml:space="preserve">zahájeného zveřejněním „Oznámení o zahájení zadávacího řízení“ ve Věstníku veřejných zakázek dne </w:t>
      </w:r>
      <w:r w:rsidR="005C79AD" w:rsidRPr="00C97608">
        <w:rPr>
          <w:rFonts w:asciiTheme="minorHAnsi" w:hAnsiTheme="minorHAnsi"/>
          <w:sz w:val="22"/>
          <w:szCs w:val="22"/>
        </w:rPr>
        <w:t>11.1.2017</w:t>
      </w:r>
      <w:r w:rsidR="0037143B" w:rsidRPr="00C97608">
        <w:rPr>
          <w:rFonts w:asciiTheme="minorHAnsi" w:hAnsiTheme="minorHAnsi"/>
          <w:sz w:val="22"/>
          <w:szCs w:val="22"/>
        </w:rPr>
        <w:t xml:space="preserve"> pod evidenčním číslem </w:t>
      </w:r>
      <w:proofErr w:type="gramStart"/>
      <w:r w:rsidR="0037143B" w:rsidRPr="00C97608">
        <w:rPr>
          <w:rFonts w:asciiTheme="minorHAnsi" w:hAnsiTheme="minorHAnsi"/>
          <w:sz w:val="22"/>
          <w:szCs w:val="22"/>
        </w:rPr>
        <w:t xml:space="preserve">zakázky </w:t>
      </w:r>
      <w:r w:rsidR="005C79AD" w:rsidRPr="00C97608">
        <w:rPr>
          <w:rFonts w:asciiTheme="minorHAnsi" w:hAnsiTheme="minorHAnsi"/>
          <w:sz w:val="22"/>
          <w:szCs w:val="22"/>
        </w:rPr>
        <w:t>I.D.:</w:t>
      </w:r>
      <w:proofErr w:type="gramEnd"/>
      <w:r w:rsidR="005C79AD" w:rsidRPr="00C97608">
        <w:rPr>
          <w:rFonts w:asciiTheme="minorHAnsi" w:hAnsiTheme="minorHAnsi"/>
          <w:sz w:val="22"/>
          <w:szCs w:val="22"/>
        </w:rPr>
        <w:t xml:space="preserve"> 17056813</w:t>
      </w:r>
      <w:r w:rsidR="0037143B" w:rsidRPr="00C97608">
        <w:rPr>
          <w:rFonts w:asciiTheme="minorHAnsi" w:hAnsiTheme="minorHAnsi"/>
          <w:sz w:val="22"/>
          <w:szCs w:val="22"/>
        </w:rPr>
        <w:t xml:space="preserve"> s názvem </w:t>
      </w:r>
      <w:r w:rsidR="005C79AD" w:rsidRPr="00C97608">
        <w:rPr>
          <w:rFonts w:asciiTheme="minorHAnsi" w:hAnsiTheme="minorHAnsi"/>
          <w:sz w:val="22"/>
          <w:szCs w:val="22"/>
        </w:rPr>
        <w:t>„Zajištění komplexních úklidových služeb pro Ústav pro péči o matku a dítě 2017“</w:t>
      </w:r>
      <w:r w:rsidR="0037143B" w:rsidRPr="00C97608">
        <w:rPr>
          <w:rFonts w:asciiTheme="minorHAnsi" w:hAnsiTheme="minorHAnsi"/>
          <w:sz w:val="22"/>
          <w:szCs w:val="22"/>
        </w:rPr>
        <w:t xml:space="preserve">v souladu s § 105 zákona a čl. </w:t>
      </w:r>
      <w:r w:rsidR="005C79AD" w:rsidRPr="00C97608">
        <w:rPr>
          <w:rFonts w:asciiTheme="minorHAnsi" w:hAnsiTheme="minorHAnsi"/>
          <w:sz w:val="22"/>
          <w:szCs w:val="22"/>
        </w:rPr>
        <w:t>4.2</w:t>
      </w:r>
      <w:r w:rsidR="0037143B" w:rsidRPr="00C97608">
        <w:rPr>
          <w:rFonts w:asciiTheme="minorHAnsi" w:hAnsiTheme="minorHAnsi"/>
          <w:sz w:val="22"/>
          <w:szCs w:val="22"/>
        </w:rPr>
        <w:t xml:space="preserve"> zadávacích podmínek předkládá tento seznam poddodavatelů s uvedením částí veřejné zakázky, které hodlá jejich prostřednictvím plnit:</w:t>
      </w:r>
    </w:p>
    <w:p w:rsidR="0037143B" w:rsidRPr="00C97608" w:rsidRDefault="0037143B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4283" w:type="dxa"/>
        <w:tblLayout w:type="fixed"/>
        <w:tblLook w:val="04A0"/>
      </w:tblPr>
      <w:tblGrid>
        <w:gridCol w:w="1809"/>
        <w:gridCol w:w="1701"/>
        <w:gridCol w:w="1701"/>
        <w:gridCol w:w="2268"/>
        <w:gridCol w:w="4678"/>
        <w:gridCol w:w="2126"/>
      </w:tblGrid>
      <w:tr w:rsidR="00BB7AB8" w:rsidRPr="00C97608" w:rsidTr="00BB7AB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7143B" w:rsidRPr="00C97608" w:rsidRDefault="0037143B" w:rsidP="00BB7AB8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608">
              <w:rPr>
                <w:rFonts w:asciiTheme="minorHAnsi" w:hAnsiTheme="minorHAnsi"/>
                <w:b/>
                <w:sz w:val="22"/>
                <w:szCs w:val="22"/>
              </w:rPr>
              <w:t>Název poddodavatele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143B" w:rsidRPr="00C97608" w:rsidRDefault="0037143B" w:rsidP="00BB7AB8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608">
              <w:rPr>
                <w:rFonts w:asciiTheme="minorHAnsi" w:hAnsiTheme="minorHAnsi"/>
                <w:b/>
                <w:sz w:val="22"/>
                <w:szCs w:val="22"/>
              </w:rPr>
              <w:t>Právní forma poddodavatele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143B" w:rsidRPr="00C97608" w:rsidRDefault="0037143B" w:rsidP="00BB7AB8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608">
              <w:rPr>
                <w:rFonts w:asciiTheme="minorHAnsi" w:hAnsiTheme="minorHAnsi"/>
                <w:b/>
                <w:sz w:val="22"/>
                <w:szCs w:val="22"/>
              </w:rPr>
              <w:t>IČ poddodavatele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7143B" w:rsidRPr="00C97608" w:rsidRDefault="0037143B" w:rsidP="00BB7AB8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608">
              <w:rPr>
                <w:rFonts w:asciiTheme="minorHAnsi" w:hAnsiTheme="minorHAnsi"/>
                <w:b/>
                <w:sz w:val="22"/>
                <w:szCs w:val="22"/>
              </w:rPr>
              <w:t>Sídlo poddodavatele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7143B" w:rsidRPr="00C97608" w:rsidRDefault="0037143B" w:rsidP="00BB7AB8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608">
              <w:rPr>
                <w:rFonts w:asciiTheme="minorHAnsi" w:hAnsiTheme="minorHAnsi"/>
                <w:b/>
                <w:sz w:val="22"/>
                <w:szCs w:val="22"/>
              </w:rPr>
              <w:t>Popis části veřejné zakázky, kterou bude poddodavatel plnit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143B" w:rsidRPr="00C97608" w:rsidRDefault="0037143B" w:rsidP="00BB7AB8">
            <w:pPr>
              <w:spacing w:after="120" w:line="28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608">
              <w:rPr>
                <w:rFonts w:asciiTheme="minorHAnsi" w:hAnsiTheme="minorHAnsi"/>
                <w:b/>
                <w:sz w:val="22"/>
                <w:szCs w:val="22"/>
              </w:rPr>
              <w:t xml:space="preserve">Vyjádření části veřejné zakázky, která bude prostřednictvím poddodavatele plněna v % z celkového </w:t>
            </w:r>
            <w:r w:rsidR="00BB7AB8" w:rsidRPr="00C97608">
              <w:rPr>
                <w:rFonts w:asciiTheme="minorHAnsi" w:hAnsiTheme="minorHAnsi"/>
                <w:b/>
                <w:sz w:val="22"/>
                <w:szCs w:val="22"/>
              </w:rPr>
              <w:t>předmětu veřejné zakázky</w:t>
            </w:r>
          </w:p>
        </w:tc>
      </w:tr>
      <w:tr w:rsidR="0037143B" w:rsidRPr="0037143B" w:rsidTr="00BB7AB8">
        <w:tc>
          <w:tcPr>
            <w:tcW w:w="1809" w:type="dxa"/>
          </w:tcPr>
          <w:p w:rsidR="0037143B" w:rsidRPr="00C97608" w:rsidRDefault="005C79AD" w:rsidP="00BB7AB8">
            <w:pPr>
              <w:spacing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C97608">
              <w:rPr>
                <w:rFonts w:asciiTheme="minorHAnsi" w:hAnsiTheme="minorHAnsi"/>
                <w:sz w:val="22"/>
                <w:szCs w:val="22"/>
              </w:rPr>
              <w:t>Ing. Radomír Kopr</w:t>
            </w:r>
          </w:p>
        </w:tc>
        <w:tc>
          <w:tcPr>
            <w:tcW w:w="1701" w:type="dxa"/>
          </w:tcPr>
          <w:p w:rsidR="0037143B" w:rsidRPr="00C97608" w:rsidRDefault="005C79AD" w:rsidP="00BB7AB8">
            <w:pPr>
              <w:spacing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C97608">
              <w:rPr>
                <w:rFonts w:asciiTheme="minorHAnsi" w:hAnsiTheme="minorHAnsi"/>
                <w:sz w:val="22"/>
                <w:szCs w:val="22"/>
              </w:rPr>
              <w:t>Fyzická osoba</w:t>
            </w:r>
          </w:p>
        </w:tc>
        <w:tc>
          <w:tcPr>
            <w:tcW w:w="1701" w:type="dxa"/>
          </w:tcPr>
          <w:p w:rsidR="0037143B" w:rsidRPr="00C97608" w:rsidRDefault="005C79AD" w:rsidP="00BB7AB8">
            <w:pPr>
              <w:spacing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C97608">
              <w:rPr>
                <w:rFonts w:asciiTheme="minorHAnsi" w:hAnsiTheme="minorHAnsi"/>
                <w:sz w:val="22"/>
                <w:szCs w:val="22"/>
              </w:rPr>
              <w:t>73857581</w:t>
            </w:r>
          </w:p>
        </w:tc>
        <w:tc>
          <w:tcPr>
            <w:tcW w:w="2268" w:type="dxa"/>
          </w:tcPr>
          <w:p w:rsidR="0037143B" w:rsidRPr="00C97608" w:rsidRDefault="005C79AD" w:rsidP="00BB7AB8">
            <w:pPr>
              <w:spacing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C97608">
              <w:rPr>
                <w:rFonts w:asciiTheme="minorHAnsi" w:hAnsiTheme="minorHAnsi"/>
                <w:sz w:val="22"/>
                <w:szCs w:val="22"/>
              </w:rPr>
              <w:t xml:space="preserve">Sokolova 12/23, 619 00 Brno – Horní Heršpice </w:t>
            </w:r>
          </w:p>
        </w:tc>
        <w:tc>
          <w:tcPr>
            <w:tcW w:w="4678" w:type="dxa"/>
          </w:tcPr>
          <w:p w:rsidR="0037143B" w:rsidRPr="00C97608" w:rsidRDefault="005C79AD" w:rsidP="00BB7AB8">
            <w:pPr>
              <w:spacing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C97608">
              <w:rPr>
                <w:rFonts w:asciiTheme="minorHAnsi" w:hAnsiTheme="minorHAnsi"/>
                <w:sz w:val="22"/>
                <w:szCs w:val="22"/>
              </w:rPr>
              <w:t>Poddodavatel prokazuje a plní profesní způsobilost předložením osvědčení krajské hygienické stanice o odborné způsobilosti k výkonu dezinfekce v souladu se zákonem č. 258/2000 Sb.</w:t>
            </w:r>
          </w:p>
        </w:tc>
        <w:tc>
          <w:tcPr>
            <w:tcW w:w="2126" w:type="dxa"/>
          </w:tcPr>
          <w:p w:rsidR="0037143B" w:rsidRPr="0037143B" w:rsidRDefault="005C79AD" w:rsidP="00BB7AB8">
            <w:pPr>
              <w:spacing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C97608">
              <w:rPr>
                <w:rFonts w:asciiTheme="minorHAnsi" w:hAnsiTheme="minorHAnsi"/>
                <w:sz w:val="22"/>
                <w:szCs w:val="22"/>
              </w:rPr>
              <w:t>1%</w:t>
            </w:r>
          </w:p>
        </w:tc>
      </w:tr>
    </w:tbl>
    <w:p w:rsidR="00F17E7E" w:rsidRPr="0037143B" w:rsidRDefault="0037143B">
      <w:pPr>
        <w:rPr>
          <w:rFonts w:asciiTheme="minorHAnsi" w:hAnsiTheme="minorHAnsi"/>
          <w:sz w:val="22"/>
          <w:szCs w:val="22"/>
        </w:rPr>
      </w:pPr>
      <w:r w:rsidRPr="0037143B">
        <w:rPr>
          <w:rFonts w:asciiTheme="minorHAnsi" w:hAnsiTheme="minorHAnsi"/>
          <w:sz w:val="22"/>
          <w:szCs w:val="22"/>
        </w:rPr>
        <w:t xml:space="preserve">  </w:t>
      </w:r>
    </w:p>
    <w:sectPr w:rsidR="00F17E7E" w:rsidRPr="0037143B" w:rsidSect="00371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7E7E"/>
    <w:rsid w:val="000B0494"/>
    <w:rsid w:val="001E3E94"/>
    <w:rsid w:val="00303205"/>
    <w:rsid w:val="0037143B"/>
    <w:rsid w:val="005804E2"/>
    <w:rsid w:val="005C79AD"/>
    <w:rsid w:val="005D0A6F"/>
    <w:rsid w:val="00970180"/>
    <w:rsid w:val="00BB7AB8"/>
    <w:rsid w:val="00C97608"/>
    <w:rsid w:val="00DC510F"/>
    <w:rsid w:val="00E04A25"/>
    <w:rsid w:val="00F17E7E"/>
    <w:rsid w:val="00FE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vrendokumentuChar">
    <w:name w:val="Rozvržení dokumentu Char"/>
    <w:link w:val="Rozvr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B04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 Katerina</dc:creator>
  <cp:lastModifiedBy>Martin Kohut</cp:lastModifiedBy>
  <cp:revision>4</cp:revision>
  <cp:lastPrinted>2017-06-14T10:57:00Z</cp:lastPrinted>
  <dcterms:created xsi:type="dcterms:W3CDTF">2017-02-23T09:25:00Z</dcterms:created>
  <dcterms:modified xsi:type="dcterms:W3CDTF">2017-06-28T11:26:00Z</dcterms:modified>
</cp:coreProperties>
</file>