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E1F8" w14:textId="50C3020A" w:rsidR="009236A9" w:rsidRPr="006A0395" w:rsidRDefault="00DC0475" w:rsidP="001A38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6A0395" w:rsidRPr="006A0395">
        <w:rPr>
          <w:b/>
          <w:bCs/>
          <w:sz w:val="40"/>
          <w:szCs w:val="40"/>
        </w:rPr>
        <w:t xml:space="preserve">Dodatek č. </w:t>
      </w:r>
      <w:r w:rsidR="00F536E6">
        <w:rPr>
          <w:b/>
          <w:bCs/>
          <w:sz w:val="40"/>
          <w:szCs w:val="40"/>
        </w:rPr>
        <w:t>3</w:t>
      </w:r>
    </w:p>
    <w:p w14:paraId="217D9733" w14:textId="36421F5B" w:rsidR="006A0395" w:rsidRDefault="00460A6F" w:rsidP="001A3822">
      <w:pPr>
        <w:jc w:val="center"/>
      </w:pPr>
      <w:r>
        <w:t>k</w:t>
      </w:r>
      <w:r w:rsidR="006A0395">
        <w:t xml:space="preserve">e </w:t>
      </w:r>
      <w:r w:rsidR="000F4C53">
        <w:t>S</w:t>
      </w:r>
      <w:r w:rsidR="006A0395">
        <w:t xml:space="preserve">mlouvě </w:t>
      </w:r>
      <w:r w:rsidR="000F4C53">
        <w:t xml:space="preserve">o </w:t>
      </w:r>
      <w:r w:rsidR="00C23B58">
        <w:t xml:space="preserve">provádění úklidových prací ze dne 31.1.2017 </w:t>
      </w:r>
    </w:p>
    <w:p w14:paraId="5E15C651" w14:textId="0E336A0C" w:rsidR="00C23B58" w:rsidRPr="0090756A" w:rsidRDefault="006A0395" w:rsidP="001A3822">
      <w:pPr>
        <w:jc w:val="center"/>
        <w:rPr>
          <w:b/>
          <w:bCs/>
        </w:rPr>
      </w:pPr>
      <w:r w:rsidRPr="0090756A">
        <w:rPr>
          <w:b/>
          <w:bCs/>
        </w:rPr>
        <w:t>Čl. I</w:t>
      </w:r>
      <w:r w:rsidR="00C23B58" w:rsidRPr="0090756A">
        <w:rPr>
          <w:b/>
          <w:bCs/>
        </w:rPr>
        <w:t xml:space="preserve"> SMLUVNÍ STRANY </w:t>
      </w:r>
    </w:p>
    <w:p w14:paraId="3A4A3F0D" w14:textId="2DE317CA" w:rsidR="00C23B58" w:rsidRPr="00065135" w:rsidRDefault="00C23B58" w:rsidP="00C23B5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Objednatel</w:t>
      </w:r>
      <w:r w:rsidRPr="00065135">
        <w:rPr>
          <w:rFonts w:cstheme="minorHAnsi"/>
          <w:b/>
        </w:rPr>
        <w:t>:</w:t>
      </w:r>
      <w:r w:rsidRPr="00065135">
        <w:rPr>
          <w:rFonts w:cstheme="minorHAnsi"/>
          <w:b/>
        </w:rPr>
        <w:tab/>
      </w:r>
      <w:r w:rsidRPr="00065135">
        <w:rPr>
          <w:rFonts w:cstheme="minorHAnsi"/>
          <w:b/>
        </w:rPr>
        <w:tab/>
      </w:r>
      <w:r>
        <w:rPr>
          <w:rFonts w:cstheme="minorHAnsi"/>
          <w:b/>
        </w:rPr>
        <w:t>Výstaviště České Budějovice a.s.</w:t>
      </w:r>
    </w:p>
    <w:p w14:paraId="4D61B16F" w14:textId="20C16277" w:rsidR="00C23B58" w:rsidRPr="00065135" w:rsidRDefault="00C23B58" w:rsidP="00C23B58">
      <w:pPr>
        <w:spacing w:after="0"/>
        <w:jc w:val="both"/>
        <w:rPr>
          <w:rFonts w:cstheme="minorHAnsi"/>
        </w:rPr>
      </w:pPr>
      <w:r w:rsidRPr="00065135">
        <w:rPr>
          <w:rFonts w:cstheme="minorHAnsi"/>
        </w:rPr>
        <w:t>Sídlo:</w:t>
      </w:r>
      <w:r w:rsidRPr="00065135">
        <w:rPr>
          <w:rFonts w:cstheme="minorHAnsi"/>
          <w:b/>
        </w:rPr>
        <w:tab/>
      </w:r>
      <w:r w:rsidRPr="00065135">
        <w:rPr>
          <w:rFonts w:cstheme="minorHAnsi"/>
          <w:b/>
        </w:rPr>
        <w:tab/>
      </w:r>
      <w:r w:rsidRPr="00065135">
        <w:rPr>
          <w:rFonts w:cstheme="minorHAnsi"/>
          <w:b/>
        </w:rPr>
        <w:tab/>
      </w:r>
      <w:r>
        <w:rPr>
          <w:rFonts w:cstheme="minorHAnsi"/>
        </w:rPr>
        <w:t xml:space="preserve">Husova 523/30, 370 21 České Budějovice </w:t>
      </w:r>
    </w:p>
    <w:p w14:paraId="627C3D11" w14:textId="77777777" w:rsidR="00412FEF" w:rsidRDefault="00C23B58" w:rsidP="00C23B58">
      <w:pPr>
        <w:spacing w:after="0"/>
        <w:ind w:left="2127" w:hanging="2127"/>
        <w:jc w:val="both"/>
        <w:rPr>
          <w:rFonts w:cstheme="minorHAnsi"/>
        </w:rPr>
      </w:pPr>
      <w:r w:rsidRPr="00104343">
        <w:rPr>
          <w:rFonts w:cstheme="minorHAnsi"/>
        </w:rPr>
        <w:t>Zastoupená:</w:t>
      </w:r>
      <w:r w:rsidRPr="00104343">
        <w:rPr>
          <w:rFonts w:cstheme="minorHAnsi"/>
        </w:rPr>
        <w:tab/>
      </w:r>
      <w:r w:rsidR="00412FEF">
        <w:rPr>
          <w:rFonts w:cstheme="minorHAnsi"/>
        </w:rPr>
        <w:t xml:space="preserve">Mgr. </w:t>
      </w:r>
      <w:r>
        <w:rPr>
          <w:rFonts w:cstheme="minorHAnsi"/>
        </w:rPr>
        <w:t xml:space="preserve">Ing. </w:t>
      </w:r>
      <w:r w:rsidR="00412FEF">
        <w:rPr>
          <w:rFonts w:cstheme="minorHAnsi"/>
        </w:rPr>
        <w:t>Zdeněk Volf</w:t>
      </w:r>
      <w:r>
        <w:rPr>
          <w:rFonts w:cstheme="minorHAnsi"/>
        </w:rPr>
        <w:t xml:space="preserve">, </w:t>
      </w:r>
      <w:r w:rsidR="00412FEF">
        <w:rPr>
          <w:rFonts w:cstheme="minorHAnsi"/>
        </w:rPr>
        <w:t>místo</w:t>
      </w:r>
      <w:r>
        <w:rPr>
          <w:rFonts w:cstheme="minorHAnsi"/>
        </w:rPr>
        <w:t>předseda představenstva</w:t>
      </w:r>
    </w:p>
    <w:p w14:paraId="37E0D5C1" w14:textId="42E661DF" w:rsidR="00C23B58" w:rsidRPr="00104343" w:rsidRDefault="00412FEF" w:rsidP="00C23B58">
      <w:pPr>
        <w:spacing w:after="0"/>
        <w:ind w:left="2127" w:hanging="2127"/>
        <w:jc w:val="both"/>
        <w:rPr>
          <w:rFonts w:cstheme="minorHAnsi"/>
        </w:rPr>
      </w:pPr>
      <w:r>
        <w:rPr>
          <w:rFonts w:cstheme="minorHAnsi"/>
        </w:rPr>
        <w:tab/>
        <w:t>Ing. Petr Tureček, člen představenstva</w:t>
      </w:r>
      <w:r w:rsidR="00C23B58">
        <w:rPr>
          <w:rFonts w:cstheme="minorHAnsi"/>
        </w:rPr>
        <w:t xml:space="preserve"> </w:t>
      </w:r>
    </w:p>
    <w:p w14:paraId="47750C34" w14:textId="0C85E222" w:rsidR="00C23B58" w:rsidRPr="00065135" w:rsidRDefault="00C23B58" w:rsidP="00C23B58">
      <w:pPr>
        <w:tabs>
          <w:tab w:val="left" w:pos="0"/>
        </w:tabs>
        <w:spacing w:after="0"/>
        <w:rPr>
          <w:rFonts w:cstheme="minorHAnsi"/>
        </w:rPr>
      </w:pPr>
      <w:r w:rsidRPr="00065135">
        <w:rPr>
          <w:rFonts w:cstheme="minorHAnsi"/>
        </w:rPr>
        <w:t>IČ:</w:t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</w:r>
      <w:r>
        <w:rPr>
          <w:rFonts w:cstheme="minorHAnsi"/>
        </w:rPr>
        <w:t>60827475</w:t>
      </w:r>
    </w:p>
    <w:p w14:paraId="7061FE7B" w14:textId="5D62A73B" w:rsidR="00C23B58" w:rsidRPr="00065135" w:rsidRDefault="00C23B58" w:rsidP="00C23B58">
      <w:pPr>
        <w:tabs>
          <w:tab w:val="left" w:pos="0"/>
        </w:tabs>
        <w:spacing w:after="0"/>
        <w:rPr>
          <w:rFonts w:cstheme="minorHAnsi"/>
        </w:rPr>
      </w:pPr>
      <w:r w:rsidRPr="00065135">
        <w:rPr>
          <w:rFonts w:cstheme="minorHAnsi"/>
        </w:rPr>
        <w:t>DIČ:</w:t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  <w:t>CZ</w:t>
      </w:r>
      <w:r>
        <w:rPr>
          <w:rFonts w:cstheme="minorHAnsi"/>
        </w:rPr>
        <w:t>60827475</w:t>
      </w:r>
    </w:p>
    <w:p w14:paraId="7A6C9B7B" w14:textId="0DE70880" w:rsidR="00C23B58" w:rsidRDefault="00C23B58" w:rsidP="00C23B58">
      <w:pPr>
        <w:tabs>
          <w:tab w:val="left" w:pos="0"/>
        </w:tabs>
        <w:spacing w:after="0"/>
        <w:rPr>
          <w:rFonts w:cstheme="minorHAnsi"/>
        </w:rPr>
      </w:pPr>
      <w:r w:rsidRPr="00065135">
        <w:rPr>
          <w:rFonts w:cstheme="minorHAnsi"/>
        </w:rPr>
        <w:t>Bankovní spojení:</w:t>
      </w:r>
      <w:r w:rsidRPr="00065135">
        <w:rPr>
          <w:rFonts w:cstheme="minorHAnsi"/>
        </w:rPr>
        <w:tab/>
      </w:r>
      <w:r>
        <w:rPr>
          <w:rFonts w:cstheme="minorHAnsi"/>
        </w:rPr>
        <w:t>ČSOB a.s.</w:t>
      </w:r>
    </w:p>
    <w:p w14:paraId="3395C5FB" w14:textId="03ED1883" w:rsidR="00C23B58" w:rsidRPr="00065135" w:rsidRDefault="00C23B58" w:rsidP="00C23B58">
      <w:pPr>
        <w:tabs>
          <w:tab w:val="left" w:pos="0"/>
        </w:tabs>
        <w:spacing w:after="0"/>
        <w:rPr>
          <w:rFonts w:cstheme="minorHAnsi"/>
        </w:rPr>
      </w:pPr>
      <w:r>
        <w:rPr>
          <w:rFonts w:cstheme="minorHAnsi"/>
        </w:rPr>
        <w:t>Č</w:t>
      </w:r>
      <w:r w:rsidRPr="00065135">
        <w:rPr>
          <w:rFonts w:cstheme="minorHAnsi"/>
        </w:rPr>
        <w:t>íslo účtu:</w:t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</w:r>
      <w:proofErr w:type="spellStart"/>
      <w:r w:rsidR="004F3EE1">
        <w:rPr>
          <w:rFonts w:cstheme="minorHAnsi"/>
        </w:rPr>
        <w:t>xxxxxxxxxxxxxxxxxxxx</w:t>
      </w:r>
      <w:proofErr w:type="spellEnd"/>
    </w:p>
    <w:p w14:paraId="13D8F13F" w14:textId="2B41A935" w:rsidR="00C23B58" w:rsidRPr="00104343" w:rsidRDefault="00C23B58" w:rsidP="00C23B58">
      <w:pPr>
        <w:pStyle w:val="Nzev"/>
        <w:ind w:left="2127" w:hanging="2127"/>
        <w:jc w:val="left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I</w:t>
      </w:r>
      <w:r w:rsidRPr="00104343">
        <w:rPr>
          <w:rFonts w:asciiTheme="minorHAnsi" w:hAnsiTheme="minorHAnsi" w:cstheme="minorHAnsi"/>
          <w:caps w:val="0"/>
          <w:sz w:val="22"/>
          <w:szCs w:val="22"/>
        </w:rPr>
        <w:t>dentifikace:</w:t>
      </w:r>
      <w:r w:rsidRPr="00104343">
        <w:rPr>
          <w:rFonts w:asciiTheme="minorHAnsi" w:hAnsiTheme="minorHAnsi" w:cstheme="minorHAnsi"/>
          <w:caps w:val="0"/>
          <w:sz w:val="22"/>
          <w:szCs w:val="22"/>
        </w:rPr>
        <w:tab/>
        <w:t>Obchodní rejstřík vedený u Krajského soudu v</w:t>
      </w:r>
      <w:r>
        <w:rPr>
          <w:rFonts w:asciiTheme="minorHAnsi" w:hAnsiTheme="minorHAnsi" w:cstheme="minorHAnsi"/>
          <w:caps w:val="0"/>
          <w:sz w:val="22"/>
          <w:szCs w:val="22"/>
        </w:rPr>
        <w:t xml:space="preserve"> ČB </w:t>
      </w:r>
      <w:r w:rsidRPr="00104343">
        <w:rPr>
          <w:rFonts w:asciiTheme="minorHAnsi" w:hAnsiTheme="minorHAnsi" w:cstheme="minorHAnsi"/>
          <w:caps w:val="0"/>
          <w:sz w:val="22"/>
          <w:szCs w:val="22"/>
        </w:rPr>
        <w:t>(</w:t>
      </w:r>
      <w:r>
        <w:rPr>
          <w:rFonts w:asciiTheme="minorHAnsi" w:hAnsiTheme="minorHAnsi" w:cstheme="minorHAnsi"/>
          <w:caps w:val="0"/>
          <w:sz w:val="22"/>
          <w:szCs w:val="22"/>
        </w:rPr>
        <w:t>B</w:t>
      </w:r>
      <w:r w:rsidRPr="00104343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caps w:val="0"/>
          <w:sz w:val="22"/>
          <w:szCs w:val="22"/>
        </w:rPr>
        <w:t>626</w:t>
      </w:r>
      <w:r w:rsidRPr="00104343">
        <w:rPr>
          <w:rFonts w:asciiTheme="minorHAnsi" w:hAnsiTheme="minorHAnsi" w:cstheme="minorHAnsi"/>
          <w:caps w:val="0"/>
          <w:sz w:val="22"/>
          <w:szCs w:val="22"/>
        </w:rPr>
        <w:t>)</w:t>
      </w:r>
    </w:p>
    <w:p w14:paraId="6DECAD42" w14:textId="110514F9" w:rsidR="00C23B58" w:rsidRDefault="00C23B58" w:rsidP="000F4C53">
      <w:pPr>
        <w:spacing w:after="0"/>
        <w:jc w:val="both"/>
        <w:rPr>
          <w:rFonts w:cstheme="minorHAnsi"/>
          <w:b/>
        </w:rPr>
      </w:pPr>
    </w:p>
    <w:p w14:paraId="0B024936" w14:textId="71BF4B4B" w:rsidR="00C23B58" w:rsidRPr="00C23B58" w:rsidRDefault="00C23B58" w:rsidP="000F4C53">
      <w:pPr>
        <w:spacing w:after="0"/>
        <w:jc w:val="both"/>
        <w:rPr>
          <w:rFonts w:cstheme="minorHAnsi"/>
          <w:bCs/>
        </w:rPr>
      </w:pPr>
      <w:r w:rsidRPr="00C23B58">
        <w:rPr>
          <w:rFonts w:cstheme="minorHAnsi"/>
          <w:bCs/>
        </w:rPr>
        <w:t>a</w:t>
      </w:r>
    </w:p>
    <w:p w14:paraId="74E9298B" w14:textId="77777777" w:rsidR="00C23B58" w:rsidRDefault="00C23B58" w:rsidP="000F4C53">
      <w:pPr>
        <w:spacing w:after="0"/>
        <w:jc w:val="both"/>
        <w:rPr>
          <w:rFonts w:cstheme="minorHAnsi"/>
          <w:b/>
        </w:rPr>
      </w:pPr>
    </w:p>
    <w:p w14:paraId="175DDF91" w14:textId="4DD01AC4" w:rsidR="000F4C53" w:rsidRPr="00065135" w:rsidRDefault="00C23B58" w:rsidP="000F4C5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Zhotovitel</w:t>
      </w:r>
      <w:r w:rsidR="000F4C53" w:rsidRPr="00065135">
        <w:rPr>
          <w:rFonts w:cstheme="minorHAnsi"/>
          <w:b/>
        </w:rPr>
        <w:t>:</w:t>
      </w:r>
      <w:r w:rsidR="000F4C53" w:rsidRPr="00065135">
        <w:rPr>
          <w:rFonts w:cstheme="minorHAnsi"/>
          <w:b/>
        </w:rPr>
        <w:tab/>
      </w:r>
      <w:r w:rsidR="000F4C53" w:rsidRPr="00065135">
        <w:rPr>
          <w:rFonts w:cstheme="minorHAnsi"/>
          <w:b/>
        </w:rPr>
        <w:tab/>
      </w:r>
      <w:r w:rsidR="000F4C53">
        <w:rPr>
          <w:rFonts w:cstheme="minorHAnsi"/>
          <w:b/>
        </w:rPr>
        <w:t>OLMAN SERVICE s.r.o.</w:t>
      </w:r>
    </w:p>
    <w:p w14:paraId="07567DF8" w14:textId="77777777" w:rsidR="000F4C53" w:rsidRPr="00065135" w:rsidRDefault="000F4C53" w:rsidP="000F4C53">
      <w:pPr>
        <w:spacing w:after="0"/>
        <w:jc w:val="both"/>
        <w:rPr>
          <w:rFonts w:cstheme="minorHAnsi"/>
        </w:rPr>
      </w:pPr>
      <w:r w:rsidRPr="00065135">
        <w:rPr>
          <w:rFonts w:cstheme="minorHAnsi"/>
        </w:rPr>
        <w:t>Sídlo:</w:t>
      </w:r>
      <w:r w:rsidRPr="00065135">
        <w:rPr>
          <w:rFonts w:cstheme="minorHAnsi"/>
          <w:b/>
        </w:rPr>
        <w:tab/>
      </w:r>
      <w:r w:rsidRPr="00065135">
        <w:rPr>
          <w:rFonts w:cstheme="minorHAnsi"/>
          <w:b/>
        </w:rPr>
        <w:tab/>
      </w:r>
      <w:r w:rsidRPr="00065135">
        <w:rPr>
          <w:rFonts w:cstheme="minorHAnsi"/>
          <w:b/>
        </w:rPr>
        <w:tab/>
      </w:r>
      <w:r w:rsidRPr="00065135">
        <w:rPr>
          <w:rFonts w:cstheme="minorHAnsi"/>
        </w:rPr>
        <w:t xml:space="preserve">Jakuba Obrovského </w:t>
      </w:r>
      <w:r>
        <w:rPr>
          <w:rFonts w:cstheme="minorHAnsi"/>
        </w:rPr>
        <w:t>1389</w:t>
      </w:r>
      <w:r w:rsidRPr="00065135">
        <w:rPr>
          <w:rFonts w:cstheme="minorHAnsi"/>
        </w:rPr>
        <w:t>/</w:t>
      </w:r>
      <w:proofErr w:type="gramStart"/>
      <w:r w:rsidRPr="00065135">
        <w:rPr>
          <w:rFonts w:cstheme="minorHAnsi"/>
        </w:rPr>
        <w:t>1</w:t>
      </w:r>
      <w:r>
        <w:rPr>
          <w:rFonts w:cstheme="minorHAnsi"/>
        </w:rPr>
        <w:t>b</w:t>
      </w:r>
      <w:proofErr w:type="gramEnd"/>
      <w:r w:rsidRPr="00065135">
        <w:rPr>
          <w:rFonts w:cstheme="minorHAnsi"/>
        </w:rPr>
        <w:t>, 635 00 Brno</w:t>
      </w:r>
    </w:p>
    <w:p w14:paraId="1C2B40BA" w14:textId="77777777" w:rsidR="000F4C53" w:rsidRPr="00104343" w:rsidRDefault="000F4C53" w:rsidP="000F4C53">
      <w:pPr>
        <w:spacing w:after="0"/>
        <w:ind w:left="2127" w:hanging="2127"/>
        <w:jc w:val="both"/>
        <w:rPr>
          <w:rFonts w:cstheme="minorHAnsi"/>
        </w:rPr>
      </w:pPr>
      <w:r w:rsidRPr="00104343">
        <w:rPr>
          <w:rFonts w:cstheme="minorHAnsi"/>
        </w:rPr>
        <w:t>Zastoupená:</w:t>
      </w:r>
      <w:r w:rsidRPr="00104343">
        <w:rPr>
          <w:rFonts w:cstheme="minorHAnsi"/>
        </w:rPr>
        <w:tab/>
      </w:r>
      <w:r>
        <w:rPr>
          <w:rFonts w:cstheme="minorHAnsi"/>
        </w:rPr>
        <w:t xml:space="preserve">Mgr. Miroslav </w:t>
      </w:r>
      <w:proofErr w:type="spellStart"/>
      <w:r w:rsidRPr="00104343">
        <w:rPr>
          <w:rFonts w:cstheme="minorHAnsi"/>
        </w:rPr>
        <w:t>Olejár</w:t>
      </w:r>
      <w:proofErr w:type="spellEnd"/>
      <w:r w:rsidRPr="00104343">
        <w:rPr>
          <w:rFonts w:cstheme="minorHAnsi"/>
        </w:rPr>
        <w:t>, jednatel</w:t>
      </w:r>
    </w:p>
    <w:p w14:paraId="425EEACC" w14:textId="77777777" w:rsidR="000F4C53" w:rsidRPr="00065135" w:rsidRDefault="000F4C53" w:rsidP="000F4C53">
      <w:pPr>
        <w:tabs>
          <w:tab w:val="left" w:pos="0"/>
        </w:tabs>
        <w:spacing w:after="0"/>
        <w:rPr>
          <w:rFonts w:cstheme="minorHAnsi"/>
        </w:rPr>
      </w:pPr>
      <w:r w:rsidRPr="00065135">
        <w:rPr>
          <w:rFonts w:cstheme="minorHAnsi"/>
        </w:rPr>
        <w:t>IČ:</w:t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</w:r>
      <w:r>
        <w:rPr>
          <w:rFonts w:cstheme="minorHAnsi"/>
        </w:rPr>
        <w:t>262 93 102</w:t>
      </w:r>
    </w:p>
    <w:p w14:paraId="4E627C09" w14:textId="77777777" w:rsidR="000F4C53" w:rsidRPr="00065135" w:rsidRDefault="000F4C53" w:rsidP="000F4C53">
      <w:pPr>
        <w:tabs>
          <w:tab w:val="left" w:pos="0"/>
        </w:tabs>
        <w:spacing w:after="0"/>
        <w:rPr>
          <w:rFonts w:cstheme="minorHAnsi"/>
        </w:rPr>
      </w:pPr>
      <w:r w:rsidRPr="00065135">
        <w:rPr>
          <w:rFonts w:cstheme="minorHAnsi"/>
        </w:rPr>
        <w:t>DIČ:</w:t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  <w:t>CZ</w:t>
      </w:r>
      <w:r>
        <w:rPr>
          <w:rFonts w:cstheme="minorHAnsi"/>
        </w:rPr>
        <w:t>26293102</w:t>
      </w:r>
    </w:p>
    <w:p w14:paraId="333D3CA3" w14:textId="77777777" w:rsidR="000F4C53" w:rsidRDefault="000F4C53" w:rsidP="000F4C53">
      <w:pPr>
        <w:tabs>
          <w:tab w:val="left" w:pos="0"/>
        </w:tabs>
        <w:spacing w:after="0"/>
        <w:rPr>
          <w:rFonts w:cstheme="minorHAnsi"/>
        </w:rPr>
      </w:pPr>
      <w:r w:rsidRPr="00065135">
        <w:rPr>
          <w:rFonts w:cstheme="minorHAnsi"/>
        </w:rPr>
        <w:t>Bankovní spojení:</w:t>
      </w:r>
      <w:r w:rsidRPr="00065135">
        <w:rPr>
          <w:rFonts w:cstheme="minorHAnsi"/>
        </w:rPr>
        <w:tab/>
      </w:r>
      <w:proofErr w:type="spellStart"/>
      <w:r>
        <w:rPr>
          <w:rFonts w:cstheme="minorHAnsi"/>
        </w:rPr>
        <w:t>UniCredit</w:t>
      </w:r>
      <w:proofErr w:type="spellEnd"/>
      <w:r>
        <w:rPr>
          <w:rFonts w:cstheme="minorHAnsi"/>
        </w:rPr>
        <w:t xml:space="preserve"> Bank Czech Republic and Slovakia, a.s.</w:t>
      </w:r>
    </w:p>
    <w:p w14:paraId="4F4C0B1C" w14:textId="137E5F0F" w:rsidR="000F4C53" w:rsidRPr="00065135" w:rsidRDefault="000F4C53" w:rsidP="000F4C53">
      <w:pPr>
        <w:tabs>
          <w:tab w:val="left" w:pos="0"/>
        </w:tabs>
        <w:spacing w:after="0"/>
        <w:rPr>
          <w:rFonts w:cstheme="minorHAnsi"/>
        </w:rPr>
      </w:pPr>
      <w:r>
        <w:rPr>
          <w:rFonts w:cstheme="minorHAnsi"/>
        </w:rPr>
        <w:t>Č</w:t>
      </w:r>
      <w:r w:rsidRPr="00065135">
        <w:rPr>
          <w:rFonts w:cstheme="minorHAnsi"/>
        </w:rPr>
        <w:t>íslo účtu:</w:t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</w:r>
      <w:r w:rsidR="004F3EE1">
        <w:rPr>
          <w:rFonts w:cstheme="minorHAnsi"/>
        </w:rPr>
        <w:t>xxxxxxxxxxxxxxxxxxxxxx</w:t>
      </w:r>
    </w:p>
    <w:p w14:paraId="33531F78" w14:textId="77777777" w:rsidR="000F4C53" w:rsidRPr="00104343" w:rsidRDefault="000F4C53" w:rsidP="000F4C53">
      <w:pPr>
        <w:pStyle w:val="Nzev"/>
        <w:ind w:left="2127" w:hanging="2127"/>
        <w:jc w:val="left"/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I</w:t>
      </w:r>
      <w:r w:rsidRPr="00104343">
        <w:rPr>
          <w:rFonts w:asciiTheme="minorHAnsi" w:hAnsiTheme="minorHAnsi" w:cstheme="minorHAnsi"/>
          <w:caps w:val="0"/>
          <w:sz w:val="22"/>
          <w:szCs w:val="22"/>
        </w:rPr>
        <w:t>dentifikace:</w:t>
      </w:r>
      <w:r w:rsidRPr="00104343">
        <w:rPr>
          <w:rFonts w:asciiTheme="minorHAnsi" w:hAnsiTheme="minorHAnsi" w:cstheme="minorHAnsi"/>
          <w:caps w:val="0"/>
          <w:sz w:val="22"/>
          <w:szCs w:val="22"/>
        </w:rPr>
        <w:tab/>
        <w:t>Obchodní rejstřík vedený u Krajského soudu v Brně (C 42257)</w:t>
      </w:r>
    </w:p>
    <w:p w14:paraId="16EB0075" w14:textId="77777777" w:rsidR="000F4C53" w:rsidRDefault="000F4C53" w:rsidP="000F4C53">
      <w:pPr>
        <w:spacing w:after="0"/>
        <w:rPr>
          <w:rFonts w:cstheme="minorHAnsi"/>
          <w:b/>
        </w:rPr>
      </w:pPr>
    </w:p>
    <w:p w14:paraId="5BE1EA55" w14:textId="60637434" w:rsidR="00835389" w:rsidRPr="0090756A" w:rsidRDefault="00460A6F" w:rsidP="00AB6CBD">
      <w:pPr>
        <w:spacing w:after="0" w:line="240" w:lineRule="auto"/>
        <w:jc w:val="center"/>
        <w:rPr>
          <w:b/>
          <w:bCs/>
        </w:rPr>
      </w:pPr>
      <w:r w:rsidRPr="0090756A">
        <w:rPr>
          <w:b/>
          <w:bCs/>
        </w:rPr>
        <w:t>Čl. II</w:t>
      </w:r>
      <w:r w:rsidR="00C23B58" w:rsidRPr="0090756A">
        <w:rPr>
          <w:b/>
          <w:bCs/>
        </w:rPr>
        <w:t xml:space="preserve"> PŘEDMĚT DODATKU </w:t>
      </w:r>
    </w:p>
    <w:p w14:paraId="2FE0D06D" w14:textId="77777777" w:rsidR="00807AC2" w:rsidRDefault="00807AC2" w:rsidP="00AB6CBD">
      <w:pPr>
        <w:spacing w:after="0" w:line="240" w:lineRule="auto"/>
        <w:jc w:val="center"/>
      </w:pPr>
    </w:p>
    <w:p w14:paraId="5D012065" w14:textId="2B5FBC69" w:rsidR="000F4C53" w:rsidRDefault="000F4C53" w:rsidP="00C23B58">
      <w:pPr>
        <w:spacing w:after="0" w:line="240" w:lineRule="auto"/>
        <w:jc w:val="both"/>
      </w:pPr>
      <w:r>
        <w:t xml:space="preserve">Smluvní strany se v souladu s čl. XI. odst. </w:t>
      </w:r>
      <w:r w:rsidR="00C23B58">
        <w:t>3</w:t>
      </w:r>
      <w:r>
        <w:t xml:space="preserve"> </w:t>
      </w:r>
      <w:r w:rsidR="00A42367">
        <w:t>a čl. IV. odst. 1.</w:t>
      </w:r>
      <w:r w:rsidR="00C23B58">
        <w:t xml:space="preserve">6.2. a 1.6.3. </w:t>
      </w:r>
      <w:r>
        <w:t xml:space="preserve">Smlouvy o provádění úklidových služeb ze dne </w:t>
      </w:r>
      <w:r w:rsidR="00A42367">
        <w:t>23</w:t>
      </w:r>
      <w:r>
        <w:t>.</w:t>
      </w:r>
      <w:r w:rsidR="00A42367">
        <w:t>10</w:t>
      </w:r>
      <w:r>
        <w:t>.201</w:t>
      </w:r>
      <w:r w:rsidR="00A42367">
        <w:t>9</w:t>
      </w:r>
      <w:r w:rsidR="00C23B58">
        <w:t>, ve znění dodatku č. 1 ze dne 4.3.2019</w:t>
      </w:r>
      <w:r w:rsidR="00F536E6">
        <w:t xml:space="preserve"> a dodatku č. 2 ze dne 1.7.2022</w:t>
      </w:r>
      <w:r w:rsidR="00C23B58">
        <w:t xml:space="preserve"> </w:t>
      </w:r>
      <w:r>
        <w:t>dohodly na následujících změnách</w:t>
      </w:r>
      <w:r w:rsidR="00A42367">
        <w:t xml:space="preserve">. </w:t>
      </w:r>
    </w:p>
    <w:p w14:paraId="59EA7466" w14:textId="77777777" w:rsidR="000F4C53" w:rsidRDefault="000F4C53" w:rsidP="00C23B58">
      <w:pPr>
        <w:spacing w:after="0" w:line="240" w:lineRule="auto"/>
        <w:jc w:val="both"/>
      </w:pPr>
    </w:p>
    <w:p w14:paraId="78215991" w14:textId="1C61F55E" w:rsidR="000F4C53" w:rsidRDefault="000F4C53" w:rsidP="00C23B58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Článek IV. odst. 1.</w:t>
      </w:r>
      <w:r w:rsidR="00C23B58">
        <w:t>2</w:t>
      </w:r>
      <w:r>
        <w:t>. smlouvy se nahrazuje a nově zní:</w:t>
      </w:r>
    </w:p>
    <w:p w14:paraId="643D0B98" w14:textId="3CDB3147" w:rsidR="000F4C53" w:rsidRDefault="000F4C53" w:rsidP="00C23B58">
      <w:pPr>
        <w:pStyle w:val="Odstavecseseznamem"/>
        <w:spacing w:after="0" w:line="240" w:lineRule="auto"/>
        <w:jc w:val="both"/>
      </w:pPr>
      <w:r>
        <w:t xml:space="preserve">Celková cena předmětu plnění podle čl. II odst. </w:t>
      </w:r>
      <w:r w:rsidR="00C23B58">
        <w:t>3-4</w:t>
      </w:r>
      <w:r>
        <w:t xml:space="preserve"> této smlouvy za 1 měsíc činí: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37"/>
        <w:gridCol w:w="2737"/>
        <w:gridCol w:w="2737"/>
      </w:tblGrid>
      <w:tr w:rsidR="000F4C53" w:rsidRPr="0090756A" w14:paraId="05D73155" w14:textId="77777777" w:rsidTr="008E3169">
        <w:trPr>
          <w:jc w:val="center"/>
        </w:trPr>
        <w:tc>
          <w:tcPr>
            <w:tcW w:w="2737" w:type="dxa"/>
            <w:vAlign w:val="center"/>
          </w:tcPr>
          <w:p w14:paraId="7B7E848D" w14:textId="77777777" w:rsidR="000F4C53" w:rsidRPr="0090756A" w:rsidRDefault="000F4C53" w:rsidP="0090756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75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Bez DPH</w:t>
            </w:r>
          </w:p>
        </w:tc>
        <w:tc>
          <w:tcPr>
            <w:tcW w:w="2737" w:type="dxa"/>
            <w:vAlign w:val="center"/>
          </w:tcPr>
          <w:p w14:paraId="3FB01A39" w14:textId="77777777" w:rsidR="000F4C53" w:rsidRPr="0090756A" w:rsidRDefault="000F4C53" w:rsidP="0090756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75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DPH 21 %</w:t>
            </w:r>
          </w:p>
        </w:tc>
        <w:tc>
          <w:tcPr>
            <w:tcW w:w="2737" w:type="dxa"/>
            <w:vAlign w:val="center"/>
          </w:tcPr>
          <w:p w14:paraId="61EAC011" w14:textId="77777777" w:rsidR="000F4C53" w:rsidRPr="0090756A" w:rsidRDefault="000F4C53" w:rsidP="0090756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75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 DPH</w:t>
            </w:r>
          </w:p>
        </w:tc>
      </w:tr>
      <w:tr w:rsidR="00925329" w:rsidRPr="009E2CFC" w14:paraId="00A4FCB0" w14:textId="77777777" w:rsidTr="00A63ECB">
        <w:trPr>
          <w:jc w:val="center"/>
        </w:trPr>
        <w:tc>
          <w:tcPr>
            <w:tcW w:w="2737" w:type="dxa"/>
            <w:vAlign w:val="bottom"/>
          </w:tcPr>
          <w:p w14:paraId="2B8C4599" w14:textId="73D6B2CA" w:rsidR="00925329" w:rsidRPr="009E2CFC" w:rsidRDefault="00F536E6" w:rsidP="00F536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14 122</w:t>
            </w:r>
            <w:r w:rsidR="00925329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2737" w:type="dxa"/>
            <w:vAlign w:val="bottom"/>
          </w:tcPr>
          <w:p w14:paraId="3F56CF81" w14:textId="0E95E865" w:rsidR="00925329" w:rsidRPr="009E2CFC" w:rsidRDefault="00F536E6" w:rsidP="00F536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2 966</w:t>
            </w:r>
            <w:r w:rsidR="00925329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2737" w:type="dxa"/>
            <w:vAlign w:val="bottom"/>
          </w:tcPr>
          <w:p w14:paraId="0063684D" w14:textId="28012BA8" w:rsidR="00925329" w:rsidRPr="009E2CFC" w:rsidRDefault="00F536E6" w:rsidP="00F536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17 088</w:t>
            </w:r>
            <w:r w:rsidR="00925329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</w:tbl>
    <w:p w14:paraId="5F5C99F4" w14:textId="6E47C351" w:rsidR="004A7482" w:rsidRDefault="004A7482" w:rsidP="00F536E6">
      <w:pPr>
        <w:spacing w:after="0" w:line="240" w:lineRule="auto"/>
        <w:jc w:val="center"/>
      </w:pPr>
    </w:p>
    <w:p w14:paraId="0A79D8DB" w14:textId="3D8B9470" w:rsidR="0003293C" w:rsidRDefault="0003293C" w:rsidP="00C23B58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Článek IV. odst. 1.</w:t>
      </w:r>
      <w:r w:rsidR="0090756A">
        <w:t>4</w:t>
      </w:r>
      <w:r>
        <w:t>. smlouvy se nahrazuje a nově zní:</w:t>
      </w:r>
    </w:p>
    <w:p w14:paraId="7F81044C" w14:textId="7DA8DBC8" w:rsidR="0003293C" w:rsidRDefault="0003293C" w:rsidP="00C23B58">
      <w:pPr>
        <w:pStyle w:val="Odstavecseseznamem"/>
        <w:spacing w:after="0" w:line="240" w:lineRule="auto"/>
        <w:jc w:val="both"/>
      </w:pPr>
      <w:r>
        <w:t xml:space="preserve">K výpočtu ceny za nepravidelný úklid podle čl. II odst. </w:t>
      </w:r>
      <w:r w:rsidR="0090756A">
        <w:t>7-8</w:t>
      </w:r>
      <w:r>
        <w:t xml:space="preserve"> této smlouvy se použije hodinová zúčtovací sazba (HZS). Cena se vypočítá jako součin HZS a počtu odpracovaných hodin za práce, které budou zákazníkem objednány a dodavatelem skutečně provedeny. HZS pro výpočet ceny nepravidelného úklidu činní: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37"/>
        <w:gridCol w:w="2737"/>
        <w:gridCol w:w="2737"/>
      </w:tblGrid>
      <w:tr w:rsidR="0003293C" w:rsidRPr="0090756A" w14:paraId="0D4986E2" w14:textId="77777777" w:rsidTr="00D60EDE">
        <w:trPr>
          <w:jc w:val="center"/>
        </w:trPr>
        <w:tc>
          <w:tcPr>
            <w:tcW w:w="2737" w:type="dxa"/>
            <w:vAlign w:val="center"/>
          </w:tcPr>
          <w:p w14:paraId="138EE766" w14:textId="77777777" w:rsidR="0003293C" w:rsidRPr="0090756A" w:rsidRDefault="0003293C" w:rsidP="0090756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75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Bez DPH</w:t>
            </w:r>
          </w:p>
        </w:tc>
        <w:tc>
          <w:tcPr>
            <w:tcW w:w="2737" w:type="dxa"/>
            <w:vAlign w:val="center"/>
          </w:tcPr>
          <w:p w14:paraId="6C4FFD68" w14:textId="77777777" w:rsidR="0003293C" w:rsidRPr="0090756A" w:rsidRDefault="0003293C" w:rsidP="0090756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75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DPH 21 %</w:t>
            </w:r>
          </w:p>
        </w:tc>
        <w:tc>
          <w:tcPr>
            <w:tcW w:w="2737" w:type="dxa"/>
            <w:vAlign w:val="center"/>
          </w:tcPr>
          <w:p w14:paraId="53B97850" w14:textId="77777777" w:rsidR="0003293C" w:rsidRPr="0090756A" w:rsidRDefault="0003293C" w:rsidP="0090756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75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 DPH</w:t>
            </w:r>
          </w:p>
        </w:tc>
      </w:tr>
      <w:tr w:rsidR="0090756A" w:rsidRPr="009E2CFC" w14:paraId="4654005E" w14:textId="77777777" w:rsidTr="00904988">
        <w:trPr>
          <w:jc w:val="center"/>
        </w:trPr>
        <w:tc>
          <w:tcPr>
            <w:tcW w:w="2737" w:type="dxa"/>
            <w:vAlign w:val="bottom"/>
          </w:tcPr>
          <w:p w14:paraId="58C83C34" w14:textId="7A750C84" w:rsidR="0090756A" w:rsidRPr="009E2CFC" w:rsidRDefault="00F536E6" w:rsidP="004A2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135,11</w:t>
            </w:r>
            <w:r w:rsidR="0090756A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2737" w:type="dxa"/>
            <w:vAlign w:val="bottom"/>
          </w:tcPr>
          <w:p w14:paraId="14BA8843" w14:textId="7E35C5B7" w:rsidR="0090756A" w:rsidRPr="00F77CCF" w:rsidRDefault="00F536E6" w:rsidP="004A2552">
            <w:pPr>
              <w:pStyle w:val="Odstavecseseznamem"/>
              <w:ind w:lef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28,37</w:t>
            </w:r>
            <w:r w:rsidR="00F77CCF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2737" w:type="dxa"/>
            <w:vAlign w:val="bottom"/>
          </w:tcPr>
          <w:p w14:paraId="530A1EFF" w14:textId="5626F073" w:rsidR="0090756A" w:rsidRPr="00F77CCF" w:rsidRDefault="00F536E6" w:rsidP="004A2552">
            <w:pPr>
              <w:ind w:lef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163,48</w:t>
            </w:r>
            <w:r w:rsidR="0090756A" w:rsidRPr="00F77CCF">
              <w:rPr>
                <w:rFonts w:ascii="Calibri" w:hAnsi="Calibri" w:cs="Calibri"/>
              </w:rPr>
              <w:t xml:space="preserve"> </w:t>
            </w:r>
            <w:r w:rsidR="00F77CCF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</w:tr>
    </w:tbl>
    <w:p w14:paraId="3FCB6469" w14:textId="0E416D16" w:rsidR="0003293C" w:rsidRDefault="0003293C" w:rsidP="00C23B58">
      <w:pPr>
        <w:spacing w:after="0" w:line="240" w:lineRule="auto"/>
        <w:jc w:val="both"/>
      </w:pPr>
    </w:p>
    <w:p w14:paraId="221E7F94" w14:textId="1B4579FC" w:rsidR="0090756A" w:rsidRDefault="0090756A" w:rsidP="0090756A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Příloha č. 1 smlouvy</w:t>
      </w:r>
      <w:r w:rsidR="004A2552">
        <w:t xml:space="preserve"> a následujících dodatků</w:t>
      </w:r>
      <w:r>
        <w:t xml:space="preserve"> se nahrazuje Přílohou č. 1 tohoto dodatku.</w:t>
      </w:r>
    </w:p>
    <w:p w14:paraId="790A0484" w14:textId="77777777" w:rsidR="00412FEF" w:rsidRDefault="00412FEF" w:rsidP="00412FEF">
      <w:pPr>
        <w:spacing w:after="0" w:line="240" w:lineRule="auto"/>
        <w:jc w:val="both"/>
      </w:pPr>
    </w:p>
    <w:p w14:paraId="5CDCB9C2" w14:textId="77777777" w:rsidR="00412FEF" w:rsidRDefault="00412FEF" w:rsidP="00412FEF">
      <w:pPr>
        <w:spacing w:after="0" w:line="240" w:lineRule="auto"/>
        <w:jc w:val="both"/>
      </w:pPr>
    </w:p>
    <w:p w14:paraId="7F029BC3" w14:textId="77777777" w:rsidR="0090756A" w:rsidRDefault="0090756A" w:rsidP="00C23B58">
      <w:pPr>
        <w:spacing w:after="0" w:line="240" w:lineRule="auto"/>
        <w:jc w:val="both"/>
      </w:pPr>
    </w:p>
    <w:p w14:paraId="1BB34FEE" w14:textId="7F29DE18" w:rsidR="00460A6F" w:rsidRPr="0090756A" w:rsidRDefault="0078372C" w:rsidP="0090756A">
      <w:pPr>
        <w:spacing w:after="0" w:line="240" w:lineRule="auto"/>
        <w:jc w:val="center"/>
        <w:rPr>
          <w:b/>
          <w:bCs/>
        </w:rPr>
      </w:pPr>
      <w:r w:rsidRPr="0090756A">
        <w:rPr>
          <w:b/>
          <w:bCs/>
        </w:rPr>
        <w:lastRenderedPageBreak/>
        <w:t>Čl. III</w:t>
      </w:r>
      <w:r w:rsidR="00C23B58" w:rsidRPr="0090756A">
        <w:rPr>
          <w:b/>
          <w:bCs/>
        </w:rPr>
        <w:t xml:space="preserve"> OSTATNÍ UJEDNÁNÍ</w:t>
      </w:r>
    </w:p>
    <w:p w14:paraId="061C1309" w14:textId="77777777" w:rsidR="00807AC2" w:rsidRDefault="00807AC2" w:rsidP="00C23B58">
      <w:pPr>
        <w:spacing w:after="0" w:line="240" w:lineRule="auto"/>
        <w:jc w:val="both"/>
      </w:pPr>
    </w:p>
    <w:p w14:paraId="1181C9D2" w14:textId="52048BE7" w:rsidR="0078372C" w:rsidRDefault="00A54E65" w:rsidP="00C23B58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Ostatní ustanovení smlouvy zůstávají tímto dodatkem nedotčena.  </w:t>
      </w:r>
    </w:p>
    <w:p w14:paraId="13780DB0" w14:textId="77777777" w:rsidR="0090756A" w:rsidRDefault="0090756A" w:rsidP="0090756A">
      <w:pPr>
        <w:pStyle w:val="Odstavecseseznamem"/>
        <w:spacing w:after="0" w:line="240" w:lineRule="auto"/>
        <w:jc w:val="both"/>
      </w:pPr>
    </w:p>
    <w:p w14:paraId="06B180FC" w14:textId="7FB1DA92" w:rsidR="00C23B58" w:rsidRDefault="00C23B58" w:rsidP="00C23B58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Tento dodatek je nedílnou součástí smlouvy.</w:t>
      </w:r>
    </w:p>
    <w:p w14:paraId="5B6A7B82" w14:textId="77777777" w:rsidR="0090756A" w:rsidRDefault="0090756A" w:rsidP="0090756A">
      <w:pPr>
        <w:pStyle w:val="Odstavecseseznamem"/>
      </w:pPr>
    </w:p>
    <w:p w14:paraId="79FAD997" w14:textId="5F13125E" w:rsidR="00C23B58" w:rsidRDefault="00C23B58" w:rsidP="00C23B58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Tento dodatek je vyhotoven ve 2 stejnopisech, z nich každá strana obdrží po jednom originál</w:t>
      </w:r>
      <w:r w:rsidR="0090756A">
        <w:t>e.</w:t>
      </w:r>
    </w:p>
    <w:p w14:paraId="7DF82119" w14:textId="77777777" w:rsidR="0090756A" w:rsidRDefault="0090756A" w:rsidP="0090756A">
      <w:pPr>
        <w:pStyle w:val="Odstavecseseznamem"/>
        <w:spacing w:after="0" w:line="240" w:lineRule="auto"/>
        <w:jc w:val="both"/>
      </w:pPr>
    </w:p>
    <w:p w14:paraId="0F7E4B00" w14:textId="59DA5646" w:rsidR="00C23B58" w:rsidRDefault="00C23B58" w:rsidP="00C23B58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Tento dodatek nabývá platnosti dnem </w:t>
      </w:r>
      <w:r w:rsidR="0090756A">
        <w:t xml:space="preserve">uveřejněním prostřednictvím registru smluv postupem podle zákona č. 340/2015 Sb. </w:t>
      </w:r>
    </w:p>
    <w:p w14:paraId="3B283CFB" w14:textId="331AAC7A" w:rsidR="0078372C" w:rsidRDefault="0078372C" w:rsidP="00820639">
      <w:pPr>
        <w:spacing w:after="0" w:line="240" w:lineRule="auto"/>
        <w:jc w:val="both"/>
      </w:pPr>
    </w:p>
    <w:p w14:paraId="2157897B" w14:textId="77777777" w:rsidR="0090756A" w:rsidRDefault="0090756A" w:rsidP="00820639">
      <w:pPr>
        <w:spacing w:after="0" w:line="240" w:lineRule="auto"/>
        <w:jc w:val="both"/>
      </w:pPr>
    </w:p>
    <w:p w14:paraId="30FFFCA8" w14:textId="1E6E632D" w:rsidR="00A54E65" w:rsidRDefault="00A54E65" w:rsidP="00A54E65">
      <w:pPr>
        <w:spacing w:after="0" w:line="240" w:lineRule="auto"/>
      </w:pPr>
    </w:p>
    <w:p w14:paraId="70CB4265" w14:textId="77777777" w:rsidR="00807AC2" w:rsidRDefault="00807AC2" w:rsidP="00A54E65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2CB61A5A" w14:textId="7A722E20" w:rsidR="00A54E65" w:rsidRPr="00065135" w:rsidRDefault="00807AC2" w:rsidP="00807AC2">
      <w:pPr>
        <w:spacing w:after="0" w:line="240" w:lineRule="auto"/>
        <w:jc w:val="both"/>
        <w:rPr>
          <w:rFonts w:cstheme="minorHAnsi"/>
        </w:rPr>
      </w:pPr>
      <w:r w:rsidRPr="00065135">
        <w:rPr>
          <w:rFonts w:cstheme="minorHAnsi"/>
        </w:rPr>
        <w:t>V</w:t>
      </w:r>
      <w:r w:rsidR="0090756A">
        <w:rPr>
          <w:rFonts w:cstheme="minorHAnsi"/>
        </w:rPr>
        <w:t xml:space="preserve"> Českých Budějovicích </w:t>
      </w:r>
      <w:r w:rsidR="00412FEF">
        <w:rPr>
          <w:rFonts w:cstheme="minorHAnsi"/>
        </w:rPr>
        <w:t>11.3.2024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="00A54E65" w:rsidRPr="00065135">
        <w:rPr>
          <w:rFonts w:cstheme="minorHAnsi"/>
        </w:rPr>
        <w:t>V</w:t>
      </w:r>
      <w:r w:rsidR="00A54E65">
        <w:rPr>
          <w:rFonts w:cstheme="minorHAnsi"/>
        </w:rPr>
        <w:t xml:space="preserve"> Brně </w:t>
      </w:r>
      <w:r w:rsidR="00A54E65" w:rsidRPr="00065135">
        <w:rPr>
          <w:rFonts w:cstheme="minorHAnsi"/>
        </w:rPr>
        <w:t>dne</w:t>
      </w:r>
      <w:r w:rsidR="00A54E65">
        <w:rPr>
          <w:rFonts w:cstheme="minorHAnsi"/>
        </w:rPr>
        <w:t xml:space="preserve"> </w:t>
      </w:r>
      <w:r w:rsidR="004A2552">
        <w:rPr>
          <w:rFonts w:cstheme="minorHAnsi"/>
        </w:rPr>
        <w:t>5</w:t>
      </w:r>
      <w:r w:rsidR="0090756A">
        <w:rPr>
          <w:rFonts w:cstheme="minorHAnsi"/>
        </w:rPr>
        <w:t>.</w:t>
      </w:r>
      <w:r w:rsidR="004A2552">
        <w:rPr>
          <w:rFonts w:cstheme="minorHAnsi"/>
        </w:rPr>
        <w:t>3</w:t>
      </w:r>
      <w:r w:rsidR="0090756A">
        <w:rPr>
          <w:rFonts w:cstheme="minorHAnsi"/>
        </w:rPr>
        <w:t>.202</w:t>
      </w:r>
      <w:r w:rsidR="004A2552">
        <w:rPr>
          <w:rFonts w:cstheme="minorHAnsi"/>
        </w:rPr>
        <w:t>4</w:t>
      </w:r>
      <w:r w:rsidR="00A54E65" w:rsidRPr="00065135">
        <w:rPr>
          <w:rFonts w:cstheme="minorHAnsi"/>
        </w:rPr>
        <w:tab/>
      </w:r>
      <w:r w:rsidR="00A54E65" w:rsidRPr="00065135">
        <w:rPr>
          <w:rFonts w:cstheme="minorHAnsi"/>
        </w:rPr>
        <w:tab/>
      </w:r>
      <w:r w:rsidR="00A54E65" w:rsidRPr="00065135">
        <w:rPr>
          <w:rFonts w:cstheme="minorHAnsi"/>
        </w:rPr>
        <w:tab/>
      </w:r>
      <w:r w:rsidR="00A54E65">
        <w:rPr>
          <w:rFonts w:cstheme="minorHAnsi"/>
        </w:rPr>
        <w:t xml:space="preserve">                                 </w:t>
      </w:r>
    </w:p>
    <w:p w14:paraId="1EE37215" w14:textId="293F994E" w:rsidR="00A54E65" w:rsidRDefault="00A54E65" w:rsidP="00A54E65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07E91331" w14:textId="1391E7B7" w:rsidR="00807AC2" w:rsidRDefault="00807AC2" w:rsidP="00A54E65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1AB62A23" w14:textId="77777777" w:rsidR="00412FEF" w:rsidRDefault="00412FEF" w:rsidP="00A54E65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5F7311B3" w14:textId="77777777" w:rsidR="00807AC2" w:rsidRDefault="00807AC2" w:rsidP="00A54E65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1E6281E2" w14:textId="77777777" w:rsidR="00A54E65" w:rsidRPr="00065135" w:rsidRDefault="00A54E65" w:rsidP="00A54E65">
      <w:pPr>
        <w:spacing w:after="0" w:line="240" w:lineRule="auto"/>
        <w:ind w:left="709" w:hanging="709"/>
        <w:jc w:val="both"/>
        <w:rPr>
          <w:rFonts w:cstheme="minorHAnsi"/>
        </w:rPr>
      </w:pPr>
    </w:p>
    <w:p w14:paraId="169C4402" w14:textId="77777777" w:rsidR="00A54E65" w:rsidRPr="00065135" w:rsidRDefault="00A54E65" w:rsidP="00A54E65">
      <w:pPr>
        <w:spacing w:after="0" w:line="240" w:lineRule="auto"/>
        <w:ind w:left="709" w:hanging="709"/>
        <w:jc w:val="both"/>
        <w:rPr>
          <w:rFonts w:cstheme="minorHAnsi"/>
        </w:rPr>
      </w:pPr>
      <w:r w:rsidRPr="00065135">
        <w:rPr>
          <w:rFonts w:cstheme="minorHAnsi"/>
        </w:rPr>
        <w:t>___________________________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5135">
        <w:rPr>
          <w:rFonts w:cstheme="minorHAnsi"/>
        </w:rPr>
        <w:t>_____________________________</w:t>
      </w:r>
    </w:p>
    <w:p w14:paraId="03E9B2EF" w14:textId="7A88C2B6" w:rsidR="00A54E65" w:rsidRPr="00065135" w:rsidRDefault="00A54E65" w:rsidP="00A54E65">
      <w:pPr>
        <w:spacing w:after="0" w:line="240" w:lineRule="auto"/>
        <w:ind w:left="709" w:hanging="709"/>
        <w:jc w:val="both"/>
        <w:rPr>
          <w:rFonts w:cstheme="minorHAnsi"/>
        </w:rPr>
      </w:pPr>
      <w:r w:rsidRPr="00065135">
        <w:rPr>
          <w:rFonts w:cstheme="minorHAnsi"/>
        </w:rPr>
        <w:t xml:space="preserve">za </w:t>
      </w:r>
      <w:r w:rsidR="0090756A">
        <w:rPr>
          <w:rFonts w:cstheme="minorHAnsi"/>
        </w:rPr>
        <w:t>objednatele</w:t>
      </w:r>
      <w:r w:rsidR="0090756A">
        <w:rPr>
          <w:rFonts w:cstheme="minorHAnsi"/>
        </w:rPr>
        <w:tab/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</w:r>
      <w:r w:rsidRPr="00065135">
        <w:rPr>
          <w:rFonts w:cstheme="minorHAnsi"/>
        </w:rPr>
        <w:tab/>
        <w:t xml:space="preserve">        </w:t>
      </w:r>
      <w:r>
        <w:rPr>
          <w:rFonts w:cstheme="minorHAnsi"/>
        </w:rPr>
        <w:tab/>
      </w:r>
      <w:r w:rsidRPr="00065135">
        <w:rPr>
          <w:rFonts w:cstheme="minorHAnsi"/>
        </w:rPr>
        <w:t xml:space="preserve">za </w:t>
      </w:r>
      <w:r w:rsidR="0090756A">
        <w:rPr>
          <w:rFonts w:cstheme="minorHAnsi"/>
        </w:rPr>
        <w:t xml:space="preserve">zhotovitele </w:t>
      </w:r>
    </w:p>
    <w:p w14:paraId="3A19E43F" w14:textId="0DE3D906" w:rsidR="005C6496" w:rsidRDefault="005C6496" w:rsidP="00A54E6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Mgr. </w:t>
      </w:r>
      <w:r w:rsidR="0090756A">
        <w:rPr>
          <w:rFonts w:cstheme="minorHAnsi"/>
        </w:rPr>
        <w:t xml:space="preserve">Ing. </w:t>
      </w:r>
      <w:r>
        <w:rPr>
          <w:rFonts w:cstheme="minorHAnsi"/>
        </w:rPr>
        <w:t>Zdeněk Volf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Mgr. Miroslav </w:t>
      </w:r>
      <w:proofErr w:type="spellStart"/>
      <w:r>
        <w:rPr>
          <w:rFonts w:cstheme="minorHAnsi"/>
        </w:rPr>
        <w:t>Olejár</w:t>
      </w:r>
      <w:proofErr w:type="spellEnd"/>
      <w:r>
        <w:rPr>
          <w:rFonts w:cstheme="minorHAnsi"/>
        </w:rPr>
        <w:t>, jednatel</w:t>
      </w:r>
    </w:p>
    <w:p w14:paraId="1D078A6F" w14:textId="77F5AB13" w:rsidR="00460A6F" w:rsidRDefault="005C6496" w:rsidP="00A54E6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místopředseda </w:t>
      </w:r>
      <w:r w:rsidR="0090756A">
        <w:rPr>
          <w:rFonts w:cstheme="minorHAnsi"/>
        </w:rPr>
        <w:t>představenstva</w:t>
      </w:r>
      <w:r w:rsidR="00A54E65">
        <w:rPr>
          <w:rFonts w:cstheme="minorHAnsi"/>
        </w:rPr>
        <w:tab/>
      </w:r>
      <w:r w:rsidR="00A54E65">
        <w:rPr>
          <w:rFonts w:cstheme="minorHAnsi"/>
        </w:rPr>
        <w:tab/>
        <w:t xml:space="preserve"> </w:t>
      </w:r>
    </w:p>
    <w:p w14:paraId="04BCAC2E" w14:textId="552607BF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2F041C94" w14:textId="4BC92CB6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7FC51EE0" w14:textId="483E72A2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6BB851BF" w14:textId="77777777" w:rsidR="005C6496" w:rsidRDefault="005C6496" w:rsidP="00A54E65">
      <w:pPr>
        <w:spacing w:after="0" w:line="240" w:lineRule="auto"/>
        <w:jc w:val="both"/>
        <w:rPr>
          <w:rFonts w:cstheme="minorHAnsi"/>
        </w:rPr>
      </w:pPr>
    </w:p>
    <w:p w14:paraId="1EC0830D" w14:textId="5A70472A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2066EE00" w14:textId="61D6A380" w:rsidR="00D6251C" w:rsidRDefault="005C6496" w:rsidP="00A54E65">
      <w:pPr>
        <w:spacing w:after="0" w:line="240" w:lineRule="auto"/>
        <w:jc w:val="both"/>
        <w:rPr>
          <w:rFonts w:cstheme="minorHAnsi"/>
        </w:rPr>
      </w:pPr>
      <w:r w:rsidRPr="00065135">
        <w:rPr>
          <w:rFonts w:cstheme="minorHAnsi"/>
        </w:rPr>
        <w:t>___________________________</w:t>
      </w:r>
    </w:p>
    <w:p w14:paraId="55DCF090" w14:textId="0C435755" w:rsidR="00D6251C" w:rsidRDefault="005C6496" w:rsidP="00A54E6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Ing. Petr Tureček</w:t>
      </w:r>
    </w:p>
    <w:p w14:paraId="2D00D3C7" w14:textId="2BEAF68E" w:rsidR="00D6251C" w:rsidRDefault="005C6496" w:rsidP="00A54E6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člen představenstva</w:t>
      </w:r>
    </w:p>
    <w:p w14:paraId="2BACC65D" w14:textId="1E42AC9D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7EE4B9CE" w14:textId="27B90B93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00FDC413" w14:textId="2257ACD3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188DDCAB" w14:textId="15574C13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510E3CB8" w14:textId="2A3C4FCD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66CE2B4F" w14:textId="0E606C9D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07EF0386" w14:textId="7766CED1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032959CB" w14:textId="77777777" w:rsidR="005C6496" w:rsidRDefault="005C6496" w:rsidP="00A54E65">
      <w:pPr>
        <w:spacing w:after="0" w:line="240" w:lineRule="auto"/>
        <w:jc w:val="both"/>
        <w:rPr>
          <w:rFonts w:cstheme="minorHAnsi"/>
        </w:rPr>
      </w:pPr>
    </w:p>
    <w:p w14:paraId="3E192F66" w14:textId="673C1F1D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08828B2F" w14:textId="13222FEB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2194F36F" w14:textId="6A4BB17A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74E49273" w14:textId="7FD32CA6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6364EBA4" w14:textId="31B0DEDA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696216BA" w14:textId="730ECCFC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19DAE393" w14:textId="7D5933F9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622BD2CA" w14:textId="4642689F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7CB48269" w14:textId="33FBF081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6346502A" w14:textId="1B7E4A27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56EF8D6A" w14:textId="3F10EDC8" w:rsidR="00D6251C" w:rsidRDefault="00D6251C" w:rsidP="00A54E65">
      <w:pPr>
        <w:spacing w:after="0" w:line="240" w:lineRule="auto"/>
        <w:jc w:val="both"/>
        <w:rPr>
          <w:rFonts w:cstheme="minorHAnsi"/>
        </w:rPr>
      </w:pPr>
    </w:p>
    <w:p w14:paraId="37156D19" w14:textId="52ACDE70" w:rsidR="00D6251C" w:rsidRDefault="00D6251C" w:rsidP="00A54E6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Příloha č. 1 – Jednotkové ceny</w:t>
      </w:r>
    </w:p>
    <w:p w14:paraId="0A206BB9" w14:textId="77777777" w:rsidR="00412FEF" w:rsidRDefault="00412FEF" w:rsidP="00A54E65">
      <w:pPr>
        <w:spacing w:after="0" w:line="240" w:lineRule="auto"/>
        <w:jc w:val="both"/>
        <w:rPr>
          <w:rFonts w:cstheme="minorHAnsi"/>
        </w:rPr>
      </w:pPr>
    </w:p>
    <w:p w14:paraId="2FF26E84" w14:textId="77777777" w:rsidR="00412FEF" w:rsidRDefault="00412FEF" w:rsidP="00A54E65">
      <w:pPr>
        <w:spacing w:after="0" w:line="240" w:lineRule="auto"/>
        <w:jc w:val="both"/>
        <w:rPr>
          <w:rFonts w:cstheme="minorHAnsi"/>
        </w:rPr>
      </w:pPr>
    </w:p>
    <w:p w14:paraId="7DCB1753" w14:textId="77777777" w:rsidR="00412FEF" w:rsidRDefault="00412FEF" w:rsidP="00A54E65">
      <w:pPr>
        <w:spacing w:after="0" w:line="240" w:lineRule="auto"/>
        <w:jc w:val="both"/>
        <w:rPr>
          <w:rFonts w:cstheme="minorHAnsi"/>
        </w:rPr>
      </w:pPr>
    </w:p>
    <w:p w14:paraId="7E980B0B" w14:textId="77777777" w:rsidR="00B94E30" w:rsidRDefault="00B94E30" w:rsidP="00A54E65">
      <w:pPr>
        <w:spacing w:after="0" w:line="240" w:lineRule="auto"/>
        <w:jc w:val="both"/>
      </w:pPr>
    </w:p>
    <w:p w14:paraId="4BE4D2F7" w14:textId="0960691B" w:rsidR="00D6251C" w:rsidRDefault="00D90D6C" w:rsidP="00412FEF">
      <w:pPr>
        <w:spacing w:after="0" w:line="240" w:lineRule="auto"/>
        <w:jc w:val="center"/>
      </w:pPr>
      <w:r w:rsidRPr="00D90D6C">
        <w:rPr>
          <w:noProof/>
        </w:rPr>
        <w:drawing>
          <wp:inline distT="0" distB="0" distL="0" distR="0" wp14:anchorId="7B9F8385" wp14:editId="62F80832">
            <wp:extent cx="5759450" cy="4191000"/>
            <wp:effectExtent l="0" t="0" r="0" b="0"/>
            <wp:docPr id="6446107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51C" w:rsidSect="004625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CA3"/>
    <w:multiLevelType w:val="hybridMultilevel"/>
    <w:tmpl w:val="2A742A0E"/>
    <w:lvl w:ilvl="0" w:tplc="A890359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00BD"/>
    <w:multiLevelType w:val="hybridMultilevel"/>
    <w:tmpl w:val="89BEAD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67F8"/>
    <w:multiLevelType w:val="hybridMultilevel"/>
    <w:tmpl w:val="4D9E1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447BF"/>
    <w:multiLevelType w:val="hybridMultilevel"/>
    <w:tmpl w:val="9A2866F0"/>
    <w:lvl w:ilvl="0" w:tplc="32C4E8E8">
      <w:start w:val="142"/>
      <w:numFmt w:val="decimal"/>
      <w:lvlText w:val="%1"/>
      <w:lvlJc w:val="left"/>
      <w:pPr>
        <w:ind w:left="150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22973BB"/>
    <w:multiLevelType w:val="hybridMultilevel"/>
    <w:tmpl w:val="89BEAD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05ACD"/>
    <w:multiLevelType w:val="hybridMultilevel"/>
    <w:tmpl w:val="8AB26DA8"/>
    <w:lvl w:ilvl="0" w:tplc="CA7EE548">
      <w:start w:val="25"/>
      <w:numFmt w:val="decimal"/>
      <w:lvlText w:val="%1"/>
      <w:lvlJc w:val="left"/>
      <w:pPr>
        <w:ind w:left="1605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60463A3A"/>
    <w:multiLevelType w:val="hybridMultilevel"/>
    <w:tmpl w:val="89BEAD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306C2"/>
    <w:multiLevelType w:val="hybridMultilevel"/>
    <w:tmpl w:val="3AAAD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C6C76"/>
    <w:multiLevelType w:val="hybridMultilevel"/>
    <w:tmpl w:val="89BEAD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C59B0"/>
    <w:multiLevelType w:val="hybridMultilevel"/>
    <w:tmpl w:val="A37080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33378">
    <w:abstractNumId w:val="9"/>
  </w:num>
  <w:num w:numId="2" w16cid:durableId="296878431">
    <w:abstractNumId w:val="0"/>
  </w:num>
  <w:num w:numId="3" w16cid:durableId="2077392063">
    <w:abstractNumId w:val="1"/>
  </w:num>
  <w:num w:numId="4" w16cid:durableId="209268596">
    <w:abstractNumId w:val="2"/>
  </w:num>
  <w:num w:numId="5" w16cid:durableId="1150487003">
    <w:abstractNumId w:val="7"/>
  </w:num>
  <w:num w:numId="6" w16cid:durableId="1058892743">
    <w:abstractNumId w:val="4"/>
  </w:num>
  <w:num w:numId="7" w16cid:durableId="1932665231">
    <w:abstractNumId w:val="6"/>
  </w:num>
  <w:num w:numId="8" w16cid:durableId="1351688947">
    <w:abstractNumId w:val="8"/>
  </w:num>
  <w:num w:numId="9" w16cid:durableId="1735932041">
    <w:abstractNumId w:val="3"/>
  </w:num>
  <w:num w:numId="10" w16cid:durableId="183636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95"/>
    <w:rsid w:val="0003293C"/>
    <w:rsid w:val="000F4C53"/>
    <w:rsid w:val="00176F8A"/>
    <w:rsid w:val="001A3822"/>
    <w:rsid w:val="001D22E6"/>
    <w:rsid w:val="001E38AA"/>
    <w:rsid w:val="0023785E"/>
    <w:rsid w:val="002F16C8"/>
    <w:rsid w:val="003B1B72"/>
    <w:rsid w:val="00412FEF"/>
    <w:rsid w:val="00444368"/>
    <w:rsid w:val="00460A6F"/>
    <w:rsid w:val="004625A1"/>
    <w:rsid w:val="00464CBC"/>
    <w:rsid w:val="004A2552"/>
    <w:rsid w:val="004A7482"/>
    <w:rsid w:val="004B79F4"/>
    <w:rsid w:val="004F3EE1"/>
    <w:rsid w:val="0050692F"/>
    <w:rsid w:val="005C6496"/>
    <w:rsid w:val="005C75B8"/>
    <w:rsid w:val="006A0395"/>
    <w:rsid w:val="0078372C"/>
    <w:rsid w:val="00785BF4"/>
    <w:rsid w:val="00795D08"/>
    <w:rsid w:val="007B0B0C"/>
    <w:rsid w:val="00807AC2"/>
    <w:rsid w:val="00820639"/>
    <w:rsid w:val="00835389"/>
    <w:rsid w:val="008E4733"/>
    <w:rsid w:val="0090756A"/>
    <w:rsid w:val="009236A9"/>
    <w:rsid w:val="00925329"/>
    <w:rsid w:val="00A42367"/>
    <w:rsid w:val="00A54E65"/>
    <w:rsid w:val="00AB6CBD"/>
    <w:rsid w:val="00B234F7"/>
    <w:rsid w:val="00B94E30"/>
    <w:rsid w:val="00C13A61"/>
    <w:rsid w:val="00C23B58"/>
    <w:rsid w:val="00C3336F"/>
    <w:rsid w:val="00D6251C"/>
    <w:rsid w:val="00D76FA5"/>
    <w:rsid w:val="00D90D6C"/>
    <w:rsid w:val="00DC0475"/>
    <w:rsid w:val="00E0548E"/>
    <w:rsid w:val="00E5300F"/>
    <w:rsid w:val="00E55FF6"/>
    <w:rsid w:val="00ED74B3"/>
    <w:rsid w:val="00F536E6"/>
    <w:rsid w:val="00F77CCF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6AF7"/>
  <w15:docId w15:val="{8A47520E-BE07-4CFC-BEB5-A846E1D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8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38AA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0F4C53"/>
    <w:pPr>
      <w:spacing w:after="0" w:line="240" w:lineRule="auto"/>
      <w:jc w:val="center"/>
    </w:pPr>
    <w:rPr>
      <w:rFonts w:ascii="Arial Black" w:eastAsia="Times New Roman" w:hAnsi="Arial Black" w:cs="Times New Roman"/>
      <w:caps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F4C53"/>
    <w:rPr>
      <w:rFonts w:ascii="Arial Black" w:eastAsia="Times New Roman" w:hAnsi="Arial Black" w:cs="Times New Roman"/>
      <w:caps/>
      <w:sz w:val="32"/>
      <w:szCs w:val="20"/>
      <w:lang w:eastAsia="cs-CZ"/>
    </w:rPr>
  </w:style>
  <w:style w:type="table" w:styleId="Mkatabulky">
    <w:name w:val="Table Grid"/>
    <w:basedOn w:val="Normlntabulka"/>
    <w:rsid w:val="000F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6CA5B-46DD-49B7-BB3C-36DFCF22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Olman Olman</dc:creator>
  <cp:lastModifiedBy>Kotšmídová Kateřina, Bc.</cp:lastModifiedBy>
  <cp:revision>2</cp:revision>
  <cp:lastPrinted>2022-07-21T09:05:00Z</cp:lastPrinted>
  <dcterms:created xsi:type="dcterms:W3CDTF">2024-03-21T12:52:00Z</dcterms:created>
  <dcterms:modified xsi:type="dcterms:W3CDTF">2024-03-21T12:52:00Z</dcterms:modified>
</cp:coreProperties>
</file>