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0713" w14:textId="77777777" w:rsidR="007F2B1F" w:rsidRDefault="000D7DC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FD96EBE" wp14:editId="637A560C">
                <wp:simplePos x="0" y="0"/>
                <wp:positionH relativeFrom="page">
                  <wp:posOffset>4858385</wp:posOffset>
                </wp:positionH>
                <wp:positionV relativeFrom="paragraph">
                  <wp:posOffset>12700</wp:posOffset>
                </wp:positionV>
                <wp:extent cx="2023745" cy="6826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149A49" w14:textId="77777777" w:rsidR="007F2B1F" w:rsidRDefault="000D7DC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KRAJSKA SPRÁVA A ÚDRŽBA SILNIC VYSOČINY příspěvková organizace</w:t>
                            </w:r>
                          </w:p>
                          <w:p w14:paraId="636FC26D" w14:textId="77777777" w:rsidR="007F2B1F" w:rsidRDefault="000D7DCC">
                            <w:pPr>
                              <w:pStyle w:val="Zkladntext20"/>
                              <w:shd w:val="clear" w:color="auto" w:fill="auto"/>
                              <w:spacing w:after="220"/>
                            </w:pPr>
                            <w:r>
                              <w:t>SMLOUVA REGISTROVÁNA</w:t>
                            </w:r>
                          </w:p>
                          <w:p w14:paraId="5182BC9E" w14:textId="77777777" w:rsidR="007F2B1F" w:rsidRDefault="000D7DCC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D96EB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2.55pt;margin-top:1pt;width:159.35pt;height:53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+vbwEAANoCAAAOAAAAZHJzL2Uyb0RvYy54bWysUlFLwzAQfhf8DyHvLl11c5S1AxkTQVSY&#10;/oA0TdZCkwtJXLt/76XrNtE38eX65S757rvvulz1uiV76XwDJqfTSUKJNAKqxuxy+vG+uVlQ4gM3&#10;FW/ByJwepKer4vpq2dlMplBDW0lHkMT4rLM5rUOwGWNe1FJzPwErDRYVOM0DHt2OVY53yK5blibJ&#10;nHXgKutASO8xuz4WaTHwKyVFeFXKy0DanKK2MEQ3xDJGVix5tnPc1o0YZfA/qNC8Mdj0TLXmgZNP&#10;1/yi0o1w4EGFiQDNQKlGyGEGnGaa/JhmW3Mrh1nQHG/PNvn/oxUv+619cyT0D9DjAqMhnfWZx2Sc&#10;p1dOxy8qJVhHCw9n22QfiMBkmqS393czSgTW5ot0ns4iDbu8ts6HRwmaRJBTh2sZ3OL7Zx+OV09X&#10;YjMDm6ZtY/4iJaLQl/2or4TqgLLbJ4NmxMWegDuBcgQnGjRw0DQuO27o+3lodvkliy8AAAD//wMA&#10;UEsDBBQABgAIAAAAIQCTOu1w3wAAAAoBAAAPAAAAZHJzL2Rvd25yZXYueG1sTI/BTsMwEETvSP0H&#10;aytxo3aLGtoQp6oQnJAQaThwdGI3sRqvQ+y24e/ZnOhtRzOanZftRtexixmC9ShhuRDADNZeW2wk&#10;fJVvDxtgISrUqvNoJPyaALt8dpepVPsrFuZyiA2jEgypktDG2Kech7o1ToWF7w2Sd/SDU5Hk0HA9&#10;qCuVu46vhEi4UxbpQ6t689Ka+nQ4Own7byxe7c9H9VkcC1uWW4HvyUnK+/m4fwYWzRj/wzDNp+mQ&#10;06bKn1EH1kl4StZLikpYEdLki80jsVTTtV0DzzN+i5D/AQAA//8DAFBLAQItABQABgAIAAAAIQC2&#10;gziS/gAAAOEBAAATAAAAAAAAAAAAAAAAAAAAAABbQ29udGVudF9UeXBlc10ueG1sUEsBAi0AFAAG&#10;AAgAAAAhADj9If/WAAAAlAEAAAsAAAAAAAAAAAAAAAAALwEAAF9yZWxzLy5yZWxzUEsBAi0AFAAG&#10;AAgAAAAhAMDCP69vAQAA2gIAAA4AAAAAAAAAAAAAAAAALgIAAGRycy9lMm9Eb2MueG1sUEsBAi0A&#10;FAAGAAgAAAAhAJM67XDfAAAACgEAAA8AAAAAAAAAAAAAAAAAyQMAAGRycy9kb3ducmV2LnhtbFBL&#10;BQYAAAAABAAEAPMAAADVBAAAAAA=&#10;" filled="f" stroked="f">
                <v:textbox inset="0,0,0,0">
                  <w:txbxContent>
                    <w:p w14:paraId="5A149A49" w14:textId="77777777" w:rsidR="007F2B1F" w:rsidRDefault="000D7DCC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KRAJSKA SPRÁVA A ÚDRŽBA SILNIC VYSOČINY příspěvková organizace</w:t>
                      </w:r>
                    </w:p>
                    <w:p w14:paraId="636FC26D" w14:textId="77777777" w:rsidR="007F2B1F" w:rsidRDefault="000D7DCC">
                      <w:pPr>
                        <w:pStyle w:val="Zkladntext20"/>
                        <w:shd w:val="clear" w:color="auto" w:fill="auto"/>
                        <w:spacing w:after="220"/>
                      </w:pPr>
                      <w:r>
                        <w:t>SMLOUVA REGISTROVÁNA</w:t>
                      </w:r>
                    </w:p>
                    <w:p w14:paraId="5182BC9E" w14:textId="77777777" w:rsidR="007F2B1F" w:rsidRDefault="000D7DCC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>pod číslem: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23611AF" w14:textId="6AE12CE7" w:rsidR="007F2B1F" w:rsidRPr="000D7DCC" w:rsidRDefault="000D7DCC">
      <w:pPr>
        <w:pStyle w:val="Nadpis10"/>
        <w:keepNext/>
        <w:keepLines/>
        <w:pBdr>
          <w:bottom w:val="single" w:sz="4" w:space="0" w:color="auto"/>
        </w:pBdr>
        <w:shd w:val="clear" w:color="auto" w:fill="auto"/>
        <w:rPr>
          <w:sz w:val="36"/>
          <w:szCs w:val="36"/>
        </w:rPr>
      </w:pPr>
      <w:bookmarkStart w:id="0" w:name="bookmark0"/>
      <w:bookmarkStart w:id="1" w:name="bookmark1"/>
      <w:r w:rsidRPr="000D7DCC">
        <w:rPr>
          <w:sz w:val="36"/>
          <w:szCs w:val="36"/>
        </w:rPr>
        <w:t xml:space="preserve">Krajská správa </w:t>
      </w:r>
      <w:r>
        <w:rPr>
          <w:sz w:val="36"/>
          <w:szCs w:val="36"/>
        </w:rPr>
        <w:t xml:space="preserve">                                           </w:t>
      </w:r>
      <w:r w:rsidRPr="000D7DCC">
        <w:rPr>
          <w:sz w:val="36"/>
          <w:szCs w:val="36"/>
        </w:rPr>
        <w:t>a údržba sil</w:t>
      </w:r>
      <w:r>
        <w:rPr>
          <w:sz w:val="36"/>
          <w:szCs w:val="36"/>
        </w:rPr>
        <w:t>nic</w:t>
      </w:r>
      <w:r w:rsidRPr="000D7DCC">
        <w:rPr>
          <w:sz w:val="36"/>
          <w:szCs w:val="36"/>
        </w:rPr>
        <w:t xml:space="preserve"> Vysočiny</w:t>
      </w:r>
      <w:bookmarkEnd w:id="0"/>
      <w:bookmarkEnd w:id="1"/>
    </w:p>
    <w:p w14:paraId="4F513FBD" w14:textId="77777777" w:rsidR="007F2B1F" w:rsidRDefault="000D7DCC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7B071557" w14:textId="77777777" w:rsidR="007F2B1F" w:rsidRDefault="000D7DCC">
      <w:pPr>
        <w:pStyle w:val="Titulektabulky0"/>
        <w:shd w:val="clear" w:color="auto" w:fill="auto"/>
        <w:ind w:left="355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8381"/>
      </w:tblGrid>
      <w:tr w:rsidR="007F2B1F" w14:paraId="092CF8EB" w14:textId="77777777">
        <w:trPr>
          <w:trHeight w:hRule="exact" w:val="283"/>
          <w:jc w:val="center"/>
        </w:trPr>
        <w:tc>
          <w:tcPr>
            <w:tcW w:w="2242" w:type="dxa"/>
            <w:shd w:val="clear" w:color="auto" w:fill="FFFFFF"/>
          </w:tcPr>
          <w:p w14:paraId="59CAA915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8381" w:type="dxa"/>
            <w:shd w:val="clear" w:color="auto" w:fill="FFFFFF"/>
          </w:tcPr>
          <w:p w14:paraId="4EC57BD8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7F2B1F" w14:paraId="79EE17CA" w14:textId="77777777">
        <w:trPr>
          <w:trHeight w:hRule="exact" w:val="288"/>
          <w:jc w:val="center"/>
        </w:trPr>
        <w:tc>
          <w:tcPr>
            <w:tcW w:w="2242" w:type="dxa"/>
            <w:shd w:val="clear" w:color="auto" w:fill="FFFFFF"/>
          </w:tcPr>
          <w:p w14:paraId="1D5614FB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se sídlem:</w:t>
            </w:r>
          </w:p>
        </w:tc>
        <w:tc>
          <w:tcPr>
            <w:tcW w:w="8381" w:type="dxa"/>
            <w:shd w:val="clear" w:color="auto" w:fill="FFFFFF"/>
          </w:tcPr>
          <w:p w14:paraId="0A6FB136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Kosovská 1122/16, 586 01 Jihlava</w:t>
            </w:r>
          </w:p>
        </w:tc>
      </w:tr>
      <w:tr w:rsidR="007F2B1F" w14:paraId="2942F300" w14:textId="77777777">
        <w:trPr>
          <w:trHeight w:hRule="exact" w:val="312"/>
          <w:jc w:val="center"/>
        </w:trPr>
        <w:tc>
          <w:tcPr>
            <w:tcW w:w="2242" w:type="dxa"/>
            <w:shd w:val="clear" w:color="auto" w:fill="FFFFFF"/>
            <w:vAlign w:val="bottom"/>
          </w:tcPr>
          <w:p w14:paraId="3E13A2E9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381" w:type="dxa"/>
            <w:shd w:val="clear" w:color="auto" w:fill="FFFFFF"/>
            <w:vAlign w:val="bottom"/>
          </w:tcPr>
          <w:p w14:paraId="125D884F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7F2B1F" w14:paraId="1C756193" w14:textId="77777777">
        <w:trPr>
          <w:trHeight w:hRule="exact" w:val="595"/>
          <w:jc w:val="center"/>
        </w:trPr>
        <w:tc>
          <w:tcPr>
            <w:tcW w:w="2242" w:type="dxa"/>
            <w:shd w:val="clear" w:color="auto" w:fill="FFFFFF"/>
          </w:tcPr>
          <w:p w14:paraId="0871189A" w14:textId="77777777" w:rsidR="007F2B1F" w:rsidRDefault="000D7DCC">
            <w:pPr>
              <w:pStyle w:val="Jin0"/>
              <w:shd w:val="clear" w:color="auto" w:fill="auto"/>
              <w:spacing w:after="40" w:line="240" w:lineRule="auto"/>
              <w:ind w:firstLine="360"/>
            </w:pPr>
            <w:r>
              <w:t>Bankovní spojení:</w:t>
            </w:r>
          </w:p>
          <w:p w14:paraId="75C97800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Číslo účtu:</w:t>
            </w:r>
          </w:p>
        </w:tc>
        <w:tc>
          <w:tcPr>
            <w:tcW w:w="8381" w:type="dxa"/>
            <w:shd w:val="clear" w:color="auto" w:fill="FFFFFF"/>
          </w:tcPr>
          <w:p w14:paraId="4D0D90B6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Komerční banka, a.s.</w:t>
            </w:r>
          </w:p>
        </w:tc>
      </w:tr>
      <w:tr w:rsidR="007F2B1F" w14:paraId="6DA2AC74" w14:textId="77777777">
        <w:trPr>
          <w:trHeight w:hRule="exact" w:val="307"/>
          <w:jc w:val="center"/>
        </w:trPr>
        <w:tc>
          <w:tcPr>
            <w:tcW w:w="2242" w:type="dxa"/>
            <w:shd w:val="clear" w:color="auto" w:fill="FFFFFF"/>
          </w:tcPr>
          <w:p w14:paraId="5E2CF481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IČO:</w:t>
            </w:r>
          </w:p>
        </w:tc>
        <w:tc>
          <w:tcPr>
            <w:tcW w:w="8381" w:type="dxa"/>
            <w:shd w:val="clear" w:color="auto" w:fill="FFFFFF"/>
          </w:tcPr>
          <w:p w14:paraId="7DACEA3A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00090450</w:t>
            </w:r>
          </w:p>
        </w:tc>
      </w:tr>
      <w:tr w:rsidR="007F2B1F" w14:paraId="74FDC962" w14:textId="77777777">
        <w:trPr>
          <w:trHeight w:hRule="exact" w:val="302"/>
          <w:jc w:val="center"/>
        </w:trPr>
        <w:tc>
          <w:tcPr>
            <w:tcW w:w="2242" w:type="dxa"/>
            <w:shd w:val="clear" w:color="auto" w:fill="FFFFFF"/>
            <w:vAlign w:val="center"/>
          </w:tcPr>
          <w:p w14:paraId="14BEC1E0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Telefon:</w:t>
            </w:r>
          </w:p>
        </w:tc>
        <w:tc>
          <w:tcPr>
            <w:tcW w:w="8381" w:type="dxa"/>
            <w:shd w:val="clear" w:color="auto" w:fill="FFFFFF"/>
            <w:vAlign w:val="center"/>
          </w:tcPr>
          <w:p w14:paraId="752058DB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-+</w:t>
            </w:r>
          </w:p>
        </w:tc>
      </w:tr>
      <w:tr w:rsidR="007F2B1F" w14:paraId="5893A2F0" w14:textId="77777777">
        <w:trPr>
          <w:trHeight w:hRule="exact" w:val="610"/>
          <w:jc w:val="center"/>
        </w:trPr>
        <w:tc>
          <w:tcPr>
            <w:tcW w:w="2242" w:type="dxa"/>
            <w:shd w:val="clear" w:color="auto" w:fill="FFFFFF"/>
            <w:vAlign w:val="bottom"/>
          </w:tcPr>
          <w:p w14:paraId="4723B04F" w14:textId="77777777" w:rsidR="007F2B1F" w:rsidRDefault="000D7DCC">
            <w:pPr>
              <w:pStyle w:val="Jin0"/>
              <w:shd w:val="clear" w:color="auto" w:fill="auto"/>
              <w:spacing w:after="40" w:line="240" w:lineRule="auto"/>
              <w:ind w:firstLine="360"/>
            </w:pPr>
            <w:r>
              <w:t>E-mail:</w:t>
            </w:r>
          </w:p>
          <w:p w14:paraId="3F2F9C58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Zřizovatel:</w:t>
            </w:r>
          </w:p>
        </w:tc>
        <w:tc>
          <w:tcPr>
            <w:tcW w:w="8381" w:type="dxa"/>
            <w:shd w:val="clear" w:color="auto" w:fill="FFFFFF"/>
            <w:vAlign w:val="bottom"/>
          </w:tcPr>
          <w:p w14:paraId="208DA70D" w14:textId="77777777" w:rsidR="007F2B1F" w:rsidRDefault="000D7DCC">
            <w:pPr>
              <w:pStyle w:val="Jin0"/>
              <w:shd w:val="clear" w:color="auto" w:fill="auto"/>
              <w:spacing w:after="40" w:line="240" w:lineRule="auto"/>
              <w:ind w:firstLine="660"/>
            </w:pPr>
            <w:r>
              <w:t>@ksusv.cz</w:t>
            </w:r>
          </w:p>
          <w:p w14:paraId="754E5158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Kraj Vysočina</w:t>
            </w:r>
          </w:p>
        </w:tc>
      </w:tr>
    </w:tbl>
    <w:p w14:paraId="32DEC8B3" w14:textId="77777777" w:rsidR="007F2B1F" w:rsidRDefault="000D7DCC">
      <w:pPr>
        <w:pStyle w:val="Titulektabulky0"/>
        <w:shd w:val="clear" w:color="auto" w:fill="auto"/>
        <w:ind w:left="365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27C64A01" w14:textId="77777777" w:rsidR="007F2B1F" w:rsidRDefault="007F2B1F">
      <w:pPr>
        <w:spacing w:after="359" w:line="1" w:lineRule="exact"/>
      </w:pPr>
    </w:p>
    <w:p w14:paraId="7D11CD12" w14:textId="77777777" w:rsidR="007F2B1F" w:rsidRDefault="000D7DCC">
      <w:pPr>
        <w:pStyle w:val="Zkladntext1"/>
        <w:shd w:val="clear" w:color="auto" w:fill="auto"/>
        <w:spacing w:after="360" w:line="240" w:lineRule="auto"/>
        <w:ind w:firstLine="360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8381"/>
      </w:tblGrid>
      <w:tr w:rsidR="007F2B1F" w14:paraId="7F0AED6F" w14:textId="77777777">
        <w:trPr>
          <w:trHeight w:hRule="exact" w:val="278"/>
          <w:jc w:val="center"/>
        </w:trPr>
        <w:tc>
          <w:tcPr>
            <w:tcW w:w="2242" w:type="dxa"/>
            <w:shd w:val="clear" w:color="auto" w:fill="FFFFFF"/>
          </w:tcPr>
          <w:p w14:paraId="2EF51B09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8381" w:type="dxa"/>
            <w:shd w:val="clear" w:color="auto" w:fill="FFFFFF"/>
          </w:tcPr>
          <w:p w14:paraId="0C1AE68A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Obec Horní Heřmanice</w:t>
            </w:r>
          </w:p>
        </w:tc>
      </w:tr>
      <w:tr w:rsidR="007F2B1F" w14:paraId="4A8793A3" w14:textId="77777777">
        <w:trPr>
          <w:trHeight w:hRule="exact" w:val="293"/>
          <w:jc w:val="center"/>
        </w:trPr>
        <w:tc>
          <w:tcPr>
            <w:tcW w:w="2242" w:type="dxa"/>
            <w:shd w:val="clear" w:color="auto" w:fill="FFFFFF"/>
            <w:vAlign w:val="bottom"/>
          </w:tcPr>
          <w:p w14:paraId="6143A918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se sídlem:</w:t>
            </w:r>
          </w:p>
        </w:tc>
        <w:tc>
          <w:tcPr>
            <w:tcW w:w="8381" w:type="dxa"/>
            <w:shd w:val="clear" w:color="auto" w:fill="FFFFFF"/>
            <w:vAlign w:val="bottom"/>
          </w:tcPr>
          <w:p w14:paraId="7BBADB9A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Horní Heřmanice 18, 67505 Rudíkov</w:t>
            </w:r>
          </w:p>
        </w:tc>
      </w:tr>
      <w:tr w:rsidR="007F2B1F" w14:paraId="57E6415E" w14:textId="77777777">
        <w:trPr>
          <w:trHeight w:hRule="exact" w:val="317"/>
          <w:jc w:val="center"/>
        </w:trPr>
        <w:tc>
          <w:tcPr>
            <w:tcW w:w="2242" w:type="dxa"/>
            <w:shd w:val="clear" w:color="auto" w:fill="FFFFFF"/>
            <w:vAlign w:val="bottom"/>
          </w:tcPr>
          <w:p w14:paraId="4E37B53F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381" w:type="dxa"/>
            <w:shd w:val="clear" w:color="auto" w:fill="FFFFFF"/>
            <w:vAlign w:val="bottom"/>
          </w:tcPr>
          <w:p w14:paraId="4A311458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Jaroslav Mejzlík, starosta obce</w:t>
            </w:r>
          </w:p>
        </w:tc>
      </w:tr>
      <w:tr w:rsidR="007F2B1F" w14:paraId="49BC7697" w14:textId="77777777">
        <w:trPr>
          <w:trHeight w:hRule="exact" w:val="595"/>
          <w:jc w:val="center"/>
        </w:trPr>
        <w:tc>
          <w:tcPr>
            <w:tcW w:w="2242" w:type="dxa"/>
            <w:shd w:val="clear" w:color="auto" w:fill="FFFFFF"/>
          </w:tcPr>
          <w:p w14:paraId="3766A557" w14:textId="77777777" w:rsidR="007F2B1F" w:rsidRDefault="000D7DCC">
            <w:pPr>
              <w:pStyle w:val="Jin0"/>
              <w:shd w:val="clear" w:color="auto" w:fill="auto"/>
              <w:spacing w:after="40" w:line="240" w:lineRule="auto"/>
              <w:ind w:firstLine="360"/>
            </w:pPr>
            <w:r>
              <w:t>IČO:</w:t>
            </w:r>
          </w:p>
          <w:p w14:paraId="77E1CD8C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Telefon:</w:t>
            </w:r>
          </w:p>
        </w:tc>
        <w:tc>
          <w:tcPr>
            <w:tcW w:w="8381" w:type="dxa"/>
            <w:shd w:val="clear" w:color="auto" w:fill="FFFFFF"/>
          </w:tcPr>
          <w:p w14:paraId="2C9776FC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00376965</w:t>
            </w:r>
          </w:p>
        </w:tc>
      </w:tr>
      <w:tr w:rsidR="007F2B1F" w14:paraId="0AC5EF8F" w14:textId="77777777">
        <w:trPr>
          <w:trHeight w:hRule="exact" w:val="312"/>
          <w:jc w:val="center"/>
        </w:trPr>
        <w:tc>
          <w:tcPr>
            <w:tcW w:w="2242" w:type="dxa"/>
            <w:shd w:val="clear" w:color="auto" w:fill="FFFFFF"/>
            <w:vAlign w:val="bottom"/>
          </w:tcPr>
          <w:p w14:paraId="5E1E5EE9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E-mail:</w:t>
            </w:r>
          </w:p>
        </w:tc>
        <w:tc>
          <w:tcPr>
            <w:tcW w:w="8381" w:type="dxa"/>
            <w:shd w:val="clear" w:color="auto" w:fill="FFFFFF"/>
            <w:vAlign w:val="bottom"/>
          </w:tcPr>
          <w:p w14:paraId="4E2C0B9A" w14:textId="77777777" w:rsidR="007F2B1F" w:rsidRDefault="000D7DCC">
            <w:pPr>
              <w:pStyle w:val="Jin0"/>
              <w:shd w:val="clear" w:color="auto" w:fill="auto"/>
              <w:spacing w:line="240" w:lineRule="auto"/>
              <w:ind w:left="1600"/>
            </w:pPr>
            <w:r>
              <w:t>@seznam.cz</w:t>
            </w:r>
          </w:p>
        </w:tc>
      </w:tr>
    </w:tbl>
    <w:p w14:paraId="668407E7" w14:textId="77777777" w:rsidR="007F2B1F" w:rsidRDefault="000D7DCC">
      <w:pPr>
        <w:pStyle w:val="Titulektabulky0"/>
        <w:shd w:val="clear" w:color="auto" w:fill="auto"/>
        <w:spacing w:line="290" w:lineRule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723029A4" w14:textId="77777777" w:rsidR="007F2B1F" w:rsidRDefault="007F2B1F">
      <w:pPr>
        <w:spacing w:after="639" w:line="1" w:lineRule="exact"/>
      </w:pPr>
    </w:p>
    <w:p w14:paraId="3CBA7B07" w14:textId="77777777" w:rsidR="007F2B1F" w:rsidRDefault="000D7DCC">
      <w:pPr>
        <w:pStyle w:val="Zkladntext1"/>
        <w:shd w:val="clear" w:color="auto" w:fill="auto"/>
        <w:spacing w:after="280" w:line="300" w:lineRule="auto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590E9E86" w14:textId="77777777" w:rsidR="007F2B1F" w:rsidRDefault="000D7DCC">
      <w:pPr>
        <w:pStyle w:val="Nadpis50"/>
        <w:keepNext/>
        <w:keepLines/>
        <w:shd w:val="clear" w:color="auto" w:fill="auto"/>
        <w:spacing w:line="290" w:lineRule="auto"/>
        <w:ind w:left="0"/>
        <w:jc w:val="center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0E4527F" w14:textId="77777777" w:rsidR="007F2B1F" w:rsidRDefault="000D7DCC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723DA77A" w14:textId="77777777" w:rsidR="007F2B1F" w:rsidRDefault="000D7DCC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420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24EEF40" w14:textId="77777777" w:rsidR="007F2B1F" w:rsidRDefault="000D7DCC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spacing w:after="280" w:line="300" w:lineRule="auto"/>
        <w:ind w:left="340" w:hanging="340"/>
        <w:jc w:val="both"/>
      </w:pPr>
      <w:r>
        <w:t>Zhotovitel je povinen provádět práce specifikované v čl. I odst. 1 této Smlouvy vždy po telefonické objednávce Objednatele.</w:t>
      </w:r>
    </w:p>
    <w:p w14:paraId="693D54DF" w14:textId="77777777" w:rsidR="007F2B1F" w:rsidRDefault="000D7DCC">
      <w:pPr>
        <w:pStyle w:val="Nadpis50"/>
        <w:keepNext/>
        <w:keepLines/>
        <w:shd w:val="clear" w:color="auto" w:fill="auto"/>
        <w:ind w:left="3740"/>
      </w:pPr>
      <w:bookmarkStart w:id="6" w:name="bookmark6"/>
      <w:bookmarkStart w:id="7" w:name="bookmark7"/>
      <w:r>
        <w:lastRenderedPageBreak/>
        <w:t>Čl. II. Místo plnění</w:t>
      </w:r>
      <w:bookmarkEnd w:id="6"/>
      <w:bookmarkEnd w:id="7"/>
    </w:p>
    <w:p w14:paraId="70EDDB0E" w14:textId="77777777" w:rsidR="007F2B1F" w:rsidRDefault="000D7DCC">
      <w:pPr>
        <w:pStyle w:val="Zkladntext1"/>
        <w:numPr>
          <w:ilvl w:val="0"/>
          <w:numId w:val="2"/>
        </w:numPr>
        <w:shd w:val="clear" w:color="auto" w:fill="auto"/>
        <w:tabs>
          <w:tab w:val="left" w:pos="336"/>
        </w:tabs>
        <w:spacing w:after="280" w:line="288" w:lineRule="auto"/>
        <w:ind w:left="340" w:hanging="340"/>
        <w:jc w:val="both"/>
      </w:pPr>
      <w:r>
        <w:t>Předmět díla bude zhotovitel provádět na místních pozemních komunikacích v obci Horní Heřmanice.</w:t>
      </w:r>
    </w:p>
    <w:p w14:paraId="6FF9A570" w14:textId="77777777" w:rsidR="007F2B1F" w:rsidRDefault="000D7DCC">
      <w:pPr>
        <w:pStyle w:val="Nadpis50"/>
        <w:keepNext/>
        <w:keepLines/>
        <w:shd w:val="clear" w:color="auto" w:fill="auto"/>
        <w:spacing w:line="283" w:lineRule="auto"/>
        <w:ind w:left="3740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574CB58B" w14:textId="77777777" w:rsidR="007F2B1F" w:rsidRDefault="000D7DCC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  <w:spacing w:after="600" w:line="283" w:lineRule="auto"/>
        <w:ind w:left="340" w:hanging="340"/>
        <w:jc w:val="both"/>
      </w:pPr>
      <w:r>
        <w:t>Zhotovitel bude provádět práce specifikované v čl. I. v letním období roku 2024, a to od účinnosti smlouvy do 31. 10. 2024.</w:t>
      </w:r>
    </w:p>
    <w:p w14:paraId="34DD7914" w14:textId="77777777" w:rsidR="007F2B1F" w:rsidRDefault="000D7DCC">
      <w:pPr>
        <w:pStyle w:val="Nadpis50"/>
        <w:keepNext/>
        <w:keepLines/>
        <w:shd w:val="clear" w:color="auto" w:fill="auto"/>
        <w:ind w:left="3300"/>
      </w:pPr>
      <w:bookmarkStart w:id="10" w:name="bookmark10"/>
      <w:bookmarkStart w:id="11" w:name="bookmark11"/>
      <w:r>
        <w:t>ČL IV. Cena díla a fakturace</w:t>
      </w:r>
      <w:bookmarkEnd w:id="10"/>
      <w:bookmarkEnd w:id="11"/>
    </w:p>
    <w:p w14:paraId="2F7AB71A" w14:textId="77777777" w:rsidR="007F2B1F" w:rsidRDefault="000D7DCC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spacing w:line="288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11CF3B30" w14:textId="77777777" w:rsidR="007F2B1F" w:rsidRDefault="000D7DCC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spacing w:line="288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61E52A3" w14:textId="77777777" w:rsidR="007F2B1F" w:rsidRDefault="000D7DCC">
      <w:pPr>
        <w:pStyle w:val="Zkladntext1"/>
        <w:numPr>
          <w:ilvl w:val="0"/>
          <w:numId w:val="4"/>
        </w:numPr>
        <w:shd w:val="clear" w:color="auto" w:fill="auto"/>
        <w:tabs>
          <w:tab w:val="left" w:pos="336"/>
        </w:tabs>
        <w:spacing w:after="280" w:line="288" w:lineRule="auto"/>
        <w:ind w:left="340" w:hanging="340"/>
        <w:jc w:val="both"/>
      </w:pPr>
      <w:r>
        <w:t xml:space="preserve">Objednatel je povinen uhradit řádně vystavenou faktum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4552BE0" w14:textId="77777777" w:rsidR="007F2B1F" w:rsidRDefault="000D7DCC">
      <w:pPr>
        <w:pStyle w:val="Nadpis50"/>
        <w:keepNext/>
        <w:keepLines/>
        <w:shd w:val="clear" w:color="auto" w:fill="auto"/>
        <w:spacing w:line="290" w:lineRule="auto"/>
        <w:ind w:left="3300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32812976" w14:textId="77777777" w:rsidR="007F2B1F" w:rsidRDefault="000D7DCC">
      <w:pPr>
        <w:pStyle w:val="Zkladntext1"/>
        <w:numPr>
          <w:ilvl w:val="0"/>
          <w:numId w:val="5"/>
        </w:numPr>
        <w:shd w:val="clear" w:color="auto" w:fill="auto"/>
        <w:tabs>
          <w:tab w:val="left" w:pos="336"/>
        </w:tabs>
        <w:jc w:val="both"/>
      </w:pPr>
      <w:r>
        <w:t>Ustanovení neupravená touto Smlouvou se řídí občanským zákoníkem.</w:t>
      </w:r>
    </w:p>
    <w:p w14:paraId="20205BBA" w14:textId="77777777" w:rsidR="007F2B1F" w:rsidRDefault="000D7DCC">
      <w:pPr>
        <w:pStyle w:val="Zkladntext1"/>
        <w:numPr>
          <w:ilvl w:val="0"/>
          <w:numId w:val="5"/>
        </w:numPr>
        <w:shd w:val="clear" w:color="auto" w:fill="auto"/>
        <w:tabs>
          <w:tab w:val="left" w:pos="336"/>
        </w:tabs>
        <w:ind w:left="340" w:hanging="340"/>
        <w:jc w:val="both"/>
      </w:pPr>
      <w:r>
        <w:t>Tato Smlouva je vyhotovena ve dvou stejnopisech, z nichž každá smluvní strana obdrží jedno vyhotovení.</w:t>
      </w:r>
    </w:p>
    <w:p w14:paraId="146BA978" w14:textId="77777777" w:rsidR="007F2B1F" w:rsidRDefault="000D7DCC">
      <w:pPr>
        <w:pStyle w:val="Zkladntext1"/>
        <w:numPr>
          <w:ilvl w:val="0"/>
          <w:numId w:val="5"/>
        </w:numPr>
        <w:shd w:val="clear" w:color="auto" w:fill="auto"/>
        <w:tabs>
          <w:tab w:val="left" w:pos="336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01510B3B" w14:textId="77777777" w:rsidR="007F2B1F" w:rsidRDefault="000D7DCC">
      <w:pPr>
        <w:pStyle w:val="Zkladntext1"/>
        <w:numPr>
          <w:ilvl w:val="0"/>
          <w:numId w:val="5"/>
        </w:numPr>
        <w:shd w:val="clear" w:color="auto" w:fill="auto"/>
        <w:tabs>
          <w:tab w:val="left" w:pos="336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D289779" w14:textId="77777777" w:rsidR="007F2B1F" w:rsidRDefault="000D7DCC">
      <w:pPr>
        <w:pStyle w:val="Zkladntext1"/>
        <w:numPr>
          <w:ilvl w:val="0"/>
          <w:numId w:val="5"/>
        </w:numPr>
        <w:shd w:val="clear" w:color="auto" w:fill="auto"/>
        <w:tabs>
          <w:tab w:val="left" w:pos="336"/>
        </w:tabs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3947C9E9" w14:textId="77777777" w:rsidR="007F2B1F" w:rsidRDefault="000D7DCC">
      <w:pPr>
        <w:pStyle w:val="Zkladntext1"/>
        <w:numPr>
          <w:ilvl w:val="0"/>
          <w:numId w:val="5"/>
        </w:numPr>
        <w:shd w:val="clear" w:color="auto" w:fill="auto"/>
        <w:tabs>
          <w:tab w:val="left" w:pos="336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219C388" w14:textId="77777777" w:rsidR="007F2B1F" w:rsidRDefault="000D7DCC">
      <w:pPr>
        <w:pStyle w:val="Zkladntext1"/>
        <w:numPr>
          <w:ilvl w:val="0"/>
          <w:numId w:val="5"/>
        </w:numPr>
        <w:shd w:val="clear" w:color="auto" w:fill="auto"/>
        <w:tabs>
          <w:tab w:val="left" w:pos="336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16EE5F8" w14:textId="77777777" w:rsidR="007F2B1F" w:rsidRDefault="000D7DCC">
      <w:pPr>
        <w:pStyle w:val="Zkladntext1"/>
        <w:numPr>
          <w:ilvl w:val="0"/>
          <w:numId w:val="5"/>
        </w:numPr>
        <w:shd w:val="clear" w:color="auto" w:fill="auto"/>
        <w:tabs>
          <w:tab w:val="left" w:pos="336"/>
        </w:tabs>
        <w:spacing w:after="14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1678F8FE" w14:textId="77777777" w:rsidR="007F2B1F" w:rsidRDefault="000D7DCC">
      <w:pPr>
        <w:pStyle w:val="Zkladntext1"/>
        <w:shd w:val="clear" w:color="auto" w:fill="auto"/>
        <w:spacing w:after="460" w:line="240" w:lineRule="auto"/>
        <w:ind w:firstLine="380"/>
      </w:pPr>
      <w:r>
        <w:lastRenderedPageBreak/>
        <w:t>Příloha č. 1: Cenová nabídka pro letní údržbu pozemních komunikací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7"/>
        <w:gridCol w:w="6566"/>
      </w:tblGrid>
      <w:tr w:rsidR="007F2B1F" w14:paraId="0021963F" w14:textId="77777777">
        <w:trPr>
          <w:trHeight w:hRule="exact" w:val="931"/>
          <w:jc w:val="center"/>
        </w:trPr>
        <w:tc>
          <w:tcPr>
            <w:tcW w:w="3667" w:type="dxa"/>
            <w:shd w:val="clear" w:color="auto" w:fill="FFFFFF"/>
          </w:tcPr>
          <w:p w14:paraId="39F4EDF5" w14:textId="07EE4E50" w:rsidR="007F2B1F" w:rsidRDefault="000D7DCC">
            <w:pPr>
              <w:pStyle w:val="Jin0"/>
              <w:shd w:val="clear" w:color="auto" w:fill="auto"/>
              <w:spacing w:before="180" w:line="240" w:lineRule="auto"/>
            </w:pPr>
            <w:r>
              <w:t>V Jihlavě dne</w:t>
            </w:r>
          </w:p>
        </w:tc>
        <w:tc>
          <w:tcPr>
            <w:tcW w:w="6566" w:type="dxa"/>
            <w:shd w:val="clear" w:color="auto" w:fill="FFFFFF"/>
          </w:tcPr>
          <w:p w14:paraId="0459B280" w14:textId="76A3280E" w:rsidR="007F2B1F" w:rsidRDefault="000D7DCC">
            <w:pPr>
              <w:pStyle w:val="Jin0"/>
              <w:shd w:val="clear" w:color="auto" w:fill="auto"/>
              <w:spacing w:before="180" w:line="240" w:lineRule="auto"/>
              <w:ind w:left="1040"/>
            </w:pPr>
            <w:r>
              <w:t>V Horních Heřmanicích dne</w:t>
            </w:r>
          </w:p>
        </w:tc>
      </w:tr>
      <w:tr w:rsidR="007F2B1F" w14:paraId="35845486" w14:textId="77777777">
        <w:trPr>
          <w:trHeight w:hRule="exact" w:val="1368"/>
          <w:jc w:val="center"/>
        </w:trPr>
        <w:tc>
          <w:tcPr>
            <w:tcW w:w="3667" w:type="dxa"/>
            <w:shd w:val="clear" w:color="auto" w:fill="FFFFFF"/>
            <w:vAlign w:val="bottom"/>
          </w:tcPr>
          <w:p w14:paraId="44A9855D" w14:textId="77777777" w:rsidR="000D7DCC" w:rsidRDefault="000D7DCC">
            <w:pPr>
              <w:pStyle w:val="Jin0"/>
              <w:shd w:val="clear" w:color="auto" w:fill="auto"/>
              <w:ind w:left="280" w:firstLine="380"/>
              <w:jc w:val="both"/>
            </w:pPr>
            <w:r>
              <w:t xml:space="preserve">Za Zhotovitele </w:t>
            </w:r>
          </w:p>
          <w:p w14:paraId="369ED937" w14:textId="77777777" w:rsidR="000D7DCC" w:rsidRDefault="000D7DCC">
            <w:pPr>
              <w:pStyle w:val="Jin0"/>
              <w:shd w:val="clear" w:color="auto" w:fill="auto"/>
              <w:ind w:left="280" w:firstLine="380"/>
              <w:jc w:val="both"/>
            </w:pPr>
            <w:r>
              <w:t xml:space="preserve">Ing. Radovan Necid </w:t>
            </w:r>
          </w:p>
          <w:p w14:paraId="238D95C7" w14:textId="366E0ABE" w:rsidR="007F2B1F" w:rsidRDefault="000D7DCC">
            <w:pPr>
              <w:pStyle w:val="Jin0"/>
              <w:shd w:val="clear" w:color="auto" w:fill="auto"/>
              <w:ind w:left="280" w:firstLine="380"/>
              <w:jc w:val="both"/>
            </w:pPr>
            <w:r>
              <w:t>ředitel organizace</w:t>
            </w:r>
          </w:p>
        </w:tc>
        <w:tc>
          <w:tcPr>
            <w:tcW w:w="6566" w:type="dxa"/>
            <w:shd w:val="clear" w:color="auto" w:fill="FFFFFF"/>
            <w:vAlign w:val="bottom"/>
          </w:tcPr>
          <w:p w14:paraId="21CE55BE" w14:textId="1D7B3F9D" w:rsidR="000D7DCC" w:rsidRDefault="000D7DCC" w:rsidP="000D7DCC">
            <w:pPr>
              <w:pStyle w:val="Jin0"/>
              <w:shd w:val="clear" w:color="auto" w:fill="auto"/>
              <w:tabs>
                <w:tab w:val="left" w:leader="dot" w:pos="3126"/>
              </w:tabs>
              <w:spacing w:line="288" w:lineRule="auto"/>
              <w:ind w:left="1360"/>
            </w:pPr>
            <w:r>
              <w:t xml:space="preserve">Za Objednatele </w:t>
            </w:r>
          </w:p>
          <w:p w14:paraId="60E8B2F6" w14:textId="77777777" w:rsidR="000D7DCC" w:rsidRDefault="000D7DCC" w:rsidP="000D7DCC">
            <w:pPr>
              <w:pStyle w:val="Jin0"/>
              <w:shd w:val="clear" w:color="auto" w:fill="auto"/>
              <w:tabs>
                <w:tab w:val="left" w:leader="dot" w:pos="3126"/>
              </w:tabs>
              <w:spacing w:line="288" w:lineRule="auto"/>
              <w:ind w:left="1360"/>
            </w:pPr>
            <w:r>
              <w:t xml:space="preserve">Jaroslav Mejzlík </w:t>
            </w:r>
          </w:p>
          <w:p w14:paraId="671541A5" w14:textId="03BC111A" w:rsidR="007F2B1F" w:rsidRDefault="000D7DCC" w:rsidP="000D7DCC">
            <w:pPr>
              <w:pStyle w:val="Jin0"/>
              <w:shd w:val="clear" w:color="auto" w:fill="auto"/>
              <w:tabs>
                <w:tab w:val="left" w:leader="dot" w:pos="3126"/>
              </w:tabs>
              <w:spacing w:line="288" w:lineRule="auto"/>
              <w:ind w:left="1360"/>
            </w:pPr>
            <w:r>
              <w:t>starosta obce</w:t>
            </w:r>
          </w:p>
        </w:tc>
      </w:tr>
    </w:tbl>
    <w:p w14:paraId="30AB5CA4" w14:textId="77777777" w:rsidR="007F2B1F" w:rsidRDefault="007F2B1F">
      <w:pPr>
        <w:sectPr w:rsidR="007F2B1F">
          <w:pgSz w:w="11900" w:h="16840"/>
          <w:pgMar w:top="1628" w:right="126" w:bottom="1817" w:left="1142" w:header="1200" w:footer="1389" w:gutter="0"/>
          <w:pgNumType w:start="1"/>
          <w:cols w:space="720"/>
          <w:noEndnote/>
          <w:docGrid w:linePitch="360"/>
        </w:sectPr>
      </w:pPr>
    </w:p>
    <w:p w14:paraId="359E5839" w14:textId="77777777" w:rsidR="000D7DCC" w:rsidRDefault="000D7DCC" w:rsidP="000D7DCC">
      <w:pPr>
        <w:pStyle w:val="Nadpis20"/>
        <w:keepNext/>
        <w:keepLines/>
        <w:shd w:val="clear" w:color="auto" w:fill="auto"/>
        <w:spacing w:after="120"/>
        <w:ind w:left="357"/>
      </w:pPr>
      <w:bookmarkStart w:id="14" w:name="bookmark14"/>
      <w:bookmarkStart w:id="15" w:name="bookmark15"/>
      <w:r>
        <w:lastRenderedPageBreak/>
        <w:t xml:space="preserve">Krajská správa </w:t>
      </w:r>
    </w:p>
    <w:p w14:paraId="390DCFC1" w14:textId="03783538" w:rsidR="007F2B1F" w:rsidRDefault="000D7DCC" w:rsidP="000D7DCC">
      <w:pPr>
        <w:pStyle w:val="Nadpis20"/>
        <w:keepNext/>
        <w:keepLines/>
        <w:shd w:val="clear" w:color="auto" w:fill="auto"/>
        <w:spacing w:after="240"/>
        <w:ind w:left="357"/>
      </w:pPr>
      <w:r>
        <w:t>a údržba silnic Vysočiny</w:t>
      </w:r>
      <w:bookmarkEnd w:id="14"/>
      <w:bookmarkEnd w:id="15"/>
    </w:p>
    <w:p w14:paraId="61E7E039" w14:textId="77777777" w:rsidR="007F2B1F" w:rsidRDefault="000D7DCC">
      <w:pPr>
        <w:pStyle w:val="Nadpis40"/>
        <w:keepNext/>
        <w:keepLines/>
        <w:shd w:val="clear" w:color="auto" w:fill="auto"/>
      </w:pPr>
      <w:bookmarkStart w:id="16" w:name="bookmark16"/>
      <w:bookmarkStart w:id="17" w:name="bookmark17"/>
      <w:r>
        <w:t xml:space="preserve">Příloha </w:t>
      </w:r>
      <w:proofErr w:type="spellStart"/>
      <w:r>
        <w:t>č.l</w:t>
      </w:r>
      <w:bookmarkEnd w:id="16"/>
      <w:bookmarkEnd w:id="17"/>
      <w:proofErr w:type="spellEnd"/>
    </w:p>
    <w:p w14:paraId="1791E4FE" w14:textId="77777777" w:rsidR="007F2B1F" w:rsidRDefault="000D7DCC">
      <w:pPr>
        <w:pStyle w:val="Nadpis40"/>
        <w:keepNext/>
        <w:keepLines/>
        <w:shd w:val="clear" w:color="auto" w:fill="auto"/>
        <w:spacing w:after="0"/>
      </w:pPr>
      <w:bookmarkStart w:id="18" w:name="bookmark18"/>
      <w:bookmarkStart w:id="19" w:name="bookmark19"/>
      <w:r>
        <w:t>Cenová nabídka pro letní údržbu pozemních komunikací</w:t>
      </w:r>
      <w:bookmarkEnd w:id="18"/>
      <w:bookmarkEnd w:id="19"/>
    </w:p>
    <w:p w14:paraId="530AA888" w14:textId="77777777" w:rsidR="007F2B1F" w:rsidRDefault="000D7DCC">
      <w:pPr>
        <w:pStyle w:val="Nadpis40"/>
        <w:keepNext/>
        <w:keepLines/>
        <w:shd w:val="clear" w:color="auto" w:fill="auto"/>
        <w:spacing w:after="980"/>
      </w:pPr>
      <w:bookmarkStart w:id="20" w:name="bookmark20"/>
      <w:bookmarkStart w:id="21" w:name="bookmark21"/>
      <w:r>
        <w:t>na období od 1. 4. 2024 do 31.10. 2024</w:t>
      </w:r>
      <w:bookmarkEnd w:id="20"/>
      <w:bookmarkEnd w:id="2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4"/>
        <w:gridCol w:w="792"/>
        <w:gridCol w:w="1930"/>
      </w:tblGrid>
      <w:tr w:rsidR="007F2B1F" w14:paraId="53C4E51A" w14:textId="77777777">
        <w:trPr>
          <w:trHeight w:hRule="exact" w:val="346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05574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B1A22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65FC5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7F2B1F" w14:paraId="6AC746E3" w14:textId="77777777">
        <w:trPr>
          <w:trHeight w:hRule="exact" w:val="317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5FCCC" w14:textId="77777777" w:rsidR="007F2B1F" w:rsidRDefault="000D7DCC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FFC97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A2EEE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3 000,00</w:t>
            </w:r>
          </w:p>
        </w:tc>
      </w:tr>
      <w:tr w:rsidR="007F2B1F" w14:paraId="53ACEC34" w14:textId="77777777">
        <w:trPr>
          <w:trHeight w:hRule="exact" w:val="288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757EA" w14:textId="77777777" w:rsidR="007F2B1F" w:rsidRDefault="000D7DCC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4AA1D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EE8FC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2 800,00</w:t>
            </w:r>
          </w:p>
        </w:tc>
      </w:tr>
      <w:tr w:rsidR="007F2B1F" w14:paraId="01D2F82E" w14:textId="77777777">
        <w:trPr>
          <w:trHeight w:hRule="exact" w:val="288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E6CDF" w14:textId="77777777" w:rsidR="007F2B1F" w:rsidRDefault="000D7DCC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362A7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C90FC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8 500,00</w:t>
            </w:r>
          </w:p>
        </w:tc>
      </w:tr>
      <w:tr w:rsidR="007F2B1F" w14:paraId="6222DF28" w14:textId="77777777">
        <w:trPr>
          <w:trHeight w:hRule="exact" w:val="293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7AE17" w14:textId="77777777" w:rsidR="007F2B1F" w:rsidRDefault="000D7DCC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E76BC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DD4A0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7 500,00</w:t>
            </w:r>
          </w:p>
        </w:tc>
      </w:tr>
      <w:tr w:rsidR="007F2B1F" w14:paraId="625EA3B8" w14:textId="77777777">
        <w:trPr>
          <w:trHeight w:hRule="exact" w:val="302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7E3FC" w14:textId="77777777" w:rsidR="007F2B1F" w:rsidRDefault="000D7DCC">
            <w:pPr>
              <w:pStyle w:val="Jin0"/>
              <w:shd w:val="clear" w:color="auto" w:fill="auto"/>
              <w:spacing w:line="240" w:lineRule="auto"/>
            </w:pPr>
            <w:r>
              <w:t>Vodorovné dopravní značky plošné s balotinou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22E4F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C77EF7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350,00</w:t>
            </w:r>
          </w:p>
        </w:tc>
      </w:tr>
      <w:tr w:rsidR="007F2B1F" w14:paraId="7BE945A1" w14:textId="77777777">
        <w:trPr>
          <w:trHeight w:hRule="exact" w:val="288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BA973" w14:textId="77777777" w:rsidR="007F2B1F" w:rsidRDefault="000D7DCC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0984A" w14:textId="77777777" w:rsidR="007F2B1F" w:rsidRDefault="000D7DCC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F1DDB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3 800,-; pozn. 1</w:t>
            </w:r>
          </w:p>
        </w:tc>
      </w:tr>
      <w:tr w:rsidR="007F2B1F" w14:paraId="620E9EFD" w14:textId="77777777">
        <w:trPr>
          <w:trHeight w:hRule="exact" w:val="288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120FB" w14:textId="77777777" w:rsidR="007F2B1F" w:rsidRDefault="000D7DCC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B21CF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D003A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1 800,00</w:t>
            </w:r>
          </w:p>
        </w:tc>
      </w:tr>
      <w:tr w:rsidR="007F2B1F" w14:paraId="2218ECD0" w14:textId="77777777">
        <w:trPr>
          <w:trHeight w:hRule="exact" w:val="288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63BA8" w14:textId="77777777" w:rsidR="007F2B1F" w:rsidRDefault="000D7DCC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B7D84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EAF07D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95,00</w:t>
            </w:r>
          </w:p>
        </w:tc>
      </w:tr>
      <w:tr w:rsidR="007F2B1F" w14:paraId="64F29AFA" w14:textId="77777777">
        <w:trPr>
          <w:trHeight w:hRule="exact" w:val="283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1B5B7" w14:textId="77777777" w:rsidR="007F2B1F" w:rsidRDefault="000D7DCC">
            <w:pPr>
              <w:pStyle w:val="Jin0"/>
              <w:shd w:val="clear" w:color="auto" w:fill="auto"/>
              <w:spacing w:line="240" w:lineRule="auto"/>
            </w:pPr>
            <w:r>
              <w:t>Práce jeřábem AD 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4F244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h/km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2EEACE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3000,00/95,00</w:t>
            </w:r>
          </w:p>
        </w:tc>
      </w:tr>
      <w:tr w:rsidR="007F2B1F" w14:paraId="23F673DA" w14:textId="77777777">
        <w:trPr>
          <w:trHeight w:hRule="exact" w:val="346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06739" w14:textId="77777777" w:rsidR="007F2B1F" w:rsidRDefault="000D7DCC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4DFF5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08335" w14:textId="77777777" w:rsidR="007F2B1F" w:rsidRDefault="000D7DC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1 500,-</w:t>
            </w:r>
          </w:p>
        </w:tc>
      </w:tr>
    </w:tbl>
    <w:p w14:paraId="40C745BE" w14:textId="77777777" w:rsidR="007F2B1F" w:rsidRDefault="000D7DCC">
      <w:pPr>
        <w:pStyle w:val="Titulektabulky0"/>
        <w:shd w:val="clear" w:color="auto" w:fill="auto"/>
        <w:tabs>
          <w:tab w:val="left" w:pos="6696"/>
        </w:tabs>
      </w:pPr>
      <w:r>
        <w:t>Ad. pozn. 1: Frézování vozovky silničními frézami</w:t>
      </w:r>
      <w:r>
        <w:tab/>
        <w:t>raději 25 000,- / den</w:t>
      </w:r>
    </w:p>
    <w:p w14:paraId="37CB51CE" w14:textId="77777777" w:rsidR="007F2B1F" w:rsidRDefault="007F2B1F">
      <w:pPr>
        <w:spacing w:after="719" w:line="1" w:lineRule="exact"/>
      </w:pPr>
    </w:p>
    <w:p w14:paraId="0E0E2621" w14:textId="05A56B1B" w:rsidR="007F2B1F" w:rsidRDefault="000D7DCC">
      <w:pPr>
        <w:pStyle w:val="Zkladntext1"/>
        <w:shd w:val="clear" w:color="auto" w:fill="auto"/>
        <w:spacing w:line="240" w:lineRule="auto"/>
        <w:ind w:firstLine="360"/>
      </w:pPr>
      <w:r>
        <w:t>K jednotkovým cenám bude účtováno DPH platné v daném období.</w:t>
      </w:r>
    </w:p>
    <w:sectPr w:rsidR="007F2B1F">
      <w:pgSz w:w="11900" w:h="16840"/>
      <w:pgMar w:top="889" w:right="119" w:bottom="889" w:left="1148" w:header="461" w:footer="4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B0E2" w14:textId="77777777" w:rsidR="000D7DCC" w:rsidRDefault="000D7DCC">
      <w:r>
        <w:separator/>
      </w:r>
    </w:p>
  </w:endnote>
  <w:endnote w:type="continuationSeparator" w:id="0">
    <w:p w14:paraId="066C5C09" w14:textId="77777777" w:rsidR="000D7DCC" w:rsidRDefault="000D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B827" w14:textId="77777777" w:rsidR="007F2B1F" w:rsidRDefault="007F2B1F"/>
  </w:footnote>
  <w:footnote w:type="continuationSeparator" w:id="0">
    <w:p w14:paraId="5B2EC711" w14:textId="77777777" w:rsidR="007F2B1F" w:rsidRDefault="007F2B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613B"/>
    <w:multiLevelType w:val="multilevel"/>
    <w:tmpl w:val="A0A21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A70FCD"/>
    <w:multiLevelType w:val="multilevel"/>
    <w:tmpl w:val="978C7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907DC2"/>
    <w:multiLevelType w:val="multilevel"/>
    <w:tmpl w:val="AEA6B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6F7ADD"/>
    <w:multiLevelType w:val="multilevel"/>
    <w:tmpl w:val="A6908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834D18"/>
    <w:multiLevelType w:val="multilevel"/>
    <w:tmpl w:val="A3486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4812638">
    <w:abstractNumId w:val="1"/>
  </w:num>
  <w:num w:numId="2" w16cid:durableId="1764960846">
    <w:abstractNumId w:val="2"/>
  </w:num>
  <w:num w:numId="3" w16cid:durableId="1451390481">
    <w:abstractNumId w:val="0"/>
  </w:num>
  <w:num w:numId="4" w16cid:durableId="45490758">
    <w:abstractNumId w:val="4"/>
  </w:num>
  <w:num w:numId="5" w16cid:durableId="526406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1F"/>
    <w:rsid w:val="000D7DCC"/>
    <w:rsid w:val="007F2B1F"/>
    <w:rsid w:val="00AD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1199"/>
  <w15:docId w15:val="{B726D46C-97C6-4ED6-A68E-9F5D03CA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5C74B8"/>
      <w:sz w:val="50"/>
      <w:szCs w:val="5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color w:val="5C74B8"/>
      <w:sz w:val="40"/>
      <w:szCs w:val="4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/>
      <w:ind w:left="500" w:firstLine="80"/>
      <w:outlineLvl w:val="0"/>
    </w:pPr>
    <w:rPr>
      <w:rFonts w:ascii="Calibri" w:eastAsia="Calibri" w:hAnsi="Calibri" w:cs="Calibri"/>
      <w:b/>
      <w:bCs/>
      <w:i/>
      <w:iCs/>
      <w:color w:val="5C74B8"/>
      <w:sz w:val="50"/>
      <w:szCs w:val="5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/>
      <w:ind w:left="2000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88" w:lineRule="auto"/>
      <w:ind w:left="3520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80"/>
      <w:ind w:left="360" w:firstLine="40"/>
      <w:outlineLvl w:val="1"/>
    </w:pPr>
    <w:rPr>
      <w:rFonts w:ascii="Calibri" w:eastAsia="Calibri" w:hAnsi="Calibri" w:cs="Calibri"/>
      <w:b/>
      <w:bCs/>
      <w:i/>
      <w:iCs/>
      <w:color w:val="5C74B8"/>
      <w:sz w:val="40"/>
      <w:szCs w:val="4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60"/>
      <w:jc w:val="center"/>
      <w:outlineLvl w:val="3"/>
    </w:pPr>
    <w:rPr>
      <w:rFonts w:ascii="Calibri" w:eastAsia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678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2024-03-21T11:41:00Z</dcterms:created>
  <dcterms:modified xsi:type="dcterms:W3CDTF">2024-03-21T11:45:00Z</dcterms:modified>
</cp:coreProperties>
</file>