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D1" w:rsidRDefault="00FF14FB">
      <w:pPr>
        <w:pStyle w:val="Zkladntext21"/>
        <w:shd w:val="clear" w:color="auto" w:fill="auto"/>
        <w:spacing w:line="180" w:lineRule="exact"/>
        <w:ind w:firstLine="0"/>
        <w:jc w:val="left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A749D1" w:rsidRDefault="00FF14FB">
      <w:pPr>
        <w:pStyle w:val="Zkladntext21"/>
        <w:shd w:val="clear" w:color="auto" w:fill="auto"/>
        <w:spacing w:line="180" w:lineRule="exact"/>
        <w:ind w:firstLine="0"/>
        <w:jc w:val="left"/>
      </w:pPr>
      <w:r>
        <w:t>Metodický postup zpracování požadavku a navazující objednávky</w:t>
      </w:r>
    </w:p>
    <w:p w:rsidR="00A749D1" w:rsidRDefault="00FF14FB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PSYCHIATRICKÁ NEMOCNICE BRNO</w:t>
      </w:r>
      <w:bookmarkEnd w:id="0"/>
    </w:p>
    <w:p w:rsidR="00A749D1" w:rsidRDefault="00FF14FB">
      <w:pPr>
        <w:pStyle w:val="Zkladntext30"/>
        <w:shd w:val="clear" w:color="auto" w:fill="auto"/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                 </w:t>
      </w:r>
      <w:r>
        <w:tab/>
      </w:r>
      <w:r>
        <w:tab/>
        <w:t>Číslo objednávky:</w:t>
      </w:r>
      <w:r>
        <w:tab/>
        <w:t>3880 / 2024 ZDR.</w:t>
      </w:r>
    </w:p>
    <w:p w:rsidR="00FF14FB" w:rsidRDefault="00FF14FB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168"/>
      </w:tblGrid>
      <w:tr w:rsidR="00A749D1">
        <w:trPr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Franklin Gothic Heavy"/>
              </w:rPr>
              <w:t xml:space="preserve">Marek </w:t>
            </w:r>
            <w:proofErr w:type="spellStart"/>
            <w:r>
              <w:rPr>
                <w:rStyle w:val="Zkladntext2TimesNewRoman10ptTun"/>
                <w:rFonts w:eastAsia="Franklin Gothic Heavy"/>
              </w:rPr>
              <w:t>Šejn</w:t>
            </w:r>
            <w:proofErr w:type="spellEnd"/>
          </w:p>
        </w:tc>
      </w:tr>
      <w:tr w:rsidR="00A749D1">
        <w:trPr>
          <w:trHeight w:val="9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4FB" w:rsidRDefault="009D6868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  <w:rPr>
                <w:rStyle w:val="Zkladntext212ptTun"/>
              </w:rPr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D6868">
              <w:rPr>
                <w:rStyle w:val="Zkladntext212ptTun"/>
                <w:highlight w:val="black"/>
              </w:rPr>
              <w:t>xxxxxxxxxxxxx</w:t>
            </w:r>
            <w:proofErr w:type="spellEnd"/>
            <w:r w:rsidR="00FF14FB">
              <w:rPr>
                <w:rStyle w:val="Zkladntext212ptTun"/>
              </w:rPr>
              <w:t xml:space="preserve"> </w:t>
            </w:r>
          </w:p>
          <w:p w:rsidR="00A749D1" w:rsidRDefault="009D6868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TimesNewRoman10ptTun"/>
                <w:rFonts w:eastAsia="Franklin Gothic Heavy"/>
              </w:rPr>
              <w:t xml:space="preserve"> </w:t>
            </w:r>
            <w:proofErr w:type="spellStart"/>
            <w:r w:rsidRPr="009D6868">
              <w:rPr>
                <w:rStyle w:val="Zkladntext2TimesNewRoman10ptTun"/>
                <w:rFonts w:eastAsia="Franklin Gothic Heavy"/>
                <w:highlight w:val="black"/>
              </w:rPr>
              <w:t>xxxxxxxxxxxxxxx</w:t>
            </w:r>
            <w:proofErr w:type="spellEnd"/>
          </w:p>
        </w:tc>
      </w:tr>
      <w:tr w:rsidR="00A749D1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Franklin Gothic Heavy"/>
              </w:rPr>
              <w:t>704 55 503</w:t>
            </w:r>
          </w:p>
        </w:tc>
      </w:tr>
      <w:tr w:rsidR="00A749D1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Není plátce DPH</w:t>
            </w:r>
          </w:p>
        </w:tc>
      </w:tr>
      <w:tr w:rsidR="00A749D1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A749D1">
            <w:pPr>
              <w:rPr>
                <w:sz w:val="10"/>
                <w:szCs w:val="10"/>
              </w:rPr>
            </w:pPr>
          </w:p>
        </w:tc>
      </w:tr>
      <w:tr w:rsidR="00A749D1">
        <w:trPr>
          <w:trHeight w:val="5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Marek </w:t>
            </w:r>
            <w:proofErr w:type="spellStart"/>
            <w:r>
              <w:rPr>
                <w:rStyle w:val="Zkladntext212ptTun"/>
              </w:rPr>
              <w:t>Šejn</w:t>
            </w:r>
            <w:proofErr w:type="spellEnd"/>
          </w:p>
        </w:tc>
      </w:tr>
      <w:tr w:rsidR="00A749D1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9D1" w:rsidRDefault="00FF14FB" w:rsidP="00FF14F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FF14FB">
              <w:rPr>
                <w:rStyle w:val="Zkladntext212ptTun"/>
                <w:highlight w:val="black"/>
              </w:rPr>
              <w:t>Xxxxxxxxxxxx</w:t>
            </w:r>
            <w:proofErr w:type="spellEnd"/>
          </w:p>
        </w:tc>
      </w:tr>
      <w:tr w:rsidR="00A749D1">
        <w:trPr>
          <w:trHeight w:val="468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FF14FB">
              <w:rPr>
                <w:rStyle w:val="Zkladntext2TimesNewRoman10ptTun"/>
                <w:rFonts w:eastAsia="Franklin Gothic Heavy"/>
                <w:highlight w:val="black"/>
              </w:rPr>
              <w:t>Xxxxxxxxxxxxx</w:t>
            </w:r>
            <w:proofErr w:type="spellEnd"/>
          </w:p>
        </w:tc>
      </w:tr>
      <w:tr w:rsidR="00A749D1">
        <w:trPr>
          <w:trHeight w:val="5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 w:rsidP="00FF14F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F14FB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  <w:tr w:rsidR="00A749D1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9D1" w:rsidRDefault="00FF14FB" w:rsidP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FF14FB">
              <w:rPr>
                <w:highlight w:val="black"/>
              </w:rPr>
              <w:t>xxxxxxxxxxxxxxxxxxxxxxxxxx</w:t>
            </w:r>
            <w:proofErr w:type="spellEnd"/>
            <w:r>
              <w:t xml:space="preserve"> </w:t>
            </w:r>
          </w:p>
        </w:tc>
      </w:tr>
      <w:tr w:rsidR="00A749D1">
        <w:trPr>
          <w:trHeight w:val="2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 w:rsidP="00FF14F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FF14FB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FF14FB" w:rsidRDefault="00FF14FB" w:rsidP="00FF14FB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FF14FB">
        <w:rPr>
          <w:highlight w:val="black"/>
        </w:rPr>
        <w:t>xxxxx</w:t>
      </w:r>
      <w:proofErr w:type="spellEnd"/>
      <w:r w:rsidR="009B10AD" w:rsidRPr="00FF14FB">
        <w:rPr>
          <w:highlight w:val="black"/>
          <w:lang w:val="en-US" w:eastAsia="en-US" w:bidi="en-US"/>
        </w:rPr>
        <w:fldChar w:fldCharType="begin"/>
      </w:r>
      <w:r w:rsidRPr="00FF14FB">
        <w:rPr>
          <w:highlight w:val="black"/>
          <w:lang w:val="en-US" w:eastAsia="en-US" w:bidi="en-US"/>
        </w:rPr>
        <w:instrText xml:space="preserve"> HYPERLINK "mailto:barak@pnbrno.cz" </w:instrText>
      </w:r>
      <w:r w:rsidR="009B10AD" w:rsidRPr="00FF14FB">
        <w:rPr>
          <w:highlight w:val="black"/>
          <w:lang w:val="en-US" w:eastAsia="en-US" w:bidi="en-US"/>
        </w:rPr>
        <w:fldChar w:fldCharType="separate"/>
      </w:r>
      <w:proofErr w:type="spellStart"/>
      <w:r w:rsidRPr="00FF14FB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9B10AD" w:rsidRPr="00FF14FB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</w:p>
    <w:p w:rsidR="00A749D1" w:rsidRDefault="00FF14FB" w:rsidP="00FF14FB">
      <w:pPr>
        <w:pStyle w:val="Titulektabulky0"/>
        <w:shd w:val="clear" w:color="auto" w:fill="auto"/>
        <w:spacing w:line="240" w:lineRule="auto"/>
        <w:ind w:left="4956"/>
      </w:pPr>
      <w:r>
        <w:t>V Brně dne:</w:t>
      </w:r>
      <w:proofErr w:type="gramStart"/>
      <w:r>
        <w:t>14.3.2024</w:t>
      </w:r>
      <w:proofErr w:type="gramEnd"/>
    </w:p>
    <w:p w:rsidR="00A749D1" w:rsidRDefault="00A749D1">
      <w:pPr>
        <w:pStyle w:val="Zkladntext30"/>
        <w:shd w:val="clear" w:color="auto" w:fill="auto"/>
        <w:tabs>
          <w:tab w:val="left" w:pos="2473"/>
        </w:tabs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2"/>
      </w:tblGrid>
      <w:tr w:rsidR="00A749D1">
        <w:trPr>
          <w:trHeight w:val="420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A749D1" w:rsidRDefault="00FF14FB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>Objednáváme u Vás Opravy po revizi a čištění spalinových cest lokálních kotelen v areálu PN Brno.</w:t>
            </w:r>
          </w:p>
        </w:tc>
      </w:tr>
      <w:tr w:rsidR="00A749D1">
        <w:trPr>
          <w:trHeight w:val="6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 xml:space="preserve">Dle cenové nabídky ze dne: </w:t>
            </w:r>
            <w:proofErr w:type="gramStart"/>
            <w:r>
              <w:rPr>
                <w:rStyle w:val="Zkladntext22"/>
              </w:rPr>
              <w:t>4.3.2024</w:t>
            </w:r>
            <w:proofErr w:type="gramEnd"/>
          </w:p>
        </w:tc>
      </w:tr>
      <w:tr w:rsidR="00A749D1">
        <w:trPr>
          <w:trHeight w:val="6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83 107,- Kč</w:t>
            </w:r>
          </w:p>
        </w:tc>
      </w:tr>
      <w:tr w:rsidR="00A749D1"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0%</w:t>
            </w:r>
          </w:p>
        </w:tc>
      </w:tr>
      <w:tr w:rsidR="00A749D1">
        <w:trPr>
          <w:trHeight w:val="65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Není plátce DPH</w:t>
            </w:r>
          </w:p>
        </w:tc>
      </w:tr>
      <w:tr w:rsidR="00A749D1">
        <w:trPr>
          <w:trHeight w:val="94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9D1" w:rsidRDefault="00FF14FB">
            <w:pPr>
              <w:pStyle w:val="Zkladntext2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Dle dohody</w:t>
            </w:r>
          </w:p>
        </w:tc>
      </w:tr>
    </w:tbl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FF14FB" w:rsidRDefault="00FF14FB" w:rsidP="00FF14FB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Pr="00FF14FB">
        <w:rPr>
          <w:highlight w:val="black"/>
        </w:rPr>
        <w:t>xxxx</w:t>
      </w:r>
      <w:proofErr w:type="spellEnd"/>
      <w:r w:rsidR="009B10AD" w:rsidRPr="00FF14FB">
        <w:rPr>
          <w:highlight w:val="black"/>
        </w:rPr>
        <w:fldChar w:fldCharType="begin"/>
      </w:r>
      <w:r w:rsidRPr="00FF14FB">
        <w:rPr>
          <w:highlight w:val="black"/>
        </w:rPr>
        <w:instrText>HYPERLINK "mailto:barak@pnbrno.cz"</w:instrText>
      </w:r>
      <w:r w:rsidR="009B10AD" w:rsidRPr="00FF14FB">
        <w:rPr>
          <w:highlight w:val="black"/>
        </w:rPr>
        <w:fldChar w:fldCharType="separate"/>
      </w:r>
      <w:proofErr w:type="spellStart"/>
      <w:r w:rsidRPr="00FF14FB">
        <w:rPr>
          <w:rStyle w:val="Hypertextovodkaz"/>
          <w:highlight w:val="black"/>
          <w:lang w:val="en-US" w:eastAsia="en-US" w:bidi="en-US"/>
        </w:rPr>
        <w:t>xxxxxxxxxxxxxxxxxxxxx</w:t>
      </w:r>
      <w:proofErr w:type="spellEnd"/>
      <w:r w:rsidR="009B10AD" w:rsidRPr="00FF14FB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https://smlouvv.gov.cz/vvhled3vani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</w:t>
      </w:r>
      <w:r>
        <w:rPr>
          <w:rStyle w:val="Zkladntext295ptTun"/>
        </w:rPr>
        <w:t xml:space="preserve">Z </w:t>
      </w:r>
      <w:r>
        <w:t xml:space="preserve">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>na adrese</w:t>
      </w:r>
    </w:p>
    <w:p w:rsidR="00A749D1" w:rsidRDefault="00FF14FB" w:rsidP="00FF14FB">
      <w:pPr>
        <w:pStyle w:val="Zkladntext21"/>
        <w:shd w:val="clear" w:color="auto" w:fill="auto"/>
        <w:spacing w:line="270" w:lineRule="exact"/>
        <w:ind w:firstLine="360"/>
        <w:jc w:val="both"/>
      </w:pPr>
      <w:r>
        <w:rPr>
          <w:rStyle w:val="Zkladntext24"/>
        </w:rPr>
        <w:t>ht</w:t>
      </w:r>
      <w:r>
        <w:rPr>
          <w:rStyle w:val="Zkladntext23"/>
        </w:rPr>
        <w:t>tps://smlouvv.gov.cz/whledavani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spacing w:line="270" w:lineRule="exact"/>
        <w:ind w:left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2,618 32 Brno,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both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A749D1" w:rsidRDefault="00FF14FB" w:rsidP="00FF14FB">
      <w:pPr>
        <w:pStyle w:val="Zkladntext21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A749D1" w:rsidRDefault="00FF14FB" w:rsidP="00FF14FB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FF14FB" w:rsidRDefault="00FF14FB">
      <w:pPr>
        <w:pStyle w:val="Zkladntext21"/>
        <w:shd w:val="clear" w:color="auto" w:fill="auto"/>
        <w:spacing w:line="180" w:lineRule="exact"/>
        <w:ind w:firstLine="0"/>
        <w:jc w:val="left"/>
      </w:pPr>
    </w:p>
    <w:p w:rsidR="00FF14FB" w:rsidRDefault="00FF14FB">
      <w:pPr>
        <w:pStyle w:val="Zkladntext21"/>
        <w:shd w:val="clear" w:color="auto" w:fill="auto"/>
        <w:spacing w:line="180" w:lineRule="exact"/>
        <w:ind w:firstLine="0"/>
        <w:jc w:val="left"/>
      </w:pPr>
    </w:p>
    <w:p w:rsidR="00FF14FB" w:rsidRDefault="00FF14FB">
      <w:pPr>
        <w:pStyle w:val="Zkladntext60"/>
        <w:shd w:val="clear" w:color="auto" w:fill="auto"/>
        <w:jc w:val="left"/>
      </w:pPr>
    </w:p>
    <w:p w:rsidR="00FF14FB" w:rsidRDefault="00FF14FB">
      <w:pPr>
        <w:pStyle w:val="Zkladntext60"/>
        <w:shd w:val="clear" w:color="auto" w:fill="auto"/>
        <w:jc w:val="left"/>
      </w:pPr>
    </w:p>
    <w:p w:rsidR="00FF14FB" w:rsidRDefault="00FF14FB">
      <w:pPr>
        <w:pStyle w:val="Zkladntext60"/>
        <w:shd w:val="clear" w:color="auto" w:fill="auto"/>
        <w:jc w:val="left"/>
      </w:pPr>
    </w:p>
    <w:p w:rsidR="00FF14FB" w:rsidRDefault="00FF14FB">
      <w:pPr>
        <w:pStyle w:val="Zkladntext60"/>
        <w:shd w:val="clear" w:color="auto" w:fill="auto"/>
        <w:jc w:val="left"/>
      </w:pPr>
    </w:p>
    <w:p w:rsidR="00A749D1" w:rsidRDefault="00FF14FB">
      <w:pPr>
        <w:pStyle w:val="Zkladntext60"/>
        <w:shd w:val="clear" w:color="auto" w:fill="auto"/>
        <w:jc w:val="left"/>
      </w:pPr>
      <w:r>
        <w:t>Ing. Jan Škaroupka</w:t>
      </w:r>
    </w:p>
    <w:p w:rsidR="00A749D1" w:rsidRDefault="00FF14FB">
      <w:pPr>
        <w:pStyle w:val="Zkladntext60"/>
        <w:shd w:val="clear" w:color="auto" w:fill="auto"/>
        <w:jc w:val="left"/>
      </w:pPr>
      <w:r>
        <w:t>náměstek ředitele pro ekonomiku b technické služby</w:t>
      </w:r>
    </w:p>
    <w:sectPr w:rsidR="00A749D1" w:rsidSect="00FF14FB">
      <w:pgSz w:w="11909" w:h="16840"/>
      <w:pgMar w:top="372" w:right="1237" w:bottom="71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FB" w:rsidRDefault="00FF14FB" w:rsidP="00A749D1">
      <w:r>
        <w:separator/>
      </w:r>
    </w:p>
  </w:endnote>
  <w:endnote w:type="continuationSeparator" w:id="0">
    <w:p w:rsidR="00FF14FB" w:rsidRDefault="00FF14FB" w:rsidP="00A7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FB" w:rsidRDefault="00FF14FB"/>
  </w:footnote>
  <w:footnote w:type="continuationSeparator" w:id="0">
    <w:p w:rsidR="00FF14FB" w:rsidRDefault="00FF14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6323A"/>
    <w:multiLevelType w:val="multilevel"/>
    <w:tmpl w:val="C81EC130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49D1"/>
    <w:rsid w:val="009B10AD"/>
    <w:rsid w:val="009D6868"/>
    <w:rsid w:val="00A749D1"/>
    <w:rsid w:val="00FF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49D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749D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A749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A749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A749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pt">
    <w:name w:val="Základní text (2) + 11 pt"/>
    <w:basedOn w:val="Zkladntext20"/>
    <w:rsid w:val="00A749D1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0"/>
    <w:rsid w:val="00A749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Tun">
    <w:name w:val="Základní text (2) + 12 pt;Tučné"/>
    <w:basedOn w:val="Zkladntext20"/>
    <w:rsid w:val="00A749D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7FranklinGothicHeavy4pt">
    <w:name w:val="Základní text (7) + Franklin Gothic Heavy;4 pt"/>
    <w:basedOn w:val="Zkladntext7"/>
    <w:rsid w:val="00A749D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749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A749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3NetunKurzvadkovn-1pt">
    <w:name w:val="Základní text (3) + Ne tučné;Kurzíva;Řádkování -1 pt"/>
    <w:basedOn w:val="Zkladntext3"/>
    <w:rsid w:val="00A749D1"/>
    <w:rPr>
      <w:b/>
      <w:bCs/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A749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A749D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A749D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0"/>
    <w:rsid w:val="00A749D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0"/>
    <w:rsid w:val="00A749D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A749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9ptNetun">
    <w:name w:val="Základní text (5) + 9 pt;Ne tučné"/>
    <w:basedOn w:val="Zkladntext5"/>
    <w:rsid w:val="00A749D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MicrosoftSansSerif95pt">
    <w:name w:val="Základní text (2) + Microsoft Sans Serif;9;5 pt"/>
    <w:basedOn w:val="Zkladntext20"/>
    <w:rsid w:val="00A749D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749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A749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1">
    <w:name w:val="Základní text (2)"/>
    <w:basedOn w:val="Normln"/>
    <w:link w:val="Zkladntext20"/>
    <w:rsid w:val="00A749D1"/>
    <w:pPr>
      <w:shd w:val="clear" w:color="auto" w:fill="FFFFFF"/>
      <w:spacing w:line="0" w:lineRule="atLeast"/>
      <w:ind w:hanging="360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A749D1"/>
    <w:pPr>
      <w:shd w:val="clear" w:color="auto" w:fill="FFFFFF"/>
      <w:spacing w:line="515" w:lineRule="exac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A749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A749D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A749D1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</w:rPr>
  </w:style>
  <w:style w:type="paragraph" w:customStyle="1" w:styleId="Zkladntext40">
    <w:name w:val="Základní text (4)"/>
    <w:basedOn w:val="Normln"/>
    <w:link w:val="Zkladntext4"/>
    <w:rsid w:val="00A749D1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749D1"/>
    <w:pPr>
      <w:shd w:val="clear" w:color="auto" w:fill="FFFFFF"/>
      <w:spacing w:line="270" w:lineRule="exact"/>
      <w:ind w:hanging="360"/>
      <w:jc w:val="both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749D1"/>
    <w:pPr>
      <w:shd w:val="clear" w:color="auto" w:fill="FFFFFF"/>
      <w:spacing w:line="187" w:lineRule="exact"/>
      <w:jc w:val="center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A749D1"/>
    <w:pPr>
      <w:shd w:val="clear" w:color="auto" w:fill="FFFFFF"/>
      <w:spacing w:line="187" w:lineRule="exact"/>
    </w:pPr>
    <w:rPr>
      <w:rFonts w:ascii="Franklin Gothic Heavy" w:eastAsia="Franklin Gothic Heavy" w:hAnsi="Franklin Gothic Heavy" w:cs="Franklin Gothic Heavy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v.gov.cz/vvhled3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2024-03-20T14:33:00Z</dcterms:created>
  <dcterms:modified xsi:type="dcterms:W3CDTF">2024-03-21T10:26:00Z</dcterms:modified>
</cp:coreProperties>
</file>