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3B93" w14:textId="77777777" w:rsidR="00980312" w:rsidRDefault="00980312">
      <w:pPr>
        <w:rPr>
          <w:b/>
          <w:sz w:val="24"/>
          <w:szCs w:val="24"/>
        </w:rPr>
      </w:pPr>
    </w:p>
    <w:p w14:paraId="6C51521D" w14:textId="77777777" w:rsidR="00981F1A" w:rsidRDefault="007C6521">
      <w:pPr>
        <w:rPr>
          <w:b/>
        </w:rPr>
      </w:pPr>
      <w:r>
        <w:rPr>
          <w:b/>
          <w:sz w:val="24"/>
          <w:szCs w:val="24"/>
        </w:rPr>
        <w:t>Příloha č. 2</w:t>
      </w:r>
      <w:r w:rsidR="005319C7" w:rsidRPr="005319C7">
        <w:rPr>
          <w:b/>
        </w:rPr>
        <w:t xml:space="preserve"> -  </w:t>
      </w:r>
      <w:r>
        <w:rPr>
          <w:b/>
        </w:rPr>
        <w:t>Denní výkaz o počtu a skladbě zásilek</w:t>
      </w:r>
    </w:p>
    <w:p w14:paraId="06C808F7" w14:textId="77777777" w:rsidR="007C6521" w:rsidRPr="005319C7" w:rsidRDefault="007C6521">
      <w:pPr>
        <w:rPr>
          <w:b/>
        </w:rPr>
      </w:pPr>
      <w:r>
        <w:rPr>
          <w:b/>
        </w:rPr>
        <w:t>XXX</w:t>
      </w:r>
    </w:p>
    <w:sectPr w:rsidR="007C6521" w:rsidRPr="0053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C7"/>
    <w:rsid w:val="005319C7"/>
    <w:rsid w:val="007C6521"/>
    <w:rsid w:val="00980312"/>
    <w:rsid w:val="00981F1A"/>
    <w:rsid w:val="009B6D47"/>
    <w:rsid w:val="00C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F1C0"/>
  <w15:chartTrackingRefBased/>
  <w15:docId w15:val="{83213BFB-E54F-4F35-8849-C95FFF42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Bakanová</dc:creator>
  <cp:keywords/>
  <dc:description/>
  <cp:lastModifiedBy>Bakanová Jana</cp:lastModifiedBy>
  <cp:revision>2</cp:revision>
  <dcterms:created xsi:type="dcterms:W3CDTF">2024-03-21T09:50:00Z</dcterms:created>
  <dcterms:modified xsi:type="dcterms:W3CDTF">2024-03-21T09:50:00Z</dcterms:modified>
</cp:coreProperties>
</file>