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17" w:rsidRDefault="00BD3016">
      <w:pPr>
        <w:spacing w:before="73"/>
        <w:ind w:left="1155" w:right="102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1220500192</w:t>
      </w:r>
    </w:p>
    <w:p w:rsidR="00E32317" w:rsidRDefault="00BD3016">
      <w:pPr>
        <w:spacing w:before="2" w:line="425" w:lineRule="exact"/>
        <w:ind w:left="11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E32317" w:rsidRDefault="00BD3016">
      <w:pPr>
        <w:spacing w:line="425" w:lineRule="exact"/>
        <w:ind w:left="11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E32317" w:rsidRDefault="00E32317">
      <w:pPr>
        <w:pStyle w:val="Zkladntext"/>
        <w:ind w:left="0"/>
        <w:jc w:val="left"/>
        <w:rPr>
          <w:sz w:val="60"/>
        </w:rPr>
      </w:pPr>
    </w:p>
    <w:p w:rsidR="00E32317" w:rsidRDefault="00BD3016">
      <w:pPr>
        <w:pStyle w:val="Zkladntext"/>
        <w:ind w:left="24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E32317" w:rsidRDefault="00E32317">
      <w:pPr>
        <w:pStyle w:val="Zkladntext"/>
        <w:spacing w:before="1"/>
        <w:ind w:left="0"/>
        <w:jc w:val="left"/>
      </w:pPr>
    </w:p>
    <w:p w:rsidR="00E32317" w:rsidRDefault="00BD3016">
      <w:pPr>
        <w:pStyle w:val="Nadpis2"/>
        <w:spacing w:line="265" w:lineRule="exact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32317" w:rsidRDefault="00BD3016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E32317" w:rsidRDefault="00BD3016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E32317" w:rsidRDefault="00BD3016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E32317" w:rsidRDefault="00BD3016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E32317" w:rsidRDefault="00BD3016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32317" w:rsidRDefault="00BD3016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E32317" w:rsidRDefault="00BD3016">
      <w:pPr>
        <w:pStyle w:val="Zkladntext"/>
        <w:spacing w:line="480" w:lineRule="auto"/>
        <w:ind w:left="242" w:right="804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E32317" w:rsidRDefault="00BD3016">
      <w:pPr>
        <w:pStyle w:val="Nadpis2"/>
        <w:spacing w:before="1"/>
        <w:ind w:left="242"/>
        <w:jc w:val="left"/>
      </w:pPr>
      <w:r>
        <w:t>Mateřská</w:t>
      </w:r>
      <w:r>
        <w:rPr>
          <w:spacing w:val="-3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Prostějov,</w:t>
      </w:r>
      <w:r>
        <w:rPr>
          <w:spacing w:val="-2"/>
        </w:rPr>
        <w:t xml:space="preserve"> </w:t>
      </w:r>
      <w:r>
        <w:t>ul.</w:t>
      </w:r>
      <w:r>
        <w:rPr>
          <w:spacing w:val="-3"/>
        </w:rPr>
        <w:t xml:space="preserve"> </w:t>
      </w:r>
      <w:r>
        <w:t>Šárka</w:t>
      </w:r>
      <w:r>
        <w:rPr>
          <w:spacing w:val="-2"/>
        </w:rPr>
        <w:t xml:space="preserve"> </w:t>
      </w:r>
      <w:r>
        <w:t>4a</w:t>
      </w:r>
    </w:p>
    <w:p w:rsidR="00E32317" w:rsidRDefault="00BD3016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Šárka</w:t>
      </w:r>
      <w:r>
        <w:rPr>
          <w:spacing w:val="-4"/>
        </w:rPr>
        <w:t xml:space="preserve"> </w:t>
      </w:r>
      <w:r>
        <w:t>4348/4a,</w:t>
      </w:r>
      <w:r>
        <w:rPr>
          <w:spacing w:val="-3"/>
        </w:rPr>
        <w:t xml:space="preserve"> </w:t>
      </w:r>
      <w:r>
        <w:t>796 01</w:t>
      </w:r>
      <w:r>
        <w:rPr>
          <w:spacing w:val="-3"/>
        </w:rPr>
        <w:t xml:space="preserve"> </w:t>
      </w:r>
      <w:r>
        <w:t>Prostějov</w:t>
      </w:r>
    </w:p>
    <w:p w:rsidR="00E32317" w:rsidRDefault="00BD3016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IČO:</w:t>
      </w:r>
      <w:r>
        <w:tab/>
        <w:t>47922435</w:t>
      </w:r>
    </w:p>
    <w:p w:rsidR="00E32317" w:rsidRDefault="00BD3016">
      <w:pPr>
        <w:pStyle w:val="Zkladntext"/>
        <w:tabs>
          <w:tab w:val="left" w:pos="3122"/>
        </w:tabs>
        <w:spacing w:before="1"/>
        <w:ind w:left="242"/>
        <w:jc w:val="left"/>
      </w:pPr>
      <w:r>
        <w:t>zastoupená:</w:t>
      </w:r>
      <w:r>
        <w:tab/>
      </w:r>
      <w:r>
        <w:rPr>
          <w:w w:val="95"/>
        </w:rPr>
        <w:t>Mgr.</w:t>
      </w:r>
      <w:r>
        <w:rPr>
          <w:spacing w:val="15"/>
          <w:w w:val="95"/>
        </w:rPr>
        <w:t xml:space="preserve"> </w:t>
      </w:r>
      <w:r>
        <w:rPr>
          <w:w w:val="95"/>
        </w:rPr>
        <w:t>Ivetou</w:t>
      </w:r>
      <w:r>
        <w:rPr>
          <w:spacing w:val="14"/>
          <w:w w:val="95"/>
        </w:rPr>
        <w:t xml:space="preserve"> </w:t>
      </w:r>
      <w:r>
        <w:rPr>
          <w:w w:val="95"/>
        </w:rPr>
        <w:t>B</w:t>
      </w:r>
      <w:r>
        <w:rPr>
          <w:spacing w:val="-3"/>
          <w:w w:val="95"/>
        </w:rPr>
        <w:t xml:space="preserve"> </w:t>
      </w:r>
      <w:r>
        <w:rPr>
          <w:w w:val="95"/>
        </w:rPr>
        <w:t>i</w:t>
      </w:r>
      <w:r>
        <w:rPr>
          <w:spacing w:val="-4"/>
          <w:w w:val="95"/>
        </w:rPr>
        <w:t xml:space="preserve"> </w:t>
      </w:r>
      <w:r>
        <w:rPr>
          <w:w w:val="95"/>
        </w:rPr>
        <w:t>t</w:t>
      </w:r>
      <w:r>
        <w:rPr>
          <w:spacing w:val="-4"/>
          <w:w w:val="95"/>
        </w:rPr>
        <w:t xml:space="preserve"> </w:t>
      </w:r>
      <w:r>
        <w:rPr>
          <w:w w:val="95"/>
        </w:rPr>
        <w:t>t</w:t>
      </w:r>
      <w:r>
        <w:rPr>
          <w:spacing w:val="-5"/>
          <w:w w:val="95"/>
        </w:rPr>
        <w:t xml:space="preserve"> </w:t>
      </w:r>
      <w:r>
        <w:rPr>
          <w:w w:val="95"/>
        </w:rPr>
        <w:t>n</w:t>
      </w:r>
      <w:r>
        <w:rPr>
          <w:spacing w:val="-4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r</w:t>
      </w:r>
      <w:r>
        <w:rPr>
          <w:spacing w:val="-3"/>
          <w:w w:val="95"/>
        </w:rPr>
        <w:t xml:space="preserve"> </w:t>
      </w:r>
      <w:r>
        <w:rPr>
          <w:w w:val="95"/>
        </w:rPr>
        <w:t>o</w:t>
      </w:r>
      <w:r>
        <w:rPr>
          <w:spacing w:val="-5"/>
          <w:w w:val="95"/>
        </w:rPr>
        <w:t xml:space="preserve"> </w:t>
      </w:r>
      <w:r>
        <w:rPr>
          <w:w w:val="95"/>
        </w:rPr>
        <w:t>v</w:t>
      </w:r>
      <w:r>
        <w:rPr>
          <w:spacing w:val="-1"/>
          <w:w w:val="95"/>
        </w:rPr>
        <w:t xml:space="preserve"> </w:t>
      </w:r>
      <w:r>
        <w:rPr>
          <w:w w:val="95"/>
        </w:rPr>
        <w:t>o</w:t>
      </w:r>
      <w:r>
        <w:rPr>
          <w:spacing w:val="-5"/>
          <w:w w:val="95"/>
        </w:rPr>
        <w:t xml:space="preserve"> </w:t>
      </w:r>
      <w:r>
        <w:rPr>
          <w:w w:val="95"/>
        </w:rPr>
        <w:t>u,</w:t>
      </w:r>
      <w:r>
        <w:rPr>
          <w:spacing w:val="14"/>
          <w:w w:val="95"/>
        </w:rPr>
        <w:t xml:space="preserve"> </w:t>
      </w:r>
      <w:r>
        <w:rPr>
          <w:w w:val="95"/>
        </w:rPr>
        <w:t>ředitelkou</w:t>
      </w:r>
    </w:p>
    <w:p w:rsidR="00E32317" w:rsidRDefault="00BD3016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E32317" w:rsidRDefault="00BD3016">
      <w:pPr>
        <w:pStyle w:val="Zkladntext"/>
        <w:tabs>
          <w:tab w:val="left" w:pos="3122"/>
        </w:tabs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9583950227/0100</w:t>
      </w:r>
    </w:p>
    <w:p w:rsidR="00E32317" w:rsidRDefault="00BD3016">
      <w:pPr>
        <w:pStyle w:val="Zkladntext"/>
        <w:spacing w:before="1"/>
        <w:ind w:left="24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E32317" w:rsidRDefault="00E32317">
      <w:pPr>
        <w:pStyle w:val="Zkladntext"/>
        <w:spacing w:before="1"/>
        <w:ind w:left="0"/>
        <w:jc w:val="left"/>
      </w:pPr>
    </w:p>
    <w:p w:rsidR="00E32317" w:rsidRDefault="00BD3016">
      <w:pPr>
        <w:pStyle w:val="Zkladntex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E32317" w:rsidRDefault="00E32317">
      <w:pPr>
        <w:pStyle w:val="Zkladntext"/>
        <w:spacing w:before="12"/>
        <w:ind w:left="0"/>
        <w:jc w:val="left"/>
        <w:rPr>
          <w:sz w:val="35"/>
        </w:rPr>
      </w:pPr>
    </w:p>
    <w:p w:rsidR="00E32317" w:rsidRDefault="00BD3016">
      <w:pPr>
        <w:pStyle w:val="Nadpis1"/>
        <w:ind w:right="1027"/>
      </w:pPr>
      <w:r>
        <w:t>I.</w:t>
      </w:r>
    </w:p>
    <w:p w:rsidR="00E32317" w:rsidRDefault="00BD3016">
      <w:pPr>
        <w:pStyle w:val="Nadpis2"/>
        <w:spacing w:before="1"/>
        <w:ind w:right="103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E32317" w:rsidRDefault="00E32317">
      <w:pPr>
        <w:pStyle w:val="Zkladntext"/>
        <w:spacing w:before="1"/>
        <w:ind w:left="0"/>
        <w:jc w:val="left"/>
        <w:rPr>
          <w:b/>
          <w:sz w:val="18"/>
        </w:rPr>
      </w:pPr>
    </w:p>
    <w:p w:rsidR="00E32317" w:rsidRDefault="00BD3016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E32317" w:rsidRDefault="00BD3016">
      <w:pPr>
        <w:pStyle w:val="Zkladntext"/>
        <w:ind w:right="110"/>
      </w:pPr>
      <w:r>
        <w:t>„Smlouva“) se uzavírá na základě Rozhodnutí ministra životního prostředí č. 1220500192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11. 4. 2023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</w:t>
      </w:r>
      <w:r>
        <w:t>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E32317" w:rsidRDefault="00BD3016">
      <w:pPr>
        <w:pStyle w:val="Zkladntext"/>
        <w:spacing w:line="265" w:lineRule="exact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E32317" w:rsidRDefault="00BD3016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5/2022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</w:t>
      </w:r>
      <w:r>
        <w:rPr>
          <w:w w:val="95"/>
          <w:sz w:val="20"/>
        </w:rPr>
        <w:t>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E32317" w:rsidRDefault="00E32317">
      <w:pPr>
        <w:jc w:val="both"/>
        <w:rPr>
          <w:sz w:val="20"/>
        </w:rPr>
        <w:sectPr w:rsidR="00E32317">
          <w:footerReference w:type="default" r:id="rId7"/>
          <w:type w:val="continuous"/>
          <w:pgSz w:w="12240" w:h="15840"/>
          <w:pgMar w:top="1060" w:right="1020" w:bottom="1620" w:left="1460" w:header="0" w:footer="1437" w:gutter="0"/>
          <w:pgNumType w:start="1"/>
          <w:cols w:space="708"/>
        </w:sectPr>
      </w:pPr>
    </w:p>
    <w:p w:rsidR="00E32317" w:rsidRDefault="00BD3016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E32317" w:rsidRDefault="00BD3016">
      <w:pPr>
        <w:pStyle w:val="Nadpis2"/>
        <w:spacing w:before="120"/>
        <w:ind w:left="2681"/>
        <w:jc w:val="left"/>
      </w:pPr>
      <w:r>
        <w:t>„Další</w:t>
      </w:r>
      <w:r>
        <w:rPr>
          <w:spacing w:val="-2"/>
        </w:rPr>
        <w:t xml:space="preserve"> </w:t>
      </w:r>
      <w:r>
        <w:t>etapa</w:t>
      </w:r>
      <w:r>
        <w:rPr>
          <w:spacing w:val="-2"/>
        </w:rPr>
        <w:t xml:space="preserve"> </w:t>
      </w:r>
      <w:r>
        <w:t>rozšíření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MŠ</w:t>
      </w:r>
      <w:r>
        <w:rPr>
          <w:spacing w:val="-1"/>
        </w:rPr>
        <w:t xml:space="preserve"> </w:t>
      </w:r>
      <w:r>
        <w:t>Šárka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Prostějově“</w:t>
      </w:r>
    </w:p>
    <w:p w:rsidR="00E32317" w:rsidRDefault="00BD3016">
      <w:pPr>
        <w:pStyle w:val="Zkladntext"/>
        <w:spacing w:before="121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E32317" w:rsidRDefault="00E32317">
      <w:pPr>
        <w:pStyle w:val="Zkladntext"/>
        <w:spacing w:before="1"/>
        <w:ind w:left="0"/>
        <w:jc w:val="left"/>
        <w:rPr>
          <w:sz w:val="36"/>
        </w:rPr>
      </w:pPr>
    </w:p>
    <w:p w:rsidR="00E32317" w:rsidRDefault="00BD3016">
      <w:pPr>
        <w:pStyle w:val="Nadpis1"/>
        <w:ind w:right="1027"/>
      </w:pPr>
      <w:r>
        <w:t>II.</w:t>
      </w:r>
    </w:p>
    <w:p w:rsidR="00E32317" w:rsidRDefault="00BD3016">
      <w:pPr>
        <w:pStyle w:val="Nadpis2"/>
        <w:spacing w:before="1"/>
        <w:ind w:right="103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E32317" w:rsidRDefault="00E32317">
      <w:pPr>
        <w:pStyle w:val="Zkladntext"/>
        <w:spacing w:before="1"/>
        <w:ind w:left="0"/>
        <w:jc w:val="left"/>
        <w:rPr>
          <w:b/>
          <w:sz w:val="18"/>
        </w:rPr>
      </w:pPr>
    </w:p>
    <w:p w:rsidR="00E32317" w:rsidRDefault="00BD3016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0"/>
        <w:jc w:val="both"/>
        <w:rPr>
          <w:sz w:val="20"/>
        </w:rPr>
      </w:pPr>
      <w:r>
        <w:rPr>
          <w:sz w:val="20"/>
        </w:rPr>
        <w:t>Fond se zavazuje při splnění podmínek této Smlouvy poskytnout příjemci podpory podporu formou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dotace ve výši </w:t>
      </w:r>
      <w:r>
        <w:rPr>
          <w:b/>
          <w:sz w:val="20"/>
        </w:rPr>
        <w:t xml:space="preserve">265 743,83 Kč </w:t>
      </w:r>
      <w:r>
        <w:rPr>
          <w:sz w:val="20"/>
        </w:rPr>
        <w:t>(slovy: dvě stě šedesát pět tisíc sedm set čtyřicet tři korun českých a</w:t>
      </w:r>
      <w:r>
        <w:rPr>
          <w:spacing w:val="1"/>
          <w:sz w:val="20"/>
        </w:rPr>
        <w:t xml:space="preserve"> </w:t>
      </w:r>
      <w:r>
        <w:rPr>
          <w:sz w:val="20"/>
        </w:rPr>
        <w:t>osmdesát</w:t>
      </w:r>
      <w:r>
        <w:rPr>
          <w:spacing w:val="-2"/>
          <w:sz w:val="20"/>
        </w:rPr>
        <w:t xml:space="preserve"> </w:t>
      </w:r>
      <w:r>
        <w:rPr>
          <w:sz w:val="20"/>
        </w:rPr>
        <w:t>tři ha</w:t>
      </w:r>
      <w:r>
        <w:rPr>
          <w:sz w:val="20"/>
        </w:rPr>
        <w:t>léřů).</w:t>
      </w:r>
    </w:p>
    <w:p w:rsidR="00E32317" w:rsidRDefault="00BD3016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312</w:t>
      </w:r>
      <w:r>
        <w:rPr>
          <w:spacing w:val="1"/>
          <w:sz w:val="20"/>
        </w:rPr>
        <w:t xml:space="preserve"> </w:t>
      </w:r>
      <w:r>
        <w:rPr>
          <w:sz w:val="20"/>
        </w:rPr>
        <w:t>639,80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E32317" w:rsidRDefault="00BD3016">
      <w:pPr>
        <w:pStyle w:val="Odstavecseseznamem"/>
        <w:numPr>
          <w:ilvl w:val="0"/>
          <w:numId w:val="5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32317" w:rsidRDefault="00BD3016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ind w:right="11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překročily nebo překročí základ pro stanovení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</w:p>
    <w:p w:rsidR="00E32317" w:rsidRDefault="00BD3016">
      <w:pPr>
        <w:pStyle w:val="Zkladntext"/>
        <w:spacing w:line="265" w:lineRule="exact"/>
      </w:pPr>
      <w:r>
        <w:t>z</w:t>
      </w:r>
      <w:r>
        <w:rPr>
          <w:spacing w:val="-2"/>
        </w:rPr>
        <w:t xml:space="preserve"> </w:t>
      </w:r>
      <w:r>
        <w:t>vlastních</w:t>
      </w:r>
      <w:r>
        <w:rPr>
          <w:spacing w:val="-3"/>
        </w:rPr>
        <w:t xml:space="preserve"> </w:t>
      </w:r>
      <w:r>
        <w:t>zdrojů.</w:t>
      </w:r>
    </w:p>
    <w:p w:rsidR="00E32317" w:rsidRDefault="00BD3016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ind w:right="114"/>
        <w:jc w:val="both"/>
        <w:rPr>
          <w:sz w:val="20"/>
        </w:rPr>
      </w:pPr>
      <w:r>
        <w:rPr>
          <w:sz w:val="20"/>
        </w:rPr>
        <w:t>Pod</w:t>
      </w:r>
      <w:r>
        <w:rPr>
          <w:sz w:val="20"/>
        </w:rPr>
        <w:t>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v období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zahájení</w:t>
      </w:r>
      <w:r>
        <w:rPr>
          <w:spacing w:val="-1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před dokončením projektu),</w:t>
      </w:r>
      <w:r>
        <w:rPr>
          <w:spacing w:val="1"/>
          <w:sz w:val="20"/>
        </w:rPr>
        <w:t xml:space="preserve"> </w:t>
      </w:r>
      <w:r>
        <w:rPr>
          <w:sz w:val="20"/>
        </w:rPr>
        <w:t>nej</w:t>
      </w:r>
      <w:r>
        <w:rPr>
          <w:sz w:val="20"/>
        </w:rPr>
        <w:t>později však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31.</w:t>
      </w:r>
      <w:r>
        <w:rPr>
          <w:spacing w:val="-1"/>
          <w:sz w:val="20"/>
        </w:rPr>
        <w:t xml:space="preserve"> </w:t>
      </w:r>
      <w:r>
        <w:rPr>
          <w:sz w:val="20"/>
        </w:rPr>
        <w:t>12.</w:t>
      </w:r>
      <w:r>
        <w:rPr>
          <w:spacing w:val="-2"/>
          <w:sz w:val="20"/>
        </w:rPr>
        <w:t xml:space="preserve"> </w:t>
      </w:r>
      <w:r>
        <w:rPr>
          <w:sz w:val="20"/>
        </w:rPr>
        <w:t>2025.</w:t>
      </w:r>
    </w:p>
    <w:p w:rsidR="00E32317" w:rsidRDefault="00BD3016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8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8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E32317" w:rsidRDefault="00BD3016">
      <w:pPr>
        <w:pStyle w:val="Zkladntext"/>
        <w:spacing w:before="1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E32317" w:rsidRDefault="00BD3016">
      <w:pPr>
        <w:pStyle w:val="Odstavecseseznamem"/>
        <w:numPr>
          <w:ilvl w:val="0"/>
          <w:numId w:val="5"/>
        </w:numPr>
        <w:tabs>
          <w:tab w:val="left" w:pos="526"/>
        </w:tabs>
        <w:ind w:right="169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článku</w:t>
      </w:r>
      <w:r>
        <w:rPr>
          <w:spacing w:val="-53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E32317" w:rsidRDefault="00E32317">
      <w:pPr>
        <w:pStyle w:val="Zkladntext"/>
        <w:spacing w:before="2"/>
        <w:ind w:left="0"/>
        <w:jc w:val="left"/>
        <w:rPr>
          <w:sz w:val="36"/>
        </w:rPr>
      </w:pPr>
    </w:p>
    <w:p w:rsidR="00E32317" w:rsidRDefault="00BD3016">
      <w:pPr>
        <w:pStyle w:val="Nadpis1"/>
        <w:spacing w:before="1"/>
        <w:ind w:right="1031"/>
      </w:pPr>
      <w:r>
        <w:t>III.</w:t>
      </w:r>
    </w:p>
    <w:p w:rsidR="00E32317" w:rsidRDefault="00BD3016">
      <w:pPr>
        <w:pStyle w:val="Nadpis2"/>
        <w:ind w:right="103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E32317" w:rsidRDefault="00E32317">
      <w:pPr>
        <w:pStyle w:val="Zkladntext"/>
        <w:spacing w:before="12"/>
        <w:ind w:left="0"/>
        <w:jc w:val="left"/>
        <w:rPr>
          <w:b/>
          <w:sz w:val="17"/>
        </w:rPr>
      </w:pPr>
    </w:p>
    <w:p w:rsidR="00E32317" w:rsidRDefault="00BD3016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8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54"/>
          <w:sz w:val="20"/>
        </w:rPr>
        <w:t xml:space="preserve"> </w:t>
      </w:r>
      <w:r>
        <w:rPr>
          <w:sz w:val="20"/>
        </w:rPr>
        <w:t>převodem</w:t>
      </w:r>
      <w:r>
        <w:rPr>
          <w:spacing w:val="5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55"/>
          <w:sz w:val="20"/>
        </w:rPr>
        <w:t xml:space="preserve"> </w:t>
      </w:r>
      <w:r>
        <w:rPr>
          <w:sz w:val="20"/>
        </w:rPr>
        <w:t>účtu</w:t>
      </w:r>
      <w:r>
        <w:rPr>
          <w:spacing w:val="55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E32317" w:rsidRDefault="00BD3016">
      <w:pPr>
        <w:pStyle w:val="Odstavecseseznamem"/>
        <w:numPr>
          <w:ilvl w:val="0"/>
          <w:numId w:val="4"/>
        </w:numPr>
        <w:tabs>
          <w:tab w:val="left" w:pos="52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 poskytne finanční prostředky postupem stanoveným touto Smlouvou tak, aby byl dodržen 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 zdrojů.</w:t>
      </w:r>
    </w:p>
    <w:p w:rsidR="00E32317" w:rsidRDefault="00BD3016">
      <w:pPr>
        <w:pStyle w:val="Odstavecseseznamem"/>
        <w:numPr>
          <w:ilvl w:val="0"/>
          <w:numId w:val="4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 ČR).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investic a neinvestic je možné </w:t>
      </w:r>
      <w:r>
        <w:rPr>
          <w:sz w:val="20"/>
        </w:rPr>
        <w:t>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E32317" w:rsidRDefault="00BD3016">
      <w:pPr>
        <w:pStyle w:val="Odstavecseseznamem"/>
        <w:numPr>
          <w:ilvl w:val="0"/>
          <w:numId w:val="4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AIS</w:t>
      </w:r>
      <w:r>
        <w:rPr>
          <w:spacing w:val="-11"/>
          <w:sz w:val="20"/>
        </w:rPr>
        <w:t xml:space="preserve"> </w:t>
      </w:r>
      <w:r>
        <w:rPr>
          <w:sz w:val="20"/>
        </w:rPr>
        <w:t>SFŽP</w:t>
      </w:r>
      <w:r>
        <w:rPr>
          <w:spacing w:val="-9"/>
          <w:sz w:val="20"/>
        </w:rPr>
        <w:t xml:space="preserve"> </w:t>
      </w:r>
      <w:r>
        <w:rPr>
          <w:sz w:val="20"/>
        </w:rPr>
        <w:t>ČR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z w:val="20"/>
        </w:rPr>
        <w:t>každou</w:t>
      </w:r>
      <w:r>
        <w:rPr>
          <w:spacing w:val="-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(bod</w:t>
      </w:r>
      <w:r>
        <w:rPr>
          <w:spacing w:val="-10"/>
          <w:sz w:val="20"/>
        </w:rPr>
        <w:t xml:space="preserve"> </w:t>
      </w:r>
      <w:r>
        <w:rPr>
          <w:sz w:val="20"/>
        </w:rPr>
        <w:t>11),</w:t>
      </w:r>
      <w:r>
        <w:rPr>
          <w:spacing w:val="-10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11"/>
          <w:sz w:val="20"/>
        </w:rPr>
        <w:t xml:space="preserve"> </w:t>
      </w:r>
      <w:r>
        <w:rPr>
          <w:sz w:val="20"/>
        </w:rPr>
        <w:t>doklady</w:t>
      </w:r>
      <w:r>
        <w:rPr>
          <w:spacing w:val="-10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1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E32317" w:rsidRDefault="00BD3016">
      <w:pPr>
        <w:pStyle w:val="Odstavecseseznamem"/>
        <w:numPr>
          <w:ilvl w:val="0"/>
          <w:numId w:val="4"/>
        </w:numPr>
        <w:tabs>
          <w:tab w:val="left" w:pos="526"/>
        </w:tabs>
        <w:spacing w:before="123" w:line="237" w:lineRule="auto"/>
        <w:ind w:right="117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9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4"/>
          <w:sz w:val="20"/>
        </w:rPr>
        <w:t xml:space="preserve"> </w:t>
      </w:r>
      <w:r>
        <w:rPr>
          <w:sz w:val="20"/>
        </w:rPr>
        <w:t>ohroženo.</w:t>
      </w:r>
    </w:p>
    <w:p w:rsidR="00E32317" w:rsidRDefault="00E32317">
      <w:pPr>
        <w:spacing w:line="237" w:lineRule="auto"/>
        <w:jc w:val="both"/>
        <w:rPr>
          <w:sz w:val="20"/>
        </w:rPr>
        <w:sectPr w:rsidR="00E32317">
          <w:pgSz w:w="12240" w:h="15840"/>
          <w:pgMar w:top="1060" w:right="1020" w:bottom="1620" w:left="1460" w:header="0" w:footer="1437" w:gutter="0"/>
          <w:cols w:space="708"/>
        </w:sectPr>
      </w:pPr>
    </w:p>
    <w:p w:rsidR="00E32317" w:rsidRDefault="00BD3016">
      <w:pPr>
        <w:pStyle w:val="Zkladntext"/>
        <w:spacing w:before="73"/>
        <w:ind w:right="111"/>
      </w:pPr>
      <w:r>
        <w:lastRenderedPageBreak/>
        <w:t>To platí i pro případ, že příjemce podpory v průběhu realizace akce nehradil nebo nehradí z vlastních</w:t>
      </w:r>
      <w:r>
        <w:rPr>
          <w:spacing w:val="1"/>
        </w:rPr>
        <w:t xml:space="preserve"> </w:t>
      </w:r>
      <w:r>
        <w:t>zdrojů plně výdaje akce přesahující základ pro stanovení podpory. Ustanovení článku V bodu 1 tím není</w:t>
      </w:r>
      <w:r>
        <w:rPr>
          <w:spacing w:val="-52"/>
        </w:rPr>
        <w:t xml:space="preserve"> </w:t>
      </w:r>
      <w:r>
        <w:t>dotčeno.</w:t>
      </w:r>
    </w:p>
    <w:p w:rsidR="00E32317" w:rsidRDefault="00BD3016">
      <w:pPr>
        <w:pStyle w:val="Odstavecseseznamem"/>
        <w:numPr>
          <w:ilvl w:val="0"/>
          <w:numId w:val="4"/>
        </w:numPr>
        <w:tabs>
          <w:tab w:val="left" w:pos="526"/>
        </w:tabs>
        <w:spacing w:before="121"/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E32317" w:rsidRDefault="00BD3016">
      <w:pPr>
        <w:pStyle w:val="Odstavecseseznamem"/>
        <w:numPr>
          <w:ilvl w:val="0"/>
          <w:numId w:val="4"/>
        </w:numPr>
        <w:tabs>
          <w:tab w:val="left" w:pos="526"/>
        </w:tabs>
        <w:spacing w:before="121"/>
        <w:ind w:right="11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32317" w:rsidRDefault="00BD3016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w w:val="95"/>
          <w:sz w:val="20"/>
        </w:rPr>
        <w:t xml:space="preserve">Fond poskytne podporu v závislosti na postupu realizace akce a plnění podmínek této Smlouvy. </w:t>
      </w:r>
      <w:r>
        <w:rPr>
          <w:w w:val="95"/>
          <w:sz w:val="20"/>
        </w:rPr>
        <w:t>Konkrétní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částka podpory bude poskytnuta do úhrnné výše určené Smlouvou dle plánovaného čerpání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uvedeného ve zdrojích financování v AIS SFŽP ČR, a to na základě žádosti o platbu doručené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6"/>
          <w:sz w:val="20"/>
        </w:rPr>
        <w:t xml:space="preserve"> </w:t>
      </w:r>
      <w:r>
        <w:rPr>
          <w:sz w:val="20"/>
        </w:rPr>
        <w:t>ČR.</w:t>
      </w:r>
    </w:p>
    <w:p w:rsidR="00E32317" w:rsidRDefault="00BD3016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E32317" w:rsidRDefault="00BD3016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E32317" w:rsidRDefault="00BD3016">
      <w:pPr>
        <w:pStyle w:val="Odstavecseseznamem"/>
        <w:numPr>
          <w:ilvl w:val="0"/>
          <w:numId w:val="4"/>
        </w:numPr>
        <w:tabs>
          <w:tab w:val="left" w:pos="526"/>
        </w:tabs>
        <w:spacing w:before="121"/>
        <w:ind w:right="118" w:hanging="425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E32317" w:rsidRDefault="00BD3016">
      <w:pPr>
        <w:pStyle w:val="Odstavecseseznamem"/>
        <w:numPr>
          <w:ilvl w:val="0"/>
          <w:numId w:val="4"/>
        </w:numPr>
        <w:tabs>
          <w:tab w:val="left" w:pos="526"/>
        </w:tabs>
        <w:spacing w:before="121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osmé</w:t>
      </w:r>
      <w:r>
        <w:rPr>
          <w:spacing w:val="-3"/>
          <w:sz w:val="20"/>
        </w:rPr>
        <w:t xml:space="preserve"> </w:t>
      </w:r>
      <w:r>
        <w:rPr>
          <w:sz w:val="20"/>
        </w:rPr>
        <w:t>odrážce Výzvy.</w:t>
      </w:r>
    </w:p>
    <w:p w:rsidR="00E32317" w:rsidRDefault="00BD3016">
      <w:pPr>
        <w:pStyle w:val="Odstavecseseznamem"/>
        <w:numPr>
          <w:ilvl w:val="0"/>
          <w:numId w:val="4"/>
        </w:numPr>
        <w:tabs>
          <w:tab w:val="left" w:pos="526"/>
        </w:tabs>
        <w:ind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E32317" w:rsidRDefault="00BD3016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31"/>
          <w:sz w:val="20"/>
        </w:rPr>
        <w:t xml:space="preserve"> </w:t>
      </w:r>
      <w:r>
        <w:rPr>
          <w:sz w:val="20"/>
        </w:rPr>
        <w:t>mohou</w:t>
      </w:r>
      <w:r>
        <w:rPr>
          <w:spacing w:val="31"/>
          <w:sz w:val="20"/>
        </w:rPr>
        <w:t xml:space="preserve"> </w:t>
      </w:r>
      <w:r>
        <w:rPr>
          <w:sz w:val="20"/>
        </w:rPr>
        <w:t>být</w:t>
      </w:r>
      <w:r>
        <w:rPr>
          <w:spacing w:val="30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32"/>
          <w:sz w:val="20"/>
        </w:rPr>
        <w:t xml:space="preserve"> </w:t>
      </w:r>
      <w:r>
        <w:rPr>
          <w:sz w:val="20"/>
        </w:rPr>
        <w:t>pouze</w:t>
      </w:r>
      <w:r>
        <w:rPr>
          <w:spacing w:val="30"/>
          <w:sz w:val="20"/>
        </w:rPr>
        <w:t xml:space="preserve"> </w:t>
      </w:r>
      <w:r>
        <w:rPr>
          <w:sz w:val="20"/>
        </w:rPr>
        <w:t>faktury</w:t>
      </w:r>
      <w:r>
        <w:rPr>
          <w:spacing w:val="30"/>
          <w:sz w:val="20"/>
        </w:rPr>
        <w:t xml:space="preserve"> </w:t>
      </w:r>
      <w:r>
        <w:rPr>
          <w:sz w:val="20"/>
        </w:rPr>
        <w:t>již</w:t>
      </w:r>
      <w:r>
        <w:rPr>
          <w:spacing w:val="31"/>
          <w:sz w:val="20"/>
        </w:rPr>
        <w:t xml:space="preserve"> </w:t>
      </w:r>
      <w:r>
        <w:rPr>
          <w:sz w:val="20"/>
        </w:rPr>
        <w:t>uhrazené.</w:t>
      </w:r>
      <w:r>
        <w:rPr>
          <w:spacing w:val="31"/>
          <w:sz w:val="20"/>
        </w:rPr>
        <w:t xml:space="preserve"> </w:t>
      </w:r>
      <w:r>
        <w:rPr>
          <w:sz w:val="20"/>
        </w:rPr>
        <w:t>Fond</w:t>
      </w:r>
      <w:r>
        <w:rPr>
          <w:spacing w:val="31"/>
          <w:sz w:val="20"/>
        </w:rPr>
        <w:t xml:space="preserve"> </w:t>
      </w:r>
      <w:r>
        <w:rPr>
          <w:sz w:val="20"/>
        </w:rPr>
        <w:t>akceptuje</w:t>
      </w:r>
      <w:r>
        <w:rPr>
          <w:spacing w:val="30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30"/>
          <w:sz w:val="20"/>
        </w:rPr>
        <w:t xml:space="preserve"> </w:t>
      </w:r>
      <w:r>
        <w:rPr>
          <w:sz w:val="20"/>
        </w:rPr>
        <w:t>faktur</w:t>
      </w:r>
      <w:r>
        <w:rPr>
          <w:spacing w:val="31"/>
          <w:sz w:val="20"/>
        </w:rPr>
        <w:t xml:space="preserve"> </w:t>
      </w:r>
      <w:r>
        <w:rPr>
          <w:sz w:val="20"/>
        </w:rPr>
        <w:t>i</w:t>
      </w:r>
      <w:r>
        <w:rPr>
          <w:spacing w:val="30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roku</w:t>
      </w:r>
    </w:p>
    <w:p w:rsidR="00E32317" w:rsidRDefault="00BD3016">
      <w:pPr>
        <w:pStyle w:val="Zkladntext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E32317" w:rsidRDefault="00BD3016">
      <w:pPr>
        <w:pStyle w:val="Odstavecseseznamem"/>
        <w:numPr>
          <w:ilvl w:val="0"/>
          <w:numId w:val="4"/>
        </w:numPr>
        <w:tabs>
          <w:tab w:val="left" w:pos="526"/>
        </w:tabs>
        <w:spacing w:before="121"/>
        <w:ind w:right="12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splnit.</w:t>
      </w:r>
    </w:p>
    <w:p w:rsidR="00E32317" w:rsidRDefault="00BD3016">
      <w:pPr>
        <w:pStyle w:val="Odstavecseseznamem"/>
        <w:numPr>
          <w:ilvl w:val="0"/>
          <w:numId w:val="4"/>
        </w:numPr>
        <w:tabs>
          <w:tab w:val="left" w:pos="526"/>
        </w:tabs>
        <w:ind w:right="118" w:hanging="425"/>
        <w:jc w:val="both"/>
        <w:rPr>
          <w:sz w:val="20"/>
        </w:rPr>
      </w:pPr>
      <w:r>
        <w:rPr>
          <w:sz w:val="20"/>
        </w:rPr>
        <w:t>V př</w:t>
      </w:r>
      <w:r>
        <w:rPr>
          <w:sz w:val="20"/>
        </w:rPr>
        <w:t>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E32317" w:rsidRDefault="00BD3016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2" w:hanging="425"/>
        <w:jc w:val="both"/>
        <w:rPr>
          <w:sz w:val="20"/>
        </w:rPr>
      </w:pPr>
      <w:r>
        <w:rPr>
          <w:sz w:val="20"/>
        </w:rPr>
        <w:t>Pokud byla nebo bude akce nebo její část realizován</w:t>
      </w:r>
      <w:r>
        <w:rPr>
          <w:sz w:val="20"/>
        </w:rPr>
        <w:t>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E32317" w:rsidRDefault="00E32317">
      <w:pPr>
        <w:pStyle w:val="Zkladntext"/>
        <w:spacing w:before="10"/>
        <w:ind w:left="0"/>
        <w:jc w:val="left"/>
        <w:rPr>
          <w:sz w:val="28"/>
        </w:rPr>
      </w:pPr>
    </w:p>
    <w:p w:rsidR="00E32317" w:rsidRDefault="00BD3016">
      <w:pPr>
        <w:pStyle w:val="Nadpis1"/>
        <w:spacing w:before="100"/>
      </w:pPr>
      <w:r>
        <w:t>IV.</w:t>
      </w:r>
    </w:p>
    <w:p w:rsidR="00E32317" w:rsidRDefault="00BD3016">
      <w:pPr>
        <w:pStyle w:val="Nadpis2"/>
        <w:ind w:right="1027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1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E32317" w:rsidRDefault="00E32317">
      <w:pPr>
        <w:pStyle w:val="Zkladntext"/>
        <w:spacing w:before="12"/>
        <w:ind w:left="0"/>
        <w:jc w:val="left"/>
        <w:rPr>
          <w:b/>
          <w:sz w:val="17"/>
        </w:rPr>
      </w:pPr>
    </w:p>
    <w:p w:rsidR="00E32317" w:rsidRDefault="00BD3016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E32317" w:rsidRDefault="00BD3016">
      <w:pPr>
        <w:pStyle w:val="Odstavecseseznamem"/>
        <w:numPr>
          <w:ilvl w:val="1"/>
          <w:numId w:val="3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E32317" w:rsidRDefault="00BD3016">
      <w:pPr>
        <w:pStyle w:val="Odstavecseseznamem"/>
        <w:numPr>
          <w:ilvl w:val="2"/>
          <w:numId w:val="3"/>
        </w:numPr>
        <w:tabs>
          <w:tab w:val="left" w:pos="924"/>
        </w:tabs>
        <w:spacing w:before="121"/>
        <w:ind w:right="114"/>
        <w:rPr>
          <w:sz w:val="20"/>
        </w:rPr>
      </w:pPr>
      <w:r>
        <w:rPr>
          <w:sz w:val="20"/>
        </w:rPr>
        <w:t>akce byla provedena podle Fondem odsouhlaseného podrobného popisu realizace projektu „Další</w:t>
      </w:r>
      <w:r>
        <w:rPr>
          <w:spacing w:val="1"/>
          <w:sz w:val="20"/>
        </w:rPr>
        <w:t xml:space="preserve"> </w:t>
      </w:r>
      <w:r>
        <w:rPr>
          <w:sz w:val="20"/>
        </w:rPr>
        <w:t>etapa rozšíření na MŠ Šárka v Prostějově“ ze dne 2. 3. 2023, včetně případných změn a doplňků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-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1"/>
          <w:sz w:val="20"/>
        </w:rPr>
        <w:t xml:space="preserve"> </w:t>
      </w:r>
      <w:r>
        <w:rPr>
          <w:sz w:val="20"/>
        </w:rPr>
        <w:t>pokud je</w:t>
      </w:r>
      <w:r>
        <w:rPr>
          <w:spacing w:val="-1"/>
          <w:sz w:val="20"/>
        </w:rPr>
        <w:t xml:space="preserve"> </w:t>
      </w:r>
      <w:r>
        <w:rPr>
          <w:sz w:val="20"/>
        </w:rPr>
        <w:t>Fond odsouhlasil,</w:t>
      </w:r>
    </w:p>
    <w:p w:rsidR="00E32317" w:rsidRDefault="00BD3016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v</w:t>
      </w:r>
      <w:r>
        <w:rPr>
          <w:spacing w:val="36"/>
          <w:sz w:val="20"/>
        </w:rPr>
        <w:t xml:space="preserve"> </w:t>
      </w:r>
      <w:r>
        <w:rPr>
          <w:sz w:val="20"/>
        </w:rPr>
        <w:t>období</w:t>
      </w:r>
      <w:r>
        <w:rPr>
          <w:spacing w:val="36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8/2023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2/2024</w:t>
      </w:r>
      <w:r>
        <w:rPr>
          <w:spacing w:val="36"/>
          <w:sz w:val="20"/>
        </w:rPr>
        <w:t xml:space="preserve"> </w:t>
      </w:r>
      <w:r>
        <w:rPr>
          <w:sz w:val="20"/>
        </w:rPr>
        <w:t>pořídil</w:t>
      </w:r>
      <w:r>
        <w:rPr>
          <w:spacing w:val="37"/>
          <w:sz w:val="20"/>
        </w:rPr>
        <w:t xml:space="preserve"> </w:t>
      </w:r>
      <w:r>
        <w:rPr>
          <w:sz w:val="20"/>
        </w:rPr>
        <w:t>předměty</w:t>
      </w:r>
      <w:r>
        <w:rPr>
          <w:spacing w:val="35"/>
          <w:sz w:val="20"/>
        </w:rPr>
        <w:t xml:space="preserve"> </w:t>
      </w:r>
      <w:r>
        <w:rPr>
          <w:sz w:val="20"/>
        </w:rPr>
        <w:t>uvedené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6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36"/>
          <w:sz w:val="20"/>
        </w:rPr>
        <w:t xml:space="preserve"> </w:t>
      </w:r>
      <w:r>
        <w:rPr>
          <w:sz w:val="20"/>
        </w:rPr>
        <w:t>rozpočtu</w:t>
      </w:r>
      <w:r>
        <w:rPr>
          <w:spacing w:val="35"/>
          <w:sz w:val="20"/>
        </w:rPr>
        <w:t xml:space="preserve"> </w:t>
      </w:r>
      <w:r>
        <w:rPr>
          <w:sz w:val="20"/>
        </w:rPr>
        <w:t>projektu</w:t>
      </w:r>
    </w:p>
    <w:p w:rsidR="00E32317" w:rsidRDefault="00BD3016">
      <w:pPr>
        <w:pStyle w:val="Zkladntext"/>
        <w:ind w:left="923"/>
      </w:pP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2024,</w:t>
      </w:r>
    </w:p>
    <w:p w:rsidR="00E32317" w:rsidRDefault="00E32317">
      <w:pPr>
        <w:sectPr w:rsidR="00E32317">
          <w:pgSz w:w="12240" w:h="15840"/>
          <w:pgMar w:top="1060" w:right="1020" w:bottom="1660" w:left="1460" w:header="0" w:footer="1437" w:gutter="0"/>
          <w:cols w:space="708"/>
        </w:sectPr>
      </w:pPr>
    </w:p>
    <w:p w:rsidR="00E32317" w:rsidRDefault="00BD3016">
      <w:pPr>
        <w:pStyle w:val="Odstavecseseznamem"/>
        <w:numPr>
          <w:ilvl w:val="2"/>
          <w:numId w:val="3"/>
        </w:numPr>
        <w:tabs>
          <w:tab w:val="left" w:pos="924"/>
        </w:tabs>
        <w:spacing w:before="73"/>
        <w:ind w:right="108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čtvrté)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E32317" w:rsidRDefault="00BD3016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32317" w:rsidRDefault="00BD3016">
      <w:pPr>
        <w:pStyle w:val="Zkladntext"/>
        <w:spacing w:before="120"/>
        <w:ind w:left="923" w:right="111"/>
      </w:pPr>
      <w:r>
        <w:t>Příjemce podpory bere přit</w:t>
      </w:r>
      <w:r>
        <w:t>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zákona,</w:t>
      </w:r>
    </w:p>
    <w:p w:rsidR="00E32317" w:rsidRDefault="00BD3016">
      <w:pPr>
        <w:pStyle w:val="Odstavecseseznamem"/>
        <w:numPr>
          <w:ilvl w:val="1"/>
          <w:numId w:val="3"/>
        </w:numPr>
        <w:tabs>
          <w:tab w:val="left" w:pos="809"/>
        </w:tabs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E32317" w:rsidRDefault="00BD3016">
      <w:pPr>
        <w:pStyle w:val="Odstavecseseznamem"/>
        <w:numPr>
          <w:ilvl w:val="2"/>
          <w:numId w:val="3"/>
        </w:numPr>
        <w:tabs>
          <w:tab w:val="left" w:pos="923"/>
          <w:tab w:val="left" w:pos="924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32317" w:rsidRDefault="00BD3016">
      <w:pPr>
        <w:pStyle w:val="Odstavecseseznamem"/>
        <w:numPr>
          <w:ilvl w:val="2"/>
          <w:numId w:val="3"/>
        </w:numPr>
        <w:tabs>
          <w:tab w:val="left" w:pos="923"/>
          <w:tab w:val="left" w:pos="924"/>
        </w:tabs>
        <w:spacing w:before="118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</w:t>
      </w:r>
    </w:p>
    <w:p w:rsidR="00E32317" w:rsidRDefault="00BD3016">
      <w:pPr>
        <w:pStyle w:val="Zkladntext"/>
        <w:spacing w:before="1"/>
        <w:ind w:left="923"/>
        <w:jc w:val="left"/>
      </w:pP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výstupů</w:t>
      </w:r>
      <w:r>
        <w:rPr>
          <w:spacing w:val="-1"/>
        </w:rPr>
        <w:t xml:space="preserve"> </w:t>
      </w:r>
      <w:r>
        <w:t>řádně</w:t>
      </w:r>
      <w:r>
        <w:rPr>
          <w:spacing w:val="-3"/>
        </w:rPr>
        <w:t xml:space="preserve"> </w:t>
      </w:r>
      <w:r>
        <w:t>plněn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dobu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E32317" w:rsidRDefault="00BD3016">
      <w:pPr>
        <w:pStyle w:val="Odstavecseseznamem"/>
        <w:numPr>
          <w:ilvl w:val="2"/>
          <w:numId w:val="3"/>
        </w:numPr>
        <w:tabs>
          <w:tab w:val="left" w:pos="924"/>
        </w:tabs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3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E32317" w:rsidRDefault="00BD3016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8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23"/>
          <w:sz w:val="20"/>
        </w:rPr>
        <w:t xml:space="preserve"> </w:t>
      </w:r>
      <w:r>
        <w:rPr>
          <w:sz w:val="20"/>
        </w:rPr>
        <w:t>osobám</w:t>
      </w:r>
      <w:r>
        <w:rPr>
          <w:spacing w:val="7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78"/>
          <w:sz w:val="20"/>
        </w:rPr>
        <w:t xml:space="preserve"> </w:t>
      </w:r>
      <w:r>
        <w:rPr>
          <w:sz w:val="20"/>
        </w:rPr>
        <w:t>Fondem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78"/>
          <w:sz w:val="20"/>
        </w:rPr>
        <w:t xml:space="preserve"> </w:t>
      </w:r>
      <w:r>
        <w:rPr>
          <w:sz w:val="20"/>
        </w:rPr>
        <w:t>jiným</w:t>
      </w:r>
      <w:r>
        <w:rPr>
          <w:spacing w:val="79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78"/>
          <w:sz w:val="20"/>
        </w:rPr>
        <w:t xml:space="preserve"> </w:t>
      </w:r>
      <w:r>
        <w:rPr>
          <w:sz w:val="20"/>
        </w:rPr>
        <w:t>kontrolním</w:t>
      </w:r>
      <w:r>
        <w:rPr>
          <w:spacing w:val="79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od podání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do konce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E32317" w:rsidRDefault="00BD3016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ind w:right="111"/>
        <w:rPr>
          <w:sz w:val="20"/>
        </w:rPr>
      </w:pPr>
      <w:r>
        <w:rPr>
          <w:sz w:val="20"/>
        </w:rPr>
        <w:t>zapojí místní veřejnost ve smyslu čl. 10 písm. b) Výzvy (to neplatí v případě realizace aktivity podle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Výzvy),</w:t>
      </w:r>
    </w:p>
    <w:p w:rsidR="00E32317" w:rsidRDefault="00BD3016">
      <w:pPr>
        <w:pStyle w:val="Odstavecseseznamem"/>
        <w:numPr>
          <w:ilvl w:val="2"/>
          <w:numId w:val="3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E32317" w:rsidRDefault="00BD3016">
      <w:pPr>
        <w:pStyle w:val="Odstavecseseznamem"/>
        <w:numPr>
          <w:ilvl w:val="0"/>
          <w:numId w:val="3"/>
        </w:numPr>
        <w:tabs>
          <w:tab w:val="left" w:pos="526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E32317" w:rsidRDefault="00BD3016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E32317" w:rsidRDefault="00BD3016">
      <w:pPr>
        <w:pStyle w:val="Odstavecseseznamem"/>
        <w:numPr>
          <w:ilvl w:val="1"/>
          <w:numId w:val="3"/>
        </w:numPr>
        <w:tabs>
          <w:tab w:val="left" w:pos="809"/>
        </w:tabs>
        <w:spacing w:before="121"/>
        <w:ind w:right="109"/>
        <w:jc w:val="both"/>
        <w:rPr>
          <w:sz w:val="20"/>
        </w:rPr>
      </w:pPr>
      <w:r>
        <w:rPr>
          <w:sz w:val="20"/>
        </w:rPr>
        <w:t>požádat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51"/>
          <w:sz w:val="20"/>
        </w:rPr>
        <w:t xml:space="preserve"> </w:t>
      </w:r>
      <w:r>
        <w:rPr>
          <w:sz w:val="20"/>
        </w:rPr>
        <w:t>vrácení</w:t>
      </w:r>
      <w:r>
        <w:rPr>
          <w:spacing w:val="5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5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51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5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50"/>
          <w:sz w:val="20"/>
        </w:rPr>
        <w:t xml:space="preserve"> </w:t>
      </w:r>
      <w:r>
        <w:rPr>
          <w:sz w:val="20"/>
        </w:rPr>
        <w:t>jejich</w:t>
      </w:r>
      <w:r>
        <w:rPr>
          <w:spacing w:val="50"/>
          <w:sz w:val="20"/>
        </w:rPr>
        <w:t xml:space="preserve"> </w:t>
      </w:r>
      <w:r>
        <w:rPr>
          <w:sz w:val="20"/>
        </w:rPr>
        <w:t>části</w:t>
      </w:r>
      <w:r>
        <w:rPr>
          <w:spacing w:val="51"/>
          <w:sz w:val="20"/>
        </w:rPr>
        <w:t xml:space="preserve"> </w:t>
      </w:r>
      <w:r>
        <w:rPr>
          <w:sz w:val="20"/>
        </w:rPr>
        <w:t>do</w:t>
      </w:r>
      <w:r>
        <w:rPr>
          <w:spacing w:val="51"/>
          <w:sz w:val="20"/>
        </w:rPr>
        <w:t xml:space="preserve"> </w:t>
      </w:r>
      <w:r>
        <w:rPr>
          <w:sz w:val="20"/>
        </w:rPr>
        <w:t>30</w:t>
      </w:r>
      <w:r>
        <w:rPr>
          <w:spacing w:val="52"/>
          <w:sz w:val="20"/>
        </w:rPr>
        <w:t xml:space="preserve"> </w:t>
      </w:r>
      <w:r>
        <w:rPr>
          <w:sz w:val="20"/>
        </w:rPr>
        <w:t>dnů</w:t>
      </w:r>
      <w:r>
        <w:rPr>
          <w:spacing w:val="50"/>
          <w:sz w:val="20"/>
        </w:rPr>
        <w:t xml:space="preserve"> </w:t>
      </w:r>
      <w:r>
        <w:rPr>
          <w:sz w:val="20"/>
        </w:rPr>
        <w:t>poté,</w:t>
      </w:r>
      <w:r>
        <w:rPr>
          <w:spacing w:val="-52"/>
          <w:sz w:val="20"/>
        </w:rPr>
        <w:t xml:space="preserve"> </w:t>
      </w:r>
      <w:r>
        <w:rPr>
          <w:sz w:val="20"/>
        </w:rPr>
        <w:t>co odpadl účel akce, pro který je podpora poskytována; stejně je povinen postupovat i v případě, že</w:t>
      </w:r>
      <w:r>
        <w:rPr>
          <w:spacing w:val="1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3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 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</w:t>
      </w:r>
      <w:r>
        <w:rPr>
          <w:spacing w:val="-2"/>
          <w:sz w:val="20"/>
        </w:rPr>
        <w:t xml:space="preserve"> </w:t>
      </w:r>
      <w:r>
        <w:rPr>
          <w:sz w:val="20"/>
        </w:rPr>
        <w:t>dobu,</w:t>
      </w:r>
    </w:p>
    <w:p w:rsidR="00E32317" w:rsidRDefault="00BD3016">
      <w:pPr>
        <w:pStyle w:val="Odstavecseseznamem"/>
        <w:numPr>
          <w:ilvl w:val="1"/>
          <w:numId w:val="3"/>
        </w:numPr>
        <w:tabs>
          <w:tab w:val="left" w:pos="809"/>
        </w:tabs>
        <w:spacing w:before="121"/>
        <w:ind w:right="11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požádat o vrácení odpovídající části podpory je příjemce podpory povinen nejpozději</w:t>
      </w:r>
      <w:r>
        <w:rPr>
          <w:spacing w:val="1"/>
          <w:sz w:val="20"/>
        </w:rPr>
        <w:t xml:space="preserve"> </w:t>
      </w:r>
      <w:r>
        <w:rPr>
          <w:sz w:val="20"/>
        </w:rPr>
        <w:t>do 30 dní</w:t>
      </w:r>
      <w:r>
        <w:rPr>
          <w:spacing w:val="-1"/>
          <w:sz w:val="20"/>
        </w:rPr>
        <w:t xml:space="preserve"> </w:t>
      </w:r>
      <w:r>
        <w:rPr>
          <w:sz w:val="20"/>
        </w:rPr>
        <w:t>ode</w:t>
      </w:r>
      <w:r>
        <w:rPr>
          <w:spacing w:val="-1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2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2"/>
          <w:sz w:val="20"/>
        </w:rPr>
        <w:t xml:space="preserve"> </w:t>
      </w:r>
      <w:r>
        <w:rPr>
          <w:sz w:val="20"/>
        </w:rPr>
        <w:t>DPH vznikne,</w:t>
      </w:r>
    </w:p>
    <w:p w:rsidR="00E32317" w:rsidRDefault="00BD3016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9"/>
        <w:jc w:val="both"/>
        <w:rPr>
          <w:sz w:val="20"/>
        </w:rPr>
      </w:pP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54"/>
          <w:sz w:val="20"/>
        </w:rPr>
        <w:t xml:space="preserve"> </w:t>
      </w:r>
      <w:r>
        <w:rPr>
          <w:sz w:val="20"/>
        </w:rPr>
        <w:t>II</w:t>
      </w:r>
      <w:r>
        <w:rPr>
          <w:spacing w:val="55"/>
          <w:sz w:val="20"/>
        </w:rPr>
        <w:t xml:space="preserve"> </w:t>
      </w:r>
      <w:r>
        <w:rPr>
          <w:sz w:val="20"/>
        </w:rPr>
        <w:t>bodů</w:t>
      </w:r>
      <w:r>
        <w:rPr>
          <w:spacing w:val="55"/>
          <w:sz w:val="20"/>
        </w:rPr>
        <w:t xml:space="preserve"> </w:t>
      </w:r>
      <w:r>
        <w:rPr>
          <w:sz w:val="20"/>
        </w:rPr>
        <w:t>3</w:t>
      </w:r>
      <w:r>
        <w:rPr>
          <w:spacing w:val="55"/>
          <w:sz w:val="20"/>
        </w:rPr>
        <w:t xml:space="preserve"> </w:t>
      </w:r>
      <w:r>
        <w:rPr>
          <w:sz w:val="20"/>
        </w:rPr>
        <w:t>a 4</w:t>
      </w:r>
      <w:r>
        <w:rPr>
          <w:spacing w:val="54"/>
          <w:sz w:val="20"/>
        </w:rPr>
        <w:t xml:space="preserve"> </w:t>
      </w:r>
      <w:r>
        <w:rPr>
          <w:sz w:val="20"/>
        </w:rPr>
        <w:t>(jak</w:t>
      </w:r>
      <w:r>
        <w:rPr>
          <w:spacing w:val="55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55"/>
          <w:sz w:val="20"/>
        </w:rPr>
        <w:t xml:space="preserve"> </w:t>
      </w:r>
      <w:r>
        <w:rPr>
          <w:sz w:val="20"/>
        </w:rPr>
        <w:t>podílu</w:t>
      </w:r>
      <w:r>
        <w:rPr>
          <w:spacing w:val="55"/>
          <w:sz w:val="20"/>
        </w:rPr>
        <w:t xml:space="preserve"> </w:t>
      </w:r>
      <w:r>
        <w:rPr>
          <w:sz w:val="20"/>
        </w:rPr>
        <w:t>ze</w:t>
      </w:r>
      <w:r>
        <w:rPr>
          <w:spacing w:val="55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E32317" w:rsidRDefault="00BD3016">
      <w:pPr>
        <w:pStyle w:val="Odstavecseseznamem"/>
        <w:numPr>
          <w:ilvl w:val="1"/>
          <w:numId w:val="3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E32317" w:rsidRDefault="00BD3016">
      <w:pPr>
        <w:pStyle w:val="Odstavecseseznamem"/>
        <w:numPr>
          <w:ilvl w:val="1"/>
          <w:numId w:val="3"/>
        </w:numPr>
        <w:tabs>
          <w:tab w:val="left" w:pos="809"/>
        </w:tabs>
        <w:spacing w:before="121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</w:p>
    <w:p w:rsidR="00E32317" w:rsidRDefault="00E32317">
      <w:pPr>
        <w:jc w:val="both"/>
        <w:rPr>
          <w:sz w:val="20"/>
        </w:rPr>
        <w:sectPr w:rsidR="00E32317">
          <w:pgSz w:w="12240" w:h="15840"/>
          <w:pgMar w:top="1060" w:right="1020" w:bottom="1660" w:left="1460" w:header="0" w:footer="1437" w:gutter="0"/>
          <w:cols w:space="708"/>
        </w:sectPr>
      </w:pPr>
    </w:p>
    <w:p w:rsidR="00E32317" w:rsidRDefault="00BD3016">
      <w:pPr>
        <w:pStyle w:val="Zkladntext"/>
        <w:spacing w:before="73"/>
        <w:ind w:left="808" w:right="118"/>
      </w:pPr>
      <w:r>
        <w:lastRenderedPageBreak/>
        <w:t>v případě takových změn skutečností či podmínek předpokládaných ve Smlouvě, které by příjemci</w:t>
      </w:r>
      <w:r>
        <w:rPr>
          <w:spacing w:val="1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znemožnily</w:t>
      </w:r>
      <w:r>
        <w:rPr>
          <w:spacing w:val="-4"/>
        </w:rPr>
        <w:t xml:space="preserve"> </w:t>
      </w:r>
      <w:r>
        <w:t>dodržet</w:t>
      </w:r>
      <w:r>
        <w:rPr>
          <w:spacing w:val="-4"/>
        </w:rPr>
        <w:t xml:space="preserve"> </w:t>
      </w:r>
      <w:r>
        <w:t>podmínky</w:t>
      </w:r>
      <w:r>
        <w:rPr>
          <w:spacing w:val="-2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(splnit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povinnosti</w:t>
      </w:r>
      <w:r>
        <w:rPr>
          <w:spacing w:val="-4"/>
        </w:rPr>
        <w:t xml:space="preserve"> </w:t>
      </w:r>
      <w:r>
        <w:t>stanovené</w:t>
      </w:r>
      <w:r>
        <w:rPr>
          <w:spacing w:val="-2"/>
        </w:rPr>
        <w:t xml:space="preserve"> </w:t>
      </w:r>
      <w:r>
        <w:t>touto</w:t>
      </w:r>
      <w:r>
        <w:rPr>
          <w:spacing w:val="-3"/>
        </w:rPr>
        <w:t xml:space="preserve"> </w:t>
      </w:r>
      <w:r>
        <w:t>Smlouvou),</w:t>
      </w:r>
    </w:p>
    <w:p w:rsidR="00E32317" w:rsidRDefault="00BD3016">
      <w:pPr>
        <w:pStyle w:val="Odstavecseseznamem"/>
        <w:numPr>
          <w:ilvl w:val="1"/>
          <w:numId w:val="3"/>
        </w:numPr>
        <w:tabs>
          <w:tab w:val="left" w:pos="809"/>
        </w:tabs>
        <w:spacing w:before="121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E32317" w:rsidRDefault="00BD3016">
      <w:pPr>
        <w:pStyle w:val="Odstavecseseznamem"/>
        <w:numPr>
          <w:ilvl w:val="1"/>
          <w:numId w:val="3"/>
        </w:numPr>
        <w:tabs>
          <w:tab w:val="left" w:pos="809"/>
        </w:tabs>
        <w:spacing w:before="121"/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E32317" w:rsidRDefault="00BD3016">
      <w:pPr>
        <w:pStyle w:val="Odstavecseseznamem"/>
        <w:numPr>
          <w:ilvl w:val="1"/>
          <w:numId w:val="3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</w:t>
      </w:r>
      <w:r>
        <w:rPr>
          <w:spacing w:val="1"/>
          <w:sz w:val="20"/>
        </w:rPr>
        <w:t xml:space="preserve"> </w:t>
      </w:r>
      <w:r>
        <w:rPr>
          <w:sz w:val="20"/>
        </w:rPr>
        <w:t>stanovená ve</w:t>
      </w:r>
      <w:r>
        <w:rPr>
          <w:spacing w:val="1"/>
          <w:sz w:val="20"/>
        </w:rPr>
        <w:t xml:space="preserve"> </w:t>
      </w:r>
      <w:r>
        <w:rPr>
          <w:sz w:val="20"/>
        </w:rPr>
        <w:t>čl. 10 písm. f) Výzvy. V této</w:t>
      </w:r>
      <w:r>
        <w:rPr>
          <w:spacing w:val="1"/>
          <w:sz w:val="20"/>
        </w:rPr>
        <w:t xml:space="preserve"> </w:t>
      </w:r>
      <w:r>
        <w:rPr>
          <w:sz w:val="20"/>
        </w:rPr>
        <w:t>souvi</w:t>
      </w:r>
      <w:r>
        <w:rPr>
          <w:sz w:val="20"/>
        </w:rPr>
        <w:t>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1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E32317" w:rsidRDefault="00E32317">
      <w:pPr>
        <w:pStyle w:val="Zkladntext"/>
        <w:spacing w:before="13"/>
        <w:ind w:left="0"/>
        <w:jc w:val="left"/>
        <w:rPr>
          <w:sz w:val="35"/>
        </w:rPr>
      </w:pPr>
    </w:p>
    <w:p w:rsidR="00E32317" w:rsidRDefault="00BD3016">
      <w:pPr>
        <w:pStyle w:val="Nadpis1"/>
      </w:pPr>
      <w:r>
        <w:t>V.</w:t>
      </w:r>
    </w:p>
    <w:p w:rsidR="00E32317" w:rsidRDefault="00BD3016">
      <w:pPr>
        <w:pStyle w:val="Nadpis2"/>
        <w:ind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E32317" w:rsidRDefault="00E32317">
      <w:pPr>
        <w:pStyle w:val="Zkladntext"/>
        <w:spacing w:before="1"/>
        <w:ind w:left="0"/>
        <w:jc w:val="left"/>
        <w:rPr>
          <w:b/>
          <w:sz w:val="18"/>
        </w:rPr>
      </w:pPr>
    </w:p>
    <w:p w:rsidR="00E32317" w:rsidRDefault="00BD3016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E32317" w:rsidRDefault="00BD3016">
      <w:pPr>
        <w:pStyle w:val="Odstavecseseznamem"/>
        <w:numPr>
          <w:ilvl w:val="0"/>
          <w:numId w:val="2"/>
        </w:numPr>
        <w:tabs>
          <w:tab w:val="left" w:pos="526"/>
        </w:tabs>
        <w:spacing w:before="121"/>
        <w:ind w:right="110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b), c) nebo d)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</w:t>
      </w:r>
      <w:r>
        <w:rPr>
          <w:sz w:val="20"/>
        </w:rPr>
        <w:t>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druhou</w:t>
      </w:r>
      <w:r>
        <w:rPr>
          <w:spacing w:val="-6"/>
          <w:sz w:val="20"/>
        </w:rPr>
        <w:t xml:space="preserve"> </w:t>
      </w:r>
      <w:r>
        <w:rPr>
          <w:sz w:val="20"/>
        </w:rPr>
        <w:t>odrážkou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postiženo</w:t>
      </w:r>
      <w:r>
        <w:rPr>
          <w:spacing w:val="-6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8"/>
          <w:sz w:val="20"/>
        </w:rPr>
        <w:t xml:space="preserve"> </w:t>
      </w:r>
      <w:r>
        <w:rPr>
          <w:sz w:val="20"/>
        </w:rPr>
        <w:t>100</w:t>
      </w:r>
      <w:r>
        <w:rPr>
          <w:spacing w:val="-6"/>
          <w:sz w:val="20"/>
        </w:rPr>
        <w:t xml:space="preserve"> </w:t>
      </w:r>
      <w:r>
        <w:rPr>
          <w:sz w:val="20"/>
        </w:rPr>
        <w:t>%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3"/>
          <w:sz w:val="20"/>
        </w:rPr>
        <w:t xml:space="preserve"> </w:t>
      </w:r>
      <w:r>
        <w:rPr>
          <w:sz w:val="20"/>
        </w:rPr>
        <w:t>podpory.</w:t>
      </w:r>
    </w:p>
    <w:p w:rsidR="00E32317" w:rsidRDefault="00BD3016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31"/>
          <w:sz w:val="20"/>
        </w:rPr>
        <w:t xml:space="preserve"> </w:t>
      </w:r>
      <w:r>
        <w:rPr>
          <w:sz w:val="20"/>
        </w:rPr>
        <w:t>realizace</w:t>
      </w:r>
      <w:r>
        <w:rPr>
          <w:spacing w:val="31"/>
          <w:sz w:val="20"/>
        </w:rPr>
        <w:t xml:space="preserve"> </w:t>
      </w:r>
      <w:r>
        <w:rPr>
          <w:sz w:val="20"/>
        </w:rPr>
        <w:t>aktivity</w:t>
      </w:r>
      <w:r>
        <w:rPr>
          <w:spacing w:val="33"/>
          <w:sz w:val="20"/>
        </w:rPr>
        <w:t xml:space="preserve"> </w:t>
      </w:r>
      <w:r>
        <w:rPr>
          <w:sz w:val="20"/>
        </w:rPr>
        <w:t>podle</w:t>
      </w:r>
      <w:r>
        <w:rPr>
          <w:spacing w:val="33"/>
          <w:sz w:val="20"/>
        </w:rPr>
        <w:t xml:space="preserve"> </w:t>
      </w:r>
      <w:r>
        <w:rPr>
          <w:sz w:val="20"/>
        </w:rPr>
        <w:t>čl.</w:t>
      </w:r>
      <w:r>
        <w:rPr>
          <w:spacing w:val="31"/>
          <w:sz w:val="20"/>
        </w:rPr>
        <w:t xml:space="preserve"> </w:t>
      </w:r>
      <w:r>
        <w:rPr>
          <w:sz w:val="20"/>
        </w:rPr>
        <w:t>2</w:t>
      </w:r>
      <w:r>
        <w:rPr>
          <w:spacing w:val="34"/>
          <w:sz w:val="20"/>
        </w:rPr>
        <w:t xml:space="preserve"> </w:t>
      </w:r>
      <w:r>
        <w:rPr>
          <w:sz w:val="20"/>
        </w:rPr>
        <w:t>písm.</w:t>
      </w:r>
      <w:r>
        <w:rPr>
          <w:spacing w:val="37"/>
          <w:sz w:val="20"/>
        </w:rPr>
        <w:t xml:space="preserve"> </w:t>
      </w:r>
      <w:r>
        <w:rPr>
          <w:sz w:val="20"/>
        </w:rPr>
        <w:t>a)</w:t>
      </w:r>
      <w:r>
        <w:rPr>
          <w:spacing w:val="31"/>
          <w:sz w:val="20"/>
        </w:rPr>
        <w:t xml:space="preserve"> </w:t>
      </w: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c)</w:t>
      </w:r>
      <w:r>
        <w:rPr>
          <w:spacing w:val="37"/>
          <w:sz w:val="20"/>
        </w:rPr>
        <w:t xml:space="preserve"> </w:t>
      </w:r>
      <w:r>
        <w:rPr>
          <w:sz w:val="20"/>
        </w:rPr>
        <w:t>Výzvy</w:t>
      </w:r>
      <w:r>
        <w:rPr>
          <w:spacing w:val="31"/>
          <w:sz w:val="20"/>
        </w:rPr>
        <w:t xml:space="preserve"> </w:t>
      </w: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postiženo</w:t>
      </w:r>
      <w:r>
        <w:rPr>
          <w:spacing w:val="35"/>
          <w:sz w:val="20"/>
        </w:rPr>
        <w:t xml:space="preserve"> </w:t>
      </w:r>
      <w:r>
        <w:rPr>
          <w:sz w:val="20"/>
        </w:rPr>
        <w:t>odvodem</w:t>
      </w:r>
      <w:r>
        <w:rPr>
          <w:spacing w:val="33"/>
          <w:sz w:val="20"/>
        </w:rPr>
        <w:t xml:space="preserve"> </w:t>
      </w:r>
      <w:r>
        <w:rPr>
          <w:sz w:val="20"/>
        </w:rPr>
        <w:t>ve</w:t>
      </w:r>
      <w:r>
        <w:rPr>
          <w:spacing w:val="31"/>
          <w:sz w:val="20"/>
        </w:rPr>
        <w:t xml:space="preserve"> </w:t>
      </w:r>
      <w:r>
        <w:rPr>
          <w:sz w:val="20"/>
        </w:rPr>
        <w:t>výši</w:t>
      </w:r>
      <w:r>
        <w:rPr>
          <w:spacing w:val="31"/>
          <w:sz w:val="20"/>
        </w:rPr>
        <w:t xml:space="preserve"> </w:t>
      </w:r>
      <w:r>
        <w:rPr>
          <w:sz w:val="20"/>
        </w:rPr>
        <w:t>100</w:t>
      </w:r>
      <w:r>
        <w:rPr>
          <w:spacing w:val="34"/>
          <w:sz w:val="20"/>
        </w:rPr>
        <w:t xml:space="preserve"> </w:t>
      </w:r>
      <w:r>
        <w:rPr>
          <w:sz w:val="20"/>
        </w:rPr>
        <w:t>%</w:t>
      </w:r>
    </w:p>
    <w:p w:rsidR="00E32317" w:rsidRDefault="00BD3016">
      <w:pPr>
        <w:pStyle w:val="Zkladntext"/>
      </w:pPr>
      <w:r>
        <w:t>z</w:t>
      </w:r>
      <w:r>
        <w:rPr>
          <w:spacing w:val="-1"/>
        </w:rPr>
        <w:t xml:space="preserve"> </w:t>
      </w:r>
      <w:r>
        <w:t>poskytnuté</w:t>
      </w:r>
      <w:r>
        <w:rPr>
          <w:spacing w:val="-3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článku</w:t>
      </w:r>
      <w:r>
        <w:rPr>
          <w:spacing w:val="-2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bodu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pátou</w:t>
      </w:r>
      <w:r>
        <w:rPr>
          <w:spacing w:val="4"/>
        </w:rPr>
        <w:t xml:space="preserve"> </w:t>
      </w:r>
      <w:r>
        <w:t>odrážkou.</w:t>
      </w:r>
    </w:p>
    <w:p w:rsidR="00E32317" w:rsidRDefault="00BD3016">
      <w:pPr>
        <w:pStyle w:val="Odstavecseseznamem"/>
        <w:numPr>
          <w:ilvl w:val="0"/>
          <w:numId w:val="2"/>
        </w:numPr>
        <w:tabs>
          <w:tab w:val="left" w:pos="526"/>
        </w:tabs>
        <w:spacing w:before="121"/>
        <w:ind w:right="10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1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1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6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E32317" w:rsidRDefault="00BD3016">
      <w:pPr>
        <w:pStyle w:val="Odstavecseseznamem"/>
        <w:numPr>
          <w:ilvl w:val="0"/>
          <w:numId w:val="2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</w:t>
      </w:r>
      <w:r>
        <w:rPr>
          <w:sz w:val="20"/>
        </w:rPr>
        <w:t>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32317" w:rsidRDefault="00BD3016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E32317" w:rsidRDefault="00BD3016">
      <w:pPr>
        <w:pStyle w:val="Zkladntext"/>
        <w:spacing w:before="1"/>
        <w:jc w:val="left"/>
      </w:pPr>
      <w:r>
        <w:t>podpory.</w:t>
      </w:r>
    </w:p>
    <w:p w:rsidR="00E32317" w:rsidRDefault="00E32317">
      <w:pPr>
        <w:sectPr w:rsidR="00E32317">
          <w:pgSz w:w="12240" w:h="15840"/>
          <w:pgMar w:top="1060" w:right="1020" w:bottom="1660" w:left="1460" w:header="0" w:footer="1437" w:gutter="0"/>
          <w:cols w:space="708"/>
        </w:sectPr>
      </w:pPr>
    </w:p>
    <w:p w:rsidR="00E32317" w:rsidRDefault="00BD3016">
      <w:pPr>
        <w:pStyle w:val="Nadpis1"/>
        <w:spacing w:before="73"/>
      </w:pPr>
      <w:r>
        <w:lastRenderedPageBreak/>
        <w:t>VI.</w:t>
      </w:r>
    </w:p>
    <w:p w:rsidR="00E32317" w:rsidRDefault="00BD3016">
      <w:pPr>
        <w:pStyle w:val="Nadpis2"/>
        <w:ind w:right="102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E32317" w:rsidRDefault="00E32317">
      <w:pPr>
        <w:pStyle w:val="Zkladntext"/>
        <w:spacing w:before="1"/>
        <w:ind w:left="0"/>
        <w:jc w:val="left"/>
        <w:rPr>
          <w:b/>
          <w:sz w:val="18"/>
        </w:rPr>
      </w:pPr>
    </w:p>
    <w:p w:rsidR="00E32317" w:rsidRDefault="00BD3016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</w:t>
      </w:r>
      <w:r>
        <w:rPr>
          <w:sz w:val="20"/>
        </w:rPr>
        <w:t>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E32317" w:rsidRDefault="00BD3016">
      <w:pPr>
        <w:pStyle w:val="Odstavecseseznamem"/>
        <w:numPr>
          <w:ilvl w:val="0"/>
          <w:numId w:val="1"/>
        </w:numPr>
        <w:tabs>
          <w:tab w:val="left" w:pos="526"/>
        </w:tabs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E32317" w:rsidRDefault="00BD3016">
      <w:pPr>
        <w:pStyle w:val="Odstavecseseznamem"/>
        <w:numPr>
          <w:ilvl w:val="0"/>
          <w:numId w:val="1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</w:t>
      </w:r>
      <w:r>
        <w:rPr>
          <w:sz w:val="20"/>
        </w:rPr>
        <w:t>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E32317" w:rsidRDefault="00BD3016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E32317" w:rsidRDefault="00BD3016">
      <w:pPr>
        <w:pStyle w:val="Zkladntext"/>
        <w:spacing w:before="1"/>
        <w:jc w:val="left"/>
      </w:pPr>
      <w:r>
        <w:t>Smlouvou.</w:t>
      </w:r>
    </w:p>
    <w:p w:rsidR="00E32317" w:rsidRDefault="00BD3016">
      <w:pPr>
        <w:pStyle w:val="Odstavecseseznamem"/>
        <w:numPr>
          <w:ilvl w:val="0"/>
          <w:numId w:val="1"/>
        </w:numPr>
        <w:tabs>
          <w:tab w:val="left" w:pos="526"/>
        </w:tabs>
        <w:spacing w:before="121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E32317" w:rsidRDefault="00BD3016">
      <w:pPr>
        <w:pStyle w:val="Zkladntext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E32317" w:rsidRDefault="00BD3016">
      <w:pPr>
        <w:pStyle w:val="Odstavecseseznamem"/>
        <w:numPr>
          <w:ilvl w:val="0"/>
          <w:numId w:val="1"/>
        </w:numPr>
        <w:tabs>
          <w:tab w:val="left" w:pos="52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32317" w:rsidRDefault="00BD3016">
      <w:pPr>
        <w:pStyle w:val="Odstavecseseznamem"/>
        <w:numPr>
          <w:ilvl w:val="0"/>
          <w:numId w:val="1"/>
        </w:numPr>
        <w:tabs>
          <w:tab w:val="left" w:pos="52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E32317" w:rsidRDefault="00BD3016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E32317" w:rsidRDefault="00BD3016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E32317" w:rsidRDefault="00E32317">
      <w:pPr>
        <w:pStyle w:val="Zkladntext"/>
        <w:ind w:left="0"/>
        <w:jc w:val="left"/>
        <w:rPr>
          <w:sz w:val="36"/>
        </w:rPr>
      </w:pPr>
    </w:p>
    <w:p w:rsidR="00E32317" w:rsidRDefault="00BD3016">
      <w:pPr>
        <w:pStyle w:val="Zkladntext"/>
        <w:tabs>
          <w:tab w:val="left" w:pos="6713"/>
        </w:tabs>
        <w:spacing w:before="1"/>
        <w:ind w:left="24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E32317" w:rsidRDefault="00E32317">
      <w:pPr>
        <w:pStyle w:val="Zkladntext"/>
        <w:ind w:left="0"/>
        <w:jc w:val="left"/>
        <w:rPr>
          <w:sz w:val="18"/>
        </w:rPr>
      </w:pPr>
    </w:p>
    <w:p w:rsidR="00E32317" w:rsidRDefault="00BD3016">
      <w:pPr>
        <w:pStyle w:val="Zkladntext"/>
        <w:spacing w:before="1"/>
        <w:ind w:left="242"/>
        <w:jc w:val="left"/>
      </w:pPr>
      <w:r>
        <w:t>dne:</w:t>
      </w:r>
    </w:p>
    <w:p w:rsidR="00E32317" w:rsidRDefault="00E32317">
      <w:pPr>
        <w:pStyle w:val="Zkladntext"/>
        <w:ind w:left="0"/>
        <w:jc w:val="left"/>
        <w:rPr>
          <w:sz w:val="26"/>
        </w:rPr>
      </w:pPr>
    </w:p>
    <w:p w:rsidR="00E32317" w:rsidRDefault="00E32317">
      <w:pPr>
        <w:pStyle w:val="Zkladntext"/>
        <w:ind w:left="0"/>
        <w:jc w:val="left"/>
        <w:rPr>
          <w:sz w:val="26"/>
        </w:rPr>
      </w:pPr>
    </w:p>
    <w:p w:rsidR="00E32317" w:rsidRDefault="00E32317">
      <w:pPr>
        <w:pStyle w:val="Zkladntext"/>
        <w:spacing w:before="2"/>
        <w:ind w:left="0"/>
        <w:jc w:val="left"/>
        <w:rPr>
          <w:sz w:val="29"/>
        </w:rPr>
      </w:pPr>
    </w:p>
    <w:p w:rsidR="00E32317" w:rsidRDefault="00BD3016">
      <w:pPr>
        <w:tabs>
          <w:tab w:val="left" w:pos="6722"/>
        </w:tabs>
        <w:spacing w:before="1"/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E32317" w:rsidRDefault="00BD3016">
      <w:pPr>
        <w:pStyle w:val="Zkladntext"/>
        <w:tabs>
          <w:tab w:val="left" w:pos="6722"/>
        </w:tabs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E32317">
      <w:pgSz w:w="12240" w:h="15840"/>
      <w:pgMar w:top="1060" w:right="1020" w:bottom="1660" w:left="1460" w:header="0" w:footer="14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016" w:rsidRDefault="00BD3016">
      <w:r>
        <w:separator/>
      </w:r>
    </w:p>
  </w:endnote>
  <w:endnote w:type="continuationSeparator" w:id="0">
    <w:p w:rsidR="00BD3016" w:rsidRDefault="00BD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317" w:rsidRDefault="00D23F07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2317" w:rsidRDefault="00BD3016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3F07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E32317" w:rsidRDefault="00BD3016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3F07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016" w:rsidRDefault="00BD3016">
      <w:r>
        <w:separator/>
      </w:r>
    </w:p>
  </w:footnote>
  <w:footnote w:type="continuationSeparator" w:id="0">
    <w:p w:rsidR="00BD3016" w:rsidRDefault="00BD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486D"/>
    <w:multiLevelType w:val="hybridMultilevel"/>
    <w:tmpl w:val="6DB413C2"/>
    <w:lvl w:ilvl="0" w:tplc="615C633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76E155E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8328414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5218D16C">
      <w:numFmt w:val="bullet"/>
      <w:lvlText w:val="•"/>
      <w:lvlJc w:val="left"/>
      <w:pPr>
        <w:ind w:left="2025" w:hanging="286"/>
      </w:pPr>
      <w:rPr>
        <w:rFonts w:hint="default"/>
        <w:lang w:val="cs-CZ" w:eastAsia="en-US" w:bidi="ar-SA"/>
      </w:rPr>
    </w:lvl>
    <w:lvl w:ilvl="4" w:tplc="D6BC8D96">
      <w:numFmt w:val="bullet"/>
      <w:lvlText w:val="•"/>
      <w:lvlJc w:val="left"/>
      <w:pPr>
        <w:ind w:left="3130" w:hanging="286"/>
      </w:pPr>
      <w:rPr>
        <w:rFonts w:hint="default"/>
        <w:lang w:val="cs-CZ" w:eastAsia="en-US" w:bidi="ar-SA"/>
      </w:rPr>
    </w:lvl>
    <w:lvl w:ilvl="5" w:tplc="59E64B9A">
      <w:numFmt w:val="bullet"/>
      <w:lvlText w:val="•"/>
      <w:lvlJc w:val="left"/>
      <w:pPr>
        <w:ind w:left="4235" w:hanging="286"/>
      </w:pPr>
      <w:rPr>
        <w:rFonts w:hint="default"/>
        <w:lang w:val="cs-CZ" w:eastAsia="en-US" w:bidi="ar-SA"/>
      </w:rPr>
    </w:lvl>
    <w:lvl w:ilvl="6" w:tplc="EBF01DA8">
      <w:numFmt w:val="bullet"/>
      <w:lvlText w:val="•"/>
      <w:lvlJc w:val="left"/>
      <w:pPr>
        <w:ind w:left="5340" w:hanging="286"/>
      </w:pPr>
      <w:rPr>
        <w:rFonts w:hint="default"/>
        <w:lang w:val="cs-CZ" w:eastAsia="en-US" w:bidi="ar-SA"/>
      </w:rPr>
    </w:lvl>
    <w:lvl w:ilvl="7" w:tplc="348E75EC">
      <w:numFmt w:val="bullet"/>
      <w:lvlText w:val="•"/>
      <w:lvlJc w:val="left"/>
      <w:pPr>
        <w:ind w:left="6445" w:hanging="286"/>
      </w:pPr>
      <w:rPr>
        <w:rFonts w:hint="default"/>
        <w:lang w:val="cs-CZ" w:eastAsia="en-US" w:bidi="ar-SA"/>
      </w:rPr>
    </w:lvl>
    <w:lvl w:ilvl="8" w:tplc="6F7094AA">
      <w:numFmt w:val="bullet"/>
      <w:lvlText w:val="•"/>
      <w:lvlJc w:val="left"/>
      <w:pPr>
        <w:ind w:left="7550" w:hanging="286"/>
      </w:pPr>
      <w:rPr>
        <w:rFonts w:hint="default"/>
        <w:lang w:val="cs-CZ" w:eastAsia="en-US" w:bidi="ar-SA"/>
      </w:rPr>
    </w:lvl>
  </w:abstractNum>
  <w:abstractNum w:abstractNumId="1" w15:restartNumberingAfterBreak="0">
    <w:nsid w:val="16224517"/>
    <w:multiLevelType w:val="hybridMultilevel"/>
    <w:tmpl w:val="AA24DAC2"/>
    <w:lvl w:ilvl="0" w:tplc="E0F21FE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2CABF7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267E109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D7347E5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0068FEF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EA5A35A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CBA0476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DB9210F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CA6C289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1D2402A"/>
    <w:multiLevelType w:val="hybridMultilevel"/>
    <w:tmpl w:val="B6FA3338"/>
    <w:lvl w:ilvl="0" w:tplc="567C39A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A8C7BA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A15A8EE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7F4A9E6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1B943BD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F43A1EB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6710639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7A6A90C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1334096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7C41CC2"/>
    <w:multiLevelType w:val="hybridMultilevel"/>
    <w:tmpl w:val="D2EC234A"/>
    <w:lvl w:ilvl="0" w:tplc="1E1C823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5484D3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99FCD0E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4E1ACBE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1538671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4ABC8EE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828E025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02BEA61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7944BDC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7812BCF"/>
    <w:multiLevelType w:val="hybridMultilevel"/>
    <w:tmpl w:val="B088C17C"/>
    <w:lvl w:ilvl="0" w:tplc="3784399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DD835F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5C1AD8B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C070218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44189A7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FA5AE13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5A6C783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DF3470B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273EE65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31B3691"/>
    <w:multiLevelType w:val="hybridMultilevel"/>
    <w:tmpl w:val="09D6DAA2"/>
    <w:lvl w:ilvl="0" w:tplc="35C893C4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206D9B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95DA48F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F0EC2F7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45A2DE2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C2A85F9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279A855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FEF0EB0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83DCEFC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17"/>
    <w:rsid w:val="00BD3016"/>
    <w:rsid w:val="00D23F07"/>
    <w:rsid w:val="00E3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0B1332-4AA4-4BC4-A569-5DEE678E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155" w:right="102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1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2209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2024-03-21T07:05:00Z</dcterms:created>
  <dcterms:modified xsi:type="dcterms:W3CDTF">2024-03-21T07:05:00Z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2024-03-21T00:00:00Z</vt:filetime>
  </property>
</Properties>
</file>