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746A"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06CF0D9B" w14:textId="77777777" w:rsidR="009B3696" w:rsidRPr="009F2CAE" w:rsidRDefault="009B3696" w:rsidP="0084300C">
      <w:pPr>
        <w:jc w:val="center"/>
        <w:rPr>
          <w:rFonts w:ascii="Arial" w:hAnsi="Arial" w:cs="Arial"/>
          <w:b/>
        </w:rPr>
      </w:pPr>
    </w:p>
    <w:p w14:paraId="5049B9F7"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37701D96" w14:textId="77777777" w:rsidR="00E001DF" w:rsidRPr="009F2CAE" w:rsidRDefault="00E001DF" w:rsidP="0084300C">
      <w:pPr>
        <w:jc w:val="center"/>
        <w:rPr>
          <w:rFonts w:ascii="Arial" w:hAnsi="Arial" w:cs="Arial"/>
          <w:sz w:val="22"/>
        </w:rPr>
      </w:pPr>
    </w:p>
    <w:p w14:paraId="632BC9B3" w14:textId="77777777"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21E5B970" w14:textId="5CFA8856"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A562DE">
        <w:rPr>
          <w:rFonts w:ascii="Arial" w:hAnsi="Arial" w:cs="Arial"/>
          <w:b/>
          <w:sz w:val="24"/>
          <w:szCs w:val="24"/>
        </w:rPr>
        <w:t xml:space="preserve"> </w:t>
      </w:r>
      <w:r w:rsidR="00A8702A">
        <w:rPr>
          <w:rFonts w:ascii="Arial" w:hAnsi="Arial" w:cs="Arial"/>
          <w:b/>
          <w:sz w:val="24"/>
          <w:szCs w:val="24"/>
        </w:rPr>
        <w:t>308</w:t>
      </w:r>
      <w:r w:rsidR="00A562DE">
        <w:rPr>
          <w:rFonts w:ascii="Arial" w:hAnsi="Arial" w:cs="Arial"/>
          <w:b/>
          <w:sz w:val="24"/>
          <w:szCs w:val="24"/>
        </w:rPr>
        <w:t>/202</w:t>
      </w:r>
      <w:r w:rsidR="00A8702A">
        <w:rPr>
          <w:rFonts w:ascii="Arial" w:hAnsi="Arial" w:cs="Arial"/>
          <w:b/>
          <w:sz w:val="24"/>
          <w:szCs w:val="24"/>
        </w:rPr>
        <w:t>4</w:t>
      </w:r>
      <w:r w:rsidRPr="009F2CAE">
        <w:rPr>
          <w:rFonts w:ascii="Arial" w:hAnsi="Arial" w:cs="Arial"/>
          <w:b/>
          <w:sz w:val="24"/>
          <w:szCs w:val="24"/>
        </w:rPr>
        <w:tab/>
      </w:r>
      <w:r w:rsidRPr="009F2CAE">
        <w:rPr>
          <w:rFonts w:ascii="Arial" w:hAnsi="Arial" w:cs="Arial"/>
          <w:b/>
          <w:sz w:val="24"/>
          <w:szCs w:val="24"/>
        </w:rPr>
        <w:tab/>
      </w:r>
    </w:p>
    <w:p w14:paraId="0507B643" w14:textId="77777777" w:rsidR="00F12975" w:rsidRPr="009F2CAE" w:rsidRDefault="00F12975" w:rsidP="00F12975">
      <w:pPr>
        <w:pBdr>
          <w:bottom w:val="single" w:sz="2" w:space="1" w:color="auto"/>
        </w:pBdr>
        <w:spacing w:line="120" w:lineRule="auto"/>
        <w:rPr>
          <w:rFonts w:ascii="Arial" w:hAnsi="Arial" w:cs="Arial"/>
        </w:rPr>
      </w:pPr>
    </w:p>
    <w:p w14:paraId="13E7E123" w14:textId="77777777" w:rsidR="00F12975" w:rsidRPr="009F2CAE" w:rsidRDefault="00F12975" w:rsidP="00F12975">
      <w:pPr>
        <w:rPr>
          <w:rFonts w:ascii="Arial" w:hAnsi="Arial" w:cs="Arial"/>
          <w:b/>
        </w:rPr>
      </w:pPr>
    </w:p>
    <w:p w14:paraId="41B4C96A" w14:textId="77777777" w:rsidR="00F12975" w:rsidRPr="009F2CAE" w:rsidRDefault="00F12975" w:rsidP="00F12975">
      <w:pPr>
        <w:jc w:val="center"/>
        <w:rPr>
          <w:rFonts w:ascii="Arial" w:hAnsi="Arial" w:cs="Arial"/>
          <w:b/>
          <w:sz w:val="22"/>
          <w:u w:val="single"/>
        </w:rPr>
      </w:pPr>
    </w:p>
    <w:p w14:paraId="4F9FCF35"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40DD0D14" w14:textId="77777777" w:rsidR="00195812" w:rsidRPr="008F3025" w:rsidRDefault="00195812" w:rsidP="00F12975">
      <w:pPr>
        <w:jc w:val="center"/>
        <w:rPr>
          <w:rFonts w:ascii="Arial" w:hAnsi="Arial" w:cs="Arial"/>
          <w:b/>
          <w:sz w:val="22"/>
        </w:rPr>
      </w:pPr>
    </w:p>
    <w:p w14:paraId="7B4B9686" w14:textId="77777777"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14:paraId="1DDA7FDA" w14:textId="77777777"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5DD5C7AF" w14:textId="77777777" w:rsidTr="009F2CAE">
        <w:tc>
          <w:tcPr>
            <w:tcW w:w="2050" w:type="dxa"/>
          </w:tcPr>
          <w:p w14:paraId="62679AB2" w14:textId="77777777"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14:paraId="3BA689F6"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7F078066" w14:textId="483903EC" w:rsidR="009F2CAE" w:rsidRPr="00CD37F4" w:rsidRDefault="00CD37F4" w:rsidP="0038356D">
            <w:pPr>
              <w:autoSpaceDE w:val="0"/>
              <w:autoSpaceDN w:val="0"/>
              <w:adjustRightInd w:val="0"/>
              <w:rPr>
                <w:rFonts w:ascii="Arial" w:hAnsi="Arial" w:cs="Arial"/>
                <w:b/>
                <w:sz w:val="22"/>
                <w:szCs w:val="22"/>
              </w:rPr>
            </w:pPr>
            <w:r w:rsidRPr="00CD37F4">
              <w:rPr>
                <w:rFonts w:ascii="Arial" w:hAnsi="Arial" w:cs="Arial"/>
                <w:b/>
                <w:bCs/>
                <w:sz w:val="22"/>
                <w:szCs w:val="22"/>
              </w:rPr>
              <w:t xml:space="preserve">OCIRIS </w:t>
            </w:r>
            <w:proofErr w:type="spellStart"/>
            <w:r w:rsidRPr="00CD37F4">
              <w:rPr>
                <w:rFonts w:ascii="Arial" w:hAnsi="Arial" w:cs="Arial"/>
                <w:b/>
                <w:bCs/>
                <w:sz w:val="22"/>
                <w:szCs w:val="22"/>
              </w:rPr>
              <w:t>Consulting</w:t>
            </w:r>
            <w:proofErr w:type="spellEnd"/>
            <w:r w:rsidRPr="00CD37F4">
              <w:rPr>
                <w:rFonts w:ascii="Arial" w:hAnsi="Arial" w:cs="Arial"/>
                <w:b/>
                <w:bCs/>
                <w:sz w:val="22"/>
                <w:szCs w:val="22"/>
              </w:rPr>
              <w:t xml:space="preserve"> </w:t>
            </w:r>
            <w:proofErr w:type="spellStart"/>
            <w:r w:rsidRPr="00CD37F4">
              <w:rPr>
                <w:rFonts w:ascii="Arial" w:hAnsi="Arial" w:cs="Arial"/>
                <w:b/>
                <w:bCs/>
                <w:sz w:val="22"/>
                <w:szCs w:val="22"/>
              </w:rPr>
              <w:t>Central</w:t>
            </w:r>
            <w:proofErr w:type="spellEnd"/>
            <w:r w:rsidRPr="00CD37F4">
              <w:rPr>
                <w:rFonts w:ascii="Arial" w:hAnsi="Arial" w:cs="Arial"/>
                <w:b/>
                <w:bCs/>
                <w:sz w:val="22"/>
                <w:szCs w:val="22"/>
              </w:rPr>
              <w:t xml:space="preserve"> </w:t>
            </w:r>
            <w:proofErr w:type="spellStart"/>
            <w:r w:rsidRPr="00CD37F4">
              <w:rPr>
                <w:rFonts w:ascii="Arial" w:hAnsi="Arial" w:cs="Arial"/>
                <w:b/>
                <w:bCs/>
                <w:sz w:val="22"/>
                <w:szCs w:val="22"/>
              </w:rPr>
              <w:t>Europe</w:t>
            </w:r>
            <w:proofErr w:type="spellEnd"/>
            <w:r w:rsidRPr="00CD37F4">
              <w:rPr>
                <w:rFonts w:ascii="Arial" w:hAnsi="Arial" w:cs="Arial"/>
                <w:b/>
                <w:bCs/>
                <w:sz w:val="22"/>
                <w:szCs w:val="22"/>
              </w:rPr>
              <w:t>, s.r.o.</w:t>
            </w:r>
          </w:p>
        </w:tc>
      </w:tr>
      <w:tr w:rsidR="008F3025" w:rsidRPr="008F3025" w14:paraId="3483E0FB" w14:textId="77777777" w:rsidTr="009F2CAE">
        <w:tc>
          <w:tcPr>
            <w:tcW w:w="2050" w:type="dxa"/>
          </w:tcPr>
          <w:p w14:paraId="6D5A5D83" w14:textId="71A31AEC" w:rsidR="0043714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3EC25BBB" w14:textId="6694CF9D" w:rsidR="0043714E" w:rsidRPr="008F3025" w:rsidRDefault="00286F56"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Pr>
                <w:rFonts w:ascii="Arial" w:hAnsi="Arial" w:cs="Arial"/>
                <w:sz w:val="22"/>
              </w:rPr>
              <w:t>:</w:t>
            </w:r>
          </w:p>
        </w:tc>
        <w:tc>
          <w:tcPr>
            <w:tcW w:w="5832" w:type="dxa"/>
          </w:tcPr>
          <w:p w14:paraId="4145F990" w14:textId="1C76320E" w:rsidR="009C17A6" w:rsidRPr="00CD37F4" w:rsidRDefault="00CD37F4" w:rsidP="009C17A6">
            <w:pPr>
              <w:rPr>
                <w:rFonts w:ascii="Arial" w:hAnsi="Arial" w:cs="Arial"/>
                <w:sz w:val="22"/>
                <w:szCs w:val="22"/>
              </w:rPr>
            </w:pPr>
            <w:r w:rsidRPr="00CD37F4">
              <w:rPr>
                <w:rFonts w:ascii="Arial" w:hAnsi="Arial" w:cs="Arial"/>
                <w:bCs/>
                <w:sz w:val="22"/>
                <w:szCs w:val="22"/>
              </w:rPr>
              <w:t>Javorová 1855/31, 182 00 Praha</w:t>
            </w:r>
          </w:p>
        </w:tc>
      </w:tr>
      <w:tr w:rsidR="008F3025" w:rsidRPr="008F3025" w14:paraId="708D0CD6" w14:textId="77777777" w:rsidTr="009F2CAE">
        <w:tc>
          <w:tcPr>
            <w:tcW w:w="2050" w:type="dxa"/>
          </w:tcPr>
          <w:p w14:paraId="425AC49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2F34B2AB"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00054FE2" w14:textId="1194DBB4" w:rsidR="00286F56" w:rsidRPr="00EA619C" w:rsidRDefault="0048423E" w:rsidP="00BA7B93">
            <w:pPr>
              <w:autoSpaceDE w:val="0"/>
              <w:autoSpaceDN w:val="0"/>
              <w:adjustRightInd w:val="0"/>
              <w:rPr>
                <w:rFonts w:ascii="Arial" w:hAnsi="Arial" w:cs="Arial"/>
                <w:sz w:val="22"/>
                <w:szCs w:val="22"/>
              </w:rPr>
            </w:pPr>
            <w:proofErr w:type="spellStart"/>
            <w:r>
              <w:rPr>
                <w:rFonts w:ascii="Arial" w:hAnsi="Arial" w:cs="Arial"/>
                <w:sz w:val="22"/>
                <w:szCs w:val="22"/>
              </w:rPr>
              <w:t>xxx</w:t>
            </w:r>
            <w:proofErr w:type="spellEnd"/>
            <w:r w:rsidR="00FC7817">
              <w:rPr>
                <w:rFonts w:ascii="Arial" w:hAnsi="Arial" w:cs="Arial"/>
                <w:sz w:val="22"/>
                <w:szCs w:val="22"/>
              </w:rPr>
              <w:t>, generální ředitel</w:t>
            </w:r>
          </w:p>
          <w:p w14:paraId="13B70D7C" w14:textId="0E30C514" w:rsidR="00CD37F4" w:rsidRPr="00EA619C" w:rsidRDefault="00CD37F4" w:rsidP="00BA7B93">
            <w:pPr>
              <w:autoSpaceDE w:val="0"/>
              <w:autoSpaceDN w:val="0"/>
              <w:adjustRightInd w:val="0"/>
              <w:rPr>
                <w:rFonts w:ascii="Arial" w:hAnsi="Arial" w:cs="Arial"/>
                <w:sz w:val="22"/>
                <w:szCs w:val="22"/>
              </w:rPr>
            </w:pPr>
          </w:p>
        </w:tc>
      </w:tr>
      <w:tr w:rsidR="008F3025" w:rsidRPr="008F3025" w14:paraId="19F7C994" w14:textId="77777777" w:rsidTr="009F2CAE">
        <w:tc>
          <w:tcPr>
            <w:tcW w:w="2050" w:type="dxa"/>
          </w:tcPr>
          <w:p w14:paraId="6E324FD2"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14:paraId="1B2D22A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2D9721C8" w14:textId="6B64FA52" w:rsidR="008F503B" w:rsidRPr="00CD37F4" w:rsidRDefault="0048423E" w:rsidP="00761B30">
            <w:pPr>
              <w:rPr>
                <w:rFonts w:ascii="Arial" w:hAnsi="Arial" w:cs="Arial"/>
                <w:sz w:val="22"/>
                <w:szCs w:val="22"/>
              </w:rPr>
            </w:pPr>
            <w:proofErr w:type="spellStart"/>
            <w:r>
              <w:rPr>
                <w:rFonts w:ascii="Arial" w:hAnsi="Arial" w:cs="Arial"/>
                <w:bCs/>
                <w:sz w:val="22"/>
                <w:szCs w:val="22"/>
              </w:rPr>
              <w:t>xxx</w:t>
            </w:r>
            <w:proofErr w:type="spellEnd"/>
            <w:r w:rsidR="008F503B" w:rsidRPr="00CD37F4">
              <w:rPr>
                <w:rFonts w:ascii="Arial" w:hAnsi="Arial" w:cs="Arial"/>
                <w:sz w:val="22"/>
                <w:szCs w:val="22"/>
              </w:rPr>
              <w:t xml:space="preserve"> tel.: </w:t>
            </w:r>
            <w:proofErr w:type="spellStart"/>
            <w:r>
              <w:rPr>
                <w:rFonts w:ascii="Arial" w:hAnsi="Arial" w:cs="Arial"/>
                <w:sz w:val="22"/>
                <w:szCs w:val="22"/>
              </w:rPr>
              <w:t>xxx</w:t>
            </w:r>
            <w:proofErr w:type="spellEnd"/>
          </w:p>
        </w:tc>
      </w:tr>
      <w:tr w:rsidR="008F3025" w:rsidRPr="008F3025" w14:paraId="13DE584F" w14:textId="77777777" w:rsidTr="009F2CAE">
        <w:tc>
          <w:tcPr>
            <w:tcW w:w="2050" w:type="dxa"/>
          </w:tcPr>
          <w:p w14:paraId="51FCF706"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709D8D39"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73FC10F" w14:textId="2EF07266" w:rsidR="009F2CAE" w:rsidRPr="00CD37F4" w:rsidRDefault="00FC7817" w:rsidP="00761B30">
            <w:pPr>
              <w:rPr>
                <w:rFonts w:ascii="Arial" w:hAnsi="Arial" w:cs="Arial"/>
                <w:sz w:val="22"/>
                <w:szCs w:val="22"/>
              </w:rPr>
            </w:pPr>
            <w:r>
              <w:rPr>
                <w:rFonts w:ascii="Arial" w:hAnsi="Arial" w:cs="Arial"/>
                <w:sz w:val="22"/>
                <w:szCs w:val="22"/>
              </w:rPr>
              <w:t>45805440</w:t>
            </w:r>
          </w:p>
        </w:tc>
      </w:tr>
      <w:tr w:rsidR="008F3025" w:rsidRPr="008F3025" w14:paraId="601458A3" w14:textId="77777777" w:rsidTr="009F2CAE">
        <w:tc>
          <w:tcPr>
            <w:tcW w:w="2050" w:type="dxa"/>
          </w:tcPr>
          <w:p w14:paraId="53EE8BD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0177995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4425719" w14:textId="2561097E" w:rsidR="009F2CAE" w:rsidRPr="00CD37F4" w:rsidRDefault="00FC7817" w:rsidP="00761B30">
            <w:pPr>
              <w:rPr>
                <w:rFonts w:ascii="Arial" w:hAnsi="Arial" w:cs="Arial"/>
                <w:sz w:val="22"/>
                <w:szCs w:val="22"/>
              </w:rPr>
            </w:pPr>
            <w:r>
              <w:rPr>
                <w:rFonts w:ascii="Arial" w:hAnsi="Arial" w:cs="Arial"/>
                <w:sz w:val="22"/>
                <w:szCs w:val="22"/>
              </w:rPr>
              <w:t>CZ45805440</w:t>
            </w:r>
          </w:p>
        </w:tc>
      </w:tr>
      <w:tr w:rsidR="008F3025" w:rsidRPr="008F3025" w14:paraId="6DAED033" w14:textId="77777777" w:rsidTr="009F2CAE">
        <w:tc>
          <w:tcPr>
            <w:tcW w:w="2050" w:type="dxa"/>
          </w:tcPr>
          <w:p w14:paraId="07994281"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1D9907D0"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12CD6BD7" w14:textId="534E3DFF" w:rsidR="009F2CAE" w:rsidRPr="00CD37F4" w:rsidRDefault="0048423E" w:rsidP="00761B30">
            <w:pPr>
              <w:rPr>
                <w:rFonts w:ascii="Arial" w:hAnsi="Arial" w:cs="Arial"/>
                <w:sz w:val="22"/>
                <w:szCs w:val="22"/>
              </w:rPr>
            </w:pPr>
            <w:proofErr w:type="spellStart"/>
            <w:r>
              <w:rPr>
                <w:rFonts w:ascii="Arial" w:hAnsi="Arial" w:cs="Arial"/>
                <w:sz w:val="22"/>
                <w:szCs w:val="22"/>
              </w:rPr>
              <w:t>xxx</w:t>
            </w:r>
            <w:proofErr w:type="spellEnd"/>
          </w:p>
        </w:tc>
      </w:tr>
      <w:tr w:rsidR="0043714E" w:rsidRPr="008F3025" w14:paraId="740F27E8" w14:textId="77777777" w:rsidTr="009F2CAE">
        <w:tc>
          <w:tcPr>
            <w:tcW w:w="2050" w:type="dxa"/>
          </w:tcPr>
          <w:p w14:paraId="66761E19"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C6DA2BC"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7508F796" w14:textId="491F7B89" w:rsidR="0043714E" w:rsidRPr="00CD37F4" w:rsidRDefault="0048423E" w:rsidP="0043714E">
            <w:pPr>
              <w:rPr>
                <w:rFonts w:ascii="Arial" w:hAnsi="Arial" w:cs="Arial"/>
                <w:sz w:val="22"/>
                <w:szCs w:val="22"/>
              </w:rPr>
            </w:pPr>
            <w:proofErr w:type="spellStart"/>
            <w:r>
              <w:rPr>
                <w:rFonts w:ascii="Arial" w:hAnsi="Arial" w:cs="Arial"/>
              </w:rPr>
              <w:t>xxx</w:t>
            </w:r>
            <w:proofErr w:type="spellEnd"/>
          </w:p>
        </w:tc>
      </w:tr>
      <w:tr w:rsidR="0043714E" w:rsidRPr="008F3025" w14:paraId="6C91B15D" w14:textId="77777777" w:rsidTr="009F2CAE">
        <w:tc>
          <w:tcPr>
            <w:tcW w:w="2050" w:type="dxa"/>
          </w:tcPr>
          <w:p w14:paraId="047AD736"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779EE3B1"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2591FC88" w14:textId="4A424439" w:rsidR="0043714E" w:rsidRPr="00CD37F4" w:rsidRDefault="0048423E" w:rsidP="0043714E">
            <w:pPr>
              <w:rPr>
                <w:rFonts w:ascii="Arial" w:hAnsi="Arial" w:cs="Arial"/>
                <w:sz w:val="22"/>
                <w:szCs w:val="22"/>
              </w:rPr>
            </w:pPr>
            <w:proofErr w:type="spellStart"/>
            <w:r>
              <w:rPr>
                <w:rFonts w:ascii="Arial" w:hAnsi="Arial" w:cs="Arial"/>
                <w:sz w:val="22"/>
                <w:szCs w:val="22"/>
              </w:rPr>
              <w:t>xxx</w:t>
            </w:r>
            <w:proofErr w:type="spellEnd"/>
          </w:p>
        </w:tc>
      </w:tr>
    </w:tbl>
    <w:p w14:paraId="2C4E3353" w14:textId="77777777" w:rsidR="00F12975" w:rsidRPr="008F3025" w:rsidRDefault="00F12975" w:rsidP="00E001DF">
      <w:pPr>
        <w:rPr>
          <w:rFonts w:ascii="Arial" w:hAnsi="Arial" w:cs="Arial"/>
          <w:b/>
          <w:sz w:val="24"/>
          <w:szCs w:val="24"/>
        </w:rPr>
      </w:pPr>
    </w:p>
    <w:p w14:paraId="26F97E2B" w14:textId="4AEF051D" w:rsidR="0084300C" w:rsidRPr="0038356D" w:rsidRDefault="00156013">
      <w:pPr>
        <w:rPr>
          <w:rFonts w:ascii="Arial" w:hAnsi="Arial" w:cs="Arial"/>
          <w:sz w:val="22"/>
        </w:rPr>
      </w:pPr>
      <w:r>
        <w:rPr>
          <w:rFonts w:ascii="Arial" w:hAnsi="Arial" w:cs="Arial"/>
          <w:sz w:val="22"/>
        </w:rPr>
        <w:t xml:space="preserve">Společnost zapsána v obchodním rejstříku </w:t>
      </w:r>
      <w:r w:rsidR="00FC7817" w:rsidRPr="00421F46">
        <w:rPr>
          <w:rFonts w:ascii="Arial" w:hAnsi="Arial" w:cs="Arial"/>
        </w:rPr>
        <w:t xml:space="preserve">vedeném </w:t>
      </w:r>
      <w:proofErr w:type="spellStart"/>
      <w:r w:rsidR="00FC7817" w:rsidRPr="00421F46">
        <w:rPr>
          <w:rFonts w:ascii="Arial" w:hAnsi="Arial" w:cs="Arial"/>
        </w:rPr>
        <w:t>Městským</w:t>
      </w:r>
      <w:proofErr w:type="spellEnd"/>
      <w:r w:rsidR="00FC7817" w:rsidRPr="00421F46">
        <w:rPr>
          <w:rFonts w:ascii="Arial" w:hAnsi="Arial" w:cs="Arial"/>
        </w:rPr>
        <w:t xml:space="preserve"> soudem v Praze, oddíl C, vložka 11887</w:t>
      </w:r>
      <w:r w:rsidR="009B3696" w:rsidRPr="0038356D">
        <w:rPr>
          <w:rFonts w:ascii="Arial" w:hAnsi="Arial" w:cs="Arial"/>
          <w:sz w:val="22"/>
        </w:rPr>
        <w:tab/>
      </w:r>
    </w:p>
    <w:p w14:paraId="4C69FE0E" w14:textId="77777777" w:rsidR="009B3696" w:rsidRPr="008F3025" w:rsidRDefault="009B3696" w:rsidP="0084300C">
      <w:pPr>
        <w:jc w:val="center"/>
        <w:rPr>
          <w:rFonts w:ascii="Arial" w:hAnsi="Arial" w:cs="Arial"/>
          <w:sz w:val="22"/>
        </w:rPr>
      </w:pPr>
      <w:r w:rsidRPr="008F3025">
        <w:rPr>
          <w:rFonts w:ascii="Arial" w:hAnsi="Arial" w:cs="Arial"/>
          <w:sz w:val="22"/>
        </w:rPr>
        <w:t>a</w:t>
      </w:r>
    </w:p>
    <w:p w14:paraId="19442F0A" w14:textId="77777777" w:rsidR="009B3696" w:rsidRPr="008F3025" w:rsidRDefault="009B3696">
      <w:pPr>
        <w:rPr>
          <w:rFonts w:ascii="Arial" w:hAnsi="Arial" w:cs="Arial"/>
          <w:b/>
          <w:sz w:val="22"/>
        </w:rPr>
      </w:pPr>
    </w:p>
    <w:p w14:paraId="67CD3ED7" w14:textId="77777777"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14:paraId="47F09E63" w14:textId="77777777"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0A2DF2E0" w14:textId="77777777">
        <w:tc>
          <w:tcPr>
            <w:tcW w:w="2050" w:type="dxa"/>
          </w:tcPr>
          <w:p w14:paraId="74F92576" w14:textId="77777777"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14:paraId="151F167B" w14:textId="77777777" w:rsidR="009B3696" w:rsidRPr="008F3025" w:rsidRDefault="009B3696">
            <w:pPr>
              <w:rPr>
                <w:rFonts w:ascii="Arial" w:hAnsi="Arial" w:cs="Arial"/>
                <w:sz w:val="22"/>
              </w:rPr>
            </w:pPr>
            <w:r w:rsidRPr="008F3025">
              <w:rPr>
                <w:rFonts w:ascii="Arial" w:hAnsi="Arial" w:cs="Arial"/>
                <w:sz w:val="22"/>
              </w:rPr>
              <w:t>:</w:t>
            </w:r>
          </w:p>
        </w:tc>
        <w:tc>
          <w:tcPr>
            <w:tcW w:w="5832" w:type="dxa"/>
          </w:tcPr>
          <w:p w14:paraId="64AE34D6" w14:textId="77777777"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14:paraId="454BF924" w14:textId="77777777">
        <w:tc>
          <w:tcPr>
            <w:tcW w:w="2050" w:type="dxa"/>
          </w:tcPr>
          <w:p w14:paraId="1FCB3BE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52C55C5D"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8754103" w14:textId="77777777"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14:paraId="0B507451" w14:textId="77777777">
        <w:tc>
          <w:tcPr>
            <w:tcW w:w="2050" w:type="dxa"/>
          </w:tcPr>
          <w:p w14:paraId="0EA1A708"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6A91A649"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0A52A30" w14:textId="1E013003" w:rsidR="009B3696" w:rsidRPr="008F3025" w:rsidRDefault="0048423E" w:rsidP="004C02D8">
            <w:pPr>
              <w:pStyle w:val="Zpat"/>
              <w:tabs>
                <w:tab w:val="clear" w:pos="4536"/>
                <w:tab w:val="clear" w:pos="9072"/>
              </w:tabs>
              <w:rPr>
                <w:rFonts w:ascii="Arial" w:hAnsi="Arial" w:cs="Arial"/>
                <w:sz w:val="22"/>
              </w:rPr>
            </w:pPr>
            <w:proofErr w:type="spellStart"/>
            <w:r>
              <w:rPr>
                <w:rFonts w:ascii="Arial" w:hAnsi="Arial" w:cs="Arial"/>
                <w:sz w:val="22"/>
              </w:rPr>
              <w:t>xxx</w:t>
            </w:r>
            <w:proofErr w:type="spellEnd"/>
            <w:r w:rsidR="009B3696" w:rsidRPr="008F3025">
              <w:rPr>
                <w:rFonts w:ascii="Arial" w:hAnsi="Arial" w:cs="Arial"/>
                <w:sz w:val="22"/>
              </w:rPr>
              <w:t>, generální ředitel</w:t>
            </w:r>
          </w:p>
        </w:tc>
      </w:tr>
      <w:tr w:rsidR="008F3025" w:rsidRPr="008F3025" w14:paraId="1DB145FD" w14:textId="77777777">
        <w:tc>
          <w:tcPr>
            <w:tcW w:w="2050" w:type="dxa"/>
          </w:tcPr>
          <w:p w14:paraId="288B0B16" w14:textId="77777777"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14:paraId="793525A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6F26FA2" w14:textId="1AA50B1C" w:rsidR="009B3696" w:rsidRPr="008F3025" w:rsidRDefault="0048423E" w:rsidP="00D958F7">
            <w:pPr>
              <w:pStyle w:val="Zpat"/>
              <w:tabs>
                <w:tab w:val="clear" w:pos="4536"/>
                <w:tab w:val="clear" w:pos="9072"/>
              </w:tabs>
              <w:rPr>
                <w:rFonts w:ascii="Arial" w:hAnsi="Arial" w:cs="Arial"/>
                <w:sz w:val="22"/>
              </w:rPr>
            </w:pPr>
            <w:proofErr w:type="spellStart"/>
            <w:r>
              <w:rPr>
                <w:rFonts w:ascii="Arial" w:hAnsi="Arial" w:cs="Arial"/>
                <w:sz w:val="22"/>
              </w:rPr>
              <w:t>xxx</w:t>
            </w:r>
            <w:proofErr w:type="spellEnd"/>
            <w:r w:rsidR="009B3696" w:rsidRPr="008F3025">
              <w:rPr>
                <w:rFonts w:ascii="Arial" w:hAnsi="Arial" w:cs="Arial"/>
                <w:sz w:val="22"/>
              </w:rPr>
              <w:t xml:space="preserve">, </w:t>
            </w:r>
            <w:r w:rsidR="00A8702A" w:rsidRPr="00A8702A">
              <w:rPr>
                <w:rFonts w:ascii="Arial" w:hAnsi="Arial" w:cs="Arial"/>
                <w:sz w:val="22"/>
              </w:rPr>
              <w:t>ředitel správy povodí</w:t>
            </w:r>
          </w:p>
        </w:tc>
      </w:tr>
      <w:tr w:rsidR="008F3025" w:rsidRPr="008F3025" w14:paraId="5F1ECA1D" w14:textId="77777777">
        <w:tc>
          <w:tcPr>
            <w:tcW w:w="2050" w:type="dxa"/>
          </w:tcPr>
          <w:p w14:paraId="34D6ADDD" w14:textId="77777777"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14:paraId="2AD8BE8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5812AA5E" w14:textId="34D933EA" w:rsidR="009B3696" w:rsidRPr="008F3025" w:rsidRDefault="0048423E" w:rsidP="009445B7">
            <w:pPr>
              <w:pStyle w:val="Textkomente"/>
              <w:rPr>
                <w:rFonts w:ascii="Arial" w:hAnsi="Arial" w:cs="Arial"/>
                <w:sz w:val="22"/>
              </w:rPr>
            </w:pPr>
            <w:proofErr w:type="spellStart"/>
            <w:r>
              <w:rPr>
                <w:rFonts w:ascii="Arial" w:hAnsi="Arial" w:cs="Arial"/>
                <w:sz w:val="22"/>
              </w:rPr>
              <w:t>xxx</w:t>
            </w:r>
            <w:proofErr w:type="spellEnd"/>
            <w:r w:rsidR="0063557D" w:rsidRPr="008F3025">
              <w:rPr>
                <w:rFonts w:ascii="Arial" w:hAnsi="Arial" w:cs="Arial"/>
                <w:sz w:val="22"/>
              </w:rPr>
              <w:t>, ved</w:t>
            </w:r>
            <w:r w:rsidR="001A286E" w:rsidRPr="008F3025">
              <w:rPr>
                <w:rFonts w:ascii="Arial" w:hAnsi="Arial" w:cs="Arial"/>
                <w:sz w:val="22"/>
              </w:rPr>
              <w:t xml:space="preserve">oucí odboru </w:t>
            </w:r>
            <w:r w:rsidR="009445B7">
              <w:rPr>
                <w:rFonts w:ascii="Arial" w:hAnsi="Arial" w:cs="Arial"/>
                <w:sz w:val="22"/>
              </w:rPr>
              <w:t>informatiky</w:t>
            </w:r>
          </w:p>
        </w:tc>
      </w:tr>
      <w:tr w:rsidR="008F3025" w:rsidRPr="008F3025" w14:paraId="6E6F4E10" w14:textId="77777777">
        <w:tc>
          <w:tcPr>
            <w:tcW w:w="2050" w:type="dxa"/>
          </w:tcPr>
          <w:p w14:paraId="3B3C9EF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1FAA465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62583ED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14:paraId="4F543770" w14:textId="77777777">
        <w:tc>
          <w:tcPr>
            <w:tcW w:w="2050" w:type="dxa"/>
          </w:tcPr>
          <w:p w14:paraId="3F12B01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4AFAABB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D995B6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14:paraId="55C54ED5" w14:textId="77777777">
        <w:tc>
          <w:tcPr>
            <w:tcW w:w="2050" w:type="dxa"/>
          </w:tcPr>
          <w:p w14:paraId="6CDFA64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5AFB669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99B4C26" w14:textId="3B092EB5" w:rsidR="009B3696" w:rsidRPr="008F3025" w:rsidRDefault="0048423E">
            <w:pPr>
              <w:pStyle w:val="Zpat"/>
              <w:tabs>
                <w:tab w:val="clear" w:pos="4536"/>
                <w:tab w:val="clear" w:pos="9072"/>
              </w:tabs>
              <w:rPr>
                <w:rFonts w:ascii="Arial" w:hAnsi="Arial" w:cs="Arial"/>
                <w:sz w:val="22"/>
              </w:rPr>
            </w:pPr>
            <w:proofErr w:type="spellStart"/>
            <w:r>
              <w:rPr>
                <w:rFonts w:ascii="Arial" w:hAnsi="Arial" w:cs="Arial"/>
                <w:sz w:val="22"/>
              </w:rPr>
              <w:t>Xxx</w:t>
            </w:r>
            <w:proofErr w:type="spellEnd"/>
          </w:p>
        </w:tc>
      </w:tr>
      <w:tr w:rsidR="008F3025" w:rsidRPr="008F3025" w14:paraId="498DADCB" w14:textId="77777777">
        <w:tc>
          <w:tcPr>
            <w:tcW w:w="2050" w:type="dxa"/>
          </w:tcPr>
          <w:p w14:paraId="0D6E132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2E092F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C7397A8" w14:textId="603B99E3" w:rsidR="009B3696" w:rsidRPr="008F3025" w:rsidRDefault="0048423E">
            <w:pPr>
              <w:pStyle w:val="Zpat"/>
              <w:tabs>
                <w:tab w:val="clear" w:pos="4536"/>
                <w:tab w:val="clear" w:pos="9072"/>
              </w:tabs>
              <w:rPr>
                <w:rFonts w:ascii="Arial" w:hAnsi="Arial" w:cs="Arial"/>
                <w:sz w:val="22"/>
              </w:rPr>
            </w:pPr>
            <w:proofErr w:type="spellStart"/>
            <w:r>
              <w:rPr>
                <w:rFonts w:ascii="Arial" w:hAnsi="Arial" w:cs="Arial"/>
                <w:sz w:val="22"/>
              </w:rPr>
              <w:t>Xxx</w:t>
            </w:r>
            <w:proofErr w:type="spellEnd"/>
          </w:p>
        </w:tc>
      </w:tr>
      <w:tr w:rsidR="009B3696" w:rsidRPr="008F3025" w14:paraId="57C1BD4E" w14:textId="77777777">
        <w:tc>
          <w:tcPr>
            <w:tcW w:w="2050" w:type="dxa"/>
          </w:tcPr>
          <w:p w14:paraId="5B51339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55340DF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49082008" w14:textId="5D0452D3" w:rsidR="009B3696" w:rsidRPr="008F3025" w:rsidRDefault="0048423E">
            <w:pPr>
              <w:pStyle w:val="Zpat"/>
              <w:tabs>
                <w:tab w:val="clear" w:pos="4536"/>
                <w:tab w:val="clear" w:pos="9072"/>
              </w:tabs>
              <w:rPr>
                <w:rFonts w:ascii="Arial" w:hAnsi="Arial" w:cs="Arial"/>
                <w:sz w:val="22"/>
              </w:rPr>
            </w:pPr>
            <w:proofErr w:type="spellStart"/>
            <w:r>
              <w:rPr>
                <w:rFonts w:ascii="Arial" w:hAnsi="Arial" w:cs="Arial"/>
                <w:sz w:val="22"/>
              </w:rPr>
              <w:t>Xxx</w:t>
            </w:r>
            <w:proofErr w:type="spellEnd"/>
          </w:p>
        </w:tc>
      </w:tr>
    </w:tbl>
    <w:p w14:paraId="3E88307A" w14:textId="77777777" w:rsidR="009B3696" w:rsidRPr="008F3025" w:rsidRDefault="009B3696">
      <w:pPr>
        <w:jc w:val="center"/>
        <w:rPr>
          <w:rFonts w:ascii="Arial" w:hAnsi="Arial" w:cs="Arial"/>
          <w:b/>
          <w:sz w:val="22"/>
        </w:rPr>
      </w:pPr>
    </w:p>
    <w:p w14:paraId="09B89BAE" w14:textId="77777777"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14:paraId="0A391025" w14:textId="77777777" w:rsidR="009B3696" w:rsidRPr="008F3025" w:rsidRDefault="009B3696">
      <w:pPr>
        <w:jc w:val="center"/>
        <w:rPr>
          <w:rFonts w:ascii="Arial" w:hAnsi="Arial" w:cs="Arial"/>
          <w:b/>
          <w:sz w:val="22"/>
        </w:rPr>
      </w:pPr>
    </w:p>
    <w:p w14:paraId="4A2D1C2E" w14:textId="77777777" w:rsidR="0084300C" w:rsidRPr="008F3025" w:rsidRDefault="009B3696">
      <w:pPr>
        <w:ind w:left="2124" w:firstLine="708"/>
        <w:rPr>
          <w:rFonts w:ascii="Arial" w:hAnsi="Arial" w:cs="Arial"/>
          <w:sz w:val="22"/>
        </w:rPr>
      </w:pPr>
      <w:r w:rsidRPr="008F3025">
        <w:rPr>
          <w:rFonts w:ascii="Arial" w:hAnsi="Arial" w:cs="Arial"/>
          <w:sz w:val="22"/>
        </w:rPr>
        <w:t xml:space="preserve">     </w:t>
      </w:r>
    </w:p>
    <w:p w14:paraId="142A9215" w14:textId="540279C7" w:rsidR="00F039E5" w:rsidRDefault="009B3696" w:rsidP="00E932BB">
      <w:pPr>
        <w:ind w:left="2124" w:firstLine="708"/>
        <w:rPr>
          <w:rFonts w:ascii="Arial" w:hAnsi="Arial" w:cs="Arial"/>
          <w:sz w:val="22"/>
        </w:rPr>
      </w:pPr>
      <w:r w:rsidRPr="008F3025">
        <w:rPr>
          <w:rFonts w:ascii="Arial" w:hAnsi="Arial" w:cs="Arial"/>
          <w:sz w:val="22"/>
        </w:rPr>
        <w:t xml:space="preserve">  uzavírají tuto kupní smlouvu:</w:t>
      </w:r>
    </w:p>
    <w:p w14:paraId="7E06A33A" w14:textId="77777777" w:rsidR="00E932BB" w:rsidRPr="00E932BB" w:rsidRDefault="00E932BB" w:rsidP="00E932BB">
      <w:pPr>
        <w:ind w:left="2124" w:firstLine="708"/>
        <w:rPr>
          <w:rFonts w:ascii="Arial" w:hAnsi="Arial" w:cs="Arial"/>
          <w:sz w:val="22"/>
        </w:rPr>
      </w:pPr>
    </w:p>
    <w:p w14:paraId="4032F1DE" w14:textId="77777777" w:rsidR="00F039E5" w:rsidRPr="008F3025" w:rsidRDefault="00F039E5">
      <w:pPr>
        <w:rPr>
          <w:rFonts w:ascii="Arial" w:hAnsi="Arial" w:cs="Arial"/>
          <w:b/>
          <w:sz w:val="22"/>
          <w:u w:val="single"/>
        </w:rPr>
      </w:pPr>
    </w:p>
    <w:p w14:paraId="7D759B00" w14:textId="39EA3A8C" w:rsidR="00F039E5" w:rsidRDefault="00F039E5">
      <w:pPr>
        <w:rPr>
          <w:rFonts w:ascii="Arial" w:hAnsi="Arial" w:cs="Arial"/>
          <w:b/>
          <w:sz w:val="22"/>
          <w:u w:val="single"/>
        </w:rPr>
      </w:pPr>
    </w:p>
    <w:p w14:paraId="69D4DA1C" w14:textId="77777777" w:rsidR="00C50B68" w:rsidRPr="008F3025" w:rsidRDefault="00C50B68">
      <w:pPr>
        <w:rPr>
          <w:rFonts w:ascii="Arial" w:hAnsi="Arial" w:cs="Arial"/>
          <w:b/>
          <w:sz w:val="22"/>
          <w:u w:val="single"/>
        </w:rPr>
      </w:pPr>
    </w:p>
    <w:p w14:paraId="23C84889" w14:textId="77777777" w:rsidR="00591E27" w:rsidRPr="008F3025" w:rsidRDefault="00591E27">
      <w:pPr>
        <w:jc w:val="center"/>
        <w:rPr>
          <w:rFonts w:ascii="Arial" w:hAnsi="Arial" w:cs="Arial"/>
          <w:b/>
          <w:sz w:val="22"/>
          <w:u w:val="single"/>
        </w:rPr>
      </w:pPr>
    </w:p>
    <w:p w14:paraId="55937B39"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14:paraId="15EB102D" w14:textId="77777777" w:rsidR="009B3696" w:rsidRPr="008F3025" w:rsidRDefault="009B3696">
      <w:pPr>
        <w:spacing w:line="120" w:lineRule="auto"/>
        <w:rPr>
          <w:rFonts w:ascii="Arial" w:hAnsi="Arial" w:cs="Arial"/>
          <w:b/>
          <w:sz w:val="22"/>
        </w:rPr>
      </w:pPr>
    </w:p>
    <w:p w14:paraId="75D85959" w14:textId="77777777" w:rsidR="00924B55" w:rsidRPr="008F3025" w:rsidRDefault="00924B55" w:rsidP="00924B55">
      <w:pPr>
        <w:spacing w:line="120" w:lineRule="auto"/>
        <w:rPr>
          <w:rFonts w:ascii="Arial" w:hAnsi="Arial" w:cs="Arial"/>
          <w:b/>
          <w:sz w:val="22"/>
        </w:rPr>
      </w:pPr>
    </w:p>
    <w:p w14:paraId="07E8A4B8" w14:textId="1C7339F7" w:rsidR="00924B55" w:rsidRPr="008F3025" w:rsidRDefault="00924B55" w:rsidP="00924B55">
      <w:pPr>
        <w:pStyle w:val="Zkladntext"/>
        <w:ind w:left="397" w:hanging="397"/>
        <w:rPr>
          <w:rFonts w:ascii="Arial" w:hAnsi="Arial" w:cs="Arial"/>
        </w:rPr>
      </w:pPr>
      <w:r w:rsidRPr="008F3025">
        <w:rPr>
          <w:rFonts w:ascii="Arial" w:hAnsi="Arial" w:cs="Arial"/>
        </w:rPr>
        <w:t xml:space="preserve">2.1 Předmětem této smlouvy je </w:t>
      </w:r>
      <w:r w:rsidR="00A92873">
        <w:rPr>
          <w:rFonts w:ascii="Arial" w:hAnsi="Arial" w:cs="Arial"/>
        </w:rPr>
        <w:t xml:space="preserve">zajištění </w:t>
      </w:r>
      <w:r w:rsidR="008966DB">
        <w:rPr>
          <w:rFonts w:ascii="Arial" w:hAnsi="Arial" w:cs="Arial"/>
        </w:rPr>
        <w:t xml:space="preserve">podpory na software </w:t>
      </w:r>
      <w:proofErr w:type="spellStart"/>
      <w:r w:rsidR="00CD37F4">
        <w:rPr>
          <w:rFonts w:ascii="Arial" w:hAnsi="Arial" w:cs="Arial"/>
        </w:rPr>
        <w:t>Red</w:t>
      </w:r>
      <w:proofErr w:type="spellEnd"/>
      <w:r w:rsidR="00CD37F4">
        <w:rPr>
          <w:rFonts w:ascii="Arial" w:hAnsi="Arial" w:cs="Arial"/>
        </w:rPr>
        <w:t xml:space="preserve"> </w:t>
      </w:r>
      <w:proofErr w:type="spellStart"/>
      <w:r w:rsidR="00CD37F4">
        <w:rPr>
          <w:rFonts w:ascii="Arial" w:hAnsi="Arial" w:cs="Arial"/>
        </w:rPr>
        <w:t>Ha</w:t>
      </w:r>
      <w:r w:rsidR="00C82EEE">
        <w:rPr>
          <w:rFonts w:ascii="Arial" w:hAnsi="Arial" w:cs="Arial"/>
        </w:rPr>
        <w:t>t</w:t>
      </w:r>
      <w:proofErr w:type="spellEnd"/>
      <w:r w:rsidR="008966DB">
        <w:rPr>
          <w:rFonts w:ascii="Arial" w:hAnsi="Arial" w:cs="Arial"/>
        </w:rPr>
        <w:t xml:space="preserve"> </w:t>
      </w:r>
      <w:proofErr w:type="spellStart"/>
      <w:r w:rsidR="008966DB">
        <w:rPr>
          <w:rFonts w:ascii="Arial" w:hAnsi="Arial" w:cs="Arial"/>
        </w:rPr>
        <w:t>Enterprise</w:t>
      </w:r>
      <w:proofErr w:type="spellEnd"/>
      <w:r w:rsidR="008966DB">
        <w:rPr>
          <w:rFonts w:ascii="Arial" w:hAnsi="Arial" w:cs="Arial"/>
        </w:rPr>
        <w:t xml:space="preserve"> Linux</w:t>
      </w:r>
      <w:r w:rsidR="00CD37F4">
        <w:rPr>
          <w:rFonts w:ascii="Arial" w:hAnsi="Arial" w:cs="Arial"/>
        </w:rPr>
        <w:t xml:space="preserve"> za</w:t>
      </w:r>
      <w:r w:rsidRPr="008F3025">
        <w:rPr>
          <w:rFonts w:ascii="Arial" w:hAnsi="Arial" w:cs="Arial"/>
        </w:rPr>
        <w:t xml:space="preserve"> podmínek podle této smlouvy</w:t>
      </w:r>
      <w:r w:rsidR="00CD37F4">
        <w:rPr>
          <w:rFonts w:ascii="Arial" w:hAnsi="Arial" w:cs="Arial"/>
        </w:rPr>
        <w:t xml:space="preserve"> na dobu dvou let.</w:t>
      </w:r>
    </w:p>
    <w:p w14:paraId="0303E437" w14:textId="518FA2F8" w:rsidR="00924B5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14:paraId="4756BC64" w14:textId="6B277B74" w:rsidR="00924B55" w:rsidRPr="002937AC" w:rsidRDefault="00542828" w:rsidP="00E24EB7">
      <w:pPr>
        <w:ind w:left="360" w:hanging="360"/>
        <w:jc w:val="both"/>
        <w:rPr>
          <w:rFonts w:ascii="Arial" w:hAnsi="Arial" w:cs="Arial"/>
          <w:sz w:val="22"/>
        </w:rPr>
      </w:pPr>
      <w:r>
        <w:rPr>
          <w:rFonts w:ascii="Arial" w:hAnsi="Arial" w:cs="Arial"/>
          <w:sz w:val="22"/>
        </w:rPr>
        <w:tab/>
      </w:r>
      <w:r w:rsidR="00924B55" w:rsidRPr="008F3025">
        <w:rPr>
          <w:rFonts w:ascii="Arial" w:hAnsi="Arial" w:cs="Arial"/>
          <w:sz w:val="22"/>
        </w:rPr>
        <w:tab/>
      </w:r>
    </w:p>
    <w:p w14:paraId="4AB6FB96" w14:textId="77777777" w:rsidR="00924B55" w:rsidRPr="005E21DA" w:rsidRDefault="00924B55" w:rsidP="00924B55">
      <w:pPr>
        <w:numPr>
          <w:ilvl w:val="1"/>
          <w:numId w:val="14"/>
        </w:numPr>
        <w:jc w:val="both"/>
        <w:rPr>
          <w:rFonts w:ascii="Arial" w:hAnsi="Arial" w:cs="Arial"/>
          <w:sz w:val="22"/>
          <w:szCs w:val="22"/>
        </w:rPr>
      </w:pPr>
      <w:r w:rsidRPr="005E21DA">
        <w:rPr>
          <w:rFonts w:ascii="Arial" w:hAnsi="Arial" w:cs="Arial"/>
          <w:sz w:val="22"/>
          <w:szCs w:val="22"/>
        </w:rPr>
        <w:t>Podrobná specifikace</w:t>
      </w:r>
      <w:r w:rsidR="0079045B" w:rsidRPr="005E21DA">
        <w:rPr>
          <w:rFonts w:ascii="Arial" w:hAnsi="Arial" w:cs="Arial"/>
          <w:sz w:val="22"/>
          <w:szCs w:val="22"/>
        </w:rPr>
        <w:t xml:space="preserve"> </w:t>
      </w:r>
      <w:r w:rsidRPr="005E21DA">
        <w:rPr>
          <w:rFonts w:ascii="Arial" w:hAnsi="Arial" w:cs="Arial"/>
          <w:sz w:val="22"/>
          <w:szCs w:val="22"/>
        </w:rPr>
        <w:t>je uvedena v příloze č. 1 kupní smlouv</w:t>
      </w:r>
      <w:r w:rsidR="009C727A">
        <w:rPr>
          <w:rFonts w:ascii="Arial" w:hAnsi="Arial" w:cs="Arial"/>
          <w:sz w:val="22"/>
          <w:szCs w:val="22"/>
        </w:rPr>
        <w:t>y.</w:t>
      </w:r>
    </w:p>
    <w:p w14:paraId="68DE7CE3" w14:textId="77777777" w:rsidR="00924B55" w:rsidRPr="005E21DA" w:rsidRDefault="00924B55" w:rsidP="00924B55">
      <w:pPr>
        <w:rPr>
          <w:rFonts w:ascii="Arial" w:hAnsi="Arial" w:cs="Arial"/>
          <w:b/>
          <w:sz w:val="22"/>
          <w:szCs w:val="22"/>
          <w:u w:val="single"/>
        </w:rPr>
      </w:pPr>
    </w:p>
    <w:p w14:paraId="3A69F0AC" w14:textId="77777777" w:rsidR="000E418E" w:rsidRPr="008F3025" w:rsidRDefault="000E418E" w:rsidP="00924B55">
      <w:pPr>
        <w:rPr>
          <w:rFonts w:ascii="Arial" w:hAnsi="Arial" w:cs="Arial"/>
          <w:b/>
          <w:sz w:val="22"/>
          <w:u w:val="single"/>
        </w:rPr>
      </w:pPr>
    </w:p>
    <w:p w14:paraId="0D42D905"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14:paraId="588C42D2" w14:textId="77777777" w:rsidR="00924B55" w:rsidRPr="008F3025" w:rsidRDefault="00924B55" w:rsidP="00924B55">
      <w:pPr>
        <w:spacing w:line="120" w:lineRule="auto"/>
        <w:rPr>
          <w:rFonts w:ascii="Arial" w:hAnsi="Arial" w:cs="Arial"/>
          <w:sz w:val="22"/>
        </w:rPr>
      </w:pPr>
    </w:p>
    <w:p w14:paraId="17EC605D" w14:textId="77777777"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14:paraId="62397CBE" w14:textId="77777777" w:rsidR="00924B55" w:rsidRPr="008F3025" w:rsidRDefault="00924B55" w:rsidP="00924B55">
      <w:pPr>
        <w:spacing w:line="120" w:lineRule="auto"/>
        <w:jc w:val="both"/>
        <w:rPr>
          <w:rFonts w:ascii="Arial" w:hAnsi="Arial" w:cs="Arial"/>
          <w:sz w:val="22"/>
        </w:rPr>
      </w:pPr>
    </w:p>
    <w:p w14:paraId="52735E43" w14:textId="2CB06F66"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 xml:space="preserve">Kupní cena </w:t>
      </w:r>
      <w:r w:rsidR="00E56EF8">
        <w:rPr>
          <w:rFonts w:ascii="Arial" w:hAnsi="Arial" w:cs="Arial"/>
          <w:sz w:val="22"/>
        </w:rPr>
        <w:t>za předmět této smlouvy</w:t>
      </w:r>
      <w:r w:rsidRPr="008F3025">
        <w:rPr>
          <w:rFonts w:ascii="Arial" w:hAnsi="Arial" w:cs="Arial"/>
          <w:sz w:val="22"/>
        </w:rPr>
        <w:t xml:space="preserve">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14:paraId="2EF416FE" w14:textId="0B837E1E"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CF2ABC">
        <w:rPr>
          <w:rFonts w:ascii="Arial" w:hAnsi="Arial" w:cs="Arial"/>
          <w:sz w:val="22"/>
        </w:rPr>
        <w:t xml:space="preserve"> </w:t>
      </w:r>
      <w:r w:rsidR="00A8702A">
        <w:rPr>
          <w:rFonts w:ascii="Arial" w:hAnsi="Arial" w:cs="Arial"/>
          <w:sz w:val="22"/>
        </w:rPr>
        <w:t>74</w:t>
      </w:r>
      <w:r w:rsidR="00575F59">
        <w:rPr>
          <w:rFonts w:ascii="Arial" w:hAnsi="Arial" w:cs="Arial"/>
          <w:sz w:val="22"/>
        </w:rPr>
        <w:t xml:space="preserve"> </w:t>
      </w:r>
      <w:r w:rsidR="00A8702A">
        <w:rPr>
          <w:rFonts w:ascii="Arial" w:hAnsi="Arial" w:cs="Arial"/>
          <w:sz w:val="22"/>
        </w:rPr>
        <w:t>021</w:t>
      </w:r>
      <w:r w:rsidR="00575F59">
        <w:rPr>
          <w:rFonts w:ascii="Arial" w:hAnsi="Arial" w:cs="Arial"/>
          <w:sz w:val="22"/>
        </w:rPr>
        <w:t>,</w:t>
      </w:r>
      <w:r w:rsidR="00C46E51">
        <w:rPr>
          <w:rFonts w:ascii="Arial" w:hAnsi="Arial" w:cs="Arial"/>
          <w:sz w:val="22"/>
        </w:rPr>
        <w:t xml:space="preserve">40 </w:t>
      </w:r>
      <w:r w:rsidR="00924B55" w:rsidRPr="008F3025">
        <w:rPr>
          <w:rFonts w:ascii="Arial" w:hAnsi="Arial" w:cs="Arial"/>
          <w:sz w:val="22"/>
        </w:rPr>
        <w:t xml:space="preserve">Kč bez DPH, </w:t>
      </w:r>
    </w:p>
    <w:p w14:paraId="6522E244" w14:textId="61CBAD28"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00CF275C">
        <w:rPr>
          <w:rFonts w:ascii="Arial" w:hAnsi="Arial" w:cs="Arial"/>
          <w:sz w:val="22"/>
        </w:rPr>
        <w:t xml:space="preserve"> 2</w:t>
      </w:r>
      <w:r w:rsidR="00C46E51">
        <w:rPr>
          <w:rFonts w:ascii="Arial" w:hAnsi="Arial" w:cs="Arial"/>
          <w:sz w:val="22"/>
        </w:rPr>
        <w:t>1</w:t>
      </w:r>
      <w:r w:rsidR="00CF275C">
        <w:rPr>
          <w:rFonts w:ascii="Arial" w:hAnsi="Arial" w:cs="Arial"/>
          <w:sz w:val="22"/>
        </w:rPr>
        <w:t xml:space="preserve"> %</w:t>
      </w:r>
      <w:r w:rsidRPr="008F3025">
        <w:rPr>
          <w:rFonts w:ascii="Arial" w:hAnsi="Arial" w:cs="Arial"/>
          <w:sz w:val="22"/>
        </w:rPr>
        <w:tab/>
      </w:r>
      <w:r w:rsidRPr="008F3025">
        <w:rPr>
          <w:rFonts w:ascii="Arial" w:hAnsi="Arial" w:cs="Arial"/>
          <w:sz w:val="22"/>
        </w:rPr>
        <w:tab/>
      </w:r>
      <w:r w:rsidR="005E21DA">
        <w:rPr>
          <w:rFonts w:ascii="Arial" w:hAnsi="Arial" w:cs="Arial"/>
          <w:sz w:val="22"/>
        </w:rPr>
        <w:tab/>
      </w:r>
      <w:r w:rsidR="00D21E67">
        <w:rPr>
          <w:rFonts w:ascii="Arial" w:hAnsi="Arial" w:cs="Arial"/>
          <w:sz w:val="22"/>
        </w:rPr>
        <w:t xml:space="preserve"> </w:t>
      </w:r>
      <w:r w:rsidR="00C46E51">
        <w:rPr>
          <w:rFonts w:ascii="Arial" w:hAnsi="Arial" w:cs="Arial"/>
          <w:sz w:val="22"/>
        </w:rPr>
        <w:t>15 544</w:t>
      </w:r>
      <w:r w:rsidR="00575F59" w:rsidRPr="00CD37F4">
        <w:rPr>
          <w:rFonts w:ascii="Arial" w:hAnsi="Arial" w:cs="Arial"/>
          <w:sz w:val="22"/>
        </w:rPr>
        <w:t>,</w:t>
      </w:r>
      <w:r w:rsidR="00C46E51">
        <w:rPr>
          <w:rFonts w:ascii="Arial" w:hAnsi="Arial" w:cs="Arial"/>
          <w:sz w:val="22"/>
        </w:rPr>
        <w:t xml:space="preserve">49 </w:t>
      </w:r>
      <w:r w:rsidRPr="008F3025">
        <w:rPr>
          <w:rFonts w:ascii="Arial" w:hAnsi="Arial" w:cs="Arial"/>
          <w:sz w:val="22"/>
        </w:rPr>
        <w:t>Kč,</w:t>
      </w:r>
    </w:p>
    <w:p w14:paraId="064F3C4C" w14:textId="77777777"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14:paraId="28C8F12C" w14:textId="3AE8916D"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2926E2">
        <w:rPr>
          <w:rFonts w:ascii="Arial" w:hAnsi="Arial" w:cs="Arial"/>
          <w:sz w:val="22"/>
        </w:rPr>
        <w:t xml:space="preserve"> </w:t>
      </w:r>
      <w:r w:rsidR="00C46E51">
        <w:rPr>
          <w:rFonts w:ascii="Arial" w:hAnsi="Arial" w:cs="Arial"/>
          <w:sz w:val="22"/>
        </w:rPr>
        <w:t>89 565</w:t>
      </w:r>
      <w:r w:rsidR="00575F59">
        <w:rPr>
          <w:rFonts w:ascii="Arial" w:hAnsi="Arial" w:cs="Arial"/>
          <w:sz w:val="22"/>
        </w:rPr>
        <w:t>,</w:t>
      </w:r>
      <w:r w:rsidR="00C46E51">
        <w:rPr>
          <w:rFonts w:ascii="Arial" w:hAnsi="Arial" w:cs="Arial"/>
          <w:sz w:val="22"/>
        </w:rPr>
        <w:t>89</w:t>
      </w:r>
      <w:r w:rsidR="00C46E51" w:rsidRPr="008F3025">
        <w:rPr>
          <w:rFonts w:ascii="Arial" w:hAnsi="Arial" w:cs="Arial"/>
          <w:sz w:val="22"/>
        </w:rPr>
        <w:t xml:space="preserve"> </w:t>
      </w:r>
      <w:r w:rsidRPr="008F3025">
        <w:rPr>
          <w:rFonts w:ascii="Arial" w:hAnsi="Arial" w:cs="Arial"/>
          <w:sz w:val="22"/>
        </w:rPr>
        <w:t>Kč včetně DPH</w:t>
      </w:r>
    </w:p>
    <w:p w14:paraId="3FD8FC5A" w14:textId="77777777" w:rsidR="00924B55" w:rsidRPr="008F3025" w:rsidRDefault="00924B55" w:rsidP="00924B55">
      <w:pPr>
        <w:ind w:firstLine="426"/>
        <w:jc w:val="both"/>
        <w:rPr>
          <w:rFonts w:ascii="Arial" w:hAnsi="Arial" w:cs="Arial"/>
          <w:sz w:val="22"/>
          <w:szCs w:val="22"/>
        </w:rPr>
      </w:pPr>
    </w:p>
    <w:p w14:paraId="0255DA99" w14:textId="77777777" w:rsidR="009C727A" w:rsidRPr="009C727A" w:rsidRDefault="00924B55" w:rsidP="009C727A">
      <w:pPr>
        <w:pStyle w:val="Odstavecseseznamem"/>
        <w:numPr>
          <w:ilvl w:val="1"/>
          <w:numId w:val="16"/>
        </w:numPr>
        <w:ind w:left="426" w:hanging="426"/>
        <w:jc w:val="both"/>
        <w:rPr>
          <w:rFonts w:ascii="Arial" w:hAnsi="Arial" w:cs="Arial"/>
        </w:rPr>
      </w:pPr>
      <w:r w:rsidRPr="008F3025">
        <w:rPr>
          <w:rFonts w:ascii="Arial" w:hAnsi="Arial" w:cs="Arial"/>
          <w:sz w:val="22"/>
          <w:szCs w:val="22"/>
        </w:rPr>
        <w:t xml:space="preserve">Podrobně je cena za předmět této smlouvy uvedena v příloze č. </w:t>
      </w:r>
      <w:r w:rsidR="0079045B" w:rsidRPr="008F3025">
        <w:rPr>
          <w:rFonts w:ascii="Arial" w:hAnsi="Arial" w:cs="Arial"/>
          <w:sz w:val="22"/>
          <w:szCs w:val="22"/>
        </w:rPr>
        <w:t>1</w:t>
      </w:r>
      <w:r w:rsidRPr="008F3025">
        <w:rPr>
          <w:rFonts w:ascii="Arial" w:hAnsi="Arial" w:cs="Arial"/>
          <w:sz w:val="22"/>
          <w:szCs w:val="22"/>
        </w:rPr>
        <w:t xml:space="preserve"> této smlouvy</w:t>
      </w:r>
      <w:r w:rsidR="009C727A">
        <w:rPr>
          <w:rFonts w:ascii="Arial" w:hAnsi="Arial" w:cs="Arial"/>
          <w:sz w:val="22"/>
          <w:szCs w:val="22"/>
        </w:rPr>
        <w:t>.</w:t>
      </w:r>
    </w:p>
    <w:p w14:paraId="32AFC127" w14:textId="77777777" w:rsidR="00924B55" w:rsidRDefault="009C727A" w:rsidP="009C727A">
      <w:pPr>
        <w:pStyle w:val="Odstavecseseznamem"/>
        <w:ind w:left="426"/>
        <w:jc w:val="both"/>
        <w:rPr>
          <w:rFonts w:ascii="Arial" w:hAnsi="Arial" w:cs="Arial"/>
        </w:rPr>
      </w:pPr>
      <w:r>
        <w:rPr>
          <w:rFonts w:ascii="Arial" w:hAnsi="Arial" w:cs="Arial"/>
        </w:rPr>
        <w:t xml:space="preserve"> </w:t>
      </w:r>
    </w:p>
    <w:p w14:paraId="1B91B709" w14:textId="77777777" w:rsidR="000E418E" w:rsidRPr="008F3025" w:rsidRDefault="000E418E" w:rsidP="00620D0E">
      <w:pPr>
        <w:pStyle w:val="Zkladntext"/>
        <w:ind w:left="397" w:hanging="397"/>
        <w:rPr>
          <w:rFonts w:ascii="Arial" w:hAnsi="Arial" w:cs="Arial"/>
        </w:rPr>
      </w:pPr>
    </w:p>
    <w:p w14:paraId="402791C9"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14:paraId="4910AABB" w14:textId="77777777"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1F729231"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14:paraId="095F1581" w14:textId="77777777" w:rsidR="00216B13" w:rsidRPr="008F3025" w:rsidRDefault="00216B13" w:rsidP="00216B13">
      <w:pPr>
        <w:spacing w:line="120" w:lineRule="auto"/>
        <w:rPr>
          <w:rFonts w:ascii="Arial" w:hAnsi="Arial" w:cs="Arial"/>
          <w:sz w:val="22"/>
        </w:rPr>
      </w:pPr>
    </w:p>
    <w:p w14:paraId="1FC8B614" w14:textId="77777777"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1FDEA4A" w14:textId="77777777"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14:paraId="35120E99"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14:paraId="10C6C4D9" w14:textId="77777777"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14:paraId="347A7453" w14:textId="77777777" w:rsidR="00216B13" w:rsidRPr="008F3025" w:rsidRDefault="00216B13" w:rsidP="00216B13">
      <w:pPr>
        <w:spacing w:line="120" w:lineRule="auto"/>
        <w:rPr>
          <w:rFonts w:ascii="Arial" w:hAnsi="Arial" w:cs="Arial"/>
          <w:sz w:val="22"/>
        </w:rPr>
      </w:pPr>
    </w:p>
    <w:p w14:paraId="58CD7688"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5D492C33" w14:textId="552BA0B0"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7" w:history="1">
        <w:proofErr w:type="spellStart"/>
        <w:r w:rsidR="0048423E">
          <w:rPr>
            <w:rStyle w:val="Hypertextovodkaz"/>
            <w:rFonts w:ascii="Arial" w:hAnsi="Arial" w:cs="Arial"/>
            <w:b/>
            <w:bCs/>
            <w:color w:val="auto"/>
            <w:sz w:val="22"/>
            <w:szCs w:val="22"/>
          </w:rPr>
          <w:t>xxx</w:t>
        </w:r>
        <w:proofErr w:type="spellEnd"/>
      </w:hyperlink>
      <w:r w:rsidRPr="008F3025">
        <w:rPr>
          <w:rFonts w:ascii="Arial" w:hAnsi="Arial" w:cs="Arial"/>
          <w:sz w:val="22"/>
          <w:szCs w:val="22"/>
        </w:rPr>
        <w:t>.</w:t>
      </w:r>
    </w:p>
    <w:p w14:paraId="5B3196D6" w14:textId="77777777" w:rsidR="00E329D4" w:rsidRPr="008F3025" w:rsidRDefault="00E329D4" w:rsidP="00E35E60">
      <w:pPr>
        <w:pStyle w:val="Odstavecseseznamem"/>
        <w:ind w:left="360"/>
        <w:jc w:val="both"/>
        <w:rPr>
          <w:rFonts w:ascii="Arial" w:hAnsi="Arial" w:cs="Arial"/>
          <w:sz w:val="22"/>
          <w:szCs w:val="22"/>
        </w:rPr>
      </w:pPr>
    </w:p>
    <w:p w14:paraId="187488AE" w14:textId="57E637EE" w:rsidR="00E329D4" w:rsidRPr="008F3025" w:rsidRDefault="00E329D4" w:rsidP="00E329D4">
      <w:pPr>
        <w:pStyle w:val="Zkladntext"/>
        <w:ind w:left="426" w:hanging="426"/>
        <w:rPr>
          <w:rFonts w:ascii="Arial" w:hAnsi="Arial" w:cs="Arial"/>
        </w:rPr>
      </w:pPr>
      <w:r w:rsidRPr="008F3025">
        <w:rPr>
          <w:rFonts w:ascii="Arial" w:hAnsi="Arial" w:cs="Arial"/>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8F3025">
        <w:rPr>
          <w:rFonts w:ascii="Arial" w:hAnsi="Arial" w:cs="Arial"/>
          <w:szCs w:val="22"/>
        </w:rPr>
        <w:t>1,5</w:t>
      </w:r>
      <w:r w:rsidR="00CF275C">
        <w:rPr>
          <w:rFonts w:ascii="Arial" w:hAnsi="Arial" w:cs="Arial"/>
          <w:szCs w:val="22"/>
        </w:rPr>
        <w:t xml:space="preserve"> </w:t>
      </w:r>
      <w:r w:rsidRPr="008F3025">
        <w:rPr>
          <w:rFonts w:ascii="Arial" w:hAnsi="Arial" w:cs="Arial"/>
          <w:szCs w:val="22"/>
        </w:rPr>
        <w:t>násobku</w:t>
      </w:r>
      <w:proofErr w:type="gramEnd"/>
      <w:r w:rsidRPr="008F3025">
        <w:rPr>
          <w:rFonts w:ascii="Arial" w:hAnsi="Arial" w:cs="Arial"/>
          <w:szCs w:val="22"/>
        </w:rPr>
        <w:t xml:space="preserve"> částky, která bude správcem daně vyměřena Kupujícímu jako sankce</w:t>
      </w:r>
    </w:p>
    <w:p w14:paraId="58A131C8" w14:textId="77777777" w:rsidR="00285386" w:rsidRDefault="00285386" w:rsidP="00216B13">
      <w:pPr>
        <w:jc w:val="center"/>
        <w:rPr>
          <w:rFonts w:ascii="Arial" w:hAnsi="Arial" w:cs="Arial"/>
          <w:b/>
          <w:sz w:val="22"/>
          <w:u w:val="single"/>
        </w:rPr>
      </w:pPr>
    </w:p>
    <w:p w14:paraId="7FE396BD" w14:textId="3FCC2B9E" w:rsidR="00285386" w:rsidRDefault="00285386" w:rsidP="00216B13">
      <w:pPr>
        <w:jc w:val="center"/>
        <w:rPr>
          <w:rFonts w:ascii="Arial" w:hAnsi="Arial" w:cs="Arial"/>
          <w:b/>
          <w:sz w:val="22"/>
          <w:u w:val="single"/>
        </w:rPr>
      </w:pPr>
    </w:p>
    <w:p w14:paraId="16B23321" w14:textId="77777777" w:rsidR="0038356D" w:rsidRDefault="0038356D" w:rsidP="00216B13">
      <w:pPr>
        <w:jc w:val="center"/>
        <w:rPr>
          <w:rFonts w:ascii="Arial" w:hAnsi="Arial" w:cs="Arial"/>
          <w:b/>
          <w:sz w:val="22"/>
          <w:u w:val="single"/>
        </w:rPr>
      </w:pPr>
    </w:p>
    <w:p w14:paraId="72B4D815" w14:textId="77777777" w:rsidR="00285386" w:rsidRDefault="00285386" w:rsidP="00216B13">
      <w:pPr>
        <w:jc w:val="center"/>
        <w:rPr>
          <w:rFonts w:ascii="Arial" w:hAnsi="Arial" w:cs="Arial"/>
          <w:b/>
          <w:sz w:val="22"/>
          <w:u w:val="single"/>
        </w:rPr>
      </w:pPr>
    </w:p>
    <w:p w14:paraId="49AC3521" w14:textId="3AFFBC32" w:rsidR="00216B13" w:rsidRPr="008F3025" w:rsidRDefault="00216B13" w:rsidP="00216B13">
      <w:pPr>
        <w:jc w:val="center"/>
        <w:rPr>
          <w:rFonts w:ascii="Arial" w:hAnsi="Arial" w:cs="Arial"/>
          <w:b/>
          <w:sz w:val="22"/>
          <w:u w:val="single"/>
        </w:rPr>
      </w:pPr>
      <w:r w:rsidRPr="008F3025">
        <w:rPr>
          <w:rFonts w:ascii="Arial" w:hAnsi="Arial" w:cs="Arial"/>
          <w:b/>
          <w:sz w:val="22"/>
          <w:u w:val="single"/>
        </w:rPr>
        <w:t>5. Podmínky dodávky předmětu smlouvy</w:t>
      </w:r>
    </w:p>
    <w:p w14:paraId="6E7F1C7C" w14:textId="77777777" w:rsidR="00216B13" w:rsidRPr="008F3025" w:rsidRDefault="00216B13" w:rsidP="00216B13">
      <w:pPr>
        <w:spacing w:line="120" w:lineRule="auto"/>
        <w:jc w:val="both"/>
        <w:rPr>
          <w:rFonts w:ascii="Arial" w:hAnsi="Arial" w:cs="Arial"/>
          <w:sz w:val="22"/>
        </w:rPr>
      </w:pPr>
    </w:p>
    <w:p w14:paraId="1D74B7A9" w14:textId="4886D9F4"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w:t>
      </w:r>
      <w:r w:rsidR="008966DB">
        <w:rPr>
          <w:rFonts w:ascii="Arial" w:hAnsi="Arial" w:cs="Arial"/>
          <w:sz w:val="22"/>
        </w:rPr>
        <w:t xml:space="preserve">aktivovat podporu </w:t>
      </w:r>
      <w:r w:rsidRPr="008F3025">
        <w:rPr>
          <w:rFonts w:ascii="Arial" w:hAnsi="Arial" w:cs="Arial"/>
          <w:sz w:val="22"/>
        </w:rPr>
        <w:t>uveden</w:t>
      </w:r>
      <w:r w:rsidR="008966DB">
        <w:rPr>
          <w:rFonts w:ascii="Arial" w:hAnsi="Arial" w:cs="Arial"/>
          <w:sz w:val="22"/>
        </w:rPr>
        <w:t>ou</w:t>
      </w:r>
      <w:r w:rsidRPr="008F3025">
        <w:rPr>
          <w:rFonts w:ascii="Arial" w:hAnsi="Arial" w:cs="Arial"/>
          <w:sz w:val="22"/>
        </w:rPr>
        <w:t xml:space="preserve"> v čl. 2 smlouvy </w:t>
      </w:r>
      <w:r w:rsidRPr="00C8076B">
        <w:rPr>
          <w:rFonts w:ascii="Arial" w:hAnsi="Arial" w:cs="Arial"/>
          <w:b/>
          <w:sz w:val="22"/>
        </w:rPr>
        <w:t xml:space="preserve">do </w:t>
      </w:r>
      <w:r w:rsidR="00FB0904" w:rsidRPr="00C8076B">
        <w:rPr>
          <w:rFonts w:ascii="Arial" w:hAnsi="Arial" w:cs="Arial"/>
          <w:b/>
          <w:sz w:val="22"/>
        </w:rPr>
        <w:t>pěti</w:t>
      </w:r>
      <w:r w:rsidR="00FB0904">
        <w:rPr>
          <w:rFonts w:ascii="Arial" w:hAnsi="Arial" w:cs="Arial"/>
          <w:b/>
          <w:sz w:val="22"/>
        </w:rPr>
        <w:t xml:space="preserve"> </w:t>
      </w:r>
      <w:r w:rsidR="006F2A21">
        <w:rPr>
          <w:rFonts w:ascii="Arial" w:hAnsi="Arial" w:cs="Arial"/>
          <w:b/>
          <w:sz w:val="22"/>
        </w:rPr>
        <w:t>týdnů od podepsání smlouvy</w:t>
      </w:r>
      <w:r w:rsidRPr="008F3025">
        <w:rPr>
          <w:rFonts w:ascii="Arial" w:hAnsi="Arial" w:cs="Arial"/>
          <w:sz w:val="22"/>
        </w:rPr>
        <w:t>. Po uplynutí uvedené lhůty má kupující právo odstoupit od smlouvy.</w:t>
      </w:r>
    </w:p>
    <w:p w14:paraId="21B6968D" w14:textId="77777777" w:rsidR="00216B13" w:rsidRPr="008F3025" w:rsidRDefault="00216B13" w:rsidP="00216B13">
      <w:pPr>
        <w:spacing w:line="120" w:lineRule="auto"/>
        <w:jc w:val="both"/>
        <w:rPr>
          <w:rFonts w:ascii="Arial" w:hAnsi="Arial" w:cs="Arial"/>
          <w:sz w:val="22"/>
        </w:rPr>
      </w:pPr>
    </w:p>
    <w:p w14:paraId="74BA75FD" w14:textId="39292041"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w:t>
      </w:r>
      <w:r w:rsidR="008966DB">
        <w:rPr>
          <w:rFonts w:ascii="Arial" w:hAnsi="Arial" w:cs="Arial"/>
          <w:sz w:val="22"/>
        </w:rPr>
        <w:t>aktivace</w:t>
      </w:r>
      <w:r w:rsidR="008966DB" w:rsidRPr="008F3025">
        <w:rPr>
          <w:rFonts w:ascii="Arial" w:hAnsi="Arial" w:cs="Arial"/>
          <w:sz w:val="22"/>
        </w:rPr>
        <w:t xml:space="preserve"> </w:t>
      </w:r>
      <w:r w:rsidR="008966DB">
        <w:rPr>
          <w:rFonts w:ascii="Arial" w:hAnsi="Arial" w:cs="Arial"/>
          <w:sz w:val="22"/>
        </w:rPr>
        <w:t>podpory</w:t>
      </w:r>
      <w:r w:rsidRPr="008F3025">
        <w:rPr>
          <w:rFonts w:ascii="Arial" w:hAnsi="Arial" w:cs="Arial"/>
          <w:sz w:val="22"/>
        </w:rPr>
        <w:t xml:space="preserve">.  </w:t>
      </w:r>
    </w:p>
    <w:p w14:paraId="304D51CA" w14:textId="77777777" w:rsidR="00216B13" w:rsidRPr="00C00D91" w:rsidRDefault="00216B13" w:rsidP="00216B13">
      <w:pPr>
        <w:ind w:left="360"/>
        <w:jc w:val="both"/>
        <w:rPr>
          <w:rFonts w:ascii="Arial" w:hAnsi="Arial" w:cs="Arial"/>
          <w:b/>
          <w:i/>
          <w:sz w:val="22"/>
          <w:szCs w:val="22"/>
        </w:rPr>
      </w:pPr>
      <w:r w:rsidRPr="008F3025">
        <w:rPr>
          <w:rFonts w:ascii="Arial" w:hAnsi="Arial" w:cs="Arial"/>
          <w:sz w:val="22"/>
        </w:rPr>
        <w:t xml:space="preserve">Místem předání je </w:t>
      </w:r>
      <w:r w:rsidRPr="008F3025">
        <w:rPr>
          <w:rFonts w:ascii="Arial" w:hAnsi="Arial" w:cs="Arial"/>
          <w:b/>
          <w:sz w:val="22"/>
        </w:rPr>
        <w:t>Povodí Ohře, státní podnik,</w:t>
      </w:r>
      <w:r w:rsidR="00CF2ABC">
        <w:rPr>
          <w:rFonts w:ascii="Arial" w:hAnsi="Arial" w:cs="Arial"/>
          <w:b/>
          <w:sz w:val="22"/>
        </w:rPr>
        <w:t xml:space="preserve"> Bezručova 4219</w:t>
      </w:r>
      <w:r w:rsidR="00C00D91">
        <w:rPr>
          <w:rFonts w:ascii="Arial" w:hAnsi="Arial" w:cs="Arial"/>
          <w:b/>
          <w:sz w:val="22"/>
        </w:rPr>
        <w:t>,</w:t>
      </w:r>
      <w:r w:rsidR="00CF2ABC">
        <w:rPr>
          <w:rFonts w:ascii="Arial" w:hAnsi="Arial" w:cs="Arial"/>
          <w:b/>
          <w:sz w:val="22"/>
        </w:rPr>
        <w:t xml:space="preserve"> 430 03 Chomutov</w:t>
      </w:r>
      <w:r w:rsidR="0079045B" w:rsidRPr="00C00D91">
        <w:rPr>
          <w:rFonts w:ascii="Arial" w:hAnsi="Arial" w:cs="Arial"/>
          <w:b/>
          <w:sz w:val="22"/>
          <w:szCs w:val="22"/>
        </w:rPr>
        <w:t xml:space="preserve">. </w:t>
      </w:r>
    </w:p>
    <w:p w14:paraId="214774FF" w14:textId="77777777" w:rsidR="00216B13" w:rsidRPr="008F3025" w:rsidRDefault="00216B13" w:rsidP="00216B13">
      <w:pPr>
        <w:ind w:left="360"/>
        <w:jc w:val="both"/>
        <w:rPr>
          <w:rFonts w:ascii="Arial" w:hAnsi="Arial" w:cs="Arial"/>
          <w:b/>
          <w:i/>
          <w:sz w:val="22"/>
        </w:rPr>
      </w:pPr>
    </w:p>
    <w:p w14:paraId="22B161DC" w14:textId="443EAB51" w:rsidR="003572B8" w:rsidRPr="008F3025" w:rsidRDefault="00216B13" w:rsidP="0048423E">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r w:rsidR="0048423E">
        <w:rPr>
          <w:rFonts w:ascii="Arial" w:hAnsi="Arial" w:cs="Arial"/>
          <w:sz w:val="22"/>
        </w:rPr>
        <w:t xml:space="preserve"> </w:t>
      </w:r>
      <w:proofErr w:type="spellStart"/>
      <w:r w:rsidR="0048423E">
        <w:rPr>
          <w:rFonts w:ascii="Arial" w:hAnsi="Arial" w:cs="Arial"/>
          <w:sz w:val="22"/>
        </w:rPr>
        <w:t>xxx</w:t>
      </w:r>
      <w:proofErr w:type="spellEnd"/>
    </w:p>
    <w:p w14:paraId="0A03EBFF" w14:textId="77777777" w:rsidR="003572B8" w:rsidRPr="008F3025" w:rsidRDefault="003572B8" w:rsidP="00216B13">
      <w:pPr>
        <w:autoSpaceDE w:val="0"/>
        <w:autoSpaceDN w:val="0"/>
        <w:adjustRightInd w:val="0"/>
        <w:ind w:left="360"/>
        <w:jc w:val="both"/>
        <w:rPr>
          <w:rFonts w:ascii="Arial" w:hAnsi="Arial" w:cs="Arial"/>
          <w:sz w:val="22"/>
        </w:rPr>
      </w:pPr>
    </w:p>
    <w:p w14:paraId="4A586A29" w14:textId="56F1C1C4" w:rsidR="001A3FE4" w:rsidRDefault="00216B13" w:rsidP="001A3FE4">
      <w:pPr>
        <w:autoSpaceDE w:val="0"/>
        <w:autoSpaceDN w:val="0"/>
        <w:adjustRightInd w:val="0"/>
        <w:ind w:left="360"/>
        <w:rPr>
          <w:rFonts w:ascii="Arial" w:hAnsi="Arial" w:cs="Arial"/>
          <w:bCs/>
          <w:sz w:val="22"/>
          <w:szCs w:val="22"/>
        </w:rPr>
      </w:pPr>
      <w:r w:rsidRPr="008F3025">
        <w:rPr>
          <w:rFonts w:ascii="Arial" w:hAnsi="Arial" w:cs="Arial"/>
          <w:sz w:val="22"/>
        </w:rPr>
        <w:t>Kontaktní osoba Prodávajícího je</w:t>
      </w:r>
      <w:r w:rsidR="001A3FE4">
        <w:rPr>
          <w:rFonts w:ascii="Arial" w:hAnsi="Arial" w:cs="Arial"/>
          <w:sz w:val="22"/>
        </w:rPr>
        <w:t xml:space="preserve"> </w:t>
      </w:r>
      <w:proofErr w:type="spellStart"/>
      <w:r w:rsidR="0048423E">
        <w:rPr>
          <w:rFonts w:ascii="Arial" w:hAnsi="Arial" w:cs="Arial"/>
          <w:bCs/>
          <w:sz w:val="22"/>
          <w:szCs w:val="22"/>
        </w:rPr>
        <w:t>xxx</w:t>
      </w:r>
      <w:proofErr w:type="spellEnd"/>
    </w:p>
    <w:p w14:paraId="13A36A0D" w14:textId="77777777" w:rsidR="0048423E" w:rsidRDefault="0048423E" w:rsidP="001A3FE4">
      <w:pPr>
        <w:autoSpaceDE w:val="0"/>
        <w:autoSpaceDN w:val="0"/>
        <w:adjustRightInd w:val="0"/>
        <w:ind w:left="360"/>
        <w:rPr>
          <w:rFonts w:ascii="Arial" w:hAnsi="Arial" w:cs="Arial"/>
          <w:sz w:val="22"/>
        </w:rPr>
      </w:pPr>
    </w:p>
    <w:p w14:paraId="6DEE75AE" w14:textId="60236EA4" w:rsidR="00216B13" w:rsidRPr="008F3025" w:rsidRDefault="00216B13" w:rsidP="00720AB2">
      <w:pPr>
        <w:autoSpaceDE w:val="0"/>
        <w:autoSpaceDN w:val="0"/>
        <w:adjustRightInd w:val="0"/>
        <w:rPr>
          <w:rFonts w:ascii="Arial" w:hAnsi="Arial" w:cs="Arial"/>
          <w:sz w:val="22"/>
        </w:rPr>
      </w:pPr>
      <w:r w:rsidRPr="008F3025">
        <w:rPr>
          <w:rFonts w:ascii="Arial" w:hAnsi="Arial" w:cs="Arial"/>
          <w:sz w:val="22"/>
        </w:rPr>
        <w:t xml:space="preserve">5.3 Každá dodávka musí obsahovat dodací list, který má tyto minimální náležitosti: </w:t>
      </w:r>
    </w:p>
    <w:p w14:paraId="70258EF1"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14:paraId="6BE9A1C5"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14:paraId="7CEFE3E5"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14:paraId="1A06C699"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14:paraId="10FD9F8C" w14:textId="77777777" w:rsidR="00215516" w:rsidRPr="008F3025" w:rsidRDefault="00215516" w:rsidP="00215516">
      <w:pPr>
        <w:ind w:left="1068"/>
        <w:jc w:val="both"/>
        <w:rPr>
          <w:rFonts w:ascii="Arial" w:hAnsi="Arial" w:cs="Arial"/>
          <w:sz w:val="22"/>
        </w:rPr>
      </w:pPr>
    </w:p>
    <w:p w14:paraId="6CDE67AB" w14:textId="77777777"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5.</w:t>
      </w:r>
      <w:r w:rsidR="00E56EF8">
        <w:rPr>
          <w:rFonts w:ascii="Arial" w:hAnsi="Arial" w:cs="Arial"/>
          <w:sz w:val="22"/>
        </w:rPr>
        <w:t>4</w:t>
      </w:r>
      <w:r w:rsidRPr="008F3025">
        <w:rPr>
          <w:rFonts w:ascii="Arial" w:hAnsi="Arial" w:cs="Arial"/>
          <w:sz w:val="22"/>
        </w:rPr>
        <w:t xml:space="preserve">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2B3BF299" w14:textId="77777777" w:rsidR="00D4217E" w:rsidRPr="008F3025" w:rsidRDefault="00D4217E" w:rsidP="00215516">
      <w:pPr>
        <w:ind w:left="426"/>
        <w:jc w:val="both"/>
        <w:rPr>
          <w:rFonts w:ascii="Arial" w:hAnsi="Arial" w:cs="Arial"/>
          <w:sz w:val="22"/>
        </w:rPr>
      </w:pPr>
    </w:p>
    <w:p w14:paraId="35D6AB94" w14:textId="77777777" w:rsidR="00216B13" w:rsidRPr="008F3025" w:rsidRDefault="00216B13" w:rsidP="00216B13">
      <w:pPr>
        <w:pStyle w:val="Zkladntext"/>
        <w:spacing w:line="120" w:lineRule="auto"/>
        <w:ind w:left="425" w:hanging="68"/>
        <w:rPr>
          <w:rFonts w:ascii="Arial" w:hAnsi="Arial" w:cs="Arial"/>
        </w:rPr>
      </w:pPr>
    </w:p>
    <w:p w14:paraId="078117FF" w14:textId="77777777" w:rsidR="00216B13" w:rsidRPr="008F3025" w:rsidRDefault="00216B13" w:rsidP="00216B13">
      <w:pPr>
        <w:spacing w:line="120" w:lineRule="auto"/>
        <w:jc w:val="both"/>
        <w:rPr>
          <w:rFonts w:ascii="Arial" w:hAnsi="Arial" w:cs="Arial"/>
          <w:sz w:val="22"/>
        </w:rPr>
      </w:pPr>
    </w:p>
    <w:p w14:paraId="7E825332" w14:textId="77777777" w:rsidR="00216B13" w:rsidRPr="008F3025" w:rsidRDefault="00216B13" w:rsidP="00216B13">
      <w:pPr>
        <w:ind w:left="426" w:hanging="426"/>
        <w:rPr>
          <w:rFonts w:ascii="Arial" w:hAnsi="Arial" w:cs="Arial"/>
          <w:sz w:val="22"/>
        </w:rPr>
      </w:pPr>
      <w:r w:rsidRPr="008F3025">
        <w:rPr>
          <w:rFonts w:ascii="Arial" w:hAnsi="Arial" w:cs="Arial"/>
          <w:sz w:val="22"/>
        </w:rPr>
        <w:t>5.</w:t>
      </w:r>
      <w:r w:rsidR="00E56EF8">
        <w:rPr>
          <w:rFonts w:ascii="Arial" w:hAnsi="Arial" w:cs="Arial"/>
          <w:sz w:val="22"/>
        </w:rPr>
        <w:t>5</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14:paraId="68BEA2E4" w14:textId="77777777"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w:t>
      </w:r>
      <w:r w:rsidRPr="00C8076B">
        <w:rPr>
          <w:rFonts w:ascii="Arial" w:hAnsi="Arial" w:cs="Arial"/>
          <w:b/>
          <w:sz w:val="22"/>
        </w:rPr>
        <w:t>30 dnů</w:t>
      </w:r>
      <w:r w:rsidRPr="008F3025">
        <w:rPr>
          <w:rFonts w:ascii="Arial" w:hAnsi="Arial" w:cs="Arial"/>
          <w:sz w:val="22"/>
        </w:rPr>
        <w:t xml:space="preserve"> od prokazatelného uplatnění reklamace. V případě, že není možné reklamovanou vadu odstranit z technického nebo ekonomického hlediska má právo žádat nové bezvadné plnění, které musí být dodáno nejpozději do </w:t>
      </w:r>
      <w:r w:rsidR="008F3025" w:rsidRPr="00C8076B">
        <w:rPr>
          <w:rFonts w:ascii="Arial" w:hAnsi="Arial" w:cs="Arial"/>
          <w:b/>
          <w:sz w:val="22"/>
        </w:rPr>
        <w:t>30</w:t>
      </w:r>
      <w:r w:rsidRPr="00C8076B">
        <w:rPr>
          <w:rFonts w:ascii="Arial" w:hAnsi="Arial" w:cs="Arial"/>
          <w:b/>
          <w:sz w:val="22"/>
        </w:rPr>
        <w:t xml:space="preserve"> dnů</w:t>
      </w:r>
      <w:r w:rsidRPr="008F3025">
        <w:rPr>
          <w:rFonts w:ascii="Arial" w:hAnsi="Arial" w:cs="Arial"/>
          <w:sz w:val="22"/>
        </w:rPr>
        <w:t xml:space="preserve">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14:paraId="747BFD3C" w14:textId="77777777"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14:paraId="53AEE307" w14:textId="77777777"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14:paraId="774863AC" w14:textId="77777777"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14:paraId="2F24BF69" w14:textId="77777777" w:rsidR="00216B13" w:rsidRPr="008F3025" w:rsidRDefault="00216B13" w:rsidP="00216B13">
      <w:pPr>
        <w:ind w:left="426"/>
        <w:jc w:val="both"/>
        <w:rPr>
          <w:rFonts w:ascii="Arial" w:hAnsi="Arial" w:cs="Arial"/>
          <w:sz w:val="22"/>
        </w:rPr>
      </w:pPr>
    </w:p>
    <w:p w14:paraId="2FCFF7C9"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7</w:t>
      </w:r>
      <w:r w:rsidRPr="008F3025">
        <w:rPr>
          <w:rFonts w:ascii="Arial" w:hAnsi="Arial" w:cs="Arial"/>
          <w:sz w:val="22"/>
        </w:rPr>
        <w:t xml:space="preserve"> Prodávající prohlašuje, že předmět této smlouvy nemá žádné právní ani jiné vady, které by bránily jeho řádnému užívání.</w:t>
      </w:r>
    </w:p>
    <w:p w14:paraId="5861AF49" w14:textId="77777777" w:rsidR="00216B13" w:rsidRPr="008F3025" w:rsidRDefault="00216B13" w:rsidP="00216B13">
      <w:pPr>
        <w:ind w:left="360" w:hanging="360"/>
        <w:jc w:val="both"/>
        <w:rPr>
          <w:rFonts w:ascii="Arial" w:hAnsi="Arial" w:cs="Arial"/>
          <w:sz w:val="22"/>
        </w:rPr>
      </w:pPr>
    </w:p>
    <w:p w14:paraId="368E787C"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8</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12B0F548" w14:textId="77777777" w:rsidR="00216B13" w:rsidRDefault="00216B13" w:rsidP="00216B13">
      <w:pPr>
        <w:ind w:left="360" w:hanging="360"/>
        <w:jc w:val="both"/>
        <w:rPr>
          <w:rFonts w:ascii="Arial" w:hAnsi="Arial" w:cs="Arial"/>
          <w:sz w:val="22"/>
        </w:rPr>
      </w:pPr>
    </w:p>
    <w:p w14:paraId="29BE8288" w14:textId="77777777" w:rsidR="000E418E" w:rsidRDefault="000E418E" w:rsidP="00216B13">
      <w:pPr>
        <w:ind w:left="360" w:hanging="360"/>
        <w:jc w:val="both"/>
        <w:rPr>
          <w:rFonts w:ascii="Arial" w:hAnsi="Arial" w:cs="Arial"/>
          <w:sz w:val="22"/>
        </w:rPr>
      </w:pPr>
    </w:p>
    <w:p w14:paraId="0CA257CD" w14:textId="4DA37CB8" w:rsidR="009C727A" w:rsidRDefault="009C727A" w:rsidP="00216B13">
      <w:pPr>
        <w:ind w:left="360" w:hanging="360"/>
        <w:jc w:val="both"/>
        <w:rPr>
          <w:rFonts w:ascii="Arial" w:hAnsi="Arial" w:cs="Arial"/>
          <w:sz w:val="22"/>
        </w:rPr>
      </w:pPr>
    </w:p>
    <w:p w14:paraId="13F48E0A" w14:textId="77777777" w:rsidR="00CA2E13" w:rsidRDefault="00CA2E13" w:rsidP="00216B13">
      <w:pPr>
        <w:ind w:left="360" w:hanging="360"/>
        <w:jc w:val="both"/>
        <w:rPr>
          <w:rFonts w:ascii="Arial" w:hAnsi="Arial" w:cs="Arial"/>
          <w:sz w:val="22"/>
        </w:rPr>
      </w:pPr>
    </w:p>
    <w:p w14:paraId="07B89E26"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14:paraId="5097C01E" w14:textId="77777777" w:rsidR="00216B13" w:rsidRPr="008F3025" w:rsidRDefault="00216B13" w:rsidP="00216B13">
      <w:pPr>
        <w:pStyle w:val="Zkladntext"/>
        <w:rPr>
          <w:rFonts w:ascii="Arial" w:hAnsi="Arial" w:cs="Arial"/>
        </w:rPr>
      </w:pPr>
    </w:p>
    <w:p w14:paraId="68B20E18" w14:textId="77777777"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14:paraId="11D3AEB3" w14:textId="77777777" w:rsidR="00216B13" w:rsidRPr="008F3025" w:rsidRDefault="00216B13" w:rsidP="00216B13">
      <w:pPr>
        <w:rPr>
          <w:rFonts w:ascii="Arial" w:hAnsi="Arial" w:cs="Arial"/>
          <w:sz w:val="22"/>
        </w:rPr>
      </w:pPr>
    </w:p>
    <w:p w14:paraId="00E1C5CC" w14:textId="7037A3E6" w:rsidR="00216B13" w:rsidRPr="008F3025" w:rsidRDefault="00216B13" w:rsidP="00216B13">
      <w:pPr>
        <w:ind w:left="426" w:hanging="426"/>
        <w:jc w:val="both"/>
        <w:rPr>
          <w:rFonts w:ascii="Arial" w:hAnsi="Arial" w:cs="Arial"/>
          <w:sz w:val="22"/>
        </w:rPr>
      </w:pPr>
      <w:r w:rsidRPr="008F3025">
        <w:rPr>
          <w:rFonts w:ascii="Arial" w:hAnsi="Arial" w:cs="Arial"/>
          <w:sz w:val="22"/>
        </w:rPr>
        <w:lastRenderedPageBreak/>
        <w:t>6.2 V případě, že bude prodávající v prodlení s </w:t>
      </w:r>
      <w:r w:rsidR="008966DB">
        <w:rPr>
          <w:rFonts w:ascii="Arial" w:hAnsi="Arial" w:cs="Arial"/>
          <w:sz w:val="22"/>
        </w:rPr>
        <w:t>aktivací</w:t>
      </w:r>
      <w:r w:rsidR="008966DB" w:rsidRPr="008F3025">
        <w:rPr>
          <w:rFonts w:ascii="Arial" w:hAnsi="Arial" w:cs="Arial"/>
          <w:sz w:val="22"/>
        </w:rPr>
        <w:t xml:space="preserve"> </w:t>
      </w:r>
      <w:r w:rsidRPr="008F3025">
        <w:rPr>
          <w:rFonts w:ascii="Arial" w:hAnsi="Arial" w:cs="Arial"/>
          <w:sz w:val="22"/>
        </w:rPr>
        <w:t>předmětu této smlouvy, zaplatí prodávající kupujícímu smluvní pokutu z celkové kupní ceny nedodaného předmětu smlouvy ve výši 0,2 % za každý započatý den prodlení.</w:t>
      </w:r>
    </w:p>
    <w:p w14:paraId="706DE27F" w14:textId="77777777" w:rsidR="00216B13" w:rsidRPr="008F3025" w:rsidRDefault="00216B13" w:rsidP="00216B13">
      <w:pPr>
        <w:jc w:val="both"/>
        <w:rPr>
          <w:rFonts w:ascii="Arial" w:hAnsi="Arial" w:cs="Arial"/>
          <w:sz w:val="22"/>
        </w:rPr>
      </w:pPr>
    </w:p>
    <w:p w14:paraId="4297159A"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 xml:space="preserve">6.3 Zaplacením smluvní pokuty není dotčeno právo na náhradu </w:t>
      </w:r>
      <w:proofErr w:type="gramStart"/>
      <w:r w:rsidRPr="008F3025">
        <w:rPr>
          <w:rFonts w:ascii="Arial" w:hAnsi="Arial" w:cs="Arial"/>
          <w:sz w:val="22"/>
        </w:rPr>
        <w:t>škody</w:t>
      </w:r>
      <w:proofErr w:type="gramEnd"/>
      <w:r w:rsidRPr="008F3025">
        <w:rPr>
          <w:rFonts w:ascii="Arial" w:hAnsi="Arial" w:cs="Arial"/>
          <w:sz w:val="22"/>
        </w:rPr>
        <w:t xml:space="preserve"> a to ani v rozsahu převyšujícím smluvní pokutu.</w:t>
      </w:r>
    </w:p>
    <w:p w14:paraId="392496E1" w14:textId="77777777" w:rsidR="00216B13" w:rsidRPr="008F3025" w:rsidRDefault="00216B13" w:rsidP="00216B13">
      <w:pPr>
        <w:pStyle w:val="Odstavecseseznamem"/>
        <w:rPr>
          <w:rFonts w:ascii="Arial" w:hAnsi="Arial" w:cs="Arial"/>
          <w:sz w:val="22"/>
        </w:rPr>
      </w:pPr>
    </w:p>
    <w:p w14:paraId="4BBCF8B9"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14:paraId="2B9EB9E2" w14:textId="77777777" w:rsidR="00216B13" w:rsidRPr="008F3025" w:rsidRDefault="00216B13" w:rsidP="00216B13">
      <w:pPr>
        <w:pStyle w:val="Odstavecseseznamem"/>
        <w:rPr>
          <w:rFonts w:ascii="Arial" w:hAnsi="Arial" w:cs="Arial"/>
          <w:sz w:val="22"/>
        </w:rPr>
      </w:pPr>
    </w:p>
    <w:p w14:paraId="034DE36E"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14:paraId="5E1A9BA5" w14:textId="77777777" w:rsidR="00216B13" w:rsidRPr="008F3025" w:rsidRDefault="00216B13" w:rsidP="00216B13">
      <w:pPr>
        <w:pStyle w:val="Odstavecseseznamem"/>
        <w:rPr>
          <w:rFonts w:ascii="Arial" w:hAnsi="Arial" w:cs="Arial"/>
          <w:sz w:val="22"/>
          <w:szCs w:val="22"/>
        </w:rPr>
      </w:pPr>
    </w:p>
    <w:p w14:paraId="3DD1FAFC"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14:paraId="3B96718F" w14:textId="77777777" w:rsidR="00216B13" w:rsidRPr="008F3025" w:rsidRDefault="00216B13" w:rsidP="00216B13">
      <w:pPr>
        <w:pStyle w:val="Odstavecseseznamem"/>
        <w:rPr>
          <w:rFonts w:ascii="Arial" w:hAnsi="Arial" w:cs="Arial"/>
          <w:sz w:val="22"/>
          <w:szCs w:val="22"/>
        </w:rPr>
      </w:pPr>
    </w:p>
    <w:p w14:paraId="158F56E4"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14:paraId="3705176F" w14:textId="77777777" w:rsidR="006E7753" w:rsidRPr="008F3025" w:rsidRDefault="006E7753" w:rsidP="00216B13">
      <w:pPr>
        <w:ind w:left="426" w:hanging="426"/>
        <w:jc w:val="both"/>
        <w:rPr>
          <w:rFonts w:ascii="Arial" w:hAnsi="Arial" w:cs="Arial"/>
          <w:sz w:val="22"/>
          <w:szCs w:val="22"/>
        </w:rPr>
      </w:pPr>
    </w:p>
    <w:p w14:paraId="5960D66A" w14:textId="77777777" w:rsidR="00216B13" w:rsidRPr="008F3025" w:rsidRDefault="00216B13" w:rsidP="00216B13">
      <w:pPr>
        <w:jc w:val="center"/>
        <w:rPr>
          <w:rFonts w:ascii="Arial" w:hAnsi="Arial" w:cs="Arial"/>
          <w:b/>
          <w:sz w:val="22"/>
          <w:u w:val="single"/>
        </w:rPr>
      </w:pPr>
    </w:p>
    <w:p w14:paraId="730E7938"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14:paraId="0D4D5BF2" w14:textId="77777777" w:rsidR="00216B13" w:rsidRPr="008F3025" w:rsidRDefault="00216B13" w:rsidP="00216B13">
      <w:pPr>
        <w:spacing w:line="120" w:lineRule="auto"/>
        <w:rPr>
          <w:rFonts w:ascii="Arial" w:hAnsi="Arial" w:cs="Arial"/>
          <w:sz w:val="22"/>
        </w:rPr>
      </w:pPr>
    </w:p>
    <w:p w14:paraId="6BCD1D77" w14:textId="53D8B1A2"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E60AF9">
        <w:rPr>
          <w:rFonts w:ascii="Arial" w:hAnsi="Arial" w:cs="Arial"/>
          <w:b/>
          <w:sz w:val="22"/>
          <w:szCs w:val="22"/>
        </w:rPr>
        <w:t>24</w:t>
      </w:r>
      <w:r w:rsidR="00E60AF9" w:rsidRPr="00C8076B">
        <w:rPr>
          <w:rFonts w:ascii="Arial" w:hAnsi="Arial" w:cs="Arial"/>
          <w:b/>
          <w:sz w:val="22"/>
        </w:rPr>
        <w:t xml:space="preserve"> </w:t>
      </w:r>
      <w:r w:rsidRPr="00C8076B">
        <w:rPr>
          <w:rFonts w:ascii="Arial" w:hAnsi="Arial" w:cs="Arial"/>
          <w:b/>
          <w:sz w:val="22"/>
        </w:rPr>
        <w:t>měsíců</w:t>
      </w:r>
      <w:r w:rsidRPr="008F3025">
        <w:rPr>
          <w:rFonts w:ascii="Arial" w:hAnsi="Arial" w:cs="Arial"/>
          <w:b/>
          <w:sz w:val="22"/>
        </w:rPr>
        <w:t xml:space="preserve">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14:paraId="36F0542B" w14:textId="77777777" w:rsidR="00B70CB9" w:rsidRPr="008F3025" w:rsidRDefault="00B70CB9" w:rsidP="00B70CB9">
      <w:pPr>
        <w:ind w:left="426" w:hanging="426"/>
        <w:jc w:val="both"/>
        <w:rPr>
          <w:rFonts w:ascii="Arial" w:hAnsi="Arial" w:cs="Arial"/>
          <w:sz w:val="22"/>
          <w:szCs w:val="22"/>
        </w:rPr>
      </w:pPr>
    </w:p>
    <w:p w14:paraId="3CD9CBDD" w14:textId="77777777"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0A6EB9C0" w14:textId="77777777" w:rsidR="00FA08D0" w:rsidRPr="008F3025" w:rsidRDefault="00FA08D0" w:rsidP="00B70CB9">
      <w:pPr>
        <w:ind w:left="426" w:hanging="426"/>
        <w:jc w:val="both"/>
        <w:rPr>
          <w:rFonts w:ascii="Arial" w:hAnsi="Arial" w:cs="Arial"/>
          <w:sz w:val="22"/>
          <w:szCs w:val="22"/>
        </w:rPr>
      </w:pPr>
    </w:p>
    <w:p w14:paraId="54D8B3C5" w14:textId="77777777" w:rsidR="008C73D2" w:rsidRPr="008F3025" w:rsidRDefault="008C73D2" w:rsidP="008C73D2">
      <w:pPr>
        <w:spacing w:after="120"/>
        <w:jc w:val="both"/>
        <w:rPr>
          <w:rFonts w:ascii="Arial" w:hAnsi="Arial" w:cs="Arial"/>
          <w:iCs/>
          <w:sz w:val="22"/>
          <w:szCs w:val="22"/>
        </w:rPr>
      </w:pPr>
    </w:p>
    <w:p w14:paraId="18756F2D"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14:paraId="6C36C652" w14:textId="77777777" w:rsidR="00A05528" w:rsidRPr="008F3025" w:rsidRDefault="00A05528" w:rsidP="00A05528">
      <w:pPr>
        <w:widowControl w:val="0"/>
        <w:rPr>
          <w:rFonts w:ascii="Arial" w:hAnsi="Arial" w:cs="Arial"/>
          <w:sz w:val="22"/>
          <w:szCs w:val="22"/>
        </w:rPr>
      </w:pPr>
    </w:p>
    <w:p w14:paraId="0C6321BE" w14:textId="77777777"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14:paraId="52122381" w14:textId="77777777" w:rsidR="00A05528" w:rsidRPr="008F3025" w:rsidRDefault="00A05528" w:rsidP="00A05528">
      <w:pPr>
        <w:widowControl w:val="0"/>
        <w:ind w:left="426" w:hanging="426"/>
        <w:jc w:val="both"/>
        <w:rPr>
          <w:rFonts w:ascii="Arial" w:hAnsi="Arial" w:cs="Arial"/>
          <w:sz w:val="22"/>
        </w:rPr>
      </w:pPr>
    </w:p>
    <w:p w14:paraId="1CE8EF85"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F398B1F"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14:paraId="4D9AFAE1"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Povodí Ohře, </w:t>
      </w:r>
      <w:proofErr w:type="spellStart"/>
      <w:r w:rsidR="00ED23D2" w:rsidRPr="008F3025">
        <w:rPr>
          <w:rFonts w:ascii="Arial" w:hAnsi="Arial" w:cs="Arial"/>
          <w:sz w:val="22"/>
          <w:szCs w:val="22"/>
        </w:rPr>
        <w:t>s.p</w:t>
      </w:r>
      <w:proofErr w:type="spellEnd"/>
      <w:r w:rsidR="00ED23D2" w:rsidRPr="008F3025">
        <w:rPr>
          <w:rFonts w:ascii="Arial" w:hAnsi="Arial" w:cs="Arial"/>
          <w:sz w:val="22"/>
          <w:szCs w:val="22"/>
        </w:rPr>
        <w:t xml:space="preserve">. (viz </w:t>
      </w:r>
      <w:hyperlink r:id="rId8" w:history="1">
        <w:r w:rsidR="00ED23D2" w:rsidRPr="008F3025">
          <w:rPr>
            <w:rFonts w:ascii="Arial" w:hAnsi="Arial" w:cs="Arial"/>
            <w:sz w:val="22"/>
            <w:szCs w:val="22"/>
            <w:u w:val="single"/>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14:paraId="4D9762AD" w14:textId="77777777" w:rsidR="00A05528" w:rsidRPr="008F3025" w:rsidRDefault="00A05528" w:rsidP="00A05528">
      <w:pPr>
        <w:widowControl w:val="0"/>
        <w:ind w:left="426" w:hanging="426"/>
        <w:jc w:val="both"/>
        <w:rPr>
          <w:rFonts w:ascii="Arial" w:hAnsi="Arial" w:cs="Arial"/>
          <w:sz w:val="22"/>
          <w:szCs w:val="22"/>
        </w:rPr>
      </w:pPr>
    </w:p>
    <w:p w14:paraId="43B177FD"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A550965" w14:textId="77777777" w:rsidR="00A05528" w:rsidRDefault="00A05528" w:rsidP="00A05528">
      <w:pPr>
        <w:tabs>
          <w:tab w:val="center" w:pos="4535"/>
        </w:tabs>
        <w:ind w:left="360" w:hanging="360"/>
        <w:jc w:val="center"/>
        <w:rPr>
          <w:rFonts w:ascii="Arial" w:hAnsi="Arial" w:cs="Arial"/>
          <w:b/>
          <w:sz w:val="22"/>
          <w:u w:val="single"/>
        </w:rPr>
      </w:pPr>
    </w:p>
    <w:p w14:paraId="7B560B0E" w14:textId="77777777" w:rsidR="000E418E" w:rsidRPr="008F3025" w:rsidRDefault="000E418E" w:rsidP="00A05528">
      <w:pPr>
        <w:tabs>
          <w:tab w:val="center" w:pos="4535"/>
        </w:tabs>
        <w:ind w:left="360" w:hanging="360"/>
        <w:jc w:val="center"/>
        <w:rPr>
          <w:rFonts w:ascii="Arial" w:hAnsi="Arial" w:cs="Arial"/>
          <w:b/>
          <w:sz w:val="22"/>
          <w:u w:val="single"/>
        </w:rPr>
      </w:pPr>
    </w:p>
    <w:p w14:paraId="2EF30E19"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14:paraId="3D70B238" w14:textId="77777777" w:rsidR="00A05528" w:rsidRPr="008F3025" w:rsidRDefault="00A05528" w:rsidP="00A05528">
      <w:pPr>
        <w:widowControl w:val="0"/>
        <w:jc w:val="center"/>
        <w:rPr>
          <w:rFonts w:ascii="Arial" w:hAnsi="Arial" w:cs="Arial"/>
          <w:b/>
          <w:bCs/>
          <w:sz w:val="22"/>
          <w:szCs w:val="22"/>
        </w:rPr>
      </w:pPr>
    </w:p>
    <w:p w14:paraId="2771DFB8" w14:textId="77777777"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F3025">
          <w:rPr>
            <w:rFonts w:ascii="Arial" w:hAnsi="Arial" w:cs="Arial"/>
            <w:sz w:val="22"/>
            <w:szCs w:val="22"/>
          </w:rPr>
          <w:t>http://www.poh.cz/informace-o-zpracovani-osobnich-udaju/d-1369/p1=1459</w:t>
        </w:r>
      </w:hyperlink>
    </w:p>
    <w:p w14:paraId="56A0535C" w14:textId="77777777" w:rsidR="004575D9" w:rsidRPr="008F3025" w:rsidRDefault="004575D9" w:rsidP="00A05528">
      <w:pPr>
        <w:rPr>
          <w:rFonts w:ascii="Helv" w:hAnsi="Helv" w:cs="Helv"/>
        </w:rPr>
      </w:pPr>
    </w:p>
    <w:p w14:paraId="5FAACF21" w14:textId="77777777" w:rsidR="0079045B" w:rsidRPr="008F3025" w:rsidRDefault="0079045B" w:rsidP="00A05528">
      <w:pPr>
        <w:rPr>
          <w:rFonts w:ascii="Helv" w:hAnsi="Helv" w:cs="Helv"/>
        </w:rPr>
      </w:pPr>
    </w:p>
    <w:p w14:paraId="36D9159B" w14:textId="77777777"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14:paraId="411EB55F" w14:textId="77777777" w:rsidR="00A05528" w:rsidRPr="008F3025" w:rsidRDefault="00A05528" w:rsidP="00A05528">
      <w:pPr>
        <w:rPr>
          <w:rFonts w:ascii="Arial" w:hAnsi="Arial" w:cs="Arial"/>
          <w:sz w:val="22"/>
        </w:rPr>
      </w:pPr>
    </w:p>
    <w:p w14:paraId="5220E416"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52DB1362" w14:textId="77777777" w:rsidR="00A05528" w:rsidRPr="008F3025" w:rsidRDefault="00A05528" w:rsidP="00A05528">
      <w:pPr>
        <w:widowControl w:val="0"/>
        <w:ind w:left="426" w:hanging="426"/>
        <w:jc w:val="both"/>
        <w:rPr>
          <w:rFonts w:ascii="Arial" w:hAnsi="Arial" w:cs="Arial"/>
          <w:bCs/>
          <w:sz w:val="22"/>
          <w:szCs w:val="22"/>
        </w:rPr>
      </w:pPr>
    </w:p>
    <w:p w14:paraId="398365F4"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14:paraId="00EB02D5" w14:textId="77777777" w:rsidR="00E65B2C" w:rsidRPr="008F3025" w:rsidRDefault="00E65B2C" w:rsidP="00A05528">
      <w:pPr>
        <w:widowControl w:val="0"/>
        <w:ind w:left="426" w:hanging="426"/>
        <w:jc w:val="both"/>
        <w:rPr>
          <w:rFonts w:ascii="Arial" w:hAnsi="Arial" w:cs="Arial"/>
          <w:bCs/>
          <w:sz w:val="22"/>
          <w:szCs w:val="22"/>
        </w:rPr>
      </w:pPr>
    </w:p>
    <w:p w14:paraId="52D859E7" w14:textId="77777777"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14:paraId="50FDD96C" w14:textId="77777777" w:rsidR="00A05528" w:rsidRPr="008F3025" w:rsidRDefault="00A05528" w:rsidP="00A05528">
      <w:pPr>
        <w:widowControl w:val="0"/>
        <w:ind w:left="426" w:hanging="426"/>
        <w:jc w:val="both"/>
        <w:rPr>
          <w:rFonts w:ascii="Arial" w:hAnsi="Arial" w:cs="Arial"/>
          <w:bCs/>
          <w:sz w:val="22"/>
          <w:szCs w:val="22"/>
        </w:rPr>
      </w:pPr>
    </w:p>
    <w:p w14:paraId="358AD5C2"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14:paraId="2A373EEE"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14:paraId="247606EE"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5EF4A376" w14:textId="77777777" w:rsidR="00A05528" w:rsidRPr="008F3025" w:rsidRDefault="00A05528" w:rsidP="00A05528">
      <w:pPr>
        <w:widowControl w:val="0"/>
        <w:ind w:left="426" w:hanging="426"/>
        <w:jc w:val="both"/>
        <w:rPr>
          <w:rFonts w:ascii="Arial" w:hAnsi="Arial" w:cs="Arial"/>
          <w:bCs/>
          <w:sz w:val="22"/>
          <w:szCs w:val="22"/>
        </w:rPr>
      </w:pPr>
    </w:p>
    <w:p w14:paraId="6A2FDF40"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49947DFB" w14:textId="77777777" w:rsidR="00A05528" w:rsidRPr="008F3025" w:rsidRDefault="00A05528" w:rsidP="00A05528">
      <w:pPr>
        <w:widowControl w:val="0"/>
        <w:jc w:val="both"/>
        <w:rPr>
          <w:rFonts w:ascii="Arial" w:hAnsi="Arial" w:cs="Arial"/>
          <w:b/>
          <w:sz w:val="22"/>
          <w:szCs w:val="22"/>
        </w:rPr>
      </w:pPr>
    </w:p>
    <w:p w14:paraId="60B1D6F4"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14:paraId="21904781"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713D2D1" w14:textId="77777777"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požadovaných k uveřejnění dle zákona č. 340/2015 Sb. o </w:t>
      </w:r>
      <w:r w:rsidRPr="008F3025">
        <w:rPr>
          <w:rFonts w:ascii="Arial" w:hAnsi="Arial" w:cs="Arial"/>
          <w:bCs/>
          <w:iCs/>
          <w:szCs w:val="22"/>
        </w:rPr>
        <w:tab/>
        <w:t xml:space="preserve">registru smluv. Zveřejnění smlouvy a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v registru smluv zajistí Povodí Ohře, státní </w:t>
      </w:r>
      <w:r w:rsidRPr="008F3025">
        <w:rPr>
          <w:rFonts w:ascii="Arial" w:hAnsi="Arial" w:cs="Arial"/>
          <w:bCs/>
          <w:iCs/>
          <w:szCs w:val="22"/>
        </w:rPr>
        <w:tab/>
        <w:t xml:space="preserve">podnik, který má </w:t>
      </w:r>
      <w:r w:rsidRPr="008F3025">
        <w:rPr>
          <w:rFonts w:ascii="Arial" w:hAnsi="Arial" w:cs="Arial"/>
          <w:bCs/>
          <w:iCs/>
          <w:szCs w:val="22"/>
        </w:rPr>
        <w:lastRenderedPageBreak/>
        <w:t xml:space="preserve">právo tuto smlouvu zveřejnit rovněž v pochybnostech o tom, zda tato </w:t>
      </w:r>
      <w:r w:rsidRPr="008F3025">
        <w:rPr>
          <w:rFonts w:ascii="Arial" w:hAnsi="Arial" w:cs="Arial"/>
          <w:bCs/>
          <w:iCs/>
          <w:szCs w:val="22"/>
        </w:rPr>
        <w:tab/>
        <w:t>smlouva zveřejnění podléhá či nikoliv.</w:t>
      </w:r>
    </w:p>
    <w:p w14:paraId="0E8B6330" w14:textId="77777777"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14:paraId="1468D1F3"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44B22E2" w14:textId="77777777"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2185F625"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B40AC34" w14:textId="77777777" w:rsidR="00A05528" w:rsidRPr="008F3025" w:rsidRDefault="00A05528" w:rsidP="00A05528">
      <w:pPr>
        <w:pStyle w:val="Odstavecseseznamem"/>
        <w:rPr>
          <w:rFonts w:ascii="Arial" w:hAnsi="Arial" w:cs="Arial"/>
          <w:szCs w:val="22"/>
        </w:rPr>
      </w:pPr>
    </w:p>
    <w:p w14:paraId="6B1B1AA8" w14:textId="77777777"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14:paraId="09DAA216" w14:textId="77777777" w:rsidR="00A05528" w:rsidRPr="008F3025" w:rsidRDefault="00A05528" w:rsidP="00A05528">
      <w:pPr>
        <w:pStyle w:val="Odstavecseseznamem"/>
        <w:rPr>
          <w:rFonts w:ascii="Arial" w:hAnsi="Arial" w:cs="Arial"/>
          <w:szCs w:val="22"/>
        </w:rPr>
      </w:pPr>
    </w:p>
    <w:p w14:paraId="2388CDA2" w14:textId="77777777" w:rsidR="00A05528" w:rsidRPr="008F3025" w:rsidRDefault="00A05528" w:rsidP="00A05528">
      <w:pPr>
        <w:pStyle w:val="Odstavecseseznamem"/>
        <w:rPr>
          <w:rFonts w:ascii="Arial" w:hAnsi="Arial" w:cs="Arial"/>
          <w:szCs w:val="22"/>
        </w:rPr>
      </w:pPr>
    </w:p>
    <w:p w14:paraId="524576B3" w14:textId="1176EE57"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.8 Nedílnou součástí kupní smlouvy je příloha č. 1 - Technická specifikace</w:t>
      </w:r>
      <w:r w:rsidR="00C8076B">
        <w:rPr>
          <w:rFonts w:ascii="Arial" w:hAnsi="Arial" w:cs="Arial"/>
        </w:rPr>
        <w:t>.</w:t>
      </w:r>
      <w:r w:rsidRPr="008F3025">
        <w:rPr>
          <w:rFonts w:ascii="Arial" w:hAnsi="Arial" w:cs="Arial"/>
        </w:rPr>
        <w:t xml:space="preserve"> </w:t>
      </w:r>
    </w:p>
    <w:p w14:paraId="4DE7895E" w14:textId="77777777"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14:paraId="468DBAE8" w14:textId="77777777"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14:paraId="4648355D" w14:textId="77777777" w:rsidR="00A05528" w:rsidRPr="008F3025" w:rsidRDefault="00A05528" w:rsidP="00216B13">
      <w:pPr>
        <w:spacing w:line="120" w:lineRule="auto"/>
        <w:ind w:left="357" w:hanging="357"/>
        <w:jc w:val="both"/>
        <w:rPr>
          <w:rFonts w:ascii="Arial" w:hAnsi="Arial" w:cs="Arial"/>
          <w:sz w:val="22"/>
        </w:rPr>
      </w:pPr>
    </w:p>
    <w:p w14:paraId="5B341DE1" w14:textId="77777777" w:rsidR="00216B13" w:rsidRDefault="00216B13" w:rsidP="00216B13">
      <w:pPr>
        <w:rPr>
          <w:rFonts w:ascii="Arial" w:hAnsi="Arial" w:cs="Arial"/>
          <w:sz w:val="22"/>
        </w:rPr>
      </w:pPr>
    </w:p>
    <w:p w14:paraId="796B2C8F" w14:textId="77777777" w:rsidR="00FB0904" w:rsidRDefault="00FB0904" w:rsidP="00216B13">
      <w:pPr>
        <w:rPr>
          <w:rFonts w:ascii="Arial" w:hAnsi="Arial" w:cs="Arial"/>
          <w:sz w:val="22"/>
        </w:rPr>
      </w:pPr>
    </w:p>
    <w:p w14:paraId="1F995267" w14:textId="77777777" w:rsidR="00FB0904" w:rsidRDefault="00FB0904" w:rsidP="00216B13">
      <w:pPr>
        <w:rPr>
          <w:rFonts w:ascii="Arial" w:hAnsi="Arial" w:cs="Arial"/>
          <w:sz w:val="22"/>
        </w:rPr>
      </w:pPr>
    </w:p>
    <w:p w14:paraId="57FAF4FC" w14:textId="77777777" w:rsidR="00FB0904" w:rsidRPr="008F3025" w:rsidRDefault="00FB0904" w:rsidP="00216B13">
      <w:pPr>
        <w:rPr>
          <w:rFonts w:ascii="Arial" w:hAnsi="Arial" w:cs="Arial"/>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8F3025" w:rsidRPr="008F3025" w14:paraId="1F8B2B2A" w14:textId="77777777" w:rsidTr="00FB0904">
        <w:trPr>
          <w:cantSplit/>
        </w:trPr>
        <w:tc>
          <w:tcPr>
            <w:tcW w:w="1985" w:type="dxa"/>
            <w:tcBorders>
              <w:top w:val="nil"/>
              <w:left w:val="nil"/>
              <w:bottom w:val="nil"/>
              <w:right w:val="nil"/>
            </w:tcBorders>
          </w:tcPr>
          <w:p w14:paraId="519550E5" w14:textId="72156E21" w:rsidR="00216B13" w:rsidRPr="008F3025" w:rsidRDefault="00FB0904" w:rsidP="00FB0904">
            <w:pPr>
              <w:ind w:right="-864"/>
              <w:rPr>
                <w:rFonts w:ascii="Arial" w:hAnsi="Arial" w:cs="Arial"/>
                <w:sz w:val="22"/>
              </w:rPr>
            </w:pPr>
            <w:r>
              <w:rPr>
                <w:rFonts w:ascii="Arial" w:hAnsi="Arial" w:cs="Arial"/>
                <w:sz w:val="22"/>
              </w:rPr>
              <w:t>V </w:t>
            </w:r>
            <w:r w:rsidR="00680FD3">
              <w:rPr>
                <w:rFonts w:ascii="Arial" w:hAnsi="Arial" w:cs="Arial"/>
                <w:sz w:val="22"/>
              </w:rPr>
              <w:t>Praze</w:t>
            </w:r>
            <w:r>
              <w:rPr>
                <w:rFonts w:ascii="Arial" w:hAnsi="Arial" w:cs="Arial"/>
                <w:sz w:val="22"/>
              </w:rPr>
              <w:t xml:space="preserve"> dne</w:t>
            </w:r>
          </w:p>
        </w:tc>
        <w:tc>
          <w:tcPr>
            <w:tcW w:w="2354" w:type="dxa"/>
            <w:tcBorders>
              <w:top w:val="nil"/>
              <w:left w:val="nil"/>
              <w:bottom w:val="dotted" w:sz="4" w:space="0" w:color="auto"/>
              <w:right w:val="nil"/>
            </w:tcBorders>
          </w:tcPr>
          <w:p w14:paraId="684D49DD" w14:textId="79A866AB" w:rsidR="00216B13" w:rsidRPr="008F3025" w:rsidRDefault="00216B13" w:rsidP="008F3025">
            <w:pPr>
              <w:rPr>
                <w:rFonts w:ascii="Arial" w:hAnsi="Arial" w:cs="Arial"/>
                <w:sz w:val="22"/>
              </w:rPr>
            </w:pPr>
          </w:p>
        </w:tc>
        <w:tc>
          <w:tcPr>
            <w:tcW w:w="1206" w:type="dxa"/>
            <w:vMerge w:val="restart"/>
            <w:tcBorders>
              <w:top w:val="nil"/>
              <w:left w:val="nil"/>
              <w:bottom w:val="nil"/>
              <w:right w:val="nil"/>
            </w:tcBorders>
          </w:tcPr>
          <w:p w14:paraId="781799F8" w14:textId="77777777" w:rsidR="00216B13" w:rsidRPr="008F3025" w:rsidRDefault="00216B13" w:rsidP="00EE6FA2">
            <w:pPr>
              <w:rPr>
                <w:rFonts w:ascii="Arial" w:hAnsi="Arial" w:cs="Arial"/>
                <w:sz w:val="22"/>
              </w:rPr>
            </w:pPr>
          </w:p>
        </w:tc>
        <w:tc>
          <w:tcPr>
            <w:tcW w:w="2020" w:type="dxa"/>
            <w:tcBorders>
              <w:top w:val="nil"/>
              <w:left w:val="nil"/>
              <w:bottom w:val="nil"/>
              <w:right w:val="nil"/>
            </w:tcBorders>
          </w:tcPr>
          <w:p w14:paraId="3C7AB482" w14:textId="77777777" w:rsidR="00216B13" w:rsidRPr="008F3025" w:rsidRDefault="00FB0904" w:rsidP="00EE6FA2">
            <w:pPr>
              <w:rPr>
                <w:rFonts w:ascii="Arial" w:hAnsi="Arial" w:cs="Arial"/>
                <w:sz w:val="22"/>
              </w:rPr>
            </w:pPr>
            <w:r>
              <w:rPr>
                <w:rFonts w:ascii="Arial" w:hAnsi="Arial" w:cs="Arial"/>
                <w:sz w:val="22"/>
              </w:rPr>
              <w:t>V Chomutově dne</w:t>
            </w:r>
          </w:p>
        </w:tc>
        <w:tc>
          <w:tcPr>
            <w:tcW w:w="2300" w:type="dxa"/>
            <w:tcBorders>
              <w:top w:val="nil"/>
              <w:left w:val="nil"/>
              <w:bottom w:val="dotted" w:sz="4" w:space="0" w:color="auto"/>
              <w:right w:val="nil"/>
            </w:tcBorders>
          </w:tcPr>
          <w:p w14:paraId="4A6BAAFB" w14:textId="77777777" w:rsidR="00FB0904" w:rsidRPr="008F3025" w:rsidRDefault="00FB0904" w:rsidP="00EE6FA2">
            <w:pPr>
              <w:rPr>
                <w:rFonts w:ascii="Arial" w:hAnsi="Arial" w:cs="Arial"/>
                <w:sz w:val="22"/>
              </w:rPr>
            </w:pPr>
          </w:p>
        </w:tc>
      </w:tr>
      <w:tr w:rsidR="008F3025" w:rsidRPr="008F3025" w14:paraId="4E73A355" w14:textId="77777777" w:rsidTr="00FB0904">
        <w:trPr>
          <w:cantSplit/>
          <w:trHeight w:val="501"/>
        </w:trPr>
        <w:tc>
          <w:tcPr>
            <w:tcW w:w="4338" w:type="dxa"/>
            <w:gridSpan w:val="2"/>
            <w:tcBorders>
              <w:top w:val="nil"/>
              <w:left w:val="nil"/>
              <w:bottom w:val="nil"/>
              <w:right w:val="nil"/>
            </w:tcBorders>
          </w:tcPr>
          <w:p w14:paraId="3903A4C7" w14:textId="77777777" w:rsidR="00216B13" w:rsidRPr="008F3025" w:rsidRDefault="00216B13" w:rsidP="00EE6FA2">
            <w:pPr>
              <w:rPr>
                <w:rFonts w:ascii="Arial" w:hAnsi="Arial" w:cs="Arial"/>
                <w:sz w:val="22"/>
              </w:rPr>
            </w:pPr>
          </w:p>
        </w:tc>
        <w:tc>
          <w:tcPr>
            <w:tcW w:w="1206" w:type="dxa"/>
            <w:vMerge/>
            <w:tcBorders>
              <w:top w:val="nil"/>
              <w:left w:val="nil"/>
              <w:bottom w:val="nil"/>
              <w:right w:val="nil"/>
            </w:tcBorders>
          </w:tcPr>
          <w:p w14:paraId="5BD53AD0"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1E3E1335" w14:textId="77777777" w:rsidR="00216B13" w:rsidRPr="008F3025" w:rsidRDefault="00216B13" w:rsidP="00EE6FA2">
            <w:pPr>
              <w:rPr>
                <w:rFonts w:ascii="Arial" w:hAnsi="Arial" w:cs="Arial"/>
                <w:sz w:val="22"/>
              </w:rPr>
            </w:pPr>
          </w:p>
        </w:tc>
      </w:tr>
      <w:tr w:rsidR="008F3025" w:rsidRPr="008F3025" w14:paraId="75ED2F58" w14:textId="77777777" w:rsidTr="00FB0904">
        <w:trPr>
          <w:cantSplit/>
          <w:trHeight w:val="645"/>
        </w:trPr>
        <w:tc>
          <w:tcPr>
            <w:tcW w:w="4338" w:type="dxa"/>
            <w:gridSpan w:val="2"/>
            <w:tcBorders>
              <w:top w:val="nil"/>
              <w:left w:val="nil"/>
              <w:bottom w:val="dotted" w:sz="4" w:space="0" w:color="auto"/>
              <w:right w:val="nil"/>
            </w:tcBorders>
          </w:tcPr>
          <w:p w14:paraId="6B665434" w14:textId="77777777" w:rsidR="00216B13" w:rsidRDefault="00216B13" w:rsidP="00EE6FA2">
            <w:pPr>
              <w:rPr>
                <w:rFonts w:ascii="Arial" w:hAnsi="Arial" w:cs="Arial"/>
                <w:sz w:val="22"/>
              </w:rPr>
            </w:pPr>
          </w:p>
          <w:p w14:paraId="104D7DCD" w14:textId="77777777" w:rsidR="00A6554B" w:rsidRDefault="00A6554B" w:rsidP="00EE6FA2">
            <w:pPr>
              <w:rPr>
                <w:rFonts w:ascii="Arial" w:hAnsi="Arial" w:cs="Arial"/>
                <w:sz w:val="22"/>
              </w:rPr>
            </w:pPr>
          </w:p>
          <w:p w14:paraId="311E9E45" w14:textId="77777777" w:rsidR="00A6554B" w:rsidRDefault="00A6554B" w:rsidP="00EE6FA2">
            <w:pPr>
              <w:rPr>
                <w:rFonts w:ascii="Arial" w:hAnsi="Arial" w:cs="Arial"/>
                <w:sz w:val="22"/>
              </w:rPr>
            </w:pPr>
          </w:p>
          <w:p w14:paraId="454DCDDE" w14:textId="4C77B5BE" w:rsidR="00A6554B" w:rsidRPr="008F3025" w:rsidRDefault="00A6554B" w:rsidP="00744BD8">
            <w:pPr>
              <w:jc w:val="center"/>
              <w:rPr>
                <w:rFonts w:ascii="Arial" w:hAnsi="Arial" w:cs="Arial"/>
                <w:sz w:val="22"/>
              </w:rPr>
            </w:pPr>
          </w:p>
        </w:tc>
        <w:tc>
          <w:tcPr>
            <w:tcW w:w="1206" w:type="dxa"/>
            <w:vMerge/>
            <w:tcBorders>
              <w:top w:val="nil"/>
              <w:left w:val="nil"/>
              <w:bottom w:val="nil"/>
              <w:right w:val="nil"/>
            </w:tcBorders>
          </w:tcPr>
          <w:p w14:paraId="54DF9D42" w14:textId="77777777" w:rsidR="00216B13" w:rsidRPr="008F3025"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21A0BE20" w14:textId="77777777" w:rsidR="00216B13" w:rsidRPr="008F3025" w:rsidRDefault="00216B13" w:rsidP="00EE6FA2">
            <w:pPr>
              <w:rPr>
                <w:rFonts w:ascii="Arial" w:hAnsi="Arial" w:cs="Arial"/>
                <w:sz w:val="22"/>
              </w:rPr>
            </w:pPr>
          </w:p>
          <w:p w14:paraId="2EAAA09A" w14:textId="77777777" w:rsidR="00216B13" w:rsidRPr="008F3025" w:rsidRDefault="00216B13" w:rsidP="00EE6FA2">
            <w:pPr>
              <w:rPr>
                <w:rFonts w:ascii="Arial" w:hAnsi="Arial" w:cs="Arial"/>
                <w:sz w:val="22"/>
              </w:rPr>
            </w:pPr>
          </w:p>
          <w:p w14:paraId="62DFF8A7" w14:textId="77777777" w:rsidR="00216B13" w:rsidRPr="008F3025" w:rsidRDefault="00216B13" w:rsidP="00EE6FA2">
            <w:pPr>
              <w:rPr>
                <w:rFonts w:ascii="Arial" w:hAnsi="Arial" w:cs="Arial"/>
                <w:sz w:val="22"/>
              </w:rPr>
            </w:pPr>
          </w:p>
          <w:p w14:paraId="45530E29" w14:textId="77777777" w:rsidR="00216B13" w:rsidRPr="008F3025" w:rsidRDefault="00216B13" w:rsidP="00EE6FA2">
            <w:pPr>
              <w:rPr>
                <w:rFonts w:ascii="Arial" w:hAnsi="Arial" w:cs="Arial"/>
                <w:sz w:val="22"/>
              </w:rPr>
            </w:pPr>
          </w:p>
          <w:p w14:paraId="1E531F87" w14:textId="77777777" w:rsidR="00216B13" w:rsidRPr="008F3025" w:rsidRDefault="00216B13" w:rsidP="00EE6FA2">
            <w:pPr>
              <w:rPr>
                <w:rFonts w:ascii="Arial" w:hAnsi="Arial" w:cs="Arial"/>
                <w:sz w:val="22"/>
              </w:rPr>
            </w:pPr>
          </w:p>
        </w:tc>
      </w:tr>
      <w:tr w:rsidR="008F3025" w:rsidRPr="008F3025" w14:paraId="33990146" w14:textId="77777777" w:rsidTr="00FB0904">
        <w:trPr>
          <w:cantSplit/>
        </w:trPr>
        <w:tc>
          <w:tcPr>
            <w:tcW w:w="4338" w:type="dxa"/>
            <w:gridSpan w:val="2"/>
            <w:tcBorders>
              <w:top w:val="nil"/>
              <w:left w:val="nil"/>
              <w:bottom w:val="nil"/>
              <w:right w:val="nil"/>
            </w:tcBorders>
          </w:tcPr>
          <w:p w14:paraId="1F7BE531" w14:textId="1D5308F3" w:rsidR="00F93D08" w:rsidRPr="00F93D08" w:rsidRDefault="009F6876" w:rsidP="00F93D08">
            <w:pPr>
              <w:jc w:val="center"/>
              <w:rPr>
                <w:rFonts w:ascii="Arial" w:hAnsi="Arial" w:cs="Arial"/>
                <w:sz w:val="22"/>
                <w:szCs w:val="22"/>
              </w:rPr>
            </w:pPr>
            <w:r>
              <w:rPr>
                <w:rFonts w:ascii="Arial" w:hAnsi="Arial" w:cs="Arial"/>
                <w:sz w:val="22"/>
                <w:szCs w:val="22"/>
              </w:rPr>
              <w:t xml:space="preserve">OCIRIS </w:t>
            </w:r>
            <w:proofErr w:type="spellStart"/>
            <w:r>
              <w:rPr>
                <w:rFonts w:ascii="Arial" w:hAnsi="Arial" w:cs="Arial"/>
                <w:sz w:val="22"/>
                <w:szCs w:val="22"/>
              </w:rPr>
              <w:t>Consulting</w:t>
            </w:r>
            <w:proofErr w:type="spellEnd"/>
            <w:r>
              <w:rPr>
                <w:rFonts w:ascii="Arial" w:hAnsi="Arial" w:cs="Arial"/>
                <w:sz w:val="22"/>
                <w:szCs w:val="22"/>
              </w:rPr>
              <w:t xml:space="preserve"> </w:t>
            </w:r>
            <w:proofErr w:type="spellStart"/>
            <w:r>
              <w:rPr>
                <w:rFonts w:ascii="Arial" w:hAnsi="Arial" w:cs="Arial"/>
                <w:sz w:val="22"/>
                <w:szCs w:val="22"/>
              </w:rPr>
              <w:t>Central</w:t>
            </w:r>
            <w:proofErr w:type="spellEnd"/>
            <w:r>
              <w:rPr>
                <w:rFonts w:ascii="Arial" w:hAnsi="Arial" w:cs="Arial"/>
                <w:sz w:val="22"/>
                <w:szCs w:val="22"/>
              </w:rPr>
              <w:t xml:space="preserve"> </w:t>
            </w:r>
            <w:proofErr w:type="spellStart"/>
            <w:r>
              <w:rPr>
                <w:rFonts w:ascii="Arial" w:hAnsi="Arial" w:cs="Arial"/>
                <w:sz w:val="22"/>
                <w:szCs w:val="22"/>
              </w:rPr>
              <w:t>Europe</w:t>
            </w:r>
            <w:proofErr w:type="spellEnd"/>
            <w:r>
              <w:rPr>
                <w:rFonts w:ascii="Arial" w:hAnsi="Arial" w:cs="Arial"/>
                <w:sz w:val="22"/>
                <w:szCs w:val="22"/>
              </w:rPr>
              <w:t>, s.r.o.</w:t>
            </w:r>
          </w:p>
        </w:tc>
        <w:tc>
          <w:tcPr>
            <w:tcW w:w="1206" w:type="dxa"/>
            <w:vMerge/>
            <w:tcBorders>
              <w:top w:val="nil"/>
              <w:left w:val="nil"/>
              <w:bottom w:val="nil"/>
              <w:right w:val="nil"/>
            </w:tcBorders>
          </w:tcPr>
          <w:p w14:paraId="6F144378"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776D350C" w14:textId="77777777" w:rsidR="00216B13" w:rsidRPr="008F3025" w:rsidRDefault="00216B13" w:rsidP="00EE6FA2">
            <w:pPr>
              <w:jc w:val="center"/>
              <w:rPr>
                <w:rFonts w:ascii="Arial" w:hAnsi="Arial" w:cs="Arial"/>
                <w:sz w:val="22"/>
              </w:rPr>
            </w:pPr>
            <w:r w:rsidRPr="008F3025">
              <w:rPr>
                <w:rFonts w:ascii="Arial" w:hAnsi="Arial" w:cs="Arial"/>
                <w:sz w:val="22"/>
              </w:rPr>
              <w:t>Povodí Ohře, státní podnik</w:t>
            </w:r>
          </w:p>
        </w:tc>
      </w:tr>
      <w:tr w:rsidR="008F3025" w:rsidRPr="008F3025" w14:paraId="12FFA8F3" w14:textId="77777777" w:rsidTr="00FB0904">
        <w:trPr>
          <w:cantSplit/>
        </w:trPr>
        <w:tc>
          <w:tcPr>
            <w:tcW w:w="4338" w:type="dxa"/>
            <w:gridSpan w:val="2"/>
            <w:tcBorders>
              <w:top w:val="nil"/>
              <w:left w:val="nil"/>
              <w:bottom w:val="nil"/>
              <w:right w:val="nil"/>
            </w:tcBorders>
          </w:tcPr>
          <w:p w14:paraId="0FD2B446" w14:textId="230AC890" w:rsidR="009F6876" w:rsidRPr="00E932BB" w:rsidRDefault="0048423E" w:rsidP="009F6876">
            <w:pPr>
              <w:jc w:val="center"/>
              <w:rPr>
                <w:rFonts w:ascii="Arial" w:hAnsi="Arial" w:cs="Arial"/>
                <w:bCs/>
                <w:sz w:val="22"/>
              </w:rPr>
            </w:pPr>
            <w:proofErr w:type="spellStart"/>
            <w:r>
              <w:rPr>
                <w:rFonts w:ascii="Arial" w:hAnsi="Arial" w:cs="Arial"/>
                <w:bCs/>
                <w:sz w:val="22"/>
              </w:rPr>
              <w:t>xxx</w:t>
            </w:r>
            <w:proofErr w:type="spellEnd"/>
          </w:p>
        </w:tc>
        <w:tc>
          <w:tcPr>
            <w:tcW w:w="1206" w:type="dxa"/>
            <w:vMerge/>
            <w:tcBorders>
              <w:top w:val="nil"/>
              <w:left w:val="nil"/>
              <w:bottom w:val="nil"/>
              <w:right w:val="nil"/>
            </w:tcBorders>
          </w:tcPr>
          <w:p w14:paraId="215A8CBE"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29D6080D" w14:textId="0C07C87D" w:rsidR="00216B13" w:rsidRPr="008F3025" w:rsidRDefault="0048423E" w:rsidP="008D65AD">
            <w:pPr>
              <w:jc w:val="center"/>
              <w:rPr>
                <w:rFonts w:ascii="Arial" w:hAnsi="Arial" w:cs="Arial"/>
                <w:sz w:val="22"/>
              </w:rPr>
            </w:pPr>
            <w:proofErr w:type="spellStart"/>
            <w:r>
              <w:rPr>
                <w:rFonts w:ascii="Arial" w:hAnsi="Arial" w:cs="Arial"/>
                <w:sz w:val="22"/>
              </w:rPr>
              <w:t>xxx</w:t>
            </w:r>
            <w:proofErr w:type="spellEnd"/>
          </w:p>
        </w:tc>
      </w:tr>
      <w:tr w:rsidR="00216B13" w:rsidRPr="008F3025" w14:paraId="5B6001CE" w14:textId="77777777" w:rsidTr="00FB0904">
        <w:trPr>
          <w:cantSplit/>
        </w:trPr>
        <w:tc>
          <w:tcPr>
            <w:tcW w:w="4338" w:type="dxa"/>
            <w:gridSpan w:val="2"/>
            <w:tcBorders>
              <w:top w:val="nil"/>
              <w:left w:val="nil"/>
              <w:bottom w:val="nil"/>
              <w:right w:val="nil"/>
            </w:tcBorders>
          </w:tcPr>
          <w:p w14:paraId="75013E07" w14:textId="4B699ABB" w:rsidR="00A6554B" w:rsidRPr="008F3025" w:rsidRDefault="0048423E" w:rsidP="00EE6FA2">
            <w:pPr>
              <w:jc w:val="center"/>
              <w:rPr>
                <w:rFonts w:ascii="Arial" w:hAnsi="Arial" w:cs="Arial"/>
                <w:sz w:val="22"/>
              </w:rPr>
            </w:pPr>
            <w:proofErr w:type="spellStart"/>
            <w:r>
              <w:rPr>
                <w:rFonts w:ascii="Arial" w:hAnsi="Arial" w:cs="Arial"/>
                <w:sz w:val="22"/>
              </w:rPr>
              <w:t>xxx</w:t>
            </w:r>
            <w:proofErr w:type="spellEnd"/>
          </w:p>
        </w:tc>
        <w:tc>
          <w:tcPr>
            <w:tcW w:w="1206" w:type="dxa"/>
            <w:vMerge/>
            <w:tcBorders>
              <w:top w:val="nil"/>
              <w:left w:val="nil"/>
              <w:bottom w:val="nil"/>
              <w:right w:val="nil"/>
            </w:tcBorders>
          </w:tcPr>
          <w:p w14:paraId="4BB584E2"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0DB7B323" w14:textId="653F4542" w:rsidR="00F93D08" w:rsidRPr="008F3025" w:rsidRDefault="0048423E" w:rsidP="00EE6FA2">
            <w:pPr>
              <w:jc w:val="center"/>
              <w:rPr>
                <w:rFonts w:ascii="Arial" w:hAnsi="Arial" w:cs="Arial"/>
                <w:sz w:val="22"/>
              </w:rPr>
            </w:pPr>
            <w:proofErr w:type="spellStart"/>
            <w:r>
              <w:rPr>
                <w:rFonts w:ascii="Arial" w:hAnsi="Arial" w:cs="Arial"/>
                <w:sz w:val="22"/>
              </w:rPr>
              <w:t>xxx</w:t>
            </w:r>
            <w:proofErr w:type="spellEnd"/>
          </w:p>
        </w:tc>
      </w:tr>
    </w:tbl>
    <w:p w14:paraId="0D322F9B" w14:textId="57884EEE" w:rsidR="00CA2E13" w:rsidRDefault="00CA2E13" w:rsidP="00427924">
      <w:pPr>
        <w:pStyle w:val="Nadpis9"/>
        <w:pageBreakBefore w:val="0"/>
        <w:numPr>
          <w:ilvl w:val="0"/>
          <w:numId w:val="0"/>
        </w:numPr>
        <w:overflowPunct/>
        <w:autoSpaceDE/>
        <w:autoSpaceDN/>
        <w:adjustRightInd/>
        <w:spacing w:before="0" w:after="0"/>
        <w:jc w:val="left"/>
        <w:textAlignment w:val="auto"/>
      </w:pPr>
    </w:p>
    <w:p w14:paraId="2348F161" w14:textId="77777777" w:rsidR="00CA2E13" w:rsidRDefault="00CA2E13">
      <w:pPr>
        <w:rPr>
          <w:rFonts w:ascii="Arial" w:hAnsi="Arial"/>
          <w:b/>
          <w:sz w:val="22"/>
        </w:rPr>
      </w:pPr>
      <w:r>
        <w:br w:type="page"/>
      </w:r>
    </w:p>
    <w:p w14:paraId="1BC45F4A" w14:textId="4E8B9214" w:rsidR="00FB0904" w:rsidRDefault="00CA2E13" w:rsidP="00427924">
      <w:pPr>
        <w:pStyle w:val="Nadpis9"/>
        <w:pageBreakBefore w:val="0"/>
        <w:numPr>
          <w:ilvl w:val="0"/>
          <w:numId w:val="0"/>
        </w:numPr>
        <w:overflowPunct/>
        <w:autoSpaceDE/>
        <w:autoSpaceDN/>
        <w:adjustRightInd/>
        <w:spacing w:before="0" w:after="0"/>
        <w:jc w:val="left"/>
        <w:textAlignment w:val="auto"/>
      </w:pPr>
      <w:r>
        <w:lastRenderedPageBreak/>
        <w:t>Příloha č.1</w:t>
      </w:r>
      <w:r w:rsidR="00D76AAA">
        <w:t xml:space="preserve"> – Technická specifikac</w:t>
      </w:r>
      <w:r w:rsidR="00C2151A">
        <w:t>e</w:t>
      </w:r>
    </w:p>
    <w:p w14:paraId="5B6FD59E" w14:textId="6C62EBC2" w:rsidR="00C2151A" w:rsidRDefault="00C2151A" w:rsidP="00C2151A"/>
    <w:p w14:paraId="5299A531" w14:textId="6B632A6E" w:rsidR="00C2151A" w:rsidRDefault="00C2151A" w:rsidP="00D76AAA"/>
    <w:tbl>
      <w:tblPr>
        <w:tblW w:w="9766" w:type="dxa"/>
        <w:tblCellMar>
          <w:left w:w="70" w:type="dxa"/>
          <w:right w:w="70" w:type="dxa"/>
        </w:tblCellMar>
        <w:tblLook w:val="04A0" w:firstRow="1" w:lastRow="0" w:firstColumn="1" w:lastColumn="0" w:noHBand="0" w:noVBand="1"/>
      </w:tblPr>
      <w:tblGrid>
        <w:gridCol w:w="521"/>
        <w:gridCol w:w="2087"/>
        <w:gridCol w:w="3647"/>
        <w:gridCol w:w="939"/>
        <w:gridCol w:w="2572"/>
      </w:tblGrid>
      <w:tr w:rsidR="00910005" w:rsidRPr="00037E8E" w14:paraId="75B2E3A8" w14:textId="36309317" w:rsidTr="00910005">
        <w:trPr>
          <w:trHeight w:val="520"/>
        </w:trPr>
        <w:tc>
          <w:tcPr>
            <w:tcW w:w="521" w:type="dxa"/>
            <w:tcBorders>
              <w:top w:val="single" w:sz="8" w:space="0" w:color="7F7F7F"/>
              <w:left w:val="single" w:sz="12" w:space="0" w:color="auto"/>
              <w:bottom w:val="single" w:sz="8" w:space="0" w:color="7F7F7F"/>
              <w:right w:val="single" w:sz="8" w:space="0" w:color="7F7F7F"/>
            </w:tcBorders>
            <w:shd w:val="clear" w:color="auto" w:fill="auto"/>
            <w:noWrap/>
            <w:vAlign w:val="center"/>
          </w:tcPr>
          <w:p w14:paraId="3E802820" w14:textId="7A7F659C" w:rsidR="00910005" w:rsidRPr="00037E8E" w:rsidRDefault="00910005" w:rsidP="00037E8E">
            <w:pPr>
              <w:jc w:val="center"/>
              <w:rPr>
                <w:rFonts w:ascii="Tahoma" w:hAnsi="Tahoma" w:cs="Tahoma"/>
                <w:b/>
                <w:bCs/>
                <w:color w:val="000000"/>
                <w:sz w:val="18"/>
                <w:szCs w:val="18"/>
                <w:lang w:val="fr-FR" w:eastAsia="fr-FR"/>
              </w:rPr>
            </w:pPr>
            <w:r>
              <w:rPr>
                <w:rFonts w:ascii="Tahoma" w:hAnsi="Tahoma" w:cs="Tahoma"/>
                <w:b/>
                <w:bCs/>
                <w:color w:val="000000"/>
                <w:sz w:val="18"/>
                <w:szCs w:val="18"/>
                <w:lang w:val="fr-FR" w:eastAsia="fr-FR"/>
              </w:rPr>
              <w:t>Ks</w:t>
            </w:r>
          </w:p>
        </w:tc>
        <w:tc>
          <w:tcPr>
            <w:tcW w:w="2087" w:type="dxa"/>
            <w:tcBorders>
              <w:top w:val="single" w:sz="8" w:space="0" w:color="7F7F7F"/>
              <w:left w:val="nil"/>
              <w:bottom w:val="single" w:sz="8" w:space="0" w:color="7F7F7F"/>
              <w:right w:val="single" w:sz="8" w:space="0" w:color="7F7F7F"/>
            </w:tcBorders>
            <w:shd w:val="clear" w:color="auto" w:fill="auto"/>
            <w:vAlign w:val="center"/>
          </w:tcPr>
          <w:p w14:paraId="55902033" w14:textId="396C13BE" w:rsidR="00910005" w:rsidRPr="00037E8E" w:rsidRDefault="00910005" w:rsidP="00037E8E">
            <w:pPr>
              <w:jc w:val="center"/>
              <w:rPr>
                <w:rFonts w:ascii="Tahoma" w:hAnsi="Tahoma" w:cs="Tahoma"/>
                <w:b/>
                <w:bCs/>
                <w:color w:val="000000"/>
                <w:sz w:val="18"/>
                <w:szCs w:val="18"/>
                <w:lang w:val="fr-FR" w:eastAsia="fr-FR"/>
              </w:rPr>
            </w:pPr>
            <w:r w:rsidRPr="00037E8E">
              <w:rPr>
                <w:rFonts w:ascii="Tahoma" w:hAnsi="Tahoma" w:cs="Tahoma"/>
                <w:b/>
                <w:bCs/>
                <w:color w:val="000000"/>
                <w:sz w:val="18"/>
                <w:szCs w:val="18"/>
                <w:lang w:val="fr-FR" w:eastAsia="fr-FR"/>
              </w:rPr>
              <w:t>Produktový kód</w:t>
            </w:r>
          </w:p>
        </w:tc>
        <w:tc>
          <w:tcPr>
            <w:tcW w:w="3647" w:type="dxa"/>
            <w:tcBorders>
              <w:top w:val="single" w:sz="8" w:space="0" w:color="7F7F7F"/>
              <w:left w:val="nil"/>
              <w:bottom w:val="single" w:sz="8" w:space="0" w:color="7F7F7F"/>
              <w:right w:val="single" w:sz="8" w:space="0" w:color="7F7F7F"/>
            </w:tcBorders>
            <w:shd w:val="clear" w:color="auto" w:fill="auto"/>
            <w:vAlign w:val="center"/>
          </w:tcPr>
          <w:p w14:paraId="153036CC" w14:textId="562C7E86" w:rsidR="00910005" w:rsidRPr="00037E8E" w:rsidRDefault="00910005" w:rsidP="00037E8E">
            <w:pPr>
              <w:jc w:val="center"/>
              <w:rPr>
                <w:rFonts w:ascii="Tahoma" w:hAnsi="Tahoma" w:cs="Tahoma"/>
                <w:b/>
                <w:bCs/>
                <w:color w:val="000000"/>
                <w:sz w:val="18"/>
                <w:szCs w:val="18"/>
                <w:lang w:val="en-US" w:eastAsia="fr-FR"/>
              </w:rPr>
            </w:pPr>
            <w:proofErr w:type="spellStart"/>
            <w:r w:rsidRPr="00037E8E">
              <w:rPr>
                <w:rFonts w:ascii="Tahoma" w:hAnsi="Tahoma" w:cs="Tahoma"/>
                <w:b/>
                <w:bCs/>
                <w:color w:val="000000"/>
                <w:sz w:val="18"/>
                <w:szCs w:val="18"/>
                <w:lang w:val="en-US" w:eastAsia="fr-FR"/>
              </w:rPr>
              <w:t>Popis</w:t>
            </w:r>
            <w:proofErr w:type="spellEnd"/>
            <w:r w:rsidRPr="00037E8E">
              <w:rPr>
                <w:rFonts w:ascii="Tahoma" w:hAnsi="Tahoma" w:cs="Tahoma"/>
                <w:b/>
                <w:bCs/>
                <w:color w:val="000000"/>
                <w:sz w:val="18"/>
                <w:szCs w:val="18"/>
                <w:lang w:val="en-US" w:eastAsia="fr-FR"/>
              </w:rPr>
              <w:t xml:space="preserve"> </w:t>
            </w:r>
            <w:proofErr w:type="spellStart"/>
            <w:r w:rsidRPr="00037E8E">
              <w:rPr>
                <w:rFonts w:ascii="Tahoma" w:hAnsi="Tahoma" w:cs="Tahoma"/>
                <w:b/>
                <w:bCs/>
                <w:color w:val="000000"/>
                <w:sz w:val="18"/>
                <w:szCs w:val="18"/>
                <w:lang w:val="en-US" w:eastAsia="fr-FR"/>
              </w:rPr>
              <w:t>produktu</w:t>
            </w:r>
            <w:proofErr w:type="spellEnd"/>
          </w:p>
        </w:tc>
        <w:tc>
          <w:tcPr>
            <w:tcW w:w="939" w:type="dxa"/>
            <w:tcBorders>
              <w:top w:val="single" w:sz="8" w:space="0" w:color="7F7F7F"/>
              <w:left w:val="nil"/>
              <w:bottom w:val="single" w:sz="8" w:space="0" w:color="7F7F7F"/>
              <w:right w:val="single" w:sz="8" w:space="0" w:color="7F7F7F"/>
            </w:tcBorders>
          </w:tcPr>
          <w:p w14:paraId="75479CE6" w14:textId="5CA74284" w:rsidR="00910005" w:rsidRPr="00037E8E" w:rsidRDefault="00910005" w:rsidP="00037E8E">
            <w:pPr>
              <w:jc w:val="center"/>
              <w:rPr>
                <w:rFonts w:ascii="Tahoma" w:hAnsi="Tahoma" w:cs="Tahoma"/>
                <w:b/>
                <w:bCs/>
                <w:color w:val="000000"/>
                <w:sz w:val="18"/>
                <w:szCs w:val="18"/>
                <w:lang w:val="en-US" w:eastAsia="fr-FR"/>
              </w:rPr>
            </w:pPr>
            <w:r>
              <w:rPr>
                <w:rFonts w:ascii="Tahoma" w:hAnsi="Tahoma" w:cs="Tahoma"/>
                <w:b/>
                <w:bCs/>
                <w:color w:val="000000"/>
                <w:sz w:val="18"/>
                <w:szCs w:val="18"/>
                <w:lang w:val="en-US" w:eastAsia="fr-FR"/>
              </w:rPr>
              <w:t>Cena bez DPH/</w:t>
            </w:r>
            <w:proofErr w:type="spellStart"/>
            <w:r>
              <w:rPr>
                <w:rFonts w:ascii="Tahoma" w:hAnsi="Tahoma" w:cs="Tahoma"/>
                <w:b/>
                <w:bCs/>
                <w:color w:val="000000"/>
                <w:sz w:val="18"/>
                <w:szCs w:val="18"/>
                <w:lang w:val="en-US" w:eastAsia="fr-FR"/>
              </w:rPr>
              <w:t>ks</w:t>
            </w:r>
            <w:proofErr w:type="spellEnd"/>
          </w:p>
        </w:tc>
        <w:tc>
          <w:tcPr>
            <w:tcW w:w="2572" w:type="dxa"/>
            <w:tcBorders>
              <w:top w:val="single" w:sz="8" w:space="0" w:color="7F7F7F"/>
              <w:left w:val="nil"/>
              <w:bottom w:val="single" w:sz="8" w:space="0" w:color="7F7F7F"/>
              <w:right w:val="single" w:sz="8" w:space="0" w:color="7F7F7F"/>
            </w:tcBorders>
          </w:tcPr>
          <w:p w14:paraId="29A504DA" w14:textId="75885044" w:rsidR="00910005" w:rsidRDefault="00910005" w:rsidP="00037E8E">
            <w:pPr>
              <w:jc w:val="center"/>
              <w:rPr>
                <w:rFonts w:ascii="Tahoma" w:hAnsi="Tahoma" w:cs="Tahoma"/>
                <w:b/>
                <w:bCs/>
                <w:color w:val="000000"/>
                <w:sz w:val="18"/>
                <w:szCs w:val="18"/>
                <w:lang w:val="en-US" w:eastAsia="fr-FR"/>
              </w:rPr>
            </w:pPr>
            <w:proofErr w:type="spellStart"/>
            <w:r>
              <w:rPr>
                <w:rFonts w:ascii="Tahoma" w:hAnsi="Tahoma" w:cs="Tahoma"/>
                <w:b/>
                <w:bCs/>
                <w:color w:val="000000"/>
                <w:sz w:val="18"/>
                <w:szCs w:val="18"/>
                <w:lang w:val="en-US" w:eastAsia="fr-FR"/>
              </w:rPr>
              <w:t>Celkem</w:t>
            </w:r>
            <w:proofErr w:type="spellEnd"/>
            <w:r>
              <w:rPr>
                <w:rFonts w:ascii="Tahoma" w:hAnsi="Tahoma" w:cs="Tahoma"/>
                <w:b/>
                <w:bCs/>
                <w:color w:val="000000"/>
                <w:sz w:val="18"/>
                <w:szCs w:val="18"/>
                <w:lang w:val="en-US" w:eastAsia="fr-FR"/>
              </w:rPr>
              <w:t xml:space="preserve"> bez DPH</w:t>
            </w:r>
          </w:p>
        </w:tc>
      </w:tr>
      <w:tr w:rsidR="00910005" w:rsidRPr="00037E8E" w14:paraId="430F26C4" w14:textId="6EF2ADDA" w:rsidTr="00910005">
        <w:trPr>
          <w:trHeight w:val="520"/>
        </w:trPr>
        <w:tc>
          <w:tcPr>
            <w:tcW w:w="521" w:type="dxa"/>
            <w:tcBorders>
              <w:top w:val="single" w:sz="8" w:space="0" w:color="7F7F7F"/>
              <w:left w:val="single" w:sz="12" w:space="0" w:color="auto"/>
              <w:bottom w:val="single" w:sz="8" w:space="0" w:color="7F7F7F"/>
              <w:right w:val="single" w:sz="8" w:space="0" w:color="7F7F7F"/>
            </w:tcBorders>
            <w:shd w:val="clear" w:color="auto" w:fill="auto"/>
            <w:noWrap/>
            <w:vAlign w:val="center"/>
            <w:hideMark/>
          </w:tcPr>
          <w:p w14:paraId="52738C29" w14:textId="77777777" w:rsidR="00910005" w:rsidRPr="00037E8E" w:rsidRDefault="00910005" w:rsidP="007332FD">
            <w:pPr>
              <w:jc w:val="center"/>
              <w:rPr>
                <w:rFonts w:ascii="Tahoma" w:hAnsi="Tahoma" w:cs="Tahoma"/>
                <w:color w:val="000000"/>
                <w:sz w:val="18"/>
                <w:szCs w:val="18"/>
                <w:lang w:val="fr-FR" w:eastAsia="fr-FR"/>
              </w:rPr>
            </w:pPr>
            <w:r w:rsidRPr="00037E8E">
              <w:rPr>
                <w:rFonts w:ascii="Tahoma" w:hAnsi="Tahoma" w:cs="Tahoma"/>
                <w:color w:val="000000"/>
                <w:sz w:val="18"/>
                <w:szCs w:val="18"/>
                <w:lang w:val="fr-FR" w:eastAsia="fr-FR"/>
              </w:rPr>
              <w:t>1</w:t>
            </w:r>
          </w:p>
        </w:tc>
        <w:tc>
          <w:tcPr>
            <w:tcW w:w="2087" w:type="dxa"/>
            <w:tcBorders>
              <w:top w:val="single" w:sz="8" w:space="0" w:color="7F7F7F"/>
              <w:left w:val="nil"/>
              <w:bottom w:val="single" w:sz="8" w:space="0" w:color="7F7F7F"/>
              <w:right w:val="single" w:sz="8" w:space="0" w:color="7F7F7F"/>
            </w:tcBorders>
            <w:shd w:val="clear" w:color="auto" w:fill="auto"/>
            <w:vAlign w:val="center"/>
            <w:hideMark/>
          </w:tcPr>
          <w:p w14:paraId="35D4DD48" w14:textId="77777777" w:rsidR="00910005" w:rsidRPr="00037E8E" w:rsidRDefault="00910005" w:rsidP="007332FD">
            <w:pPr>
              <w:jc w:val="center"/>
              <w:rPr>
                <w:rFonts w:ascii="Tahoma" w:hAnsi="Tahoma" w:cs="Tahoma"/>
                <w:color w:val="000000"/>
                <w:sz w:val="18"/>
                <w:szCs w:val="18"/>
                <w:lang w:val="fr-FR" w:eastAsia="fr-FR"/>
              </w:rPr>
            </w:pPr>
            <w:r w:rsidRPr="00037E8E">
              <w:rPr>
                <w:rFonts w:ascii="Tahoma" w:hAnsi="Tahoma" w:cs="Tahoma"/>
                <w:color w:val="000000"/>
                <w:sz w:val="18"/>
                <w:szCs w:val="18"/>
                <w:lang w:val="fr-FR" w:eastAsia="fr-FR"/>
              </w:rPr>
              <w:t>RH00004F2</w:t>
            </w:r>
          </w:p>
        </w:tc>
        <w:tc>
          <w:tcPr>
            <w:tcW w:w="3647" w:type="dxa"/>
            <w:tcBorders>
              <w:top w:val="single" w:sz="8" w:space="0" w:color="7F7F7F"/>
              <w:left w:val="nil"/>
              <w:bottom w:val="single" w:sz="8" w:space="0" w:color="7F7F7F"/>
              <w:right w:val="single" w:sz="8" w:space="0" w:color="7F7F7F"/>
            </w:tcBorders>
            <w:shd w:val="clear" w:color="auto" w:fill="auto"/>
            <w:vAlign w:val="center"/>
            <w:hideMark/>
          </w:tcPr>
          <w:p w14:paraId="2A003D1D" w14:textId="77777777" w:rsidR="00910005" w:rsidRPr="00A8702A" w:rsidRDefault="00910005" w:rsidP="00A8702A">
            <w:pPr>
              <w:rPr>
                <w:rFonts w:ascii="Tahoma" w:hAnsi="Tahoma" w:cs="Tahoma"/>
                <w:color w:val="000000"/>
                <w:sz w:val="18"/>
                <w:szCs w:val="18"/>
                <w:lang w:val="en-US" w:eastAsia="fr-FR"/>
              </w:rPr>
            </w:pPr>
            <w:r w:rsidRPr="00A8702A">
              <w:rPr>
                <w:rFonts w:ascii="Tahoma" w:hAnsi="Tahoma" w:cs="Tahoma"/>
                <w:color w:val="000000"/>
                <w:sz w:val="18"/>
                <w:szCs w:val="18"/>
                <w:lang w:val="en-US" w:eastAsia="fr-FR"/>
              </w:rPr>
              <w:t>RHEL, Red Hat Enterprise Linux Server,</w:t>
            </w:r>
          </w:p>
          <w:p w14:paraId="4239EB92" w14:textId="66354C16" w:rsidR="00910005" w:rsidRPr="00037E8E" w:rsidRDefault="00910005" w:rsidP="00A8702A">
            <w:pPr>
              <w:rPr>
                <w:rFonts w:ascii="Tahoma" w:hAnsi="Tahoma" w:cs="Tahoma"/>
                <w:color w:val="000000"/>
                <w:sz w:val="18"/>
                <w:szCs w:val="18"/>
                <w:lang w:val="en-US" w:eastAsia="fr-FR"/>
              </w:rPr>
            </w:pPr>
            <w:r w:rsidRPr="00A8702A">
              <w:rPr>
                <w:rFonts w:ascii="Tahoma" w:hAnsi="Tahoma" w:cs="Tahoma"/>
                <w:color w:val="000000"/>
                <w:sz w:val="18"/>
                <w:szCs w:val="18"/>
                <w:lang w:val="en-US" w:eastAsia="fr-FR"/>
              </w:rPr>
              <w:t>Standard (Physical or Virtual Nodes) - 2Y</w:t>
            </w:r>
          </w:p>
        </w:tc>
        <w:tc>
          <w:tcPr>
            <w:tcW w:w="939" w:type="dxa"/>
            <w:tcBorders>
              <w:top w:val="single" w:sz="8" w:space="0" w:color="7F7F7F"/>
              <w:left w:val="nil"/>
              <w:bottom w:val="single" w:sz="8" w:space="0" w:color="7F7F7F"/>
              <w:right w:val="single" w:sz="8" w:space="0" w:color="7F7F7F"/>
            </w:tcBorders>
            <w:vAlign w:val="center"/>
          </w:tcPr>
          <w:p w14:paraId="5AFC8350" w14:textId="2DD3BB7C" w:rsidR="00910005" w:rsidRPr="000A0772" w:rsidRDefault="00910005" w:rsidP="007332FD">
            <w:pPr>
              <w:jc w:val="center"/>
              <w:rPr>
                <w:rFonts w:ascii="Tahoma" w:hAnsi="Tahoma" w:cs="Tahoma"/>
                <w:color w:val="000000"/>
                <w:sz w:val="18"/>
                <w:szCs w:val="18"/>
                <w:lang w:val="fr-FR" w:eastAsia="fr-FR"/>
              </w:rPr>
            </w:pPr>
            <w:r>
              <w:rPr>
                <w:rFonts w:ascii="Tahoma" w:hAnsi="Tahoma" w:cs="Tahoma"/>
                <w:color w:val="000000"/>
                <w:sz w:val="18"/>
                <w:szCs w:val="18"/>
                <w:lang w:val="fr-FR" w:eastAsia="fr-FR"/>
              </w:rPr>
              <w:t>32 045,85</w:t>
            </w:r>
          </w:p>
        </w:tc>
        <w:tc>
          <w:tcPr>
            <w:tcW w:w="2572" w:type="dxa"/>
            <w:tcBorders>
              <w:top w:val="single" w:sz="8" w:space="0" w:color="7F7F7F"/>
              <w:left w:val="nil"/>
              <w:bottom w:val="single" w:sz="4" w:space="0" w:color="auto"/>
              <w:right w:val="single" w:sz="8" w:space="0" w:color="7F7F7F"/>
            </w:tcBorders>
            <w:vAlign w:val="center"/>
          </w:tcPr>
          <w:p w14:paraId="3A8411DD" w14:textId="6DED4524" w:rsidR="00910005" w:rsidRDefault="00910005" w:rsidP="007332FD">
            <w:pPr>
              <w:jc w:val="center"/>
              <w:rPr>
                <w:rFonts w:ascii="Tahoma" w:hAnsi="Tahoma" w:cs="Tahoma"/>
                <w:color w:val="000000"/>
                <w:sz w:val="18"/>
                <w:szCs w:val="18"/>
                <w:lang w:val="en-US" w:eastAsia="fr-FR"/>
              </w:rPr>
            </w:pPr>
            <w:r>
              <w:rPr>
                <w:rFonts w:ascii="Tahoma" w:hAnsi="Tahoma" w:cs="Tahoma"/>
                <w:color w:val="000000"/>
                <w:sz w:val="18"/>
                <w:szCs w:val="18"/>
                <w:lang w:val="fr-FR" w:eastAsia="fr-FR"/>
              </w:rPr>
              <w:t>32 045,85</w:t>
            </w:r>
            <w:r w:rsidRPr="000A0772">
              <w:rPr>
                <w:rFonts w:ascii="Tahoma" w:hAnsi="Tahoma" w:cs="Tahoma"/>
                <w:color w:val="000000"/>
                <w:sz w:val="18"/>
                <w:szCs w:val="18"/>
                <w:lang w:val="fr-FR" w:eastAsia="fr-FR"/>
              </w:rPr>
              <w:t>,</w:t>
            </w:r>
            <w:r>
              <w:rPr>
                <w:rFonts w:ascii="Tahoma" w:hAnsi="Tahoma" w:cs="Tahoma"/>
                <w:color w:val="000000"/>
                <w:sz w:val="18"/>
                <w:szCs w:val="18"/>
                <w:lang w:val="fr-FR" w:eastAsia="fr-FR"/>
              </w:rPr>
              <w:t>-</w:t>
            </w:r>
          </w:p>
        </w:tc>
      </w:tr>
      <w:tr w:rsidR="00910005" w:rsidRPr="00037E8E" w14:paraId="2BC2A9DC" w14:textId="1BF9131A" w:rsidTr="00910005">
        <w:trPr>
          <w:trHeight w:val="520"/>
        </w:trPr>
        <w:tc>
          <w:tcPr>
            <w:tcW w:w="521" w:type="dxa"/>
            <w:tcBorders>
              <w:top w:val="nil"/>
              <w:left w:val="single" w:sz="12" w:space="0" w:color="auto"/>
              <w:bottom w:val="single" w:sz="4" w:space="0" w:color="auto"/>
              <w:right w:val="single" w:sz="8" w:space="0" w:color="7F7F7F"/>
            </w:tcBorders>
            <w:shd w:val="clear" w:color="auto" w:fill="auto"/>
            <w:noWrap/>
            <w:vAlign w:val="center"/>
            <w:hideMark/>
          </w:tcPr>
          <w:p w14:paraId="374F082B" w14:textId="77777777" w:rsidR="00910005" w:rsidRPr="00037E8E" w:rsidRDefault="00910005" w:rsidP="00037E8E">
            <w:pPr>
              <w:jc w:val="center"/>
              <w:rPr>
                <w:rFonts w:ascii="Tahoma" w:hAnsi="Tahoma" w:cs="Tahoma"/>
                <w:color w:val="000000"/>
                <w:sz w:val="18"/>
                <w:szCs w:val="18"/>
                <w:lang w:val="fr-FR" w:eastAsia="fr-FR"/>
              </w:rPr>
            </w:pPr>
            <w:r w:rsidRPr="00037E8E">
              <w:rPr>
                <w:rFonts w:ascii="Tahoma" w:hAnsi="Tahoma" w:cs="Tahoma"/>
                <w:color w:val="000000"/>
                <w:sz w:val="18"/>
                <w:szCs w:val="18"/>
                <w:lang w:val="fr-FR" w:eastAsia="fr-FR"/>
              </w:rPr>
              <w:t>3</w:t>
            </w:r>
          </w:p>
        </w:tc>
        <w:tc>
          <w:tcPr>
            <w:tcW w:w="2087" w:type="dxa"/>
            <w:tcBorders>
              <w:top w:val="nil"/>
              <w:left w:val="nil"/>
              <w:bottom w:val="single" w:sz="4" w:space="0" w:color="auto"/>
              <w:right w:val="single" w:sz="8" w:space="0" w:color="7F7F7F"/>
            </w:tcBorders>
            <w:shd w:val="clear" w:color="auto" w:fill="auto"/>
            <w:vAlign w:val="center"/>
            <w:hideMark/>
          </w:tcPr>
          <w:p w14:paraId="6DF920BA" w14:textId="77777777" w:rsidR="00910005" w:rsidRPr="00037E8E" w:rsidRDefault="00910005" w:rsidP="00037E8E">
            <w:pPr>
              <w:jc w:val="center"/>
              <w:rPr>
                <w:rFonts w:ascii="Tahoma" w:hAnsi="Tahoma" w:cs="Tahoma"/>
                <w:color w:val="000000"/>
                <w:sz w:val="18"/>
                <w:szCs w:val="18"/>
                <w:lang w:val="fr-FR" w:eastAsia="fr-FR"/>
              </w:rPr>
            </w:pPr>
            <w:r w:rsidRPr="00037E8E">
              <w:rPr>
                <w:rFonts w:ascii="Tahoma" w:hAnsi="Tahoma" w:cs="Tahoma"/>
                <w:color w:val="000000"/>
                <w:sz w:val="18"/>
                <w:szCs w:val="18"/>
                <w:lang w:val="fr-FR" w:eastAsia="fr-FR"/>
              </w:rPr>
              <w:t>RH00005F2</w:t>
            </w:r>
          </w:p>
        </w:tc>
        <w:tc>
          <w:tcPr>
            <w:tcW w:w="3647" w:type="dxa"/>
            <w:tcBorders>
              <w:top w:val="nil"/>
              <w:left w:val="nil"/>
              <w:bottom w:val="single" w:sz="4" w:space="0" w:color="auto"/>
              <w:right w:val="single" w:sz="8" w:space="0" w:color="7F7F7F"/>
            </w:tcBorders>
            <w:shd w:val="clear" w:color="auto" w:fill="auto"/>
            <w:vAlign w:val="center"/>
            <w:hideMark/>
          </w:tcPr>
          <w:p w14:paraId="099147B5" w14:textId="77777777" w:rsidR="00910005" w:rsidRPr="00A8702A" w:rsidRDefault="00910005" w:rsidP="00A8702A">
            <w:pPr>
              <w:rPr>
                <w:rFonts w:ascii="Tahoma" w:hAnsi="Tahoma" w:cs="Tahoma"/>
                <w:color w:val="000000"/>
                <w:sz w:val="18"/>
                <w:szCs w:val="18"/>
                <w:lang w:val="en-US" w:eastAsia="fr-FR"/>
              </w:rPr>
            </w:pPr>
            <w:r w:rsidRPr="00A8702A">
              <w:rPr>
                <w:rFonts w:ascii="Tahoma" w:hAnsi="Tahoma" w:cs="Tahoma"/>
                <w:color w:val="000000"/>
                <w:sz w:val="18"/>
                <w:szCs w:val="18"/>
                <w:lang w:val="en-US" w:eastAsia="fr-FR"/>
              </w:rPr>
              <w:t>RHEL, Red Hat Enterprise Linux Server Entry</w:t>
            </w:r>
          </w:p>
          <w:p w14:paraId="096967E0" w14:textId="2578B3D0" w:rsidR="00910005" w:rsidRPr="00037E8E" w:rsidRDefault="00910005" w:rsidP="00A8702A">
            <w:pPr>
              <w:rPr>
                <w:rFonts w:ascii="Tahoma" w:hAnsi="Tahoma" w:cs="Tahoma"/>
                <w:color w:val="000000"/>
                <w:sz w:val="18"/>
                <w:szCs w:val="18"/>
                <w:lang w:val="en-US" w:eastAsia="fr-FR"/>
              </w:rPr>
            </w:pPr>
            <w:r w:rsidRPr="00A8702A">
              <w:rPr>
                <w:rFonts w:ascii="Tahoma" w:hAnsi="Tahoma" w:cs="Tahoma"/>
                <w:color w:val="000000"/>
                <w:sz w:val="18"/>
                <w:szCs w:val="18"/>
                <w:lang w:val="en-US" w:eastAsia="fr-FR"/>
              </w:rPr>
              <w:t>Level, Self-support - 2Y</w:t>
            </w:r>
          </w:p>
        </w:tc>
        <w:tc>
          <w:tcPr>
            <w:tcW w:w="939" w:type="dxa"/>
            <w:tcBorders>
              <w:top w:val="nil"/>
              <w:left w:val="nil"/>
              <w:bottom w:val="single" w:sz="4" w:space="0" w:color="auto"/>
              <w:right w:val="single" w:sz="8" w:space="0" w:color="7F7F7F"/>
            </w:tcBorders>
            <w:vAlign w:val="center"/>
          </w:tcPr>
          <w:p w14:paraId="3FA7C96C" w14:textId="331E78D6" w:rsidR="00910005" w:rsidRPr="000A0772" w:rsidRDefault="00910005" w:rsidP="000A0772">
            <w:pPr>
              <w:jc w:val="center"/>
              <w:rPr>
                <w:rFonts w:ascii="Tahoma" w:hAnsi="Tahoma" w:cs="Tahoma"/>
                <w:color w:val="000000"/>
                <w:sz w:val="18"/>
                <w:szCs w:val="18"/>
                <w:lang w:val="fr-FR" w:eastAsia="fr-FR"/>
              </w:rPr>
            </w:pPr>
            <w:r>
              <w:rPr>
                <w:rFonts w:ascii="Tahoma" w:hAnsi="Tahoma" w:cs="Tahoma"/>
                <w:color w:val="000000"/>
                <w:sz w:val="18"/>
                <w:szCs w:val="18"/>
                <w:lang w:val="fr-FR" w:eastAsia="fr-FR"/>
              </w:rPr>
              <w:t>13 991</w:t>
            </w:r>
            <w:r w:rsidRPr="000A0772">
              <w:rPr>
                <w:rFonts w:ascii="Tahoma" w:hAnsi="Tahoma" w:cs="Tahoma"/>
                <w:color w:val="000000"/>
                <w:sz w:val="18"/>
                <w:szCs w:val="18"/>
                <w:lang w:val="fr-FR" w:eastAsia="fr-FR"/>
              </w:rPr>
              <w:t>,</w:t>
            </w:r>
            <w:r>
              <w:rPr>
                <w:rFonts w:ascii="Tahoma" w:hAnsi="Tahoma" w:cs="Tahoma"/>
                <w:color w:val="000000"/>
                <w:sz w:val="18"/>
                <w:szCs w:val="18"/>
                <w:lang w:val="fr-FR" w:eastAsia="fr-FR"/>
              </w:rPr>
              <w:t>85</w:t>
            </w:r>
          </w:p>
        </w:tc>
        <w:tc>
          <w:tcPr>
            <w:tcW w:w="2572" w:type="dxa"/>
            <w:tcBorders>
              <w:top w:val="single" w:sz="4" w:space="0" w:color="auto"/>
              <w:left w:val="nil"/>
              <w:bottom w:val="single" w:sz="4" w:space="0" w:color="auto"/>
              <w:right w:val="single" w:sz="8" w:space="0" w:color="7F7F7F"/>
            </w:tcBorders>
            <w:vAlign w:val="center"/>
          </w:tcPr>
          <w:p w14:paraId="6BAE3281" w14:textId="190B7ADE" w:rsidR="00910005" w:rsidRDefault="00910005" w:rsidP="007B0182">
            <w:pPr>
              <w:jc w:val="center"/>
              <w:rPr>
                <w:rFonts w:ascii="Tahoma" w:hAnsi="Tahoma" w:cs="Tahoma"/>
                <w:color w:val="000000"/>
                <w:sz w:val="18"/>
                <w:szCs w:val="18"/>
                <w:lang w:val="en-US" w:eastAsia="fr-FR"/>
              </w:rPr>
            </w:pPr>
            <w:r>
              <w:rPr>
                <w:rFonts w:ascii="Tahoma" w:hAnsi="Tahoma" w:cs="Tahoma"/>
                <w:color w:val="000000"/>
                <w:sz w:val="18"/>
                <w:szCs w:val="18"/>
                <w:lang w:val="en-US" w:eastAsia="fr-FR"/>
              </w:rPr>
              <w:t>41 975,55</w:t>
            </w:r>
          </w:p>
        </w:tc>
      </w:tr>
      <w:tr w:rsidR="00910005" w:rsidRPr="00037E8E" w14:paraId="4BD1E7B0" w14:textId="77777777" w:rsidTr="00910005">
        <w:trPr>
          <w:trHeight w:val="520"/>
        </w:trPr>
        <w:tc>
          <w:tcPr>
            <w:tcW w:w="7194" w:type="dxa"/>
            <w:gridSpan w:val="4"/>
            <w:tcBorders>
              <w:top w:val="nil"/>
              <w:left w:val="single" w:sz="12" w:space="0" w:color="auto"/>
              <w:bottom w:val="single" w:sz="4" w:space="0" w:color="auto"/>
              <w:right w:val="single" w:sz="8" w:space="0" w:color="7F7F7F"/>
            </w:tcBorders>
            <w:shd w:val="clear" w:color="auto" w:fill="auto"/>
            <w:noWrap/>
            <w:vAlign w:val="center"/>
          </w:tcPr>
          <w:p w14:paraId="57500F5D" w14:textId="70D1B002" w:rsidR="00910005" w:rsidRDefault="00910005" w:rsidP="00910005">
            <w:pPr>
              <w:rPr>
                <w:rFonts w:ascii="Tahoma" w:hAnsi="Tahoma" w:cs="Tahoma"/>
                <w:color w:val="000000"/>
                <w:sz w:val="18"/>
                <w:szCs w:val="18"/>
                <w:lang w:val="fr-FR" w:eastAsia="fr-FR"/>
              </w:rPr>
            </w:pPr>
            <w:proofErr w:type="spellStart"/>
            <w:r>
              <w:rPr>
                <w:rFonts w:ascii="Tahoma" w:hAnsi="Tahoma" w:cs="Tahoma"/>
                <w:color w:val="000000"/>
                <w:sz w:val="18"/>
                <w:szCs w:val="18"/>
                <w:lang w:val="en-US" w:eastAsia="fr-FR"/>
              </w:rPr>
              <w:t>Celkem</w:t>
            </w:r>
            <w:proofErr w:type="spellEnd"/>
            <w:r>
              <w:rPr>
                <w:rFonts w:ascii="Tahoma" w:hAnsi="Tahoma" w:cs="Tahoma"/>
                <w:color w:val="000000"/>
                <w:sz w:val="18"/>
                <w:szCs w:val="18"/>
                <w:lang w:val="en-US" w:eastAsia="fr-FR"/>
              </w:rPr>
              <w:t xml:space="preserve"> </w:t>
            </w:r>
          </w:p>
        </w:tc>
        <w:tc>
          <w:tcPr>
            <w:tcW w:w="2572" w:type="dxa"/>
            <w:tcBorders>
              <w:top w:val="single" w:sz="4" w:space="0" w:color="auto"/>
              <w:left w:val="nil"/>
              <w:bottom w:val="single" w:sz="4" w:space="0" w:color="auto"/>
              <w:right w:val="single" w:sz="8" w:space="0" w:color="7F7F7F"/>
            </w:tcBorders>
            <w:vAlign w:val="center"/>
          </w:tcPr>
          <w:p w14:paraId="356A5880" w14:textId="2FC59F31" w:rsidR="00910005" w:rsidRDefault="00910005" w:rsidP="007B0182">
            <w:pPr>
              <w:jc w:val="center"/>
              <w:rPr>
                <w:rFonts w:ascii="Tahoma" w:hAnsi="Tahoma" w:cs="Tahoma"/>
                <w:color w:val="000000"/>
                <w:sz w:val="18"/>
                <w:szCs w:val="18"/>
                <w:lang w:val="en-US" w:eastAsia="fr-FR"/>
              </w:rPr>
            </w:pPr>
            <w:r>
              <w:rPr>
                <w:rFonts w:ascii="Tahoma" w:hAnsi="Tahoma" w:cs="Tahoma"/>
                <w:color w:val="000000"/>
                <w:sz w:val="18"/>
                <w:szCs w:val="18"/>
                <w:lang w:val="en-US" w:eastAsia="fr-FR"/>
              </w:rPr>
              <w:t>74 </w:t>
            </w:r>
            <w:proofErr w:type="gramStart"/>
            <w:r>
              <w:rPr>
                <w:rFonts w:ascii="Tahoma" w:hAnsi="Tahoma" w:cs="Tahoma"/>
                <w:color w:val="000000"/>
                <w:sz w:val="18"/>
                <w:szCs w:val="18"/>
                <w:lang w:val="en-US" w:eastAsia="fr-FR"/>
              </w:rPr>
              <w:t>021,-</w:t>
            </w:r>
            <w:proofErr w:type="gramEnd"/>
          </w:p>
        </w:tc>
      </w:tr>
    </w:tbl>
    <w:p w14:paraId="565FB1CD" w14:textId="3034D86B" w:rsidR="00C2151A" w:rsidRPr="009F6876" w:rsidRDefault="00C2151A" w:rsidP="00D76AAA">
      <w:pPr>
        <w:rPr>
          <w:lang w:val="en-US"/>
        </w:rPr>
      </w:pPr>
    </w:p>
    <w:p w14:paraId="765F5DA1" w14:textId="4397E4BF" w:rsidR="00C2151A" w:rsidRDefault="00C2151A" w:rsidP="00D76AAA"/>
    <w:p w14:paraId="718D48EE" w14:textId="77777777" w:rsidR="00C2151A" w:rsidRPr="008F3025" w:rsidRDefault="00C2151A" w:rsidP="00C2151A">
      <w:pPr>
        <w:rPr>
          <w:rFonts w:ascii="Arial" w:hAnsi="Arial" w:cs="Arial"/>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C2151A" w:rsidRPr="008F3025" w14:paraId="55085A60" w14:textId="77777777" w:rsidTr="009857D3">
        <w:trPr>
          <w:cantSplit/>
        </w:trPr>
        <w:tc>
          <w:tcPr>
            <w:tcW w:w="1985" w:type="dxa"/>
            <w:tcBorders>
              <w:top w:val="nil"/>
              <w:left w:val="nil"/>
              <w:bottom w:val="nil"/>
              <w:right w:val="nil"/>
            </w:tcBorders>
          </w:tcPr>
          <w:p w14:paraId="5433D090" w14:textId="16097081" w:rsidR="00C2151A" w:rsidRPr="008F3025" w:rsidRDefault="00C2151A" w:rsidP="009857D3">
            <w:pPr>
              <w:ind w:right="-864"/>
              <w:rPr>
                <w:rFonts w:ascii="Arial" w:hAnsi="Arial" w:cs="Arial"/>
                <w:sz w:val="22"/>
              </w:rPr>
            </w:pPr>
            <w:r>
              <w:rPr>
                <w:rFonts w:ascii="Arial" w:hAnsi="Arial" w:cs="Arial"/>
                <w:sz w:val="22"/>
              </w:rPr>
              <w:t>V </w:t>
            </w:r>
            <w:r w:rsidR="00680FD3">
              <w:rPr>
                <w:rFonts w:ascii="Arial" w:hAnsi="Arial" w:cs="Arial"/>
                <w:sz w:val="22"/>
              </w:rPr>
              <w:t>Praze</w:t>
            </w:r>
            <w:r>
              <w:rPr>
                <w:rFonts w:ascii="Arial" w:hAnsi="Arial" w:cs="Arial"/>
                <w:sz w:val="22"/>
              </w:rPr>
              <w:t xml:space="preserve"> dne</w:t>
            </w:r>
          </w:p>
        </w:tc>
        <w:tc>
          <w:tcPr>
            <w:tcW w:w="2354" w:type="dxa"/>
            <w:tcBorders>
              <w:top w:val="nil"/>
              <w:left w:val="nil"/>
              <w:bottom w:val="dotted" w:sz="4" w:space="0" w:color="auto"/>
              <w:right w:val="nil"/>
            </w:tcBorders>
          </w:tcPr>
          <w:p w14:paraId="62D51920" w14:textId="3D3EE6F4" w:rsidR="00C2151A" w:rsidRPr="008F3025" w:rsidRDefault="00C2151A" w:rsidP="009857D3">
            <w:pPr>
              <w:rPr>
                <w:rFonts w:ascii="Arial" w:hAnsi="Arial" w:cs="Arial"/>
                <w:sz w:val="22"/>
              </w:rPr>
            </w:pPr>
          </w:p>
        </w:tc>
        <w:tc>
          <w:tcPr>
            <w:tcW w:w="1206" w:type="dxa"/>
            <w:vMerge w:val="restart"/>
            <w:tcBorders>
              <w:top w:val="nil"/>
              <w:left w:val="nil"/>
              <w:bottom w:val="nil"/>
              <w:right w:val="nil"/>
            </w:tcBorders>
          </w:tcPr>
          <w:p w14:paraId="2431C149" w14:textId="77777777" w:rsidR="00C2151A" w:rsidRPr="008F3025" w:rsidRDefault="00C2151A" w:rsidP="009857D3">
            <w:pPr>
              <w:rPr>
                <w:rFonts w:ascii="Arial" w:hAnsi="Arial" w:cs="Arial"/>
                <w:sz w:val="22"/>
              </w:rPr>
            </w:pPr>
          </w:p>
        </w:tc>
        <w:tc>
          <w:tcPr>
            <w:tcW w:w="2020" w:type="dxa"/>
            <w:tcBorders>
              <w:top w:val="nil"/>
              <w:left w:val="nil"/>
              <w:bottom w:val="nil"/>
              <w:right w:val="nil"/>
            </w:tcBorders>
          </w:tcPr>
          <w:p w14:paraId="23D0CD23" w14:textId="77777777" w:rsidR="00C2151A" w:rsidRPr="008F3025" w:rsidRDefault="00C2151A" w:rsidP="009857D3">
            <w:pPr>
              <w:rPr>
                <w:rFonts w:ascii="Arial" w:hAnsi="Arial" w:cs="Arial"/>
                <w:sz w:val="22"/>
              </w:rPr>
            </w:pPr>
            <w:r>
              <w:rPr>
                <w:rFonts w:ascii="Arial" w:hAnsi="Arial" w:cs="Arial"/>
                <w:sz w:val="22"/>
              </w:rPr>
              <w:t>V Chomutově dne</w:t>
            </w:r>
          </w:p>
        </w:tc>
        <w:tc>
          <w:tcPr>
            <w:tcW w:w="2300" w:type="dxa"/>
            <w:tcBorders>
              <w:top w:val="nil"/>
              <w:left w:val="nil"/>
              <w:bottom w:val="dotted" w:sz="4" w:space="0" w:color="auto"/>
              <w:right w:val="nil"/>
            </w:tcBorders>
          </w:tcPr>
          <w:p w14:paraId="1C5A735C" w14:textId="77777777" w:rsidR="00C2151A" w:rsidRPr="008F3025" w:rsidRDefault="00C2151A" w:rsidP="009857D3">
            <w:pPr>
              <w:rPr>
                <w:rFonts w:ascii="Arial" w:hAnsi="Arial" w:cs="Arial"/>
                <w:sz w:val="22"/>
              </w:rPr>
            </w:pPr>
          </w:p>
        </w:tc>
      </w:tr>
      <w:tr w:rsidR="00C2151A" w:rsidRPr="008F3025" w14:paraId="23A1AA2C" w14:textId="77777777" w:rsidTr="00A6554B">
        <w:trPr>
          <w:cantSplit/>
          <w:trHeight w:val="501"/>
        </w:trPr>
        <w:tc>
          <w:tcPr>
            <w:tcW w:w="4339" w:type="dxa"/>
            <w:gridSpan w:val="2"/>
            <w:tcBorders>
              <w:top w:val="nil"/>
              <w:left w:val="nil"/>
              <w:bottom w:val="nil"/>
              <w:right w:val="nil"/>
            </w:tcBorders>
          </w:tcPr>
          <w:p w14:paraId="3C7FF96E" w14:textId="77777777" w:rsidR="00C2151A" w:rsidRPr="008F3025" w:rsidRDefault="00C2151A" w:rsidP="009857D3">
            <w:pPr>
              <w:rPr>
                <w:rFonts w:ascii="Arial" w:hAnsi="Arial" w:cs="Arial"/>
                <w:sz w:val="22"/>
              </w:rPr>
            </w:pPr>
          </w:p>
        </w:tc>
        <w:tc>
          <w:tcPr>
            <w:tcW w:w="1206" w:type="dxa"/>
            <w:vMerge/>
            <w:tcBorders>
              <w:top w:val="nil"/>
              <w:left w:val="nil"/>
              <w:bottom w:val="nil"/>
              <w:right w:val="nil"/>
            </w:tcBorders>
          </w:tcPr>
          <w:p w14:paraId="1490C1A9" w14:textId="77777777" w:rsidR="00C2151A" w:rsidRPr="008F3025" w:rsidRDefault="00C2151A" w:rsidP="009857D3">
            <w:pPr>
              <w:rPr>
                <w:rFonts w:ascii="Arial" w:hAnsi="Arial" w:cs="Arial"/>
                <w:sz w:val="22"/>
              </w:rPr>
            </w:pPr>
          </w:p>
        </w:tc>
        <w:tc>
          <w:tcPr>
            <w:tcW w:w="4320" w:type="dxa"/>
            <w:gridSpan w:val="2"/>
            <w:tcBorders>
              <w:top w:val="nil"/>
              <w:left w:val="nil"/>
              <w:bottom w:val="nil"/>
              <w:right w:val="nil"/>
            </w:tcBorders>
          </w:tcPr>
          <w:p w14:paraId="10623BED" w14:textId="77777777" w:rsidR="00C2151A" w:rsidRPr="008F3025" w:rsidRDefault="00C2151A" w:rsidP="009857D3">
            <w:pPr>
              <w:rPr>
                <w:rFonts w:ascii="Arial" w:hAnsi="Arial" w:cs="Arial"/>
                <w:sz w:val="22"/>
              </w:rPr>
            </w:pPr>
          </w:p>
        </w:tc>
      </w:tr>
      <w:tr w:rsidR="00A6554B" w:rsidRPr="008F3025" w14:paraId="67C217DE" w14:textId="77777777" w:rsidTr="00A6554B">
        <w:trPr>
          <w:cantSplit/>
          <w:trHeight w:val="501"/>
        </w:trPr>
        <w:tc>
          <w:tcPr>
            <w:tcW w:w="4339" w:type="dxa"/>
            <w:gridSpan w:val="2"/>
            <w:tcBorders>
              <w:top w:val="nil"/>
              <w:left w:val="nil"/>
              <w:bottom w:val="nil"/>
              <w:right w:val="nil"/>
            </w:tcBorders>
          </w:tcPr>
          <w:p w14:paraId="1ED57DA6" w14:textId="77777777" w:rsidR="00A6554B" w:rsidRPr="008F3025" w:rsidRDefault="00A6554B" w:rsidP="009857D3">
            <w:pPr>
              <w:rPr>
                <w:rFonts w:ascii="Arial" w:hAnsi="Arial" w:cs="Arial"/>
                <w:sz w:val="22"/>
              </w:rPr>
            </w:pPr>
          </w:p>
        </w:tc>
        <w:tc>
          <w:tcPr>
            <w:tcW w:w="1206" w:type="dxa"/>
            <w:vMerge/>
            <w:tcBorders>
              <w:top w:val="nil"/>
              <w:left w:val="nil"/>
              <w:bottom w:val="nil"/>
              <w:right w:val="nil"/>
            </w:tcBorders>
          </w:tcPr>
          <w:p w14:paraId="7F41FCDA" w14:textId="77777777" w:rsidR="00A6554B" w:rsidRPr="008F3025" w:rsidRDefault="00A6554B" w:rsidP="009857D3">
            <w:pPr>
              <w:rPr>
                <w:rFonts w:ascii="Arial" w:hAnsi="Arial" w:cs="Arial"/>
                <w:sz w:val="22"/>
              </w:rPr>
            </w:pPr>
          </w:p>
        </w:tc>
        <w:tc>
          <w:tcPr>
            <w:tcW w:w="4320" w:type="dxa"/>
            <w:gridSpan w:val="2"/>
            <w:tcBorders>
              <w:top w:val="nil"/>
              <w:left w:val="nil"/>
              <w:bottom w:val="nil"/>
              <w:right w:val="nil"/>
            </w:tcBorders>
          </w:tcPr>
          <w:p w14:paraId="218E3633" w14:textId="77777777" w:rsidR="00A6554B" w:rsidRPr="008F3025" w:rsidRDefault="00A6554B" w:rsidP="009857D3">
            <w:pPr>
              <w:rPr>
                <w:rFonts w:ascii="Arial" w:hAnsi="Arial" w:cs="Arial"/>
                <w:sz w:val="22"/>
              </w:rPr>
            </w:pPr>
          </w:p>
        </w:tc>
      </w:tr>
      <w:tr w:rsidR="00744BD8" w:rsidRPr="008F3025" w14:paraId="44F9A030" w14:textId="77777777" w:rsidTr="00744BD8">
        <w:trPr>
          <w:cantSplit/>
          <w:trHeight w:val="645"/>
        </w:trPr>
        <w:tc>
          <w:tcPr>
            <w:tcW w:w="4339" w:type="dxa"/>
            <w:gridSpan w:val="2"/>
            <w:tcBorders>
              <w:top w:val="nil"/>
              <w:left w:val="nil"/>
              <w:bottom w:val="dotted" w:sz="4" w:space="0" w:color="auto"/>
              <w:right w:val="nil"/>
            </w:tcBorders>
          </w:tcPr>
          <w:p w14:paraId="37F5ADDE" w14:textId="77777777" w:rsidR="00744BD8" w:rsidRDefault="00744BD8" w:rsidP="00481B58">
            <w:pPr>
              <w:rPr>
                <w:rFonts w:ascii="Arial" w:hAnsi="Arial" w:cs="Arial"/>
                <w:sz w:val="22"/>
              </w:rPr>
            </w:pPr>
          </w:p>
          <w:p w14:paraId="671BE640" w14:textId="77777777" w:rsidR="00744BD8" w:rsidRDefault="00744BD8" w:rsidP="00481B58">
            <w:pPr>
              <w:rPr>
                <w:rFonts w:ascii="Arial" w:hAnsi="Arial" w:cs="Arial"/>
                <w:sz w:val="22"/>
              </w:rPr>
            </w:pPr>
          </w:p>
          <w:p w14:paraId="345D25D4" w14:textId="77777777" w:rsidR="00744BD8" w:rsidRDefault="00744BD8" w:rsidP="00481B58">
            <w:pPr>
              <w:rPr>
                <w:rFonts w:ascii="Arial" w:hAnsi="Arial" w:cs="Arial"/>
                <w:sz w:val="22"/>
              </w:rPr>
            </w:pPr>
          </w:p>
          <w:p w14:paraId="7481042A" w14:textId="1EE11DBF" w:rsidR="00744BD8" w:rsidRPr="008F3025" w:rsidRDefault="00744BD8" w:rsidP="00744BD8">
            <w:pPr>
              <w:jc w:val="center"/>
              <w:rPr>
                <w:rFonts w:ascii="Arial" w:hAnsi="Arial" w:cs="Arial"/>
                <w:sz w:val="22"/>
              </w:rPr>
            </w:pPr>
          </w:p>
        </w:tc>
        <w:tc>
          <w:tcPr>
            <w:tcW w:w="1206" w:type="dxa"/>
            <w:vMerge w:val="restart"/>
            <w:tcBorders>
              <w:top w:val="nil"/>
              <w:left w:val="nil"/>
              <w:bottom w:val="nil"/>
              <w:right w:val="nil"/>
            </w:tcBorders>
          </w:tcPr>
          <w:p w14:paraId="1489AA69" w14:textId="77777777" w:rsidR="00744BD8" w:rsidRPr="008F3025" w:rsidRDefault="00744BD8" w:rsidP="00481B58">
            <w:pPr>
              <w:rPr>
                <w:rFonts w:ascii="Arial" w:hAnsi="Arial" w:cs="Arial"/>
                <w:sz w:val="22"/>
              </w:rPr>
            </w:pPr>
          </w:p>
        </w:tc>
        <w:tc>
          <w:tcPr>
            <w:tcW w:w="4320" w:type="dxa"/>
            <w:gridSpan w:val="2"/>
            <w:tcBorders>
              <w:top w:val="nil"/>
              <w:left w:val="nil"/>
              <w:bottom w:val="dotted" w:sz="4" w:space="0" w:color="auto"/>
              <w:right w:val="nil"/>
            </w:tcBorders>
          </w:tcPr>
          <w:p w14:paraId="005B2809" w14:textId="77777777" w:rsidR="00744BD8" w:rsidRPr="008F3025" w:rsidRDefault="00744BD8" w:rsidP="00481B58">
            <w:pPr>
              <w:rPr>
                <w:rFonts w:ascii="Arial" w:hAnsi="Arial" w:cs="Arial"/>
                <w:sz w:val="22"/>
              </w:rPr>
            </w:pPr>
          </w:p>
          <w:p w14:paraId="441B82FD" w14:textId="77777777" w:rsidR="00744BD8" w:rsidRPr="008F3025" w:rsidRDefault="00744BD8" w:rsidP="00481B58">
            <w:pPr>
              <w:rPr>
                <w:rFonts w:ascii="Arial" w:hAnsi="Arial" w:cs="Arial"/>
                <w:sz w:val="22"/>
              </w:rPr>
            </w:pPr>
          </w:p>
          <w:p w14:paraId="6E7CF3B5" w14:textId="77777777" w:rsidR="00744BD8" w:rsidRPr="008F3025" w:rsidRDefault="00744BD8" w:rsidP="00481B58">
            <w:pPr>
              <w:rPr>
                <w:rFonts w:ascii="Arial" w:hAnsi="Arial" w:cs="Arial"/>
                <w:sz w:val="22"/>
              </w:rPr>
            </w:pPr>
          </w:p>
          <w:p w14:paraId="4A9E6023" w14:textId="77777777" w:rsidR="00744BD8" w:rsidRPr="008F3025" w:rsidRDefault="00744BD8" w:rsidP="00481B58">
            <w:pPr>
              <w:rPr>
                <w:rFonts w:ascii="Arial" w:hAnsi="Arial" w:cs="Arial"/>
                <w:sz w:val="22"/>
              </w:rPr>
            </w:pPr>
          </w:p>
          <w:p w14:paraId="38DB0272" w14:textId="77777777" w:rsidR="00744BD8" w:rsidRPr="008F3025" w:rsidRDefault="00744BD8" w:rsidP="00481B58">
            <w:pPr>
              <w:rPr>
                <w:rFonts w:ascii="Arial" w:hAnsi="Arial" w:cs="Arial"/>
                <w:sz w:val="22"/>
              </w:rPr>
            </w:pPr>
          </w:p>
        </w:tc>
      </w:tr>
      <w:tr w:rsidR="00744BD8" w:rsidRPr="008F3025" w14:paraId="21DAD81E" w14:textId="77777777" w:rsidTr="00744BD8">
        <w:trPr>
          <w:cantSplit/>
        </w:trPr>
        <w:tc>
          <w:tcPr>
            <w:tcW w:w="4339" w:type="dxa"/>
            <w:gridSpan w:val="2"/>
            <w:tcBorders>
              <w:top w:val="nil"/>
              <w:left w:val="nil"/>
              <w:bottom w:val="nil"/>
              <w:right w:val="nil"/>
            </w:tcBorders>
          </w:tcPr>
          <w:p w14:paraId="378323EF" w14:textId="77777777" w:rsidR="00744BD8" w:rsidRPr="00F93D08" w:rsidRDefault="00744BD8" w:rsidP="00481B58">
            <w:pPr>
              <w:jc w:val="center"/>
              <w:rPr>
                <w:rFonts w:ascii="Arial" w:hAnsi="Arial" w:cs="Arial"/>
                <w:sz w:val="22"/>
                <w:szCs w:val="22"/>
              </w:rPr>
            </w:pPr>
            <w:r>
              <w:rPr>
                <w:rFonts w:ascii="Arial" w:hAnsi="Arial" w:cs="Arial"/>
                <w:sz w:val="22"/>
                <w:szCs w:val="22"/>
              </w:rPr>
              <w:t xml:space="preserve">OCIRIS </w:t>
            </w:r>
            <w:proofErr w:type="spellStart"/>
            <w:r>
              <w:rPr>
                <w:rFonts w:ascii="Arial" w:hAnsi="Arial" w:cs="Arial"/>
                <w:sz w:val="22"/>
                <w:szCs w:val="22"/>
              </w:rPr>
              <w:t>Consulting</w:t>
            </w:r>
            <w:proofErr w:type="spellEnd"/>
            <w:r>
              <w:rPr>
                <w:rFonts w:ascii="Arial" w:hAnsi="Arial" w:cs="Arial"/>
                <w:sz w:val="22"/>
                <w:szCs w:val="22"/>
              </w:rPr>
              <w:t xml:space="preserve"> </w:t>
            </w:r>
            <w:proofErr w:type="spellStart"/>
            <w:r>
              <w:rPr>
                <w:rFonts w:ascii="Arial" w:hAnsi="Arial" w:cs="Arial"/>
                <w:sz w:val="22"/>
                <w:szCs w:val="22"/>
              </w:rPr>
              <w:t>Central</w:t>
            </w:r>
            <w:proofErr w:type="spellEnd"/>
            <w:r>
              <w:rPr>
                <w:rFonts w:ascii="Arial" w:hAnsi="Arial" w:cs="Arial"/>
                <w:sz w:val="22"/>
                <w:szCs w:val="22"/>
              </w:rPr>
              <w:t xml:space="preserve"> </w:t>
            </w:r>
            <w:proofErr w:type="spellStart"/>
            <w:r>
              <w:rPr>
                <w:rFonts w:ascii="Arial" w:hAnsi="Arial" w:cs="Arial"/>
                <w:sz w:val="22"/>
                <w:szCs w:val="22"/>
              </w:rPr>
              <w:t>Europe</w:t>
            </w:r>
            <w:proofErr w:type="spellEnd"/>
            <w:r>
              <w:rPr>
                <w:rFonts w:ascii="Arial" w:hAnsi="Arial" w:cs="Arial"/>
                <w:sz w:val="22"/>
                <w:szCs w:val="22"/>
              </w:rPr>
              <w:t>, s.r.o.</w:t>
            </w:r>
          </w:p>
        </w:tc>
        <w:tc>
          <w:tcPr>
            <w:tcW w:w="1206" w:type="dxa"/>
            <w:vMerge/>
            <w:tcBorders>
              <w:top w:val="nil"/>
              <w:left w:val="nil"/>
              <w:bottom w:val="nil"/>
              <w:right w:val="nil"/>
            </w:tcBorders>
          </w:tcPr>
          <w:p w14:paraId="3D066124" w14:textId="77777777" w:rsidR="00744BD8" w:rsidRPr="008F3025" w:rsidRDefault="00744BD8" w:rsidP="00481B58">
            <w:pPr>
              <w:rPr>
                <w:rFonts w:ascii="Arial" w:hAnsi="Arial" w:cs="Arial"/>
                <w:sz w:val="22"/>
              </w:rPr>
            </w:pPr>
          </w:p>
        </w:tc>
        <w:tc>
          <w:tcPr>
            <w:tcW w:w="4320" w:type="dxa"/>
            <w:gridSpan w:val="2"/>
            <w:tcBorders>
              <w:top w:val="nil"/>
              <w:left w:val="nil"/>
              <w:bottom w:val="nil"/>
              <w:right w:val="nil"/>
            </w:tcBorders>
          </w:tcPr>
          <w:p w14:paraId="38C96956" w14:textId="77777777" w:rsidR="00744BD8" w:rsidRPr="008F3025" w:rsidRDefault="00744BD8" w:rsidP="00481B58">
            <w:pPr>
              <w:jc w:val="center"/>
              <w:rPr>
                <w:rFonts w:ascii="Arial" w:hAnsi="Arial" w:cs="Arial"/>
                <w:sz w:val="22"/>
              </w:rPr>
            </w:pPr>
            <w:r w:rsidRPr="008F3025">
              <w:rPr>
                <w:rFonts w:ascii="Arial" w:hAnsi="Arial" w:cs="Arial"/>
                <w:sz w:val="22"/>
              </w:rPr>
              <w:t>Povodí Ohře, státní podnik</w:t>
            </w:r>
          </w:p>
        </w:tc>
      </w:tr>
      <w:tr w:rsidR="00910005" w:rsidRPr="008F3025" w14:paraId="288D70C5" w14:textId="77777777" w:rsidTr="00744BD8">
        <w:trPr>
          <w:cantSplit/>
        </w:trPr>
        <w:tc>
          <w:tcPr>
            <w:tcW w:w="4339" w:type="dxa"/>
            <w:gridSpan w:val="2"/>
            <w:tcBorders>
              <w:top w:val="nil"/>
              <w:left w:val="nil"/>
              <w:bottom w:val="nil"/>
              <w:right w:val="nil"/>
            </w:tcBorders>
          </w:tcPr>
          <w:p w14:paraId="63A1C280" w14:textId="6AE7C197" w:rsidR="00910005" w:rsidRPr="00E932BB" w:rsidRDefault="0048423E" w:rsidP="00910005">
            <w:pPr>
              <w:jc w:val="center"/>
              <w:rPr>
                <w:rFonts w:ascii="Arial" w:hAnsi="Arial" w:cs="Arial"/>
                <w:bCs/>
                <w:sz w:val="22"/>
              </w:rPr>
            </w:pPr>
            <w:proofErr w:type="spellStart"/>
            <w:r>
              <w:rPr>
                <w:rFonts w:ascii="Arial" w:hAnsi="Arial" w:cs="Arial"/>
                <w:bCs/>
                <w:sz w:val="22"/>
              </w:rPr>
              <w:t>xxx</w:t>
            </w:r>
            <w:proofErr w:type="spellEnd"/>
          </w:p>
        </w:tc>
        <w:tc>
          <w:tcPr>
            <w:tcW w:w="1206" w:type="dxa"/>
            <w:vMerge/>
            <w:tcBorders>
              <w:top w:val="nil"/>
              <w:left w:val="nil"/>
              <w:bottom w:val="nil"/>
              <w:right w:val="nil"/>
            </w:tcBorders>
          </w:tcPr>
          <w:p w14:paraId="4FAF8CE7" w14:textId="77777777" w:rsidR="00910005" w:rsidRPr="008F3025" w:rsidRDefault="00910005" w:rsidP="00910005">
            <w:pPr>
              <w:rPr>
                <w:rFonts w:ascii="Arial" w:hAnsi="Arial" w:cs="Arial"/>
                <w:sz w:val="22"/>
              </w:rPr>
            </w:pPr>
          </w:p>
        </w:tc>
        <w:tc>
          <w:tcPr>
            <w:tcW w:w="4320" w:type="dxa"/>
            <w:gridSpan w:val="2"/>
            <w:tcBorders>
              <w:top w:val="nil"/>
              <w:left w:val="nil"/>
              <w:bottom w:val="nil"/>
              <w:right w:val="nil"/>
            </w:tcBorders>
          </w:tcPr>
          <w:p w14:paraId="1CBD630B" w14:textId="2FFF5838" w:rsidR="00910005" w:rsidRPr="008F3025" w:rsidRDefault="0048423E" w:rsidP="00910005">
            <w:pPr>
              <w:jc w:val="center"/>
              <w:rPr>
                <w:rFonts w:ascii="Arial" w:hAnsi="Arial" w:cs="Arial"/>
                <w:sz w:val="22"/>
              </w:rPr>
            </w:pPr>
            <w:proofErr w:type="spellStart"/>
            <w:r>
              <w:rPr>
                <w:rFonts w:ascii="Arial" w:hAnsi="Arial" w:cs="Arial"/>
                <w:sz w:val="22"/>
              </w:rPr>
              <w:t>xxx</w:t>
            </w:r>
            <w:proofErr w:type="spellEnd"/>
          </w:p>
        </w:tc>
      </w:tr>
      <w:tr w:rsidR="00910005" w:rsidRPr="008F3025" w14:paraId="7EB0F5B2" w14:textId="77777777" w:rsidTr="00744BD8">
        <w:trPr>
          <w:cantSplit/>
        </w:trPr>
        <w:tc>
          <w:tcPr>
            <w:tcW w:w="4339" w:type="dxa"/>
            <w:gridSpan w:val="2"/>
            <w:tcBorders>
              <w:top w:val="nil"/>
              <w:left w:val="nil"/>
              <w:bottom w:val="nil"/>
              <w:right w:val="nil"/>
            </w:tcBorders>
          </w:tcPr>
          <w:p w14:paraId="552BEBE3" w14:textId="02D6F9C2" w:rsidR="00910005" w:rsidRPr="008F3025" w:rsidRDefault="0048423E" w:rsidP="00910005">
            <w:pPr>
              <w:jc w:val="center"/>
              <w:rPr>
                <w:rFonts w:ascii="Arial" w:hAnsi="Arial" w:cs="Arial"/>
                <w:sz w:val="22"/>
              </w:rPr>
            </w:pPr>
            <w:proofErr w:type="spellStart"/>
            <w:r>
              <w:rPr>
                <w:rFonts w:ascii="Arial" w:hAnsi="Arial" w:cs="Arial"/>
                <w:sz w:val="22"/>
              </w:rPr>
              <w:t>xxx</w:t>
            </w:r>
            <w:proofErr w:type="spellEnd"/>
          </w:p>
        </w:tc>
        <w:tc>
          <w:tcPr>
            <w:tcW w:w="1206" w:type="dxa"/>
            <w:vMerge/>
            <w:tcBorders>
              <w:top w:val="nil"/>
              <w:left w:val="nil"/>
              <w:bottom w:val="nil"/>
              <w:right w:val="nil"/>
            </w:tcBorders>
          </w:tcPr>
          <w:p w14:paraId="110557C2" w14:textId="77777777" w:rsidR="00910005" w:rsidRPr="008F3025" w:rsidRDefault="00910005" w:rsidP="00910005">
            <w:pPr>
              <w:rPr>
                <w:rFonts w:ascii="Arial" w:hAnsi="Arial" w:cs="Arial"/>
                <w:sz w:val="22"/>
              </w:rPr>
            </w:pPr>
          </w:p>
        </w:tc>
        <w:tc>
          <w:tcPr>
            <w:tcW w:w="4320" w:type="dxa"/>
            <w:gridSpan w:val="2"/>
            <w:tcBorders>
              <w:top w:val="nil"/>
              <w:left w:val="nil"/>
              <w:bottom w:val="nil"/>
              <w:right w:val="nil"/>
            </w:tcBorders>
          </w:tcPr>
          <w:p w14:paraId="637E4885" w14:textId="656AAB9F" w:rsidR="00910005" w:rsidRPr="008F3025" w:rsidRDefault="0048423E" w:rsidP="00910005">
            <w:pPr>
              <w:jc w:val="center"/>
              <w:rPr>
                <w:rFonts w:ascii="Arial" w:hAnsi="Arial" w:cs="Arial"/>
                <w:sz w:val="22"/>
              </w:rPr>
            </w:pPr>
            <w:r>
              <w:rPr>
                <w:rFonts w:ascii="Arial" w:hAnsi="Arial" w:cs="Arial"/>
                <w:sz w:val="22"/>
              </w:rPr>
              <w:t>xxx</w:t>
            </w:r>
            <w:bookmarkStart w:id="0" w:name="_GoBack"/>
            <w:bookmarkEnd w:id="0"/>
          </w:p>
        </w:tc>
      </w:tr>
    </w:tbl>
    <w:p w14:paraId="352F4596" w14:textId="0E548C9F" w:rsidR="00C2151A" w:rsidRPr="00C2151A" w:rsidRDefault="00C2151A" w:rsidP="00D76AAA">
      <w:pPr>
        <w:rPr>
          <w:rFonts w:ascii="Arial" w:hAnsi="Arial"/>
          <w:b/>
          <w:sz w:val="22"/>
        </w:rPr>
      </w:pPr>
    </w:p>
    <w:sectPr w:rsidR="00C2151A" w:rsidRPr="00C2151A" w:rsidSect="000E418E">
      <w:headerReference w:type="first" r:id="rId10"/>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2989B" w14:textId="77777777" w:rsidR="008256C8" w:rsidRDefault="008256C8">
      <w:r>
        <w:separator/>
      </w:r>
    </w:p>
  </w:endnote>
  <w:endnote w:type="continuationSeparator" w:id="0">
    <w:p w14:paraId="7986F510" w14:textId="77777777" w:rsidR="008256C8" w:rsidRDefault="0082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735B1" w14:textId="77777777" w:rsidR="008256C8" w:rsidRDefault="008256C8">
      <w:r>
        <w:separator/>
      </w:r>
    </w:p>
  </w:footnote>
  <w:footnote w:type="continuationSeparator" w:id="0">
    <w:p w14:paraId="56727D1F" w14:textId="77777777" w:rsidR="008256C8" w:rsidRDefault="00825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218A"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3321A7"/>
    <w:multiLevelType w:val="multilevel"/>
    <w:tmpl w:val="53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8"/>
  </w:num>
  <w:num w:numId="6">
    <w:abstractNumId w:val="13"/>
  </w:num>
  <w:num w:numId="7">
    <w:abstractNumId w:val="1"/>
  </w:num>
  <w:num w:numId="8">
    <w:abstractNumId w:val="9"/>
  </w:num>
  <w:num w:numId="9">
    <w:abstractNumId w:val="17"/>
  </w:num>
  <w:num w:numId="10">
    <w:abstractNumId w:val="19"/>
  </w:num>
  <w:num w:numId="11">
    <w:abstractNumId w:val="2"/>
  </w:num>
  <w:num w:numId="12">
    <w:abstractNumId w:val="3"/>
  </w:num>
  <w:num w:numId="13">
    <w:abstractNumId w:val="8"/>
  </w:num>
  <w:num w:numId="14">
    <w:abstractNumId w:val="5"/>
  </w:num>
  <w:num w:numId="15">
    <w:abstractNumId w:val="11"/>
  </w:num>
  <w:num w:numId="16">
    <w:abstractNumId w:val="25"/>
  </w:num>
  <w:num w:numId="17">
    <w:abstractNumId w:val="21"/>
  </w:num>
  <w:num w:numId="18">
    <w:abstractNumId w:val="14"/>
  </w:num>
  <w:num w:numId="19">
    <w:abstractNumId w:val="4"/>
  </w:num>
  <w:num w:numId="20">
    <w:abstractNumId w:val="4"/>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659B"/>
    <w:rsid w:val="00026DD9"/>
    <w:rsid w:val="00030DDD"/>
    <w:rsid w:val="00032C07"/>
    <w:rsid w:val="000343BB"/>
    <w:rsid w:val="000343D5"/>
    <w:rsid w:val="00037E8E"/>
    <w:rsid w:val="00041849"/>
    <w:rsid w:val="00045E19"/>
    <w:rsid w:val="0005307D"/>
    <w:rsid w:val="00055E1B"/>
    <w:rsid w:val="00057AA9"/>
    <w:rsid w:val="00057FC2"/>
    <w:rsid w:val="00060441"/>
    <w:rsid w:val="000608B9"/>
    <w:rsid w:val="00064E6C"/>
    <w:rsid w:val="00071E2F"/>
    <w:rsid w:val="00082677"/>
    <w:rsid w:val="0008293A"/>
    <w:rsid w:val="00084E23"/>
    <w:rsid w:val="00085F37"/>
    <w:rsid w:val="0009559C"/>
    <w:rsid w:val="0009655A"/>
    <w:rsid w:val="00097164"/>
    <w:rsid w:val="000A03A3"/>
    <w:rsid w:val="000A0772"/>
    <w:rsid w:val="000A3036"/>
    <w:rsid w:val="000A38EC"/>
    <w:rsid w:val="000B131A"/>
    <w:rsid w:val="000D0AAA"/>
    <w:rsid w:val="000D0E1C"/>
    <w:rsid w:val="000D1CD5"/>
    <w:rsid w:val="000D2A67"/>
    <w:rsid w:val="000D2FC9"/>
    <w:rsid w:val="000E0EE6"/>
    <w:rsid w:val="000E418E"/>
    <w:rsid w:val="000F05B5"/>
    <w:rsid w:val="000F1C8D"/>
    <w:rsid w:val="000F30AC"/>
    <w:rsid w:val="000F4819"/>
    <w:rsid w:val="00100100"/>
    <w:rsid w:val="00100292"/>
    <w:rsid w:val="00105A58"/>
    <w:rsid w:val="0010779E"/>
    <w:rsid w:val="0011328D"/>
    <w:rsid w:val="001244F4"/>
    <w:rsid w:val="0013076B"/>
    <w:rsid w:val="00141F26"/>
    <w:rsid w:val="001430C5"/>
    <w:rsid w:val="00150BB2"/>
    <w:rsid w:val="00152D3A"/>
    <w:rsid w:val="00156013"/>
    <w:rsid w:val="001651D2"/>
    <w:rsid w:val="00166276"/>
    <w:rsid w:val="0016763E"/>
    <w:rsid w:val="0017713F"/>
    <w:rsid w:val="0018224D"/>
    <w:rsid w:val="00184A27"/>
    <w:rsid w:val="00185689"/>
    <w:rsid w:val="00185778"/>
    <w:rsid w:val="00186544"/>
    <w:rsid w:val="00192A4E"/>
    <w:rsid w:val="00194A0A"/>
    <w:rsid w:val="00194BD7"/>
    <w:rsid w:val="00195812"/>
    <w:rsid w:val="001A286E"/>
    <w:rsid w:val="001A3FE4"/>
    <w:rsid w:val="001A4630"/>
    <w:rsid w:val="001B0058"/>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2FB2"/>
    <w:rsid w:val="002340E9"/>
    <w:rsid w:val="00235C76"/>
    <w:rsid w:val="00236F79"/>
    <w:rsid w:val="002426B1"/>
    <w:rsid w:val="0024462E"/>
    <w:rsid w:val="002463F9"/>
    <w:rsid w:val="002467D8"/>
    <w:rsid w:val="0025340D"/>
    <w:rsid w:val="00254FE9"/>
    <w:rsid w:val="0025704F"/>
    <w:rsid w:val="002708E1"/>
    <w:rsid w:val="0027716B"/>
    <w:rsid w:val="00280521"/>
    <w:rsid w:val="0028234B"/>
    <w:rsid w:val="00283581"/>
    <w:rsid w:val="00285386"/>
    <w:rsid w:val="00286F56"/>
    <w:rsid w:val="00290CB2"/>
    <w:rsid w:val="002926E2"/>
    <w:rsid w:val="002937AC"/>
    <w:rsid w:val="0029694C"/>
    <w:rsid w:val="002B248D"/>
    <w:rsid w:val="002B5524"/>
    <w:rsid w:val="002B6189"/>
    <w:rsid w:val="002B719D"/>
    <w:rsid w:val="002C327B"/>
    <w:rsid w:val="002C3852"/>
    <w:rsid w:val="002C3FE7"/>
    <w:rsid w:val="002C47EC"/>
    <w:rsid w:val="002D1F04"/>
    <w:rsid w:val="002D3117"/>
    <w:rsid w:val="002E29F9"/>
    <w:rsid w:val="003001D0"/>
    <w:rsid w:val="0030035E"/>
    <w:rsid w:val="00301FF4"/>
    <w:rsid w:val="00303ADC"/>
    <w:rsid w:val="003041B5"/>
    <w:rsid w:val="0031035B"/>
    <w:rsid w:val="00315B26"/>
    <w:rsid w:val="00316090"/>
    <w:rsid w:val="003204A6"/>
    <w:rsid w:val="00320EC3"/>
    <w:rsid w:val="00321E0C"/>
    <w:rsid w:val="00323C07"/>
    <w:rsid w:val="00341B59"/>
    <w:rsid w:val="00346ECD"/>
    <w:rsid w:val="003572B8"/>
    <w:rsid w:val="00360B49"/>
    <w:rsid w:val="0036642D"/>
    <w:rsid w:val="00376954"/>
    <w:rsid w:val="00377F1E"/>
    <w:rsid w:val="0038356D"/>
    <w:rsid w:val="003921FF"/>
    <w:rsid w:val="00394100"/>
    <w:rsid w:val="003A0084"/>
    <w:rsid w:val="003A41A1"/>
    <w:rsid w:val="003A44A3"/>
    <w:rsid w:val="003A76D4"/>
    <w:rsid w:val="003B26D5"/>
    <w:rsid w:val="003B7470"/>
    <w:rsid w:val="003D24DA"/>
    <w:rsid w:val="003D679F"/>
    <w:rsid w:val="003F127C"/>
    <w:rsid w:val="003F6D9D"/>
    <w:rsid w:val="00411DE5"/>
    <w:rsid w:val="004121CE"/>
    <w:rsid w:val="00420F02"/>
    <w:rsid w:val="00427924"/>
    <w:rsid w:val="004323CD"/>
    <w:rsid w:val="00432439"/>
    <w:rsid w:val="00432E20"/>
    <w:rsid w:val="0043714E"/>
    <w:rsid w:val="00441691"/>
    <w:rsid w:val="00445BD4"/>
    <w:rsid w:val="00447522"/>
    <w:rsid w:val="00453132"/>
    <w:rsid w:val="004536C9"/>
    <w:rsid w:val="004575D9"/>
    <w:rsid w:val="0045762B"/>
    <w:rsid w:val="00457CBB"/>
    <w:rsid w:val="00465556"/>
    <w:rsid w:val="00474794"/>
    <w:rsid w:val="00476BF8"/>
    <w:rsid w:val="00477B8C"/>
    <w:rsid w:val="00481E94"/>
    <w:rsid w:val="0048423E"/>
    <w:rsid w:val="0048663D"/>
    <w:rsid w:val="00486A58"/>
    <w:rsid w:val="00490610"/>
    <w:rsid w:val="004929A9"/>
    <w:rsid w:val="004965FA"/>
    <w:rsid w:val="004A1A9C"/>
    <w:rsid w:val="004B3093"/>
    <w:rsid w:val="004B7337"/>
    <w:rsid w:val="004C02D8"/>
    <w:rsid w:val="004C74FD"/>
    <w:rsid w:val="004D2579"/>
    <w:rsid w:val="004D2BCF"/>
    <w:rsid w:val="004E1574"/>
    <w:rsid w:val="004E3784"/>
    <w:rsid w:val="004E644A"/>
    <w:rsid w:val="004E65E3"/>
    <w:rsid w:val="004F31A8"/>
    <w:rsid w:val="004F70EE"/>
    <w:rsid w:val="00501B85"/>
    <w:rsid w:val="00501F5A"/>
    <w:rsid w:val="005057FA"/>
    <w:rsid w:val="005066AA"/>
    <w:rsid w:val="005078E3"/>
    <w:rsid w:val="00512BCB"/>
    <w:rsid w:val="0051332E"/>
    <w:rsid w:val="00517192"/>
    <w:rsid w:val="00517B28"/>
    <w:rsid w:val="005243BB"/>
    <w:rsid w:val="00524DBB"/>
    <w:rsid w:val="00526B5D"/>
    <w:rsid w:val="00531208"/>
    <w:rsid w:val="00531C74"/>
    <w:rsid w:val="00542828"/>
    <w:rsid w:val="0054490E"/>
    <w:rsid w:val="00544F9D"/>
    <w:rsid w:val="00550278"/>
    <w:rsid w:val="005507A4"/>
    <w:rsid w:val="00553FB3"/>
    <w:rsid w:val="0057425F"/>
    <w:rsid w:val="00574A1F"/>
    <w:rsid w:val="00575F59"/>
    <w:rsid w:val="00581025"/>
    <w:rsid w:val="0058103C"/>
    <w:rsid w:val="00582353"/>
    <w:rsid w:val="00583E0A"/>
    <w:rsid w:val="005845C9"/>
    <w:rsid w:val="0058473F"/>
    <w:rsid w:val="00584A64"/>
    <w:rsid w:val="00584C5F"/>
    <w:rsid w:val="00591E27"/>
    <w:rsid w:val="005A5A1C"/>
    <w:rsid w:val="005B204A"/>
    <w:rsid w:val="005B4065"/>
    <w:rsid w:val="005B4EFD"/>
    <w:rsid w:val="005C3D19"/>
    <w:rsid w:val="005C46FB"/>
    <w:rsid w:val="005C678A"/>
    <w:rsid w:val="005C6A41"/>
    <w:rsid w:val="005D0C7A"/>
    <w:rsid w:val="005D1A9A"/>
    <w:rsid w:val="005D6920"/>
    <w:rsid w:val="005E21DA"/>
    <w:rsid w:val="005F3878"/>
    <w:rsid w:val="005F4C76"/>
    <w:rsid w:val="005F6166"/>
    <w:rsid w:val="00603485"/>
    <w:rsid w:val="00606897"/>
    <w:rsid w:val="00620D0E"/>
    <w:rsid w:val="00624508"/>
    <w:rsid w:val="00625FF6"/>
    <w:rsid w:val="00630782"/>
    <w:rsid w:val="0063557D"/>
    <w:rsid w:val="0063628F"/>
    <w:rsid w:val="00637ADA"/>
    <w:rsid w:val="00640EF8"/>
    <w:rsid w:val="00641EE5"/>
    <w:rsid w:val="00645DC7"/>
    <w:rsid w:val="0066020A"/>
    <w:rsid w:val="00672265"/>
    <w:rsid w:val="006750FB"/>
    <w:rsid w:val="00676859"/>
    <w:rsid w:val="006769BE"/>
    <w:rsid w:val="00676E2B"/>
    <w:rsid w:val="00680FD3"/>
    <w:rsid w:val="006955B9"/>
    <w:rsid w:val="00696075"/>
    <w:rsid w:val="006B0B09"/>
    <w:rsid w:val="006B27E1"/>
    <w:rsid w:val="006B2869"/>
    <w:rsid w:val="006D2D86"/>
    <w:rsid w:val="006D3824"/>
    <w:rsid w:val="006E7753"/>
    <w:rsid w:val="006E7A85"/>
    <w:rsid w:val="006F2A21"/>
    <w:rsid w:val="007045D7"/>
    <w:rsid w:val="0070500B"/>
    <w:rsid w:val="00707081"/>
    <w:rsid w:val="00710767"/>
    <w:rsid w:val="0071252B"/>
    <w:rsid w:val="00715AC7"/>
    <w:rsid w:val="00716707"/>
    <w:rsid w:val="00720AB2"/>
    <w:rsid w:val="00725E69"/>
    <w:rsid w:val="00731107"/>
    <w:rsid w:val="0073235F"/>
    <w:rsid w:val="007332FD"/>
    <w:rsid w:val="0073467E"/>
    <w:rsid w:val="00735B3A"/>
    <w:rsid w:val="00737BF1"/>
    <w:rsid w:val="007431C7"/>
    <w:rsid w:val="00744BD8"/>
    <w:rsid w:val="00751D97"/>
    <w:rsid w:val="00761A46"/>
    <w:rsid w:val="007767C1"/>
    <w:rsid w:val="00776B34"/>
    <w:rsid w:val="0079045B"/>
    <w:rsid w:val="007921B5"/>
    <w:rsid w:val="00792585"/>
    <w:rsid w:val="0079688D"/>
    <w:rsid w:val="007A2C8A"/>
    <w:rsid w:val="007A4BB5"/>
    <w:rsid w:val="007A53EE"/>
    <w:rsid w:val="007B0182"/>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13EA9"/>
    <w:rsid w:val="008256C8"/>
    <w:rsid w:val="00830DE5"/>
    <w:rsid w:val="0084300C"/>
    <w:rsid w:val="0085244A"/>
    <w:rsid w:val="00856C1A"/>
    <w:rsid w:val="00860D7A"/>
    <w:rsid w:val="00864FDE"/>
    <w:rsid w:val="008663A3"/>
    <w:rsid w:val="00872714"/>
    <w:rsid w:val="00882D6C"/>
    <w:rsid w:val="00891132"/>
    <w:rsid w:val="0089639A"/>
    <w:rsid w:val="0089659B"/>
    <w:rsid w:val="008966DB"/>
    <w:rsid w:val="008B366C"/>
    <w:rsid w:val="008C4278"/>
    <w:rsid w:val="008C624F"/>
    <w:rsid w:val="008C65E6"/>
    <w:rsid w:val="008C6CAF"/>
    <w:rsid w:val="008C73D2"/>
    <w:rsid w:val="008D01E2"/>
    <w:rsid w:val="008D1CBB"/>
    <w:rsid w:val="008D1E40"/>
    <w:rsid w:val="008D65AD"/>
    <w:rsid w:val="008E454F"/>
    <w:rsid w:val="008E684F"/>
    <w:rsid w:val="008F0FAB"/>
    <w:rsid w:val="008F3025"/>
    <w:rsid w:val="008F503B"/>
    <w:rsid w:val="008F7919"/>
    <w:rsid w:val="009006AF"/>
    <w:rsid w:val="00906D15"/>
    <w:rsid w:val="00910005"/>
    <w:rsid w:val="00924B55"/>
    <w:rsid w:val="009279CA"/>
    <w:rsid w:val="00933584"/>
    <w:rsid w:val="009445B7"/>
    <w:rsid w:val="00953BBD"/>
    <w:rsid w:val="00965959"/>
    <w:rsid w:val="00966EF3"/>
    <w:rsid w:val="009704A4"/>
    <w:rsid w:val="009715B2"/>
    <w:rsid w:val="00982E3B"/>
    <w:rsid w:val="0098402E"/>
    <w:rsid w:val="00991523"/>
    <w:rsid w:val="00996481"/>
    <w:rsid w:val="009A1D52"/>
    <w:rsid w:val="009B1397"/>
    <w:rsid w:val="009B3696"/>
    <w:rsid w:val="009C17A6"/>
    <w:rsid w:val="009C727A"/>
    <w:rsid w:val="009C7F87"/>
    <w:rsid w:val="009D3939"/>
    <w:rsid w:val="009D5790"/>
    <w:rsid w:val="009E3338"/>
    <w:rsid w:val="009F2CAE"/>
    <w:rsid w:val="009F5470"/>
    <w:rsid w:val="009F6876"/>
    <w:rsid w:val="009F7403"/>
    <w:rsid w:val="00A03F58"/>
    <w:rsid w:val="00A05528"/>
    <w:rsid w:val="00A07500"/>
    <w:rsid w:val="00A10FCA"/>
    <w:rsid w:val="00A23A1F"/>
    <w:rsid w:val="00A33947"/>
    <w:rsid w:val="00A4532E"/>
    <w:rsid w:val="00A51749"/>
    <w:rsid w:val="00A54C25"/>
    <w:rsid w:val="00A562DE"/>
    <w:rsid w:val="00A6554B"/>
    <w:rsid w:val="00A753B2"/>
    <w:rsid w:val="00A80384"/>
    <w:rsid w:val="00A80A44"/>
    <w:rsid w:val="00A813E9"/>
    <w:rsid w:val="00A836A9"/>
    <w:rsid w:val="00A8702A"/>
    <w:rsid w:val="00A913B0"/>
    <w:rsid w:val="00A92873"/>
    <w:rsid w:val="00A95D06"/>
    <w:rsid w:val="00AA3FB5"/>
    <w:rsid w:val="00AA548B"/>
    <w:rsid w:val="00AB1B02"/>
    <w:rsid w:val="00AB259B"/>
    <w:rsid w:val="00AC4428"/>
    <w:rsid w:val="00AC59EB"/>
    <w:rsid w:val="00AD204B"/>
    <w:rsid w:val="00AD54A4"/>
    <w:rsid w:val="00AD5843"/>
    <w:rsid w:val="00AE69D4"/>
    <w:rsid w:val="00AE70D1"/>
    <w:rsid w:val="00AF0E2F"/>
    <w:rsid w:val="00AF0E53"/>
    <w:rsid w:val="00AF6E4B"/>
    <w:rsid w:val="00B020C9"/>
    <w:rsid w:val="00B04FC5"/>
    <w:rsid w:val="00B12373"/>
    <w:rsid w:val="00B13C81"/>
    <w:rsid w:val="00B24299"/>
    <w:rsid w:val="00B26235"/>
    <w:rsid w:val="00B33A4E"/>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3AA9"/>
    <w:rsid w:val="00B95516"/>
    <w:rsid w:val="00B95D9C"/>
    <w:rsid w:val="00BA5D5F"/>
    <w:rsid w:val="00BA7B93"/>
    <w:rsid w:val="00BB50A0"/>
    <w:rsid w:val="00BD366A"/>
    <w:rsid w:val="00BD3EBA"/>
    <w:rsid w:val="00BD6F3B"/>
    <w:rsid w:val="00BD7F0D"/>
    <w:rsid w:val="00BF0EF3"/>
    <w:rsid w:val="00C00D91"/>
    <w:rsid w:val="00C03C75"/>
    <w:rsid w:val="00C102D0"/>
    <w:rsid w:val="00C11DA0"/>
    <w:rsid w:val="00C2088F"/>
    <w:rsid w:val="00C2151A"/>
    <w:rsid w:val="00C332B0"/>
    <w:rsid w:val="00C354B0"/>
    <w:rsid w:val="00C42913"/>
    <w:rsid w:val="00C46E51"/>
    <w:rsid w:val="00C50B68"/>
    <w:rsid w:val="00C545F9"/>
    <w:rsid w:val="00C55E39"/>
    <w:rsid w:val="00C63C01"/>
    <w:rsid w:val="00C67CD7"/>
    <w:rsid w:val="00C8076B"/>
    <w:rsid w:val="00C82EEE"/>
    <w:rsid w:val="00C84E58"/>
    <w:rsid w:val="00C87410"/>
    <w:rsid w:val="00C915D6"/>
    <w:rsid w:val="00C92FF9"/>
    <w:rsid w:val="00C97AC0"/>
    <w:rsid w:val="00CA2E13"/>
    <w:rsid w:val="00CA2E45"/>
    <w:rsid w:val="00CB0526"/>
    <w:rsid w:val="00CB3F87"/>
    <w:rsid w:val="00CC4902"/>
    <w:rsid w:val="00CC5695"/>
    <w:rsid w:val="00CD37F4"/>
    <w:rsid w:val="00CD6AD2"/>
    <w:rsid w:val="00CE08F2"/>
    <w:rsid w:val="00CE1D84"/>
    <w:rsid w:val="00CE37FE"/>
    <w:rsid w:val="00CE5110"/>
    <w:rsid w:val="00CE5337"/>
    <w:rsid w:val="00CE5D5A"/>
    <w:rsid w:val="00CE6F5A"/>
    <w:rsid w:val="00CF275C"/>
    <w:rsid w:val="00CF2ABC"/>
    <w:rsid w:val="00D03CB0"/>
    <w:rsid w:val="00D05309"/>
    <w:rsid w:val="00D172EE"/>
    <w:rsid w:val="00D21E67"/>
    <w:rsid w:val="00D244C4"/>
    <w:rsid w:val="00D25742"/>
    <w:rsid w:val="00D25888"/>
    <w:rsid w:val="00D26780"/>
    <w:rsid w:val="00D3342D"/>
    <w:rsid w:val="00D4217E"/>
    <w:rsid w:val="00D54B78"/>
    <w:rsid w:val="00D6266B"/>
    <w:rsid w:val="00D6300D"/>
    <w:rsid w:val="00D64973"/>
    <w:rsid w:val="00D734ED"/>
    <w:rsid w:val="00D76AAA"/>
    <w:rsid w:val="00D87191"/>
    <w:rsid w:val="00D91FCC"/>
    <w:rsid w:val="00D9206E"/>
    <w:rsid w:val="00D92900"/>
    <w:rsid w:val="00D943AC"/>
    <w:rsid w:val="00D95598"/>
    <w:rsid w:val="00D958F7"/>
    <w:rsid w:val="00D95991"/>
    <w:rsid w:val="00D96FF9"/>
    <w:rsid w:val="00D97B32"/>
    <w:rsid w:val="00DA4274"/>
    <w:rsid w:val="00DA7B35"/>
    <w:rsid w:val="00DB3123"/>
    <w:rsid w:val="00DC424D"/>
    <w:rsid w:val="00DC6595"/>
    <w:rsid w:val="00DD3314"/>
    <w:rsid w:val="00DD59DF"/>
    <w:rsid w:val="00DE075F"/>
    <w:rsid w:val="00DE4F76"/>
    <w:rsid w:val="00DF3B3F"/>
    <w:rsid w:val="00DF52BB"/>
    <w:rsid w:val="00DF5E29"/>
    <w:rsid w:val="00DF70DA"/>
    <w:rsid w:val="00E001DF"/>
    <w:rsid w:val="00E13680"/>
    <w:rsid w:val="00E15A0B"/>
    <w:rsid w:val="00E22515"/>
    <w:rsid w:val="00E24EB7"/>
    <w:rsid w:val="00E25998"/>
    <w:rsid w:val="00E3219F"/>
    <w:rsid w:val="00E329D4"/>
    <w:rsid w:val="00E35E60"/>
    <w:rsid w:val="00E4344F"/>
    <w:rsid w:val="00E4493E"/>
    <w:rsid w:val="00E46589"/>
    <w:rsid w:val="00E46E87"/>
    <w:rsid w:val="00E523BC"/>
    <w:rsid w:val="00E54C20"/>
    <w:rsid w:val="00E56EF8"/>
    <w:rsid w:val="00E60AF9"/>
    <w:rsid w:val="00E65B2C"/>
    <w:rsid w:val="00E668BE"/>
    <w:rsid w:val="00E66D49"/>
    <w:rsid w:val="00E74D0F"/>
    <w:rsid w:val="00E76F0F"/>
    <w:rsid w:val="00E85DE6"/>
    <w:rsid w:val="00E91E5B"/>
    <w:rsid w:val="00E932BB"/>
    <w:rsid w:val="00E9522A"/>
    <w:rsid w:val="00E972A1"/>
    <w:rsid w:val="00EA0FB6"/>
    <w:rsid w:val="00EA2036"/>
    <w:rsid w:val="00EA4625"/>
    <w:rsid w:val="00EA619C"/>
    <w:rsid w:val="00EA6937"/>
    <w:rsid w:val="00EB10A5"/>
    <w:rsid w:val="00EB66C8"/>
    <w:rsid w:val="00EC23BA"/>
    <w:rsid w:val="00EC384E"/>
    <w:rsid w:val="00EC6530"/>
    <w:rsid w:val="00ED191B"/>
    <w:rsid w:val="00ED23D2"/>
    <w:rsid w:val="00ED3F6E"/>
    <w:rsid w:val="00EE2C8C"/>
    <w:rsid w:val="00EF04B9"/>
    <w:rsid w:val="00EF14DC"/>
    <w:rsid w:val="00EF1518"/>
    <w:rsid w:val="00EF3AA9"/>
    <w:rsid w:val="00F039E5"/>
    <w:rsid w:val="00F07083"/>
    <w:rsid w:val="00F12975"/>
    <w:rsid w:val="00F1346C"/>
    <w:rsid w:val="00F1461E"/>
    <w:rsid w:val="00F14C49"/>
    <w:rsid w:val="00F15095"/>
    <w:rsid w:val="00F3384D"/>
    <w:rsid w:val="00F33857"/>
    <w:rsid w:val="00F46A12"/>
    <w:rsid w:val="00F54572"/>
    <w:rsid w:val="00F64236"/>
    <w:rsid w:val="00F877F5"/>
    <w:rsid w:val="00F93D08"/>
    <w:rsid w:val="00FA08D0"/>
    <w:rsid w:val="00FA2A1C"/>
    <w:rsid w:val="00FA363C"/>
    <w:rsid w:val="00FA7DE4"/>
    <w:rsid w:val="00FB0904"/>
    <w:rsid w:val="00FB6685"/>
    <w:rsid w:val="00FC2DA2"/>
    <w:rsid w:val="00FC3CD8"/>
    <w:rsid w:val="00FC7817"/>
    <w:rsid w:val="00FD0739"/>
    <w:rsid w:val="00FD142F"/>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B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BA7B93"/>
    <w:rPr>
      <w:color w:val="605E5C"/>
      <w:shd w:val="clear" w:color="auto" w:fill="E1DFDD"/>
    </w:rPr>
  </w:style>
  <w:style w:type="paragraph" w:customStyle="1" w:styleId="Default">
    <w:name w:val="Default"/>
    <w:rsid w:val="003835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0353">
      <w:bodyDiv w:val="1"/>
      <w:marLeft w:val="0"/>
      <w:marRight w:val="0"/>
      <w:marTop w:val="0"/>
      <w:marBottom w:val="0"/>
      <w:divBdr>
        <w:top w:val="none" w:sz="0" w:space="0" w:color="auto"/>
        <w:left w:val="none" w:sz="0" w:space="0" w:color="auto"/>
        <w:bottom w:val="none" w:sz="0" w:space="0" w:color="auto"/>
        <w:right w:val="none" w:sz="0" w:space="0" w:color="auto"/>
      </w:divBdr>
    </w:div>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574634666">
      <w:bodyDiv w:val="1"/>
      <w:marLeft w:val="0"/>
      <w:marRight w:val="0"/>
      <w:marTop w:val="0"/>
      <w:marBottom w:val="0"/>
      <w:divBdr>
        <w:top w:val="none" w:sz="0" w:space="0" w:color="auto"/>
        <w:left w:val="none" w:sz="0" w:space="0" w:color="auto"/>
        <w:bottom w:val="none" w:sz="0" w:space="0" w:color="auto"/>
        <w:right w:val="none" w:sz="0" w:space="0" w:color="auto"/>
      </w:divBdr>
    </w:div>
    <w:div w:id="101595847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794328872">
      <w:bodyDiv w:val="1"/>
      <w:marLeft w:val="0"/>
      <w:marRight w:val="0"/>
      <w:marTop w:val="0"/>
      <w:marBottom w:val="0"/>
      <w:divBdr>
        <w:top w:val="none" w:sz="0" w:space="0" w:color="auto"/>
        <w:left w:val="none" w:sz="0" w:space="0" w:color="auto"/>
        <w:bottom w:val="none" w:sz="0" w:space="0" w:color="auto"/>
        <w:right w:val="none" w:sz="0" w:space="0" w:color="auto"/>
      </w:divBdr>
    </w:div>
    <w:div w:id="210484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2066</Words>
  <Characters>12195</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2024-03-20T11:31:00Z</dcterms:created>
  <dcterms:modified xsi:type="dcterms:W3CDTF">2024-03-20T11:34:00Z</dcterms:modified>
  <cp:category/>
</cp:coreProperties>
</file>