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8B283" w14:textId="77777777" w:rsidR="00C63535" w:rsidRPr="006161C0" w:rsidRDefault="00C63535" w:rsidP="00C63535">
      <w:pPr>
        <w:pStyle w:val="Zhlav"/>
        <w:tabs>
          <w:tab w:val="clear" w:pos="4536"/>
          <w:tab w:val="clear" w:pos="9072"/>
        </w:tabs>
        <w:jc w:val="center"/>
        <w:rPr>
          <w:rFonts w:asciiTheme="minorHAnsi" w:hAnsiTheme="minorHAnsi" w:cstheme="minorHAnsi"/>
        </w:rPr>
      </w:pPr>
      <w:bookmarkStart w:id="0" w:name="_GoBack"/>
      <w:bookmarkEnd w:id="0"/>
    </w:p>
    <w:p w14:paraId="46F53311" w14:textId="45AFEA36" w:rsidR="00C63535" w:rsidRPr="006161C0" w:rsidRDefault="00EC791C" w:rsidP="00C63535">
      <w:pPr>
        <w:pStyle w:val="Zhlav"/>
        <w:tabs>
          <w:tab w:val="clear" w:pos="4536"/>
          <w:tab w:val="clear" w:pos="9072"/>
        </w:tabs>
        <w:jc w:val="center"/>
        <w:rPr>
          <w:rFonts w:asciiTheme="minorHAnsi" w:hAnsiTheme="minorHAnsi" w:cstheme="minorHAnsi"/>
          <w:b/>
          <w:sz w:val="36"/>
          <w:szCs w:val="36"/>
        </w:rPr>
      </w:pPr>
      <w:r w:rsidRPr="006161C0">
        <w:rPr>
          <w:rFonts w:asciiTheme="minorHAnsi" w:hAnsiTheme="minorHAnsi" w:cstheme="minorHAnsi"/>
          <w:b/>
          <w:sz w:val="36"/>
          <w:szCs w:val="36"/>
        </w:rPr>
        <w:t>Smlouva o nájmu</w:t>
      </w:r>
      <w:r w:rsidR="00C63535" w:rsidRPr="006161C0">
        <w:rPr>
          <w:rFonts w:asciiTheme="minorHAnsi" w:hAnsiTheme="minorHAnsi" w:cstheme="minorHAnsi"/>
          <w:b/>
          <w:sz w:val="36"/>
          <w:szCs w:val="36"/>
        </w:rPr>
        <w:t xml:space="preserve"> prostor</w:t>
      </w:r>
      <w:r w:rsidRPr="006161C0">
        <w:rPr>
          <w:rFonts w:asciiTheme="minorHAnsi" w:hAnsiTheme="minorHAnsi" w:cstheme="minorHAnsi"/>
          <w:b/>
          <w:sz w:val="36"/>
          <w:szCs w:val="36"/>
        </w:rPr>
        <w:t xml:space="preserve"> k</w:t>
      </w:r>
      <w:r w:rsidR="00445DAD" w:rsidRPr="006161C0">
        <w:rPr>
          <w:rFonts w:asciiTheme="minorHAnsi" w:hAnsiTheme="minorHAnsi" w:cstheme="minorHAnsi"/>
          <w:b/>
          <w:sz w:val="36"/>
          <w:szCs w:val="36"/>
        </w:rPr>
        <w:t> </w:t>
      </w:r>
      <w:r w:rsidRPr="006161C0">
        <w:rPr>
          <w:rFonts w:asciiTheme="minorHAnsi" w:hAnsiTheme="minorHAnsi" w:cstheme="minorHAnsi"/>
          <w:b/>
          <w:sz w:val="36"/>
          <w:szCs w:val="36"/>
        </w:rPr>
        <w:t>podnikání</w:t>
      </w:r>
      <w:r w:rsidR="00445DAD" w:rsidRPr="006161C0">
        <w:rPr>
          <w:rFonts w:asciiTheme="minorHAnsi" w:hAnsiTheme="minorHAnsi" w:cstheme="minorHAnsi"/>
          <w:b/>
          <w:sz w:val="36"/>
          <w:szCs w:val="36"/>
        </w:rPr>
        <w:t xml:space="preserve"> – umístění </w:t>
      </w:r>
      <w:r w:rsidR="001B16CC" w:rsidRPr="006161C0">
        <w:rPr>
          <w:rFonts w:asciiTheme="minorHAnsi" w:hAnsiTheme="minorHAnsi" w:cstheme="minorHAnsi"/>
          <w:b/>
          <w:sz w:val="36"/>
          <w:szCs w:val="36"/>
        </w:rPr>
        <w:t xml:space="preserve">prodejních </w:t>
      </w:r>
      <w:r w:rsidR="00445DAD" w:rsidRPr="006161C0">
        <w:rPr>
          <w:rFonts w:asciiTheme="minorHAnsi" w:hAnsiTheme="minorHAnsi" w:cstheme="minorHAnsi"/>
          <w:b/>
          <w:sz w:val="36"/>
          <w:szCs w:val="36"/>
        </w:rPr>
        <w:t xml:space="preserve"> automat</w:t>
      </w:r>
      <w:r w:rsidR="001B16CC" w:rsidRPr="006161C0">
        <w:rPr>
          <w:rFonts w:asciiTheme="minorHAnsi" w:hAnsiTheme="minorHAnsi" w:cstheme="minorHAnsi"/>
          <w:b/>
          <w:sz w:val="36"/>
          <w:szCs w:val="36"/>
        </w:rPr>
        <w:t>ů</w:t>
      </w:r>
      <w:r w:rsidR="00445DAD" w:rsidRPr="006161C0">
        <w:rPr>
          <w:rFonts w:asciiTheme="minorHAnsi" w:hAnsiTheme="minorHAnsi" w:cstheme="minorHAnsi"/>
          <w:b/>
          <w:sz w:val="36"/>
          <w:szCs w:val="36"/>
        </w:rPr>
        <w:t xml:space="preserve"> na </w:t>
      </w:r>
      <w:r w:rsidR="00CB4A6A" w:rsidRPr="006161C0">
        <w:rPr>
          <w:rFonts w:asciiTheme="minorHAnsi" w:hAnsiTheme="minorHAnsi" w:cstheme="minorHAnsi"/>
          <w:b/>
          <w:sz w:val="36"/>
          <w:szCs w:val="36"/>
        </w:rPr>
        <w:t>potraviny a nápoje</w:t>
      </w:r>
    </w:p>
    <w:p w14:paraId="47B4E72C" w14:textId="77777777" w:rsidR="00C63535" w:rsidRPr="006161C0" w:rsidRDefault="00C63535" w:rsidP="00C63535">
      <w:pPr>
        <w:jc w:val="both"/>
        <w:rPr>
          <w:rFonts w:asciiTheme="minorHAnsi" w:hAnsiTheme="minorHAnsi" w:cstheme="minorHAnsi"/>
        </w:rPr>
      </w:pPr>
    </w:p>
    <w:p w14:paraId="02154E37" w14:textId="77777777" w:rsidR="00C63535" w:rsidRPr="006161C0" w:rsidRDefault="00C63535" w:rsidP="00C63535">
      <w:pPr>
        <w:jc w:val="both"/>
        <w:rPr>
          <w:rFonts w:asciiTheme="minorHAnsi" w:hAnsiTheme="minorHAnsi" w:cstheme="minorHAnsi"/>
        </w:rPr>
      </w:pPr>
    </w:p>
    <w:p w14:paraId="0666558C" w14:textId="77777777" w:rsidR="00C63535" w:rsidRPr="006161C0" w:rsidRDefault="00C63535" w:rsidP="00C63535">
      <w:pPr>
        <w:pStyle w:val="Nadpis1"/>
        <w:rPr>
          <w:rFonts w:asciiTheme="minorHAnsi" w:hAnsiTheme="minorHAnsi" w:cstheme="minorHAnsi"/>
        </w:rPr>
      </w:pPr>
      <w:r w:rsidRPr="006161C0">
        <w:rPr>
          <w:rFonts w:asciiTheme="minorHAnsi" w:hAnsiTheme="minorHAnsi" w:cstheme="minorHAnsi"/>
        </w:rPr>
        <w:t>I. Smluvní strany</w:t>
      </w:r>
    </w:p>
    <w:p w14:paraId="1EEC8CDE" w14:textId="77777777" w:rsidR="00C63535" w:rsidRPr="006161C0" w:rsidRDefault="00C63535" w:rsidP="00C63535">
      <w:pPr>
        <w:jc w:val="both"/>
        <w:rPr>
          <w:rFonts w:asciiTheme="minorHAnsi" w:hAnsiTheme="minorHAnsi" w:cstheme="minorHAnsi"/>
        </w:rPr>
      </w:pPr>
    </w:p>
    <w:p w14:paraId="73E4E32C" w14:textId="77777777" w:rsidR="00C63535" w:rsidRPr="006161C0" w:rsidRDefault="00C63535" w:rsidP="00C63535">
      <w:pPr>
        <w:numPr>
          <w:ilvl w:val="0"/>
          <w:numId w:val="1"/>
        </w:numPr>
        <w:jc w:val="both"/>
        <w:rPr>
          <w:rFonts w:asciiTheme="minorHAnsi" w:hAnsiTheme="minorHAnsi" w:cstheme="minorHAnsi"/>
        </w:rPr>
      </w:pPr>
      <w:r w:rsidRPr="006161C0">
        <w:rPr>
          <w:rFonts w:asciiTheme="minorHAnsi" w:hAnsiTheme="minorHAnsi" w:cstheme="minorHAnsi"/>
        </w:rPr>
        <w:t>Název:</w:t>
      </w:r>
      <w:r w:rsidRPr="006161C0">
        <w:rPr>
          <w:rFonts w:asciiTheme="minorHAnsi" w:hAnsiTheme="minorHAnsi" w:cstheme="minorHAnsi"/>
        </w:rPr>
        <w:tab/>
      </w:r>
      <w:r w:rsidRPr="006161C0">
        <w:rPr>
          <w:rFonts w:asciiTheme="minorHAnsi" w:hAnsiTheme="minorHAnsi" w:cstheme="minorHAnsi"/>
        </w:rPr>
        <w:tab/>
      </w:r>
      <w:r w:rsidRPr="006161C0">
        <w:rPr>
          <w:rFonts w:asciiTheme="minorHAnsi" w:hAnsiTheme="minorHAnsi" w:cstheme="minorHAnsi"/>
        </w:rPr>
        <w:tab/>
        <w:t>Střední škola polytechnická</w:t>
      </w:r>
      <w:r w:rsidR="004B6860" w:rsidRPr="006161C0">
        <w:rPr>
          <w:rFonts w:asciiTheme="minorHAnsi" w:hAnsiTheme="minorHAnsi" w:cstheme="minorHAnsi"/>
        </w:rPr>
        <w:t xml:space="preserve"> Brno, Jílová, příspěvková organizace</w:t>
      </w:r>
    </w:p>
    <w:p w14:paraId="2EEC0B54" w14:textId="77777777" w:rsidR="00C63535" w:rsidRPr="006161C0" w:rsidRDefault="00C63535" w:rsidP="00C63535">
      <w:pPr>
        <w:jc w:val="both"/>
        <w:rPr>
          <w:rFonts w:asciiTheme="minorHAnsi" w:hAnsiTheme="minorHAnsi" w:cstheme="minorHAnsi"/>
        </w:rPr>
      </w:pPr>
      <w:r w:rsidRPr="006161C0">
        <w:rPr>
          <w:rFonts w:asciiTheme="minorHAnsi" w:hAnsiTheme="minorHAnsi" w:cstheme="minorHAnsi"/>
        </w:rPr>
        <w:t xml:space="preserve">            Sídlo:</w:t>
      </w:r>
      <w:r w:rsidRPr="006161C0">
        <w:rPr>
          <w:rFonts w:asciiTheme="minorHAnsi" w:hAnsiTheme="minorHAnsi" w:cstheme="minorHAnsi"/>
        </w:rPr>
        <w:tab/>
      </w:r>
      <w:r w:rsidRPr="006161C0">
        <w:rPr>
          <w:rFonts w:asciiTheme="minorHAnsi" w:hAnsiTheme="minorHAnsi" w:cstheme="minorHAnsi"/>
        </w:rPr>
        <w:tab/>
      </w:r>
      <w:r w:rsidRPr="006161C0">
        <w:rPr>
          <w:rFonts w:asciiTheme="minorHAnsi" w:hAnsiTheme="minorHAnsi" w:cstheme="minorHAnsi"/>
        </w:rPr>
        <w:tab/>
        <w:t xml:space="preserve">Jílová </w:t>
      </w:r>
      <w:r w:rsidR="004B6860" w:rsidRPr="006161C0">
        <w:rPr>
          <w:rFonts w:asciiTheme="minorHAnsi" w:hAnsiTheme="minorHAnsi" w:cstheme="minorHAnsi"/>
        </w:rPr>
        <w:t>164/</w:t>
      </w:r>
      <w:r w:rsidRPr="006161C0">
        <w:rPr>
          <w:rFonts w:asciiTheme="minorHAnsi" w:hAnsiTheme="minorHAnsi" w:cstheme="minorHAnsi"/>
        </w:rPr>
        <w:t>36g, Brno 639 00</w:t>
      </w:r>
    </w:p>
    <w:p w14:paraId="307B6CCF" w14:textId="77777777" w:rsidR="00C63535" w:rsidRPr="006161C0" w:rsidRDefault="00C63535" w:rsidP="00C63535">
      <w:pPr>
        <w:jc w:val="both"/>
        <w:rPr>
          <w:rFonts w:asciiTheme="minorHAnsi" w:hAnsiTheme="minorHAnsi" w:cstheme="minorHAnsi"/>
        </w:rPr>
      </w:pPr>
      <w:r w:rsidRPr="006161C0">
        <w:rPr>
          <w:rFonts w:asciiTheme="minorHAnsi" w:hAnsiTheme="minorHAnsi" w:cstheme="minorHAnsi"/>
        </w:rPr>
        <w:tab/>
        <w:t>Bankovní spojení:</w:t>
      </w:r>
      <w:r w:rsidRPr="006161C0">
        <w:rPr>
          <w:rFonts w:asciiTheme="minorHAnsi" w:hAnsiTheme="minorHAnsi" w:cstheme="minorHAnsi"/>
        </w:rPr>
        <w:tab/>
        <w:t>Komerční banka Brno-město</w:t>
      </w:r>
    </w:p>
    <w:p w14:paraId="0A0A0C22" w14:textId="77777777" w:rsidR="00C63535" w:rsidRPr="006161C0" w:rsidRDefault="00C63535" w:rsidP="00C63535">
      <w:pPr>
        <w:jc w:val="both"/>
        <w:rPr>
          <w:rFonts w:asciiTheme="minorHAnsi" w:hAnsiTheme="minorHAnsi" w:cstheme="minorHAnsi"/>
        </w:rPr>
      </w:pPr>
      <w:r w:rsidRPr="006161C0">
        <w:rPr>
          <w:rFonts w:asciiTheme="minorHAnsi" w:hAnsiTheme="minorHAnsi" w:cstheme="minorHAnsi"/>
        </w:rPr>
        <w:tab/>
        <w:t>Číslo účtu:</w:t>
      </w:r>
      <w:r w:rsidRPr="006161C0">
        <w:rPr>
          <w:rFonts w:asciiTheme="minorHAnsi" w:hAnsiTheme="minorHAnsi" w:cstheme="minorHAnsi"/>
        </w:rPr>
        <w:tab/>
      </w:r>
      <w:r w:rsidRPr="006161C0">
        <w:rPr>
          <w:rFonts w:asciiTheme="minorHAnsi" w:hAnsiTheme="minorHAnsi" w:cstheme="minorHAnsi"/>
        </w:rPr>
        <w:tab/>
      </w:r>
      <w:r w:rsidR="004B6860" w:rsidRPr="006161C0">
        <w:rPr>
          <w:rFonts w:asciiTheme="minorHAnsi" w:hAnsiTheme="minorHAnsi" w:cstheme="minorHAnsi"/>
        </w:rPr>
        <w:t>751 39</w:t>
      </w:r>
      <w:r w:rsidRPr="006161C0">
        <w:rPr>
          <w:rFonts w:asciiTheme="minorHAnsi" w:hAnsiTheme="minorHAnsi" w:cstheme="minorHAnsi"/>
        </w:rPr>
        <w:t>621/0100</w:t>
      </w:r>
    </w:p>
    <w:p w14:paraId="3E801A0A" w14:textId="77777777" w:rsidR="00C63535" w:rsidRPr="006161C0" w:rsidRDefault="00C63535" w:rsidP="00C63535">
      <w:pPr>
        <w:jc w:val="both"/>
        <w:rPr>
          <w:rFonts w:asciiTheme="minorHAnsi" w:hAnsiTheme="minorHAnsi" w:cstheme="minorHAnsi"/>
        </w:rPr>
      </w:pPr>
      <w:r w:rsidRPr="006161C0">
        <w:rPr>
          <w:rFonts w:asciiTheme="minorHAnsi" w:hAnsiTheme="minorHAnsi" w:cstheme="minorHAnsi"/>
        </w:rPr>
        <w:tab/>
        <w:t>IČO:</w:t>
      </w:r>
      <w:r w:rsidRPr="006161C0">
        <w:rPr>
          <w:rFonts w:asciiTheme="minorHAnsi" w:hAnsiTheme="minorHAnsi" w:cstheme="minorHAnsi"/>
        </w:rPr>
        <w:tab/>
      </w:r>
      <w:r w:rsidRPr="006161C0">
        <w:rPr>
          <w:rFonts w:asciiTheme="minorHAnsi" w:hAnsiTheme="minorHAnsi" w:cstheme="minorHAnsi"/>
        </w:rPr>
        <w:tab/>
      </w:r>
      <w:r w:rsidRPr="006161C0">
        <w:rPr>
          <w:rFonts w:asciiTheme="minorHAnsi" w:hAnsiTheme="minorHAnsi" w:cstheme="minorHAnsi"/>
        </w:rPr>
        <w:tab/>
        <w:t>00638013</w:t>
      </w:r>
    </w:p>
    <w:p w14:paraId="5373D97C" w14:textId="77777777" w:rsidR="00C63535" w:rsidRPr="006161C0" w:rsidRDefault="00C63535" w:rsidP="00C63535">
      <w:pPr>
        <w:jc w:val="both"/>
        <w:rPr>
          <w:rFonts w:asciiTheme="minorHAnsi" w:hAnsiTheme="minorHAnsi" w:cstheme="minorHAnsi"/>
        </w:rPr>
      </w:pPr>
      <w:r w:rsidRPr="006161C0">
        <w:rPr>
          <w:rFonts w:asciiTheme="minorHAnsi" w:hAnsiTheme="minorHAnsi" w:cstheme="minorHAnsi"/>
        </w:rPr>
        <w:tab/>
        <w:t>DIČ:</w:t>
      </w:r>
      <w:r w:rsidRPr="006161C0">
        <w:rPr>
          <w:rFonts w:asciiTheme="minorHAnsi" w:hAnsiTheme="minorHAnsi" w:cstheme="minorHAnsi"/>
        </w:rPr>
        <w:tab/>
      </w:r>
      <w:r w:rsidRPr="006161C0">
        <w:rPr>
          <w:rFonts w:asciiTheme="minorHAnsi" w:hAnsiTheme="minorHAnsi" w:cstheme="minorHAnsi"/>
        </w:rPr>
        <w:tab/>
      </w:r>
      <w:r w:rsidRPr="006161C0">
        <w:rPr>
          <w:rFonts w:asciiTheme="minorHAnsi" w:hAnsiTheme="minorHAnsi" w:cstheme="minorHAnsi"/>
        </w:rPr>
        <w:tab/>
        <w:t>CZ00638013</w:t>
      </w:r>
    </w:p>
    <w:p w14:paraId="1E6B3A73" w14:textId="092AA943" w:rsidR="00C63535" w:rsidRPr="006161C0" w:rsidRDefault="00C63535" w:rsidP="00C63535">
      <w:pPr>
        <w:jc w:val="both"/>
        <w:rPr>
          <w:rFonts w:asciiTheme="minorHAnsi" w:hAnsiTheme="minorHAnsi" w:cstheme="minorHAnsi"/>
        </w:rPr>
      </w:pPr>
      <w:r w:rsidRPr="006161C0">
        <w:rPr>
          <w:rFonts w:asciiTheme="minorHAnsi" w:hAnsiTheme="minorHAnsi" w:cstheme="minorHAnsi"/>
        </w:rPr>
        <w:tab/>
        <w:t>Kontaktní osoba:</w:t>
      </w:r>
      <w:r w:rsidRPr="006161C0">
        <w:rPr>
          <w:rFonts w:asciiTheme="minorHAnsi" w:hAnsiTheme="minorHAnsi" w:cstheme="minorHAnsi"/>
        </w:rPr>
        <w:tab/>
        <w:t>JUDr. Zuzana</w:t>
      </w:r>
      <w:r w:rsidR="00B86A9B">
        <w:rPr>
          <w:rFonts w:asciiTheme="minorHAnsi" w:hAnsiTheme="minorHAnsi" w:cstheme="minorHAnsi"/>
        </w:rPr>
        <w:t xml:space="preserve"> Machalová</w:t>
      </w:r>
      <w:r w:rsidRPr="006161C0">
        <w:rPr>
          <w:rFonts w:asciiTheme="minorHAnsi" w:hAnsiTheme="minorHAnsi" w:cstheme="minorHAnsi"/>
        </w:rPr>
        <w:tab/>
      </w:r>
    </w:p>
    <w:p w14:paraId="12ADFD6F" w14:textId="77777777" w:rsidR="00C63535" w:rsidRPr="006161C0" w:rsidRDefault="00C63535" w:rsidP="00C63535">
      <w:pPr>
        <w:jc w:val="both"/>
        <w:rPr>
          <w:rFonts w:asciiTheme="minorHAnsi" w:hAnsiTheme="minorHAnsi" w:cstheme="minorHAnsi"/>
        </w:rPr>
      </w:pPr>
      <w:r w:rsidRPr="006161C0">
        <w:rPr>
          <w:rFonts w:asciiTheme="minorHAnsi" w:hAnsiTheme="minorHAnsi" w:cstheme="minorHAnsi"/>
        </w:rPr>
        <w:tab/>
        <w:t>Kontaktní tel.:</w:t>
      </w:r>
      <w:r w:rsidRPr="006161C0">
        <w:rPr>
          <w:rFonts w:asciiTheme="minorHAnsi" w:hAnsiTheme="minorHAnsi" w:cstheme="minorHAnsi"/>
        </w:rPr>
        <w:tab/>
      </w:r>
      <w:r w:rsidRPr="006161C0">
        <w:rPr>
          <w:rFonts w:asciiTheme="minorHAnsi" w:hAnsiTheme="minorHAnsi" w:cstheme="minorHAnsi"/>
        </w:rPr>
        <w:tab/>
        <w:t>777 670 130</w:t>
      </w:r>
    </w:p>
    <w:p w14:paraId="37E052E2" w14:textId="7B8517B5" w:rsidR="00C63535" w:rsidRPr="006161C0" w:rsidRDefault="00C63535" w:rsidP="00C63535">
      <w:pPr>
        <w:jc w:val="both"/>
        <w:rPr>
          <w:rFonts w:asciiTheme="minorHAnsi" w:hAnsiTheme="minorHAnsi" w:cstheme="minorHAnsi"/>
        </w:rPr>
      </w:pPr>
      <w:r w:rsidRPr="006161C0">
        <w:rPr>
          <w:rFonts w:asciiTheme="minorHAnsi" w:hAnsiTheme="minorHAnsi" w:cstheme="minorHAnsi"/>
        </w:rPr>
        <w:tab/>
        <w:t>Zastoupený:</w:t>
      </w:r>
      <w:r w:rsidRPr="006161C0">
        <w:rPr>
          <w:rFonts w:asciiTheme="minorHAnsi" w:hAnsiTheme="minorHAnsi" w:cstheme="minorHAnsi"/>
        </w:rPr>
        <w:tab/>
      </w:r>
      <w:r w:rsidRPr="006161C0">
        <w:rPr>
          <w:rFonts w:asciiTheme="minorHAnsi" w:hAnsiTheme="minorHAnsi" w:cstheme="minorHAnsi"/>
        </w:rPr>
        <w:tab/>
        <w:t xml:space="preserve">Ing. </w:t>
      </w:r>
      <w:r w:rsidR="009E3CD7" w:rsidRPr="006161C0">
        <w:rPr>
          <w:rFonts w:asciiTheme="minorHAnsi" w:hAnsiTheme="minorHAnsi" w:cstheme="minorHAnsi"/>
        </w:rPr>
        <w:t>Vladimír Bohdálek</w:t>
      </w:r>
      <w:r w:rsidRPr="006161C0">
        <w:rPr>
          <w:rFonts w:asciiTheme="minorHAnsi" w:hAnsiTheme="minorHAnsi" w:cstheme="minorHAnsi"/>
        </w:rPr>
        <w:t>, ředitel školy</w:t>
      </w:r>
    </w:p>
    <w:p w14:paraId="33D86D7C" w14:textId="77777777" w:rsidR="00C63535" w:rsidRPr="006161C0" w:rsidRDefault="00C63535" w:rsidP="00C63535">
      <w:pPr>
        <w:jc w:val="both"/>
        <w:rPr>
          <w:rFonts w:asciiTheme="minorHAnsi" w:hAnsiTheme="minorHAnsi" w:cstheme="minorHAnsi"/>
        </w:rPr>
      </w:pPr>
      <w:r w:rsidRPr="006161C0">
        <w:rPr>
          <w:rFonts w:asciiTheme="minorHAnsi" w:hAnsiTheme="minorHAnsi" w:cstheme="minorHAnsi"/>
        </w:rPr>
        <w:tab/>
        <w:t>Zřizovatel:</w:t>
      </w:r>
      <w:r w:rsidRPr="006161C0">
        <w:rPr>
          <w:rFonts w:asciiTheme="minorHAnsi" w:hAnsiTheme="minorHAnsi" w:cstheme="minorHAnsi"/>
        </w:rPr>
        <w:tab/>
      </w:r>
      <w:r w:rsidRPr="006161C0">
        <w:rPr>
          <w:rFonts w:asciiTheme="minorHAnsi" w:hAnsiTheme="minorHAnsi" w:cstheme="minorHAnsi"/>
        </w:rPr>
        <w:tab/>
        <w:t>Jihomoravský kraj se sídlem Žerotínovo náměstí 3/5, 601 82 Brno</w:t>
      </w:r>
    </w:p>
    <w:p w14:paraId="10ED0F88" w14:textId="77777777" w:rsidR="00C63535" w:rsidRPr="006161C0" w:rsidRDefault="00C63535" w:rsidP="00C63535">
      <w:pPr>
        <w:jc w:val="both"/>
        <w:rPr>
          <w:rFonts w:asciiTheme="minorHAnsi" w:hAnsiTheme="minorHAnsi" w:cstheme="minorHAnsi"/>
        </w:rPr>
      </w:pPr>
      <w:r w:rsidRPr="006161C0">
        <w:rPr>
          <w:rFonts w:asciiTheme="minorHAnsi" w:hAnsiTheme="minorHAnsi" w:cstheme="minorHAnsi"/>
        </w:rPr>
        <w:tab/>
      </w:r>
      <w:r w:rsidRPr="006161C0">
        <w:rPr>
          <w:rFonts w:asciiTheme="minorHAnsi" w:hAnsiTheme="minorHAnsi" w:cstheme="minorHAnsi"/>
        </w:rPr>
        <w:tab/>
      </w:r>
      <w:r w:rsidRPr="006161C0">
        <w:rPr>
          <w:rFonts w:asciiTheme="minorHAnsi" w:hAnsiTheme="minorHAnsi" w:cstheme="minorHAnsi"/>
        </w:rPr>
        <w:tab/>
      </w:r>
      <w:r w:rsidRPr="006161C0">
        <w:rPr>
          <w:rFonts w:asciiTheme="minorHAnsi" w:hAnsiTheme="minorHAnsi" w:cstheme="minorHAnsi"/>
        </w:rPr>
        <w:tab/>
        <w:t xml:space="preserve">dále též jen </w:t>
      </w:r>
      <w:r w:rsidRPr="006161C0">
        <w:rPr>
          <w:rFonts w:asciiTheme="minorHAnsi" w:hAnsiTheme="minorHAnsi" w:cstheme="minorHAnsi"/>
          <w:b/>
          <w:i/>
          <w:sz w:val="26"/>
        </w:rPr>
        <w:t>„pronajímatel“</w:t>
      </w:r>
      <w:r w:rsidRPr="006161C0">
        <w:rPr>
          <w:rFonts w:asciiTheme="minorHAnsi" w:hAnsiTheme="minorHAnsi" w:cstheme="minorHAnsi"/>
        </w:rPr>
        <w:t>, na straně jedné.</w:t>
      </w:r>
    </w:p>
    <w:p w14:paraId="717993F1" w14:textId="77777777" w:rsidR="00C63535" w:rsidRPr="006161C0" w:rsidRDefault="00C63535" w:rsidP="00C63535">
      <w:pPr>
        <w:ind w:left="1416" w:firstLine="708"/>
        <w:jc w:val="both"/>
        <w:rPr>
          <w:rFonts w:asciiTheme="minorHAnsi" w:hAnsiTheme="minorHAnsi" w:cstheme="minorHAnsi"/>
        </w:rPr>
      </w:pPr>
    </w:p>
    <w:p w14:paraId="602D85F3" w14:textId="6CAB66CB" w:rsidR="00C63535" w:rsidRPr="006161C0" w:rsidRDefault="00C63535" w:rsidP="00C63535">
      <w:pPr>
        <w:numPr>
          <w:ilvl w:val="0"/>
          <w:numId w:val="1"/>
        </w:numPr>
        <w:jc w:val="both"/>
        <w:rPr>
          <w:rFonts w:asciiTheme="minorHAnsi" w:hAnsiTheme="minorHAnsi" w:cstheme="minorHAnsi"/>
        </w:rPr>
      </w:pPr>
      <w:r w:rsidRPr="006161C0">
        <w:rPr>
          <w:rFonts w:asciiTheme="minorHAnsi" w:hAnsiTheme="minorHAnsi" w:cstheme="minorHAnsi"/>
        </w:rPr>
        <w:t>Název:</w:t>
      </w:r>
      <w:r w:rsidRPr="006161C0">
        <w:rPr>
          <w:rFonts w:asciiTheme="minorHAnsi" w:hAnsiTheme="minorHAnsi" w:cstheme="minorHAnsi"/>
        </w:rPr>
        <w:tab/>
      </w:r>
      <w:r w:rsidRPr="006161C0">
        <w:rPr>
          <w:rFonts w:asciiTheme="minorHAnsi" w:hAnsiTheme="minorHAnsi" w:cstheme="minorHAnsi"/>
        </w:rPr>
        <w:tab/>
      </w:r>
      <w:r w:rsidRPr="006161C0">
        <w:rPr>
          <w:rFonts w:asciiTheme="minorHAnsi" w:hAnsiTheme="minorHAnsi" w:cstheme="minorHAnsi"/>
        </w:rPr>
        <w:tab/>
      </w:r>
      <w:r w:rsidR="00541FD1">
        <w:rPr>
          <w:rFonts w:asciiTheme="minorHAnsi" w:hAnsiTheme="minorHAnsi" w:cstheme="minorHAnsi"/>
        </w:rPr>
        <w:t>FOODEX</w:t>
      </w:r>
      <w:r w:rsidR="00DB0664">
        <w:rPr>
          <w:rFonts w:asciiTheme="minorHAnsi" w:hAnsiTheme="minorHAnsi" w:cstheme="minorHAnsi"/>
        </w:rPr>
        <w:t xml:space="preserve"> s.r.o.</w:t>
      </w:r>
    </w:p>
    <w:p w14:paraId="4D78AFCA" w14:textId="291618E6" w:rsidR="00C63535" w:rsidRPr="006161C0" w:rsidRDefault="00C63535" w:rsidP="00C63535">
      <w:pPr>
        <w:ind w:left="705"/>
        <w:jc w:val="both"/>
        <w:rPr>
          <w:rFonts w:asciiTheme="minorHAnsi" w:hAnsiTheme="minorHAnsi" w:cstheme="minorHAnsi"/>
        </w:rPr>
      </w:pPr>
      <w:r w:rsidRPr="006161C0">
        <w:rPr>
          <w:rFonts w:asciiTheme="minorHAnsi" w:hAnsiTheme="minorHAnsi" w:cstheme="minorHAnsi"/>
        </w:rPr>
        <w:t>Sídlo:</w:t>
      </w:r>
      <w:r w:rsidRPr="006161C0">
        <w:rPr>
          <w:rFonts w:asciiTheme="minorHAnsi" w:hAnsiTheme="minorHAnsi" w:cstheme="minorHAnsi"/>
        </w:rPr>
        <w:tab/>
      </w:r>
      <w:r w:rsidRPr="006161C0">
        <w:rPr>
          <w:rFonts w:asciiTheme="minorHAnsi" w:hAnsiTheme="minorHAnsi" w:cstheme="minorHAnsi"/>
        </w:rPr>
        <w:tab/>
      </w:r>
      <w:r w:rsidRPr="006161C0">
        <w:rPr>
          <w:rFonts w:asciiTheme="minorHAnsi" w:hAnsiTheme="minorHAnsi" w:cstheme="minorHAnsi"/>
        </w:rPr>
        <w:tab/>
      </w:r>
      <w:r w:rsidR="00541FD1">
        <w:rPr>
          <w:rFonts w:asciiTheme="minorHAnsi" w:hAnsiTheme="minorHAnsi" w:cstheme="minorHAnsi"/>
        </w:rPr>
        <w:t xml:space="preserve">Tovární 917/1a, Chrlice 643 00 </w:t>
      </w:r>
      <w:r w:rsidR="00DB0664">
        <w:rPr>
          <w:rFonts w:asciiTheme="minorHAnsi" w:hAnsiTheme="minorHAnsi" w:cstheme="minorHAnsi"/>
        </w:rPr>
        <w:t xml:space="preserve"> </w:t>
      </w:r>
    </w:p>
    <w:p w14:paraId="29FCC388" w14:textId="0ECF8EB3" w:rsidR="00C63535" w:rsidRPr="006161C0" w:rsidRDefault="00C63535" w:rsidP="00C63535">
      <w:pPr>
        <w:jc w:val="both"/>
        <w:rPr>
          <w:rFonts w:asciiTheme="minorHAnsi" w:hAnsiTheme="minorHAnsi" w:cstheme="minorHAnsi"/>
        </w:rPr>
      </w:pPr>
      <w:r w:rsidRPr="006161C0">
        <w:rPr>
          <w:rFonts w:asciiTheme="minorHAnsi" w:hAnsiTheme="minorHAnsi" w:cstheme="minorHAnsi"/>
        </w:rPr>
        <w:tab/>
        <w:t>Bankovní spojení:</w:t>
      </w:r>
      <w:r w:rsidRPr="006161C0">
        <w:rPr>
          <w:rFonts w:asciiTheme="minorHAnsi" w:hAnsiTheme="minorHAnsi" w:cstheme="minorHAnsi"/>
        </w:rPr>
        <w:tab/>
      </w:r>
      <w:r w:rsidR="00541FD1">
        <w:rPr>
          <w:rFonts w:asciiTheme="minorHAnsi" w:hAnsiTheme="minorHAnsi" w:cstheme="minorHAnsi"/>
        </w:rPr>
        <w:t>……………………………………</w:t>
      </w:r>
    </w:p>
    <w:p w14:paraId="60E60881" w14:textId="2FC47E60" w:rsidR="00C63535" w:rsidRPr="006161C0" w:rsidRDefault="00C63535" w:rsidP="00C63535">
      <w:pPr>
        <w:jc w:val="both"/>
        <w:rPr>
          <w:rFonts w:asciiTheme="minorHAnsi" w:hAnsiTheme="minorHAnsi" w:cstheme="minorHAnsi"/>
        </w:rPr>
      </w:pPr>
      <w:r w:rsidRPr="006161C0">
        <w:rPr>
          <w:rFonts w:asciiTheme="minorHAnsi" w:hAnsiTheme="minorHAnsi" w:cstheme="minorHAnsi"/>
        </w:rPr>
        <w:tab/>
        <w:t>Číslo účtu:</w:t>
      </w:r>
      <w:r w:rsidRPr="006161C0">
        <w:rPr>
          <w:rFonts w:asciiTheme="minorHAnsi" w:hAnsiTheme="minorHAnsi" w:cstheme="minorHAnsi"/>
        </w:rPr>
        <w:tab/>
      </w:r>
      <w:r w:rsidRPr="006161C0">
        <w:rPr>
          <w:rFonts w:asciiTheme="minorHAnsi" w:hAnsiTheme="minorHAnsi" w:cstheme="minorHAnsi"/>
        </w:rPr>
        <w:tab/>
      </w:r>
      <w:r w:rsidR="00541FD1">
        <w:rPr>
          <w:rFonts w:asciiTheme="minorHAnsi" w:hAnsiTheme="minorHAnsi" w:cstheme="minorHAnsi"/>
        </w:rPr>
        <w:t>……………………………………</w:t>
      </w:r>
    </w:p>
    <w:p w14:paraId="73E11D5E" w14:textId="50E825B9" w:rsidR="00C63535" w:rsidRPr="006161C0" w:rsidRDefault="00C63535" w:rsidP="00C63535">
      <w:pPr>
        <w:jc w:val="both"/>
        <w:rPr>
          <w:rFonts w:asciiTheme="minorHAnsi" w:hAnsiTheme="minorHAnsi" w:cstheme="minorHAnsi"/>
        </w:rPr>
      </w:pPr>
      <w:r w:rsidRPr="006161C0">
        <w:rPr>
          <w:rFonts w:asciiTheme="minorHAnsi" w:hAnsiTheme="minorHAnsi" w:cstheme="minorHAnsi"/>
        </w:rPr>
        <w:tab/>
        <w:t>IČO:</w:t>
      </w:r>
      <w:r w:rsidRPr="006161C0">
        <w:rPr>
          <w:rFonts w:asciiTheme="minorHAnsi" w:hAnsiTheme="minorHAnsi" w:cstheme="minorHAnsi"/>
        </w:rPr>
        <w:tab/>
      </w:r>
      <w:r w:rsidRPr="006161C0">
        <w:rPr>
          <w:rFonts w:asciiTheme="minorHAnsi" w:hAnsiTheme="minorHAnsi" w:cstheme="minorHAnsi"/>
        </w:rPr>
        <w:tab/>
      </w:r>
      <w:r w:rsidRPr="006161C0">
        <w:rPr>
          <w:rFonts w:asciiTheme="minorHAnsi" w:hAnsiTheme="minorHAnsi" w:cstheme="minorHAnsi"/>
        </w:rPr>
        <w:tab/>
      </w:r>
      <w:r w:rsidR="00541FD1">
        <w:rPr>
          <w:rFonts w:asciiTheme="minorHAnsi" w:hAnsiTheme="minorHAnsi" w:cstheme="minorHAnsi"/>
        </w:rPr>
        <w:t>251 88 623</w:t>
      </w:r>
    </w:p>
    <w:p w14:paraId="1E309D8E" w14:textId="00BB4A4C" w:rsidR="00C63535" w:rsidRPr="006161C0" w:rsidRDefault="00C63535" w:rsidP="00C63535">
      <w:pPr>
        <w:jc w:val="both"/>
        <w:rPr>
          <w:rFonts w:asciiTheme="minorHAnsi" w:hAnsiTheme="minorHAnsi" w:cstheme="minorHAnsi"/>
        </w:rPr>
      </w:pPr>
      <w:r w:rsidRPr="006161C0">
        <w:rPr>
          <w:rFonts w:asciiTheme="minorHAnsi" w:hAnsiTheme="minorHAnsi" w:cstheme="minorHAnsi"/>
        </w:rPr>
        <w:tab/>
        <w:t>DIČ:</w:t>
      </w:r>
      <w:r w:rsidRPr="006161C0">
        <w:rPr>
          <w:rFonts w:asciiTheme="minorHAnsi" w:hAnsiTheme="minorHAnsi" w:cstheme="minorHAnsi"/>
        </w:rPr>
        <w:tab/>
      </w:r>
      <w:r w:rsidRPr="006161C0">
        <w:rPr>
          <w:rFonts w:asciiTheme="minorHAnsi" w:hAnsiTheme="minorHAnsi" w:cstheme="minorHAnsi"/>
        </w:rPr>
        <w:tab/>
      </w:r>
      <w:r w:rsidRPr="006161C0">
        <w:rPr>
          <w:rFonts w:asciiTheme="minorHAnsi" w:hAnsiTheme="minorHAnsi" w:cstheme="minorHAnsi"/>
        </w:rPr>
        <w:tab/>
      </w:r>
      <w:r w:rsidR="00541FD1">
        <w:rPr>
          <w:rFonts w:asciiTheme="minorHAnsi" w:hAnsiTheme="minorHAnsi" w:cstheme="minorHAnsi"/>
        </w:rPr>
        <w:t>CZ25188623</w:t>
      </w:r>
    </w:p>
    <w:p w14:paraId="4A19148C" w14:textId="5FA742DD" w:rsidR="00C63535" w:rsidRPr="006161C0" w:rsidRDefault="004B6860" w:rsidP="00C63535">
      <w:pPr>
        <w:jc w:val="both"/>
        <w:rPr>
          <w:rFonts w:asciiTheme="minorHAnsi" w:hAnsiTheme="minorHAnsi" w:cstheme="minorHAnsi"/>
        </w:rPr>
      </w:pPr>
      <w:r w:rsidRPr="006161C0">
        <w:rPr>
          <w:rFonts w:asciiTheme="minorHAnsi" w:hAnsiTheme="minorHAnsi" w:cstheme="minorHAnsi"/>
        </w:rPr>
        <w:tab/>
        <w:t>Kontaktní osoba:</w:t>
      </w:r>
      <w:r w:rsidRPr="006161C0">
        <w:rPr>
          <w:rFonts w:asciiTheme="minorHAnsi" w:hAnsiTheme="minorHAnsi" w:cstheme="minorHAnsi"/>
        </w:rPr>
        <w:tab/>
      </w:r>
      <w:r w:rsidR="00541FD1">
        <w:rPr>
          <w:rFonts w:asciiTheme="minorHAnsi" w:hAnsiTheme="minorHAnsi" w:cstheme="minorHAnsi"/>
        </w:rPr>
        <w:t xml:space="preserve">Andrea </w:t>
      </w:r>
      <w:proofErr w:type="spellStart"/>
      <w:r w:rsidR="00541FD1">
        <w:rPr>
          <w:rFonts w:asciiTheme="minorHAnsi" w:hAnsiTheme="minorHAnsi" w:cstheme="minorHAnsi"/>
        </w:rPr>
        <w:t>Reichmannová</w:t>
      </w:r>
      <w:proofErr w:type="spellEnd"/>
      <w:r w:rsidR="00541FD1">
        <w:rPr>
          <w:rFonts w:asciiTheme="minorHAnsi" w:hAnsiTheme="minorHAnsi" w:cstheme="minorHAnsi"/>
        </w:rPr>
        <w:t xml:space="preserve"> – provozní ředitel </w:t>
      </w:r>
    </w:p>
    <w:p w14:paraId="3F360F08" w14:textId="393A0482" w:rsidR="004B6860" w:rsidRPr="006161C0" w:rsidRDefault="00C63535" w:rsidP="00C63535">
      <w:pPr>
        <w:jc w:val="both"/>
        <w:rPr>
          <w:rFonts w:asciiTheme="minorHAnsi" w:hAnsiTheme="minorHAnsi" w:cstheme="minorHAnsi"/>
          <w:color w:val="592412"/>
          <w:sz w:val="20"/>
        </w:rPr>
      </w:pPr>
      <w:r w:rsidRPr="006161C0">
        <w:rPr>
          <w:rFonts w:asciiTheme="minorHAnsi" w:hAnsiTheme="minorHAnsi" w:cstheme="minorHAnsi"/>
        </w:rPr>
        <w:tab/>
        <w:t>Kontaktní tel.:</w:t>
      </w:r>
      <w:r w:rsidRPr="006161C0">
        <w:rPr>
          <w:rFonts w:asciiTheme="minorHAnsi" w:hAnsiTheme="minorHAnsi" w:cstheme="minorHAnsi"/>
        </w:rPr>
        <w:tab/>
      </w:r>
      <w:r w:rsidRPr="006161C0">
        <w:rPr>
          <w:rFonts w:asciiTheme="minorHAnsi" w:hAnsiTheme="minorHAnsi" w:cstheme="minorHAnsi"/>
        </w:rPr>
        <w:tab/>
      </w:r>
      <w:r w:rsidR="00541FD1">
        <w:rPr>
          <w:rFonts w:asciiTheme="minorHAnsi" w:hAnsiTheme="minorHAnsi" w:cstheme="minorHAnsi"/>
        </w:rPr>
        <w:t>777 089 939</w:t>
      </w:r>
    </w:p>
    <w:p w14:paraId="17EB8D63" w14:textId="650B483D" w:rsidR="00C63535" w:rsidRPr="006161C0" w:rsidRDefault="00C63535" w:rsidP="00C63535">
      <w:pPr>
        <w:jc w:val="both"/>
        <w:rPr>
          <w:rFonts w:asciiTheme="minorHAnsi" w:hAnsiTheme="minorHAnsi" w:cstheme="minorHAnsi"/>
        </w:rPr>
      </w:pPr>
      <w:r w:rsidRPr="006161C0">
        <w:rPr>
          <w:rFonts w:asciiTheme="minorHAnsi" w:hAnsiTheme="minorHAnsi" w:cstheme="minorHAnsi"/>
        </w:rPr>
        <w:tab/>
        <w:t>Tel.:</w:t>
      </w:r>
      <w:r w:rsidRPr="006161C0">
        <w:rPr>
          <w:rFonts w:asciiTheme="minorHAnsi" w:hAnsiTheme="minorHAnsi" w:cstheme="minorHAnsi"/>
        </w:rPr>
        <w:tab/>
      </w:r>
      <w:r w:rsidRPr="006161C0">
        <w:rPr>
          <w:rFonts w:asciiTheme="minorHAnsi" w:hAnsiTheme="minorHAnsi" w:cstheme="minorHAnsi"/>
        </w:rPr>
        <w:tab/>
      </w:r>
      <w:r w:rsidR="009E3CD7" w:rsidRPr="006161C0">
        <w:rPr>
          <w:rFonts w:asciiTheme="minorHAnsi" w:hAnsiTheme="minorHAnsi" w:cstheme="minorHAnsi"/>
        </w:rPr>
        <w:t xml:space="preserve">            </w:t>
      </w:r>
      <w:r w:rsidR="00DB0664">
        <w:rPr>
          <w:rFonts w:asciiTheme="minorHAnsi" w:hAnsiTheme="minorHAnsi" w:cstheme="minorHAnsi"/>
        </w:rPr>
        <w:t xml:space="preserve"> </w:t>
      </w:r>
      <w:r w:rsidR="00541FD1">
        <w:rPr>
          <w:rFonts w:asciiTheme="minorHAnsi" w:hAnsiTheme="minorHAnsi" w:cstheme="minorHAnsi"/>
        </w:rPr>
        <w:t>………………………</w:t>
      </w:r>
    </w:p>
    <w:p w14:paraId="6B9C24F0" w14:textId="137E2D52" w:rsidR="00C63535" w:rsidRPr="006161C0" w:rsidRDefault="00C63535" w:rsidP="00DB0664">
      <w:pPr>
        <w:jc w:val="both"/>
        <w:rPr>
          <w:rFonts w:asciiTheme="minorHAnsi" w:hAnsiTheme="minorHAnsi" w:cstheme="minorHAnsi"/>
        </w:rPr>
      </w:pPr>
      <w:r w:rsidRPr="006161C0">
        <w:rPr>
          <w:rFonts w:asciiTheme="minorHAnsi" w:hAnsiTheme="minorHAnsi" w:cstheme="minorHAnsi"/>
        </w:rPr>
        <w:tab/>
        <w:t>Zastoupený:</w:t>
      </w:r>
      <w:r w:rsidRPr="006161C0">
        <w:rPr>
          <w:rFonts w:asciiTheme="minorHAnsi" w:hAnsiTheme="minorHAnsi" w:cstheme="minorHAnsi"/>
        </w:rPr>
        <w:tab/>
      </w:r>
      <w:r w:rsidRPr="006161C0">
        <w:rPr>
          <w:rFonts w:asciiTheme="minorHAnsi" w:hAnsiTheme="minorHAnsi" w:cstheme="minorHAnsi"/>
        </w:rPr>
        <w:tab/>
      </w:r>
      <w:r w:rsidR="00541FD1">
        <w:rPr>
          <w:rFonts w:asciiTheme="minorHAnsi" w:hAnsiTheme="minorHAnsi" w:cstheme="minorHAnsi"/>
        </w:rPr>
        <w:t>Petr Čáslava - jednatel, Michaela Čáslava - jednatel</w:t>
      </w:r>
    </w:p>
    <w:p w14:paraId="5DB68FF0" w14:textId="107B50CF" w:rsidR="00C63535" w:rsidRPr="006161C0" w:rsidRDefault="00C63535" w:rsidP="00CB4A6A">
      <w:pPr>
        <w:ind w:firstLine="708"/>
        <w:jc w:val="both"/>
        <w:rPr>
          <w:rFonts w:asciiTheme="minorHAnsi" w:hAnsiTheme="minorHAnsi" w:cstheme="minorHAnsi"/>
        </w:rPr>
      </w:pPr>
      <w:r w:rsidRPr="006161C0">
        <w:rPr>
          <w:rFonts w:asciiTheme="minorHAnsi" w:hAnsiTheme="minorHAnsi" w:cstheme="minorHAnsi"/>
        </w:rPr>
        <w:t xml:space="preserve">Výpis u obchodního rejstříku, </w:t>
      </w:r>
      <w:r w:rsidR="00DB0664">
        <w:rPr>
          <w:rFonts w:asciiTheme="minorHAnsi" w:hAnsiTheme="minorHAnsi" w:cstheme="minorHAnsi"/>
        </w:rPr>
        <w:t xml:space="preserve">C </w:t>
      </w:r>
      <w:r w:rsidR="00541FD1">
        <w:rPr>
          <w:rFonts w:asciiTheme="minorHAnsi" w:hAnsiTheme="minorHAnsi" w:cstheme="minorHAnsi"/>
        </w:rPr>
        <w:t>5</w:t>
      </w:r>
      <w:r w:rsidR="00DB0664">
        <w:rPr>
          <w:rFonts w:asciiTheme="minorHAnsi" w:hAnsiTheme="minorHAnsi" w:cstheme="minorHAnsi"/>
        </w:rPr>
        <w:t>4</w:t>
      </w:r>
      <w:r w:rsidR="00541FD1">
        <w:rPr>
          <w:rFonts w:asciiTheme="minorHAnsi" w:hAnsiTheme="minorHAnsi" w:cstheme="minorHAnsi"/>
        </w:rPr>
        <w:t xml:space="preserve">609 </w:t>
      </w:r>
      <w:r w:rsidR="00DB0664">
        <w:rPr>
          <w:rFonts w:asciiTheme="minorHAnsi" w:hAnsiTheme="minorHAnsi" w:cstheme="minorHAnsi"/>
        </w:rPr>
        <w:t>vedená u Krajského soudu v Brně</w:t>
      </w:r>
    </w:p>
    <w:p w14:paraId="3FBCCD8B" w14:textId="7DD39EA3" w:rsidR="00C63535" w:rsidRPr="006161C0" w:rsidRDefault="00C63535" w:rsidP="00C63535">
      <w:pPr>
        <w:ind w:left="2124" w:firstLine="708"/>
        <w:jc w:val="both"/>
        <w:rPr>
          <w:rFonts w:asciiTheme="minorHAnsi" w:hAnsiTheme="minorHAnsi" w:cstheme="minorHAnsi"/>
        </w:rPr>
      </w:pPr>
      <w:r w:rsidRPr="006161C0">
        <w:rPr>
          <w:rFonts w:asciiTheme="minorHAnsi" w:hAnsiTheme="minorHAnsi" w:cstheme="minorHAnsi"/>
        </w:rPr>
        <w:t xml:space="preserve">dále též jen </w:t>
      </w:r>
      <w:r w:rsidRPr="006161C0">
        <w:rPr>
          <w:rFonts w:asciiTheme="minorHAnsi" w:hAnsiTheme="minorHAnsi" w:cstheme="minorHAnsi"/>
          <w:b/>
          <w:i/>
          <w:sz w:val="26"/>
        </w:rPr>
        <w:t>„nájemce“</w:t>
      </w:r>
      <w:r w:rsidR="00CB4A6A" w:rsidRPr="006161C0">
        <w:rPr>
          <w:rFonts w:asciiTheme="minorHAnsi" w:hAnsiTheme="minorHAnsi" w:cstheme="minorHAnsi"/>
        </w:rPr>
        <w:t>, na straně druhé</w:t>
      </w:r>
    </w:p>
    <w:p w14:paraId="3A79C123" w14:textId="6BF3212C" w:rsidR="00CB4A6A" w:rsidRPr="006161C0" w:rsidRDefault="00CB4A6A" w:rsidP="00C63535">
      <w:pPr>
        <w:ind w:left="2124" w:firstLine="708"/>
        <w:jc w:val="both"/>
        <w:rPr>
          <w:rFonts w:asciiTheme="minorHAnsi" w:hAnsiTheme="minorHAnsi" w:cstheme="minorHAnsi"/>
        </w:rPr>
      </w:pPr>
    </w:p>
    <w:p w14:paraId="694C7D6F" w14:textId="3674ED42" w:rsidR="00CB4A6A" w:rsidRPr="006161C0" w:rsidRDefault="00CB4A6A" w:rsidP="00C63535">
      <w:pPr>
        <w:ind w:left="2124" w:firstLine="708"/>
        <w:jc w:val="both"/>
        <w:rPr>
          <w:rFonts w:asciiTheme="minorHAnsi" w:hAnsiTheme="minorHAnsi" w:cstheme="minorHAnsi"/>
        </w:rPr>
      </w:pPr>
    </w:p>
    <w:p w14:paraId="492621CA" w14:textId="77777777" w:rsidR="00C63535" w:rsidRPr="006161C0" w:rsidRDefault="00C63535" w:rsidP="00C63535">
      <w:pPr>
        <w:jc w:val="both"/>
        <w:rPr>
          <w:rFonts w:asciiTheme="minorHAnsi" w:hAnsiTheme="minorHAnsi" w:cstheme="minorHAnsi"/>
        </w:rPr>
      </w:pPr>
      <w:r w:rsidRPr="006161C0">
        <w:rPr>
          <w:rFonts w:asciiTheme="minorHAnsi" w:hAnsiTheme="minorHAnsi" w:cstheme="minorHAnsi"/>
        </w:rPr>
        <w:tab/>
      </w:r>
      <w:r w:rsidRPr="006161C0">
        <w:rPr>
          <w:rFonts w:asciiTheme="minorHAnsi" w:hAnsiTheme="minorHAnsi" w:cstheme="minorHAnsi"/>
        </w:rPr>
        <w:tab/>
      </w:r>
    </w:p>
    <w:p w14:paraId="56EB297C" w14:textId="77777777" w:rsidR="00C63535" w:rsidRPr="006161C0" w:rsidRDefault="00C63535" w:rsidP="00C63535">
      <w:pPr>
        <w:jc w:val="center"/>
        <w:rPr>
          <w:rFonts w:asciiTheme="minorHAnsi" w:hAnsiTheme="minorHAnsi" w:cstheme="minorHAnsi"/>
          <w:b/>
          <w:szCs w:val="24"/>
        </w:rPr>
      </w:pPr>
      <w:r w:rsidRPr="006161C0">
        <w:rPr>
          <w:rFonts w:asciiTheme="minorHAnsi" w:hAnsiTheme="minorHAnsi" w:cstheme="minorHAnsi"/>
          <w:b/>
          <w:szCs w:val="24"/>
        </w:rPr>
        <w:t>I.</w:t>
      </w:r>
    </w:p>
    <w:p w14:paraId="16A3517E" w14:textId="77777777" w:rsidR="00C63535" w:rsidRPr="006161C0" w:rsidRDefault="00C63535" w:rsidP="00C63535">
      <w:pPr>
        <w:jc w:val="center"/>
        <w:rPr>
          <w:rFonts w:asciiTheme="minorHAnsi" w:hAnsiTheme="minorHAnsi" w:cstheme="minorHAnsi"/>
          <w:szCs w:val="24"/>
        </w:rPr>
      </w:pPr>
      <w:r w:rsidRPr="006161C0">
        <w:rPr>
          <w:rFonts w:asciiTheme="minorHAnsi" w:hAnsiTheme="minorHAnsi" w:cstheme="minorHAnsi"/>
          <w:b/>
          <w:szCs w:val="24"/>
        </w:rPr>
        <w:t>Úvodní ustanovení</w:t>
      </w:r>
    </w:p>
    <w:p w14:paraId="127A0147" w14:textId="6238938B" w:rsidR="00C63535" w:rsidRPr="006161C0" w:rsidRDefault="00C63535" w:rsidP="00C63535">
      <w:pPr>
        <w:ind w:left="426" w:hanging="426"/>
        <w:jc w:val="both"/>
        <w:rPr>
          <w:rFonts w:asciiTheme="minorHAnsi" w:hAnsiTheme="minorHAnsi" w:cstheme="minorHAnsi"/>
          <w:szCs w:val="24"/>
        </w:rPr>
      </w:pPr>
      <w:r w:rsidRPr="006161C0">
        <w:rPr>
          <w:rFonts w:asciiTheme="minorHAnsi" w:hAnsiTheme="minorHAnsi" w:cstheme="minorHAnsi"/>
          <w:szCs w:val="24"/>
        </w:rPr>
        <w:t>1.</w:t>
      </w:r>
      <w:r w:rsidRPr="006161C0">
        <w:rPr>
          <w:rFonts w:asciiTheme="minorHAnsi" w:hAnsiTheme="minorHAnsi" w:cstheme="minorHAnsi"/>
          <w:szCs w:val="24"/>
        </w:rPr>
        <w:tab/>
        <w:t>Jihomoravský kraj je vlastníkem budov</w:t>
      </w:r>
      <w:r w:rsidR="007253B3">
        <w:rPr>
          <w:rFonts w:asciiTheme="minorHAnsi" w:hAnsiTheme="minorHAnsi" w:cstheme="minorHAnsi"/>
          <w:szCs w:val="24"/>
        </w:rPr>
        <w:t>y</w:t>
      </w:r>
      <w:r w:rsidRPr="006161C0">
        <w:rPr>
          <w:rFonts w:asciiTheme="minorHAnsi" w:hAnsiTheme="minorHAnsi" w:cstheme="minorHAnsi"/>
          <w:szCs w:val="24"/>
        </w:rPr>
        <w:t xml:space="preserve"> na adrese</w:t>
      </w:r>
      <w:r w:rsidR="00CB4A6A" w:rsidRPr="006161C0">
        <w:rPr>
          <w:rFonts w:asciiTheme="minorHAnsi" w:hAnsiTheme="minorHAnsi" w:cstheme="minorHAnsi"/>
          <w:szCs w:val="24"/>
        </w:rPr>
        <w:t xml:space="preserve"> Jílová 36g</w:t>
      </w:r>
      <w:r w:rsidR="007253B3">
        <w:rPr>
          <w:rFonts w:asciiTheme="minorHAnsi" w:hAnsiTheme="minorHAnsi" w:cstheme="minorHAnsi"/>
          <w:szCs w:val="24"/>
        </w:rPr>
        <w:t xml:space="preserve"> v Brně</w:t>
      </w:r>
      <w:r w:rsidR="00BA7F40" w:rsidRPr="006161C0">
        <w:rPr>
          <w:rFonts w:asciiTheme="minorHAnsi" w:hAnsiTheme="minorHAnsi" w:cstheme="minorHAnsi"/>
          <w:szCs w:val="24"/>
        </w:rPr>
        <w:t xml:space="preserve">. </w:t>
      </w:r>
      <w:r w:rsidRPr="006161C0">
        <w:rPr>
          <w:rFonts w:asciiTheme="minorHAnsi" w:hAnsiTheme="minorHAnsi" w:cstheme="minorHAnsi"/>
          <w:szCs w:val="24"/>
        </w:rPr>
        <w:t xml:space="preserve"> Budovy a pozemky byly na základě Zřizovací listiny ze</w:t>
      </w:r>
      <w:r w:rsidR="004B6860" w:rsidRPr="006161C0">
        <w:rPr>
          <w:rFonts w:asciiTheme="minorHAnsi" w:hAnsiTheme="minorHAnsi" w:cstheme="minorHAnsi"/>
          <w:szCs w:val="24"/>
        </w:rPr>
        <w:t xml:space="preserve"> dne 30. dubna 2015, č.j. 20/</w:t>
      </w:r>
      <w:r w:rsidRPr="006161C0">
        <w:rPr>
          <w:rFonts w:asciiTheme="minorHAnsi" w:hAnsiTheme="minorHAnsi" w:cstheme="minorHAnsi"/>
          <w:szCs w:val="24"/>
        </w:rPr>
        <w:t xml:space="preserve"> předány </w:t>
      </w:r>
      <w:r w:rsidR="004B6860" w:rsidRPr="006161C0">
        <w:rPr>
          <w:rFonts w:asciiTheme="minorHAnsi" w:hAnsiTheme="minorHAnsi" w:cstheme="minorHAnsi"/>
          <w:szCs w:val="24"/>
        </w:rPr>
        <w:lastRenderedPageBreak/>
        <w:t>do správy</w:t>
      </w:r>
      <w:r w:rsidRPr="006161C0">
        <w:rPr>
          <w:rFonts w:asciiTheme="minorHAnsi" w:hAnsiTheme="minorHAnsi" w:cstheme="minorHAnsi"/>
          <w:szCs w:val="24"/>
        </w:rPr>
        <w:t xml:space="preserve"> příspěvkové organizaci</w:t>
      </w:r>
      <w:r w:rsidR="004B6860" w:rsidRPr="006161C0">
        <w:rPr>
          <w:rFonts w:asciiTheme="minorHAnsi" w:hAnsiTheme="minorHAnsi" w:cstheme="minorHAnsi"/>
          <w:szCs w:val="24"/>
        </w:rPr>
        <w:t xml:space="preserve"> Střední škola polytechnická Brno, Jílová, příspěvková organizace.</w:t>
      </w:r>
    </w:p>
    <w:p w14:paraId="6D8FC49A" w14:textId="7731AB92" w:rsidR="00C63535" w:rsidRPr="006161C0" w:rsidRDefault="00C63535" w:rsidP="00C63535">
      <w:pPr>
        <w:ind w:left="426" w:hanging="426"/>
        <w:jc w:val="both"/>
        <w:rPr>
          <w:rFonts w:asciiTheme="minorHAnsi" w:hAnsiTheme="minorHAnsi" w:cstheme="minorHAnsi"/>
          <w:color w:val="0000FF"/>
          <w:szCs w:val="24"/>
        </w:rPr>
      </w:pPr>
      <w:r w:rsidRPr="006161C0">
        <w:rPr>
          <w:rFonts w:asciiTheme="minorHAnsi" w:hAnsiTheme="minorHAnsi" w:cstheme="minorHAnsi"/>
          <w:szCs w:val="24"/>
        </w:rPr>
        <w:t>2.</w:t>
      </w:r>
      <w:r w:rsidRPr="006161C0">
        <w:rPr>
          <w:rFonts w:asciiTheme="minorHAnsi" w:hAnsiTheme="minorHAnsi" w:cstheme="minorHAnsi"/>
          <w:szCs w:val="24"/>
        </w:rPr>
        <w:tab/>
        <w:t>Příspěvková organiz</w:t>
      </w:r>
      <w:r w:rsidR="004B6860" w:rsidRPr="006161C0">
        <w:rPr>
          <w:rFonts w:asciiTheme="minorHAnsi" w:hAnsiTheme="minorHAnsi" w:cstheme="minorHAnsi"/>
          <w:szCs w:val="24"/>
        </w:rPr>
        <w:t>ace Střední škola polytechnická Brno, Jílová, příspěvková organizace</w:t>
      </w:r>
      <w:r w:rsidRPr="006161C0">
        <w:rPr>
          <w:rFonts w:asciiTheme="minorHAnsi" w:hAnsiTheme="minorHAnsi" w:cstheme="minorHAnsi"/>
          <w:szCs w:val="24"/>
        </w:rPr>
        <w:t xml:space="preserve"> je oprávněna na základě Zř</w:t>
      </w:r>
      <w:r w:rsidR="004B6860" w:rsidRPr="006161C0">
        <w:rPr>
          <w:rFonts w:asciiTheme="minorHAnsi" w:hAnsiTheme="minorHAnsi" w:cstheme="minorHAnsi"/>
          <w:szCs w:val="24"/>
        </w:rPr>
        <w:t>izovací listiny ze dne 30.</w:t>
      </w:r>
      <w:r w:rsidR="00CB4A6A" w:rsidRPr="006161C0">
        <w:rPr>
          <w:rFonts w:asciiTheme="minorHAnsi" w:hAnsiTheme="minorHAnsi" w:cstheme="minorHAnsi"/>
          <w:szCs w:val="24"/>
        </w:rPr>
        <w:t xml:space="preserve"> </w:t>
      </w:r>
      <w:r w:rsidR="004B6860" w:rsidRPr="006161C0">
        <w:rPr>
          <w:rFonts w:asciiTheme="minorHAnsi" w:hAnsiTheme="minorHAnsi" w:cstheme="minorHAnsi"/>
          <w:szCs w:val="24"/>
        </w:rPr>
        <w:t>4.</w:t>
      </w:r>
      <w:r w:rsidR="00CB4A6A" w:rsidRPr="006161C0">
        <w:rPr>
          <w:rFonts w:asciiTheme="minorHAnsi" w:hAnsiTheme="minorHAnsi" w:cstheme="minorHAnsi"/>
          <w:szCs w:val="24"/>
        </w:rPr>
        <w:t xml:space="preserve"> </w:t>
      </w:r>
      <w:r w:rsidR="004B6860" w:rsidRPr="006161C0">
        <w:rPr>
          <w:rFonts w:asciiTheme="minorHAnsi" w:hAnsiTheme="minorHAnsi" w:cstheme="minorHAnsi"/>
          <w:szCs w:val="24"/>
        </w:rPr>
        <w:t>2015, č. j. 20/7 pronajmout</w:t>
      </w:r>
      <w:r w:rsidRPr="006161C0">
        <w:rPr>
          <w:rFonts w:asciiTheme="minorHAnsi" w:hAnsiTheme="minorHAnsi" w:cstheme="minorHAnsi"/>
          <w:szCs w:val="24"/>
        </w:rPr>
        <w:t xml:space="preserve"> prostory </w:t>
      </w:r>
      <w:r w:rsidR="004B6860" w:rsidRPr="006161C0">
        <w:rPr>
          <w:rFonts w:asciiTheme="minorHAnsi" w:hAnsiTheme="minorHAnsi" w:cstheme="minorHAnsi"/>
          <w:szCs w:val="24"/>
        </w:rPr>
        <w:t xml:space="preserve">k podnikání </w:t>
      </w:r>
      <w:r w:rsidR="007253B3">
        <w:rPr>
          <w:rFonts w:asciiTheme="minorHAnsi" w:hAnsiTheme="minorHAnsi" w:cstheme="minorHAnsi"/>
          <w:szCs w:val="24"/>
        </w:rPr>
        <w:t xml:space="preserve">nacházející se v budově </w:t>
      </w:r>
      <w:r w:rsidRPr="006161C0">
        <w:rPr>
          <w:rFonts w:asciiTheme="minorHAnsi" w:hAnsiTheme="minorHAnsi" w:cstheme="minorHAnsi"/>
          <w:szCs w:val="24"/>
        </w:rPr>
        <w:t>uvedené v čl. I. odst. 1 této smlouvy a dále specifikované v článku  II. této smlouvy.</w:t>
      </w:r>
      <w:r w:rsidRPr="006161C0">
        <w:rPr>
          <w:rFonts w:asciiTheme="minorHAnsi" w:hAnsiTheme="minorHAnsi" w:cstheme="minorHAnsi"/>
          <w:color w:val="0000FF"/>
          <w:szCs w:val="24"/>
        </w:rPr>
        <w:t xml:space="preserve"> </w:t>
      </w:r>
    </w:p>
    <w:p w14:paraId="3F76308C" w14:textId="35540FC5" w:rsidR="00C63535" w:rsidRPr="006161C0" w:rsidRDefault="00C63535" w:rsidP="00C63535">
      <w:pPr>
        <w:jc w:val="both"/>
        <w:rPr>
          <w:rFonts w:asciiTheme="minorHAnsi" w:hAnsiTheme="minorHAnsi" w:cstheme="minorHAnsi"/>
        </w:rPr>
      </w:pPr>
      <w:r w:rsidRPr="006161C0">
        <w:rPr>
          <w:rFonts w:asciiTheme="minorHAnsi" w:hAnsiTheme="minorHAnsi" w:cstheme="minorHAnsi"/>
        </w:rPr>
        <w:t xml:space="preserve">3.    Nájemce je výlučným vlastníkem </w:t>
      </w:r>
      <w:r w:rsidR="007253B3">
        <w:rPr>
          <w:rFonts w:asciiTheme="minorHAnsi" w:hAnsiTheme="minorHAnsi" w:cstheme="minorHAnsi"/>
        </w:rPr>
        <w:t>2</w:t>
      </w:r>
      <w:r w:rsidR="00445DAD" w:rsidRPr="006161C0">
        <w:rPr>
          <w:rFonts w:asciiTheme="minorHAnsi" w:hAnsiTheme="minorHAnsi" w:cstheme="minorHAnsi"/>
        </w:rPr>
        <w:t xml:space="preserve"> ks </w:t>
      </w:r>
      <w:r w:rsidR="007253B3">
        <w:rPr>
          <w:rFonts w:asciiTheme="minorHAnsi" w:hAnsiTheme="minorHAnsi" w:cstheme="minorHAnsi"/>
        </w:rPr>
        <w:t xml:space="preserve">svačinového </w:t>
      </w:r>
      <w:r w:rsidR="00445DAD" w:rsidRPr="006161C0">
        <w:rPr>
          <w:rFonts w:asciiTheme="minorHAnsi" w:hAnsiTheme="minorHAnsi" w:cstheme="minorHAnsi"/>
        </w:rPr>
        <w:t>automatu</w:t>
      </w:r>
    </w:p>
    <w:p w14:paraId="56986008" w14:textId="5355BD68" w:rsidR="00FB33D5" w:rsidRPr="006161C0" w:rsidRDefault="00C63535" w:rsidP="00C63535">
      <w:pPr>
        <w:jc w:val="both"/>
        <w:rPr>
          <w:rFonts w:asciiTheme="minorHAnsi" w:hAnsiTheme="minorHAnsi" w:cstheme="minorHAnsi"/>
        </w:rPr>
      </w:pPr>
      <w:r w:rsidRPr="006161C0">
        <w:rPr>
          <w:rFonts w:asciiTheme="minorHAnsi" w:hAnsiTheme="minorHAnsi" w:cstheme="minorHAnsi"/>
        </w:rPr>
        <w:t>4.    Místo umístění</w:t>
      </w:r>
      <w:r w:rsidR="004B6860" w:rsidRPr="006161C0">
        <w:rPr>
          <w:rFonts w:asciiTheme="minorHAnsi" w:hAnsiTheme="minorHAnsi" w:cstheme="minorHAnsi"/>
        </w:rPr>
        <w:t xml:space="preserve"> </w:t>
      </w:r>
      <w:r w:rsidR="00E34E6E" w:rsidRPr="006161C0">
        <w:rPr>
          <w:rFonts w:asciiTheme="minorHAnsi" w:hAnsiTheme="minorHAnsi" w:cstheme="minorHAnsi"/>
        </w:rPr>
        <w:t>automa</w:t>
      </w:r>
      <w:r w:rsidR="00BA7F40" w:rsidRPr="006161C0">
        <w:rPr>
          <w:rFonts w:asciiTheme="minorHAnsi" w:hAnsiTheme="minorHAnsi" w:cstheme="minorHAnsi"/>
        </w:rPr>
        <w:t>tů: Jílová 36g, budova C 2.NP</w:t>
      </w:r>
      <w:r w:rsidR="00FB33D5" w:rsidRPr="006161C0">
        <w:rPr>
          <w:rFonts w:asciiTheme="minorHAnsi" w:hAnsiTheme="minorHAnsi" w:cstheme="minorHAnsi"/>
        </w:rPr>
        <w:t xml:space="preserve">  </w:t>
      </w:r>
    </w:p>
    <w:p w14:paraId="34313437" w14:textId="1B502210" w:rsidR="00C63535" w:rsidRPr="006161C0" w:rsidRDefault="00FB33D5" w:rsidP="00C63535">
      <w:pPr>
        <w:jc w:val="both"/>
        <w:rPr>
          <w:rFonts w:asciiTheme="minorHAnsi" w:hAnsiTheme="minorHAnsi" w:cstheme="minorHAnsi"/>
        </w:rPr>
      </w:pPr>
      <w:r w:rsidRPr="006161C0">
        <w:rPr>
          <w:rFonts w:asciiTheme="minorHAnsi" w:hAnsiTheme="minorHAnsi" w:cstheme="minorHAnsi"/>
        </w:rPr>
        <w:t xml:space="preserve">       </w:t>
      </w:r>
    </w:p>
    <w:p w14:paraId="14D854A9" w14:textId="67BEA674" w:rsidR="00C63535" w:rsidRPr="006161C0" w:rsidRDefault="00C63535" w:rsidP="004B6860">
      <w:pPr>
        <w:jc w:val="both"/>
        <w:rPr>
          <w:rFonts w:asciiTheme="minorHAnsi" w:hAnsiTheme="minorHAnsi" w:cstheme="minorHAnsi"/>
          <w:b/>
        </w:rPr>
      </w:pPr>
      <w:r w:rsidRPr="006161C0">
        <w:rPr>
          <w:rFonts w:asciiTheme="minorHAnsi" w:hAnsiTheme="minorHAnsi" w:cstheme="minorHAnsi"/>
        </w:rPr>
        <w:tab/>
      </w:r>
    </w:p>
    <w:p w14:paraId="4A34834D" w14:textId="77777777" w:rsidR="00C63535" w:rsidRPr="006161C0" w:rsidRDefault="00C63535" w:rsidP="00C63535">
      <w:pPr>
        <w:jc w:val="center"/>
        <w:rPr>
          <w:rFonts w:asciiTheme="minorHAnsi" w:hAnsiTheme="minorHAnsi" w:cstheme="minorHAnsi"/>
          <w:b/>
        </w:rPr>
      </w:pPr>
      <w:r w:rsidRPr="006161C0">
        <w:rPr>
          <w:rFonts w:asciiTheme="minorHAnsi" w:hAnsiTheme="minorHAnsi" w:cstheme="minorHAnsi"/>
          <w:b/>
        </w:rPr>
        <w:t>II.</w:t>
      </w:r>
    </w:p>
    <w:p w14:paraId="5B9E0BBE" w14:textId="77777777" w:rsidR="00C63535" w:rsidRPr="006161C0" w:rsidRDefault="00C63535" w:rsidP="00C63535">
      <w:pPr>
        <w:jc w:val="center"/>
        <w:rPr>
          <w:rFonts w:asciiTheme="minorHAnsi" w:hAnsiTheme="minorHAnsi" w:cstheme="minorHAnsi"/>
          <w:b/>
          <w:szCs w:val="24"/>
        </w:rPr>
      </w:pPr>
      <w:r w:rsidRPr="006161C0">
        <w:rPr>
          <w:rFonts w:asciiTheme="minorHAnsi" w:hAnsiTheme="minorHAnsi" w:cstheme="minorHAnsi"/>
          <w:b/>
          <w:szCs w:val="24"/>
        </w:rPr>
        <w:t>Předmět a účel nájmu</w:t>
      </w:r>
    </w:p>
    <w:p w14:paraId="59357201" w14:textId="4FF35A7C" w:rsidR="00C63535" w:rsidRPr="006161C0" w:rsidRDefault="00C63535" w:rsidP="00C63535">
      <w:pPr>
        <w:ind w:left="426"/>
        <w:jc w:val="both"/>
        <w:rPr>
          <w:rFonts w:asciiTheme="minorHAnsi" w:hAnsiTheme="minorHAnsi" w:cstheme="minorHAnsi"/>
          <w:szCs w:val="24"/>
        </w:rPr>
      </w:pPr>
      <w:r w:rsidRPr="006161C0">
        <w:rPr>
          <w:rFonts w:asciiTheme="minorHAnsi" w:hAnsiTheme="minorHAnsi" w:cstheme="minorHAnsi"/>
          <w:szCs w:val="24"/>
        </w:rPr>
        <w:t>Touto  smlouvou  a  za  podmínek  jí  stanovených,   přenechává  pronajímatel  nájemci</w:t>
      </w:r>
      <w:r w:rsidR="004B6860" w:rsidRPr="006161C0">
        <w:rPr>
          <w:rFonts w:asciiTheme="minorHAnsi" w:hAnsiTheme="minorHAnsi" w:cstheme="minorHAnsi"/>
          <w:szCs w:val="24"/>
        </w:rPr>
        <w:t xml:space="preserve"> do užívání  </w:t>
      </w:r>
      <w:r w:rsidRPr="006161C0">
        <w:rPr>
          <w:rFonts w:asciiTheme="minorHAnsi" w:hAnsiTheme="minorHAnsi" w:cstheme="minorHAnsi"/>
          <w:szCs w:val="24"/>
        </w:rPr>
        <w:t xml:space="preserve"> prostory </w:t>
      </w:r>
      <w:r w:rsidR="004B6860" w:rsidRPr="006161C0">
        <w:rPr>
          <w:rFonts w:asciiTheme="minorHAnsi" w:hAnsiTheme="minorHAnsi" w:cstheme="minorHAnsi"/>
          <w:szCs w:val="24"/>
        </w:rPr>
        <w:t xml:space="preserve">k podnikání </w:t>
      </w:r>
      <w:r w:rsidRPr="006161C0">
        <w:rPr>
          <w:rFonts w:asciiTheme="minorHAnsi" w:hAnsiTheme="minorHAnsi" w:cstheme="minorHAnsi"/>
          <w:szCs w:val="24"/>
        </w:rPr>
        <w:t xml:space="preserve">o výměře </w:t>
      </w:r>
      <w:r w:rsidR="00BA7F40" w:rsidRPr="006161C0">
        <w:rPr>
          <w:rFonts w:asciiTheme="minorHAnsi" w:hAnsiTheme="minorHAnsi" w:cstheme="minorHAnsi"/>
          <w:szCs w:val="24"/>
        </w:rPr>
        <w:t>1</w:t>
      </w:r>
      <w:r w:rsidRPr="006161C0">
        <w:rPr>
          <w:rFonts w:asciiTheme="minorHAnsi" w:hAnsiTheme="minorHAnsi" w:cstheme="minorHAnsi"/>
          <w:szCs w:val="24"/>
        </w:rPr>
        <w:t xml:space="preserve"> m</w:t>
      </w:r>
      <w:r w:rsidRPr="006161C0">
        <w:rPr>
          <w:rFonts w:asciiTheme="minorHAnsi" w:hAnsiTheme="minorHAnsi" w:cstheme="minorHAnsi"/>
          <w:szCs w:val="24"/>
          <w:vertAlign w:val="superscript"/>
        </w:rPr>
        <w:t>2</w:t>
      </w:r>
      <w:r w:rsidRPr="006161C0">
        <w:rPr>
          <w:rFonts w:asciiTheme="minorHAnsi" w:hAnsiTheme="minorHAnsi" w:cstheme="minorHAnsi"/>
          <w:szCs w:val="24"/>
        </w:rPr>
        <w:t xml:space="preserve"> </w:t>
      </w:r>
      <w:r w:rsidR="00707E48" w:rsidRPr="006161C0">
        <w:rPr>
          <w:rFonts w:asciiTheme="minorHAnsi" w:hAnsiTheme="minorHAnsi" w:cstheme="minorHAnsi"/>
          <w:szCs w:val="24"/>
        </w:rPr>
        <w:t xml:space="preserve">pro 1 automat, </w:t>
      </w:r>
      <w:proofErr w:type="spellStart"/>
      <w:proofErr w:type="gramStart"/>
      <w:r w:rsidR="00707E48" w:rsidRPr="006161C0">
        <w:rPr>
          <w:rFonts w:asciiTheme="minorHAnsi" w:hAnsiTheme="minorHAnsi" w:cstheme="minorHAnsi"/>
          <w:szCs w:val="24"/>
        </w:rPr>
        <w:t>tj.celkem</w:t>
      </w:r>
      <w:proofErr w:type="spellEnd"/>
      <w:proofErr w:type="gramEnd"/>
      <w:r w:rsidR="00707E48" w:rsidRPr="006161C0">
        <w:rPr>
          <w:rFonts w:asciiTheme="minorHAnsi" w:hAnsiTheme="minorHAnsi" w:cstheme="minorHAnsi"/>
          <w:szCs w:val="24"/>
        </w:rPr>
        <w:t xml:space="preserve"> </w:t>
      </w:r>
      <w:r w:rsidR="0095352C">
        <w:rPr>
          <w:rFonts w:asciiTheme="minorHAnsi" w:hAnsiTheme="minorHAnsi" w:cstheme="minorHAnsi"/>
          <w:szCs w:val="24"/>
        </w:rPr>
        <w:t>2</w:t>
      </w:r>
      <w:r w:rsidR="00BA7F40" w:rsidRPr="006161C0">
        <w:rPr>
          <w:rFonts w:asciiTheme="minorHAnsi" w:hAnsiTheme="minorHAnsi" w:cstheme="minorHAnsi"/>
          <w:szCs w:val="24"/>
        </w:rPr>
        <w:t xml:space="preserve"> m2 pro </w:t>
      </w:r>
      <w:r w:rsidR="0095352C">
        <w:rPr>
          <w:rFonts w:asciiTheme="minorHAnsi" w:hAnsiTheme="minorHAnsi" w:cstheme="minorHAnsi"/>
          <w:szCs w:val="24"/>
        </w:rPr>
        <w:t>2</w:t>
      </w:r>
      <w:r w:rsidR="00BA7F40" w:rsidRPr="006161C0">
        <w:rPr>
          <w:rFonts w:asciiTheme="minorHAnsi" w:hAnsiTheme="minorHAnsi" w:cstheme="minorHAnsi"/>
          <w:szCs w:val="24"/>
        </w:rPr>
        <w:t xml:space="preserve"> automat</w:t>
      </w:r>
      <w:r w:rsidR="0095352C">
        <w:rPr>
          <w:rFonts w:asciiTheme="minorHAnsi" w:hAnsiTheme="minorHAnsi" w:cstheme="minorHAnsi"/>
          <w:szCs w:val="24"/>
        </w:rPr>
        <w:t>y v budově C ve 2NP</w:t>
      </w:r>
      <w:r w:rsidR="00BA7F40" w:rsidRPr="006161C0">
        <w:rPr>
          <w:rFonts w:asciiTheme="minorHAnsi" w:hAnsiTheme="minorHAnsi" w:cstheme="minorHAnsi"/>
          <w:szCs w:val="24"/>
        </w:rPr>
        <w:t xml:space="preserve"> </w:t>
      </w:r>
      <w:r w:rsidRPr="006161C0">
        <w:rPr>
          <w:rFonts w:asciiTheme="minorHAnsi" w:hAnsiTheme="minorHAnsi" w:cstheme="minorHAnsi"/>
          <w:szCs w:val="24"/>
        </w:rPr>
        <w:t xml:space="preserve">za účelem instalace a provozování </w:t>
      </w:r>
      <w:r w:rsidR="006161C0" w:rsidRPr="006161C0">
        <w:rPr>
          <w:rFonts w:asciiTheme="minorHAnsi" w:hAnsiTheme="minorHAnsi" w:cstheme="minorHAnsi"/>
          <w:szCs w:val="24"/>
        </w:rPr>
        <w:t>s</w:t>
      </w:r>
      <w:r w:rsidR="00E34E6E" w:rsidRPr="006161C0">
        <w:rPr>
          <w:rFonts w:asciiTheme="minorHAnsi" w:hAnsiTheme="minorHAnsi" w:cstheme="minorHAnsi"/>
          <w:szCs w:val="24"/>
        </w:rPr>
        <w:t>v</w:t>
      </w:r>
      <w:r w:rsidR="00BA7F40" w:rsidRPr="006161C0">
        <w:rPr>
          <w:rFonts w:asciiTheme="minorHAnsi" w:hAnsiTheme="minorHAnsi" w:cstheme="minorHAnsi"/>
          <w:szCs w:val="24"/>
        </w:rPr>
        <w:t>ačinových</w:t>
      </w:r>
      <w:r w:rsidR="00E34E6E" w:rsidRPr="006161C0">
        <w:rPr>
          <w:rFonts w:asciiTheme="minorHAnsi" w:hAnsiTheme="minorHAnsi" w:cstheme="minorHAnsi"/>
          <w:szCs w:val="24"/>
        </w:rPr>
        <w:t xml:space="preserve"> </w:t>
      </w:r>
      <w:r w:rsidRPr="006161C0">
        <w:rPr>
          <w:rFonts w:asciiTheme="minorHAnsi" w:hAnsiTheme="minorHAnsi" w:cstheme="minorHAnsi"/>
          <w:szCs w:val="24"/>
        </w:rPr>
        <w:t>automa</w:t>
      </w:r>
      <w:r w:rsidR="00E34E6E" w:rsidRPr="006161C0">
        <w:rPr>
          <w:rFonts w:asciiTheme="minorHAnsi" w:hAnsiTheme="minorHAnsi" w:cstheme="minorHAnsi"/>
          <w:szCs w:val="24"/>
        </w:rPr>
        <w:t>t</w:t>
      </w:r>
      <w:r w:rsidR="00BA7F40" w:rsidRPr="006161C0">
        <w:rPr>
          <w:rFonts w:asciiTheme="minorHAnsi" w:hAnsiTheme="minorHAnsi" w:cstheme="minorHAnsi"/>
          <w:szCs w:val="24"/>
        </w:rPr>
        <w:t>ů</w:t>
      </w:r>
      <w:r w:rsidRPr="006161C0">
        <w:rPr>
          <w:rFonts w:asciiTheme="minorHAnsi" w:hAnsiTheme="minorHAnsi" w:cstheme="minorHAnsi"/>
          <w:szCs w:val="24"/>
        </w:rPr>
        <w:t xml:space="preserve"> ze sortimentu nájemce (dále jen automat</w:t>
      </w:r>
      <w:r w:rsidR="00E34E6E" w:rsidRPr="006161C0">
        <w:rPr>
          <w:rFonts w:asciiTheme="minorHAnsi" w:hAnsiTheme="minorHAnsi" w:cstheme="minorHAnsi"/>
          <w:szCs w:val="24"/>
        </w:rPr>
        <w:t>y</w:t>
      </w:r>
      <w:r w:rsidRPr="006161C0">
        <w:rPr>
          <w:rFonts w:asciiTheme="minorHAnsi" w:hAnsiTheme="minorHAnsi" w:cstheme="minorHAnsi"/>
          <w:szCs w:val="24"/>
        </w:rPr>
        <w:t xml:space="preserve">) a nájemce </w:t>
      </w:r>
      <w:r w:rsidR="004B6860" w:rsidRPr="006161C0">
        <w:rPr>
          <w:rFonts w:asciiTheme="minorHAnsi" w:hAnsiTheme="minorHAnsi" w:cstheme="minorHAnsi"/>
          <w:szCs w:val="24"/>
        </w:rPr>
        <w:t xml:space="preserve">tyto </w:t>
      </w:r>
      <w:r w:rsidRPr="006161C0">
        <w:rPr>
          <w:rFonts w:asciiTheme="minorHAnsi" w:hAnsiTheme="minorHAnsi" w:cstheme="minorHAnsi"/>
          <w:szCs w:val="24"/>
        </w:rPr>
        <w:t xml:space="preserve"> prostory </w:t>
      </w:r>
      <w:r w:rsidR="004B6860" w:rsidRPr="006161C0">
        <w:rPr>
          <w:rFonts w:asciiTheme="minorHAnsi" w:hAnsiTheme="minorHAnsi" w:cstheme="minorHAnsi"/>
          <w:szCs w:val="24"/>
        </w:rPr>
        <w:t xml:space="preserve">k podnikání </w:t>
      </w:r>
      <w:r w:rsidRPr="006161C0">
        <w:rPr>
          <w:rFonts w:asciiTheme="minorHAnsi" w:hAnsiTheme="minorHAnsi" w:cstheme="minorHAnsi"/>
          <w:szCs w:val="24"/>
        </w:rPr>
        <w:t>přebírá.</w:t>
      </w:r>
      <w:r w:rsidR="00BA7F40" w:rsidRPr="006161C0">
        <w:rPr>
          <w:rFonts w:asciiTheme="minorHAnsi" w:hAnsiTheme="minorHAnsi" w:cstheme="minorHAnsi"/>
          <w:szCs w:val="24"/>
        </w:rPr>
        <w:t xml:space="preserve"> </w:t>
      </w:r>
    </w:p>
    <w:p w14:paraId="72638579" w14:textId="77777777" w:rsidR="00C63535" w:rsidRPr="006161C0" w:rsidRDefault="00C63535" w:rsidP="00C63535">
      <w:pPr>
        <w:ind w:left="426"/>
        <w:jc w:val="both"/>
        <w:rPr>
          <w:rFonts w:asciiTheme="minorHAnsi" w:hAnsiTheme="minorHAnsi" w:cstheme="minorHAnsi"/>
          <w:szCs w:val="24"/>
        </w:rPr>
      </w:pPr>
      <w:r w:rsidRPr="006161C0">
        <w:rPr>
          <w:rFonts w:asciiTheme="minorHAnsi" w:hAnsiTheme="minorHAnsi" w:cstheme="minorHAnsi"/>
          <w:szCs w:val="24"/>
        </w:rPr>
        <w:tab/>
      </w:r>
      <w:r w:rsidRPr="006161C0">
        <w:rPr>
          <w:rFonts w:asciiTheme="minorHAnsi" w:hAnsiTheme="minorHAnsi" w:cstheme="minorHAnsi"/>
          <w:szCs w:val="24"/>
        </w:rPr>
        <w:tab/>
      </w:r>
      <w:r w:rsidRPr="006161C0">
        <w:rPr>
          <w:rFonts w:asciiTheme="minorHAnsi" w:hAnsiTheme="minorHAnsi" w:cstheme="minorHAnsi"/>
          <w:szCs w:val="24"/>
        </w:rPr>
        <w:tab/>
      </w:r>
      <w:r w:rsidRPr="006161C0">
        <w:rPr>
          <w:rFonts w:asciiTheme="minorHAnsi" w:hAnsiTheme="minorHAnsi" w:cstheme="minorHAnsi"/>
          <w:szCs w:val="24"/>
        </w:rPr>
        <w:tab/>
      </w:r>
    </w:p>
    <w:p w14:paraId="6F046F7C" w14:textId="77777777" w:rsidR="00C63535" w:rsidRPr="006161C0" w:rsidRDefault="00C63535" w:rsidP="00C63535">
      <w:pPr>
        <w:jc w:val="center"/>
        <w:rPr>
          <w:rFonts w:asciiTheme="minorHAnsi" w:hAnsiTheme="minorHAnsi" w:cstheme="minorHAnsi"/>
          <w:b/>
          <w:szCs w:val="24"/>
        </w:rPr>
      </w:pPr>
      <w:r w:rsidRPr="006161C0">
        <w:rPr>
          <w:rFonts w:asciiTheme="minorHAnsi" w:hAnsiTheme="minorHAnsi" w:cstheme="minorHAnsi"/>
          <w:b/>
          <w:szCs w:val="24"/>
        </w:rPr>
        <w:t>III.</w:t>
      </w:r>
    </w:p>
    <w:p w14:paraId="1835E40E" w14:textId="77777777" w:rsidR="00C63535" w:rsidRPr="006161C0" w:rsidRDefault="00C63535" w:rsidP="00C63535">
      <w:pPr>
        <w:tabs>
          <w:tab w:val="num" w:pos="709"/>
        </w:tabs>
        <w:jc w:val="center"/>
        <w:rPr>
          <w:rFonts w:asciiTheme="minorHAnsi" w:hAnsiTheme="minorHAnsi" w:cstheme="minorHAnsi"/>
          <w:b/>
        </w:rPr>
      </w:pPr>
      <w:r w:rsidRPr="006161C0">
        <w:rPr>
          <w:rFonts w:asciiTheme="minorHAnsi" w:hAnsiTheme="minorHAnsi" w:cstheme="minorHAnsi"/>
          <w:b/>
        </w:rPr>
        <w:t>Doba trvání nájmu, ukončení nájmu</w:t>
      </w:r>
    </w:p>
    <w:p w14:paraId="667AB83D" w14:textId="3FFBBE4E" w:rsidR="00C63535" w:rsidRPr="00A30A64" w:rsidRDefault="00C63535" w:rsidP="00C63535">
      <w:pPr>
        <w:ind w:left="426" w:hanging="426"/>
        <w:jc w:val="both"/>
        <w:rPr>
          <w:rFonts w:asciiTheme="minorHAnsi" w:hAnsiTheme="minorHAnsi" w:cstheme="minorHAnsi"/>
          <w:szCs w:val="24"/>
        </w:rPr>
      </w:pPr>
      <w:r w:rsidRPr="006161C0">
        <w:rPr>
          <w:rFonts w:asciiTheme="minorHAnsi" w:hAnsiTheme="minorHAnsi" w:cstheme="minorHAnsi"/>
          <w:szCs w:val="24"/>
        </w:rPr>
        <w:t>1.</w:t>
      </w:r>
      <w:r w:rsidRPr="006161C0">
        <w:rPr>
          <w:rFonts w:asciiTheme="minorHAnsi" w:hAnsiTheme="minorHAnsi" w:cstheme="minorHAnsi"/>
          <w:szCs w:val="24"/>
        </w:rPr>
        <w:tab/>
      </w:r>
      <w:r w:rsidRPr="00A30A64">
        <w:rPr>
          <w:rFonts w:asciiTheme="minorHAnsi" w:hAnsiTheme="minorHAnsi" w:cstheme="minorHAnsi"/>
          <w:szCs w:val="24"/>
        </w:rPr>
        <w:t xml:space="preserve">Nájem dle čl. II. této smlouvy se sjednává na dobu určitou, a to od </w:t>
      </w:r>
      <w:r w:rsidR="004B6860" w:rsidRPr="00A30A64">
        <w:rPr>
          <w:rFonts w:asciiTheme="minorHAnsi" w:hAnsiTheme="minorHAnsi" w:cstheme="minorHAnsi"/>
          <w:szCs w:val="24"/>
        </w:rPr>
        <w:t>1.</w:t>
      </w:r>
      <w:r w:rsidR="00FB33D5" w:rsidRPr="00A30A64">
        <w:rPr>
          <w:rFonts w:asciiTheme="minorHAnsi" w:hAnsiTheme="minorHAnsi" w:cstheme="minorHAnsi"/>
          <w:szCs w:val="24"/>
        </w:rPr>
        <w:t xml:space="preserve"> </w:t>
      </w:r>
      <w:r w:rsidR="0095352C">
        <w:rPr>
          <w:rFonts w:asciiTheme="minorHAnsi" w:hAnsiTheme="minorHAnsi" w:cstheme="minorHAnsi"/>
          <w:szCs w:val="24"/>
        </w:rPr>
        <w:t>4</w:t>
      </w:r>
      <w:r w:rsidRPr="00A30A64">
        <w:rPr>
          <w:rFonts w:asciiTheme="minorHAnsi" w:hAnsiTheme="minorHAnsi" w:cstheme="minorHAnsi"/>
          <w:szCs w:val="24"/>
        </w:rPr>
        <w:t>.</w:t>
      </w:r>
      <w:r w:rsidR="00FB33D5" w:rsidRPr="00A30A64">
        <w:rPr>
          <w:rFonts w:asciiTheme="minorHAnsi" w:hAnsiTheme="minorHAnsi" w:cstheme="minorHAnsi"/>
          <w:szCs w:val="24"/>
        </w:rPr>
        <w:t xml:space="preserve"> </w:t>
      </w:r>
      <w:r w:rsidR="004B6860" w:rsidRPr="00A30A64">
        <w:rPr>
          <w:rFonts w:asciiTheme="minorHAnsi" w:hAnsiTheme="minorHAnsi" w:cstheme="minorHAnsi"/>
          <w:szCs w:val="24"/>
        </w:rPr>
        <w:t>20</w:t>
      </w:r>
      <w:r w:rsidR="00E34E6E" w:rsidRPr="00A30A64">
        <w:rPr>
          <w:rFonts w:asciiTheme="minorHAnsi" w:hAnsiTheme="minorHAnsi" w:cstheme="minorHAnsi"/>
          <w:szCs w:val="24"/>
        </w:rPr>
        <w:t>2</w:t>
      </w:r>
      <w:r w:rsidR="00BA7F40" w:rsidRPr="00A30A64">
        <w:rPr>
          <w:rFonts w:asciiTheme="minorHAnsi" w:hAnsiTheme="minorHAnsi" w:cstheme="minorHAnsi"/>
          <w:szCs w:val="24"/>
        </w:rPr>
        <w:t>4</w:t>
      </w:r>
      <w:r w:rsidR="004B6860" w:rsidRPr="00A30A64">
        <w:rPr>
          <w:rFonts w:asciiTheme="minorHAnsi" w:hAnsiTheme="minorHAnsi" w:cstheme="minorHAnsi"/>
          <w:szCs w:val="24"/>
        </w:rPr>
        <w:t xml:space="preserve"> do 31.</w:t>
      </w:r>
      <w:r w:rsidR="00FB33D5" w:rsidRPr="00A30A64">
        <w:rPr>
          <w:rFonts w:asciiTheme="minorHAnsi" w:hAnsiTheme="minorHAnsi" w:cstheme="minorHAnsi"/>
          <w:szCs w:val="24"/>
        </w:rPr>
        <w:t xml:space="preserve"> </w:t>
      </w:r>
      <w:r w:rsidR="0095352C">
        <w:rPr>
          <w:rFonts w:asciiTheme="minorHAnsi" w:hAnsiTheme="minorHAnsi" w:cstheme="minorHAnsi"/>
          <w:szCs w:val="24"/>
        </w:rPr>
        <w:t>3</w:t>
      </w:r>
      <w:r w:rsidR="004B6860" w:rsidRPr="00A30A64">
        <w:rPr>
          <w:rFonts w:asciiTheme="minorHAnsi" w:hAnsiTheme="minorHAnsi" w:cstheme="minorHAnsi"/>
          <w:szCs w:val="24"/>
        </w:rPr>
        <w:t>.</w:t>
      </w:r>
      <w:r w:rsidR="00DF7848" w:rsidRPr="00A30A64">
        <w:rPr>
          <w:rFonts w:asciiTheme="minorHAnsi" w:hAnsiTheme="minorHAnsi" w:cstheme="minorHAnsi"/>
          <w:szCs w:val="24"/>
        </w:rPr>
        <w:t xml:space="preserve"> </w:t>
      </w:r>
      <w:r w:rsidR="004B6860" w:rsidRPr="00A30A64">
        <w:rPr>
          <w:rFonts w:asciiTheme="minorHAnsi" w:hAnsiTheme="minorHAnsi" w:cstheme="minorHAnsi"/>
          <w:szCs w:val="24"/>
        </w:rPr>
        <w:t>202</w:t>
      </w:r>
      <w:r w:rsidR="0095352C">
        <w:rPr>
          <w:rFonts w:asciiTheme="minorHAnsi" w:hAnsiTheme="minorHAnsi" w:cstheme="minorHAnsi"/>
          <w:szCs w:val="24"/>
        </w:rPr>
        <w:t>5</w:t>
      </w:r>
      <w:r w:rsidRPr="00A30A64">
        <w:rPr>
          <w:rFonts w:asciiTheme="minorHAnsi" w:hAnsiTheme="minorHAnsi" w:cstheme="minorHAnsi"/>
          <w:szCs w:val="24"/>
        </w:rPr>
        <w:t>.</w:t>
      </w:r>
    </w:p>
    <w:p w14:paraId="0CFADD1F" w14:textId="77777777" w:rsidR="00C63535" w:rsidRPr="00A30A64" w:rsidRDefault="00C63535" w:rsidP="00C63535">
      <w:pPr>
        <w:ind w:left="426" w:hanging="426"/>
        <w:jc w:val="both"/>
        <w:rPr>
          <w:rFonts w:asciiTheme="minorHAnsi" w:hAnsiTheme="minorHAnsi" w:cstheme="minorHAnsi"/>
          <w:szCs w:val="24"/>
        </w:rPr>
      </w:pPr>
      <w:r w:rsidRPr="00A30A64">
        <w:rPr>
          <w:rFonts w:asciiTheme="minorHAnsi" w:hAnsiTheme="minorHAnsi" w:cstheme="minorHAnsi"/>
          <w:szCs w:val="24"/>
        </w:rPr>
        <w:t>2.</w:t>
      </w:r>
      <w:r w:rsidRPr="00A30A64">
        <w:rPr>
          <w:rFonts w:asciiTheme="minorHAnsi" w:hAnsiTheme="minorHAnsi" w:cstheme="minorHAnsi"/>
          <w:szCs w:val="24"/>
        </w:rPr>
        <w:tab/>
        <w:t>Nájem může být ukončen písemnou dohodou smluvních stran ke sjednanému datu.</w:t>
      </w:r>
    </w:p>
    <w:p w14:paraId="0F01A364" w14:textId="74888800" w:rsidR="00C63535" w:rsidRPr="00A30A64" w:rsidRDefault="00C63535" w:rsidP="00C63535">
      <w:pPr>
        <w:tabs>
          <w:tab w:val="num" w:pos="709"/>
        </w:tabs>
        <w:ind w:left="426" w:hanging="426"/>
        <w:jc w:val="both"/>
        <w:rPr>
          <w:rFonts w:asciiTheme="minorHAnsi" w:hAnsiTheme="minorHAnsi" w:cstheme="minorHAnsi"/>
          <w:szCs w:val="24"/>
        </w:rPr>
      </w:pPr>
      <w:r w:rsidRPr="00A30A64">
        <w:rPr>
          <w:rFonts w:asciiTheme="minorHAnsi" w:hAnsiTheme="minorHAnsi" w:cstheme="minorHAnsi"/>
          <w:szCs w:val="24"/>
        </w:rPr>
        <w:t>3.</w:t>
      </w:r>
      <w:r w:rsidRPr="00A30A64">
        <w:rPr>
          <w:rFonts w:asciiTheme="minorHAnsi" w:hAnsiTheme="minorHAnsi" w:cstheme="minorHAnsi"/>
          <w:szCs w:val="24"/>
        </w:rPr>
        <w:tab/>
        <w:t xml:space="preserve">Smluvní strany se dohodly, že nájem může být ukončen písemnou výpovědí i bez udání důvodu s výpovědní lhůtou </w:t>
      </w:r>
      <w:r w:rsidR="0095352C">
        <w:rPr>
          <w:rFonts w:asciiTheme="minorHAnsi" w:hAnsiTheme="minorHAnsi" w:cstheme="minorHAnsi"/>
          <w:szCs w:val="24"/>
        </w:rPr>
        <w:t>1</w:t>
      </w:r>
      <w:r w:rsidRPr="00A30A64">
        <w:rPr>
          <w:rFonts w:asciiTheme="minorHAnsi" w:hAnsiTheme="minorHAnsi" w:cstheme="minorHAnsi"/>
          <w:szCs w:val="24"/>
        </w:rPr>
        <w:t xml:space="preserve"> měsíc. Výpovědní lhůta počíná běžet prvním dnem měsíce následujícího po doručení písemné výpovědi druhé smluvní straně.</w:t>
      </w:r>
    </w:p>
    <w:p w14:paraId="4CE5DE7D" w14:textId="77777777" w:rsidR="00C63535" w:rsidRPr="00A30A64" w:rsidRDefault="00C63535" w:rsidP="00C63535">
      <w:pPr>
        <w:tabs>
          <w:tab w:val="num" w:pos="709"/>
        </w:tabs>
        <w:ind w:left="426" w:hanging="426"/>
        <w:jc w:val="both"/>
        <w:rPr>
          <w:rFonts w:asciiTheme="minorHAnsi" w:hAnsiTheme="minorHAnsi" w:cstheme="minorHAnsi"/>
          <w:szCs w:val="24"/>
        </w:rPr>
      </w:pPr>
      <w:r w:rsidRPr="00A30A64">
        <w:rPr>
          <w:rFonts w:asciiTheme="minorHAnsi" w:hAnsiTheme="minorHAnsi" w:cstheme="minorHAnsi"/>
          <w:szCs w:val="24"/>
        </w:rPr>
        <w:t xml:space="preserve">4. </w:t>
      </w:r>
      <w:r w:rsidRPr="00A30A64">
        <w:rPr>
          <w:rFonts w:asciiTheme="minorHAnsi" w:hAnsiTheme="minorHAnsi" w:cstheme="minorHAnsi"/>
          <w:szCs w:val="24"/>
        </w:rPr>
        <w:tab/>
        <w:t>Smluvní strany se zavazují, že si ve výpovědní lhůtě uvedené v čl. III. odst. 3 této smlouvy vzájemně vyrovnají všechny závazky a pohledávky plynoucí z této smlouvy.</w:t>
      </w:r>
    </w:p>
    <w:p w14:paraId="29952CDD" w14:textId="77777777" w:rsidR="00C63535" w:rsidRPr="00A30A64" w:rsidRDefault="00C63535" w:rsidP="00C63535">
      <w:pPr>
        <w:tabs>
          <w:tab w:val="num" w:pos="709"/>
        </w:tabs>
        <w:ind w:left="426" w:hanging="426"/>
        <w:jc w:val="both"/>
        <w:rPr>
          <w:rFonts w:asciiTheme="minorHAnsi" w:hAnsiTheme="minorHAnsi" w:cstheme="minorHAnsi"/>
          <w:szCs w:val="24"/>
        </w:rPr>
      </w:pPr>
    </w:p>
    <w:p w14:paraId="5AE6F0C0" w14:textId="77777777" w:rsidR="00C63535" w:rsidRPr="00A30A64" w:rsidRDefault="00C63535" w:rsidP="00C63535">
      <w:pPr>
        <w:tabs>
          <w:tab w:val="num" w:pos="709"/>
        </w:tabs>
        <w:ind w:left="426" w:hanging="426"/>
        <w:jc w:val="both"/>
        <w:rPr>
          <w:rFonts w:asciiTheme="minorHAnsi" w:hAnsiTheme="minorHAnsi" w:cstheme="minorHAnsi"/>
          <w:szCs w:val="24"/>
        </w:rPr>
      </w:pPr>
    </w:p>
    <w:p w14:paraId="68AEE71D" w14:textId="77777777" w:rsidR="00C63535" w:rsidRPr="00A30A64" w:rsidRDefault="00C63535" w:rsidP="00C63535">
      <w:pPr>
        <w:jc w:val="center"/>
        <w:rPr>
          <w:rFonts w:asciiTheme="minorHAnsi" w:hAnsiTheme="minorHAnsi" w:cstheme="minorHAnsi"/>
          <w:b/>
          <w:szCs w:val="24"/>
        </w:rPr>
      </w:pPr>
      <w:r w:rsidRPr="00A30A64">
        <w:rPr>
          <w:rFonts w:asciiTheme="minorHAnsi" w:hAnsiTheme="minorHAnsi" w:cstheme="minorHAnsi"/>
          <w:b/>
          <w:szCs w:val="24"/>
        </w:rPr>
        <w:t>IV.</w:t>
      </w:r>
    </w:p>
    <w:p w14:paraId="18E53CEC" w14:textId="77777777" w:rsidR="00C63535" w:rsidRPr="00A30A64" w:rsidRDefault="00C63535" w:rsidP="00C63535">
      <w:pPr>
        <w:jc w:val="center"/>
        <w:rPr>
          <w:rFonts w:asciiTheme="minorHAnsi" w:hAnsiTheme="minorHAnsi" w:cstheme="minorHAnsi"/>
          <w:b/>
          <w:szCs w:val="24"/>
        </w:rPr>
      </w:pPr>
      <w:r w:rsidRPr="00A30A64">
        <w:rPr>
          <w:rFonts w:asciiTheme="minorHAnsi" w:hAnsiTheme="minorHAnsi" w:cstheme="minorHAnsi"/>
          <w:b/>
          <w:szCs w:val="24"/>
        </w:rPr>
        <w:t>Nájemné</w:t>
      </w:r>
      <w:r w:rsidR="00561D87" w:rsidRPr="00A30A64">
        <w:rPr>
          <w:rFonts w:asciiTheme="minorHAnsi" w:hAnsiTheme="minorHAnsi" w:cstheme="minorHAnsi"/>
          <w:b/>
          <w:szCs w:val="24"/>
        </w:rPr>
        <w:t xml:space="preserve"> a úhrada za plnění poskytovaná v souvislosti s užíváním předmětu nájmu</w:t>
      </w:r>
    </w:p>
    <w:p w14:paraId="2D5EE71A" w14:textId="0A340EF2" w:rsidR="00C63535" w:rsidRPr="00A30A64" w:rsidRDefault="00C63535" w:rsidP="00C63535">
      <w:pPr>
        <w:ind w:left="426" w:hanging="426"/>
        <w:jc w:val="both"/>
        <w:rPr>
          <w:rFonts w:asciiTheme="minorHAnsi" w:hAnsiTheme="minorHAnsi" w:cstheme="minorHAnsi"/>
          <w:szCs w:val="24"/>
        </w:rPr>
      </w:pPr>
      <w:r w:rsidRPr="00A30A64">
        <w:rPr>
          <w:rFonts w:asciiTheme="minorHAnsi" w:hAnsiTheme="minorHAnsi" w:cstheme="minorHAnsi"/>
          <w:szCs w:val="24"/>
        </w:rPr>
        <w:t>1.</w:t>
      </w:r>
      <w:r w:rsidRPr="00A30A64">
        <w:rPr>
          <w:rFonts w:asciiTheme="minorHAnsi" w:hAnsiTheme="minorHAnsi" w:cstheme="minorHAnsi"/>
          <w:szCs w:val="24"/>
        </w:rPr>
        <w:tab/>
        <w:t>Nájemce se zavazuje platit p</w:t>
      </w:r>
      <w:r w:rsidR="00561D87" w:rsidRPr="00A30A64">
        <w:rPr>
          <w:rFonts w:asciiTheme="minorHAnsi" w:hAnsiTheme="minorHAnsi" w:cstheme="minorHAnsi"/>
          <w:szCs w:val="24"/>
        </w:rPr>
        <w:t>ronajímateli za nájem</w:t>
      </w:r>
      <w:r w:rsidRPr="00A30A64">
        <w:rPr>
          <w:rFonts w:asciiTheme="minorHAnsi" w:hAnsiTheme="minorHAnsi" w:cstheme="minorHAnsi"/>
          <w:szCs w:val="24"/>
        </w:rPr>
        <w:t xml:space="preserve"> prostor vymezených v čl. II. této smlouvy nájemné ve výši </w:t>
      </w:r>
      <w:r w:rsidR="00CC783E">
        <w:rPr>
          <w:rFonts w:asciiTheme="minorHAnsi" w:hAnsiTheme="minorHAnsi" w:cstheme="minorHAnsi"/>
          <w:szCs w:val="24"/>
        </w:rPr>
        <w:t>4.802</w:t>
      </w:r>
      <w:r w:rsidR="00B27343" w:rsidRPr="00A30A64">
        <w:rPr>
          <w:rFonts w:asciiTheme="minorHAnsi" w:hAnsiTheme="minorHAnsi" w:cstheme="minorHAnsi"/>
          <w:szCs w:val="24"/>
        </w:rPr>
        <w:t>,-Kč</w:t>
      </w:r>
      <w:r w:rsidR="00561D87" w:rsidRPr="00A30A64">
        <w:rPr>
          <w:rFonts w:asciiTheme="minorHAnsi" w:hAnsiTheme="minorHAnsi" w:cstheme="minorHAnsi"/>
          <w:szCs w:val="24"/>
        </w:rPr>
        <w:t xml:space="preserve"> bez DPH </w:t>
      </w:r>
      <w:r w:rsidR="00702361" w:rsidRPr="00A30A64">
        <w:rPr>
          <w:rFonts w:asciiTheme="minorHAnsi" w:hAnsiTheme="minorHAnsi" w:cstheme="minorHAnsi"/>
          <w:szCs w:val="24"/>
        </w:rPr>
        <w:t xml:space="preserve">pro </w:t>
      </w:r>
      <w:r w:rsidR="00CC783E">
        <w:rPr>
          <w:rFonts w:asciiTheme="minorHAnsi" w:hAnsiTheme="minorHAnsi" w:cstheme="minorHAnsi"/>
          <w:szCs w:val="24"/>
        </w:rPr>
        <w:t>2</w:t>
      </w:r>
      <w:r w:rsidR="00702361" w:rsidRPr="00A30A64">
        <w:rPr>
          <w:rFonts w:asciiTheme="minorHAnsi" w:hAnsiTheme="minorHAnsi" w:cstheme="minorHAnsi"/>
          <w:szCs w:val="24"/>
        </w:rPr>
        <w:t xml:space="preserve"> stroj</w:t>
      </w:r>
      <w:r w:rsidR="00CC783E">
        <w:rPr>
          <w:rFonts w:asciiTheme="minorHAnsi" w:hAnsiTheme="minorHAnsi" w:cstheme="minorHAnsi"/>
          <w:szCs w:val="24"/>
        </w:rPr>
        <w:t>e</w:t>
      </w:r>
      <w:r w:rsidR="00561D87" w:rsidRPr="00A30A64">
        <w:rPr>
          <w:rFonts w:asciiTheme="minorHAnsi" w:hAnsiTheme="minorHAnsi" w:cstheme="minorHAnsi"/>
          <w:szCs w:val="24"/>
        </w:rPr>
        <w:t>/měsíc</w:t>
      </w:r>
      <w:r w:rsidR="001F0A74" w:rsidRPr="00A30A64">
        <w:rPr>
          <w:rFonts w:asciiTheme="minorHAnsi" w:hAnsiTheme="minorHAnsi" w:cstheme="minorHAnsi"/>
          <w:szCs w:val="24"/>
        </w:rPr>
        <w:t xml:space="preserve">, tj. </w:t>
      </w:r>
      <w:r w:rsidR="00CC783E">
        <w:rPr>
          <w:rFonts w:asciiTheme="minorHAnsi" w:hAnsiTheme="minorHAnsi" w:cstheme="minorHAnsi"/>
          <w:szCs w:val="24"/>
        </w:rPr>
        <w:t>57.624</w:t>
      </w:r>
      <w:r w:rsidR="00B27343" w:rsidRPr="00A30A64">
        <w:rPr>
          <w:rFonts w:asciiTheme="minorHAnsi" w:hAnsiTheme="minorHAnsi" w:cstheme="minorHAnsi"/>
          <w:szCs w:val="24"/>
        </w:rPr>
        <w:t xml:space="preserve">,-Kč </w:t>
      </w:r>
      <w:r w:rsidR="001F0A74" w:rsidRPr="00A30A64">
        <w:rPr>
          <w:rFonts w:asciiTheme="minorHAnsi" w:hAnsiTheme="minorHAnsi" w:cstheme="minorHAnsi"/>
          <w:szCs w:val="24"/>
        </w:rPr>
        <w:t xml:space="preserve">za rok bez DPH. </w:t>
      </w:r>
      <w:r w:rsidR="00F103D2" w:rsidRPr="00A30A64">
        <w:rPr>
          <w:rFonts w:asciiTheme="minorHAnsi" w:hAnsiTheme="minorHAnsi" w:cstheme="minorHAnsi"/>
          <w:szCs w:val="24"/>
        </w:rPr>
        <w:t xml:space="preserve"> Nájemné bude hrazeno čtvrtletně</w:t>
      </w:r>
      <w:r w:rsidR="00C10705" w:rsidRPr="00A30A64">
        <w:rPr>
          <w:rFonts w:asciiTheme="minorHAnsi" w:hAnsiTheme="minorHAnsi" w:cstheme="minorHAnsi"/>
          <w:szCs w:val="24"/>
        </w:rPr>
        <w:t xml:space="preserve"> </w:t>
      </w:r>
      <w:r w:rsidR="001F0A74" w:rsidRPr="00A30A64">
        <w:rPr>
          <w:rFonts w:asciiTheme="minorHAnsi" w:hAnsiTheme="minorHAnsi" w:cstheme="minorHAnsi"/>
          <w:szCs w:val="24"/>
        </w:rPr>
        <w:t xml:space="preserve">a to zpětně. </w:t>
      </w:r>
      <w:r w:rsidR="0003528D" w:rsidRPr="00A30A64">
        <w:rPr>
          <w:rFonts w:asciiTheme="minorHAnsi" w:hAnsiTheme="minorHAnsi" w:cstheme="minorHAnsi"/>
          <w:szCs w:val="24"/>
        </w:rPr>
        <w:t xml:space="preserve"> Nájemce je povinen uhradit pronajímateli nájem za prostor i v čase prázdnin, pokud si automaty neodveze.</w:t>
      </w:r>
      <w:r w:rsidRPr="00A30A64">
        <w:rPr>
          <w:rFonts w:asciiTheme="minorHAnsi" w:hAnsiTheme="minorHAnsi" w:cstheme="minorHAnsi"/>
          <w:szCs w:val="24"/>
        </w:rPr>
        <w:t> </w:t>
      </w:r>
    </w:p>
    <w:p w14:paraId="71849A2E" w14:textId="0DAA76E9" w:rsidR="00D92FC2" w:rsidRPr="0021060D" w:rsidRDefault="00C63535" w:rsidP="00EC791C">
      <w:pPr>
        <w:ind w:left="426" w:hanging="426"/>
        <w:jc w:val="both"/>
        <w:rPr>
          <w:rFonts w:asciiTheme="minorHAnsi" w:hAnsiTheme="minorHAnsi" w:cstheme="minorHAnsi"/>
          <w:szCs w:val="24"/>
        </w:rPr>
      </w:pPr>
      <w:r w:rsidRPr="00A30A64">
        <w:rPr>
          <w:rFonts w:asciiTheme="minorHAnsi" w:hAnsiTheme="minorHAnsi" w:cstheme="minorHAnsi"/>
          <w:szCs w:val="24"/>
        </w:rPr>
        <w:t>2.</w:t>
      </w:r>
      <w:r w:rsidRPr="00A30A64">
        <w:rPr>
          <w:rFonts w:asciiTheme="minorHAnsi" w:hAnsiTheme="minorHAnsi" w:cstheme="minorHAnsi"/>
          <w:szCs w:val="24"/>
        </w:rPr>
        <w:tab/>
      </w:r>
      <w:r w:rsidR="001F0A74" w:rsidRPr="00A30A64">
        <w:rPr>
          <w:rFonts w:asciiTheme="minorHAnsi" w:hAnsiTheme="minorHAnsi" w:cstheme="minorHAnsi"/>
          <w:szCs w:val="24"/>
        </w:rPr>
        <w:t>K nájemnému je účtována</w:t>
      </w:r>
      <w:r w:rsidRPr="00A30A64">
        <w:rPr>
          <w:rFonts w:asciiTheme="minorHAnsi" w:hAnsiTheme="minorHAnsi" w:cstheme="minorHAnsi"/>
          <w:szCs w:val="24"/>
        </w:rPr>
        <w:t xml:space="preserve"> výše úhrady za plnění poskytovaná v souvislosti s užíváním předmětu nájmu.</w:t>
      </w:r>
      <w:r w:rsidR="00EC791C" w:rsidRPr="00A30A64">
        <w:rPr>
          <w:rFonts w:asciiTheme="minorHAnsi" w:hAnsiTheme="minorHAnsi" w:cstheme="minorHAnsi"/>
          <w:szCs w:val="24"/>
        </w:rPr>
        <w:t xml:space="preserve"> Plnění poskytovaná v souvislosti s užíváním  prostor </w:t>
      </w:r>
      <w:r w:rsidR="00EC791C" w:rsidRPr="00A30A64">
        <w:rPr>
          <w:rFonts w:asciiTheme="minorHAnsi" w:hAnsiTheme="minorHAnsi" w:cstheme="minorHAnsi"/>
          <w:szCs w:val="24"/>
        </w:rPr>
        <w:lastRenderedPageBreak/>
        <w:t>jsou zejména: dodávky elektrické energie, vody, odvoz odpadů, příp. za ostatní, s nájmem související služby.</w:t>
      </w:r>
      <w:r w:rsidR="008A38EC">
        <w:rPr>
          <w:rFonts w:asciiTheme="minorHAnsi" w:hAnsiTheme="minorHAnsi" w:cstheme="minorHAnsi"/>
          <w:szCs w:val="24"/>
        </w:rPr>
        <w:t xml:space="preserve"> </w:t>
      </w:r>
      <w:r w:rsidR="008A38EC" w:rsidRPr="0021060D">
        <w:rPr>
          <w:rFonts w:asciiTheme="minorHAnsi" w:hAnsiTheme="minorHAnsi" w:cstheme="minorHAnsi"/>
          <w:szCs w:val="24"/>
        </w:rPr>
        <w:t xml:space="preserve">Nájemce se zavazuje platit za služby za </w:t>
      </w:r>
      <w:r w:rsidR="00C26CE0">
        <w:rPr>
          <w:rFonts w:asciiTheme="minorHAnsi" w:hAnsiTheme="minorHAnsi" w:cstheme="minorHAnsi"/>
          <w:szCs w:val="24"/>
        </w:rPr>
        <w:t>2</w:t>
      </w:r>
      <w:r w:rsidR="008A38EC" w:rsidRPr="0021060D">
        <w:rPr>
          <w:rFonts w:asciiTheme="minorHAnsi" w:hAnsiTheme="minorHAnsi" w:cstheme="minorHAnsi"/>
          <w:szCs w:val="24"/>
        </w:rPr>
        <w:t xml:space="preserve"> </w:t>
      </w:r>
      <w:r w:rsidR="00B86A9B" w:rsidRPr="0021060D">
        <w:rPr>
          <w:rFonts w:asciiTheme="minorHAnsi" w:hAnsiTheme="minorHAnsi" w:cstheme="minorHAnsi"/>
          <w:szCs w:val="24"/>
        </w:rPr>
        <w:t>svačinov</w:t>
      </w:r>
      <w:r w:rsidR="00C26CE0">
        <w:rPr>
          <w:rFonts w:asciiTheme="minorHAnsi" w:hAnsiTheme="minorHAnsi" w:cstheme="minorHAnsi"/>
          <w:szCs w:val="24"/>
        </w:rPr>
        <w:t>é</w:t>
      </w:r>
      <w:r w:rsidR="00B86A9B" w:rsidRPr="0021060D">
        <w:rPr>
          <w:rFonts w:asciiTheme="minorHAnsi" w:hAnsiTheme="minorHAnsi" w:cstheme="minorHAnsi"/>
          <w:szCs w:val="24"/>
        </w:rPr>
        <w:t xml:space="preserve"> automat</w:t>
      </w:r>
      <w:r w:rsidR="00C26CE0">
        <w:rPr>
          <w:rFonts w:asciiTheme="minorHAnsi" w:hAnsiTheme="minorHAnsi" w:cstheme="minorHAnsi"/>
          <w:szCs w:val="24"/>
        </w:rPr>
        <w:t>y</w:t>
      </w:r>
      <w:r w:rsidR="00CC783E">
        <w:rPr>
          <w:rFonts w:asciiTheme="minorHAnsi" w:hAnsiTheme="minorHAnsi" w:cstheme="minorHAnsi"/>
          <w:szCs w:val="24"/>
        </w:rPr>
        <w:t xml:space="preserve"> </w:t>
      </w:r>
      <w:r w:rsidR="00C26CE0">
        <w:rPr>
          <w:rFonts w:asciiTheme="minorHAnsi" w:hAnsiTheme="minorHAnsi" w:cstheme="minorHAnsi"/>
          <w:szCs w:val="24"/>
        </w:rPr>
        <w:t>140</w:t>
      </w:r>
      <w:r w:rsidR="00CC783E">
        <w:rPr>
          <w:rFonts w:asciiTheme="minorHAnsi" w:hAnsiTheme="minorHAnsi" w:cstheme="minorHAnsi"/>
          <w:szCs w:val="24"/>
        </w:rPr>
        <w:t>0</w:t>
      </w:r>
      <w:r w:rsidR="00D92FC2" w:rsidRPr="0021060D">
        <w:rPr>
          <w:rFonts w:asciiTheme="minorHAnsi" w:hAnsiTheme="minorHAnsi" w:cstheme="minorHAnsi"/>
          <w:szCs w:val="24"/>
        </w:rPr>
        <w:t>,-Kč /</w:t>
      </w:r>
      <w:r w:rsidR="008A38EC" w:rsidRPr="0021060D">
        <w:rPr>
          <w:rFonts w:asciiTheme="minorHAnsi" w:hAnsiTheme="minorHAnsi" w:cstheme="minorHAnsi"/>
          <w:szCs w:val="24"/>
        </w:rPr>
        <w:t>měsíc</w:t>
      </w:r>
      <w:r w:rsidR="00B86A9B" w:rsidRPr="0021060D">
        <w:rPr>
          <w:rFonts w:asciiTheme="minorHAnsi" w:hAnsiTheme="minorHAnsi" w:cstheme="minorHAnsi"/>
          <w:szCs w:val="24"/>
        </w:rPr>
        <w:t xml:space="preserve"> bez DPH</w:t>
      </w:r>
      <w:r w:rsidR="008A38EC" w:rsidRPr="0021060D">
        <w:rPr>
          <w:rFonts w:asciiTheme="minorHAnsi" w:hAnsiTheme="minorHAnsi" w:cstheme="minorHAnsi"/>
          <w:szCs w:val="24"/>
        </w:rPr>
        <w:t xml:space="preserve">, celkem </w:t>
      </w:r>
      <w:r w:rsidR="00C26CE0">
        <w:rPr>
          <w:rFonts w:asciiTheme="minorHAnsi" w:hAnsiTheme="minorHAnsi" w:cstheme="minorHAnsi"/>
          <w:szCs w:val="24"/>
        </w:rPr>
        <w:t>1</w:t>
      </w:r>
      <w:r w:rsidR="00CC783E">
        <w:rPr>
          <w:rFonts w:asciiTheme="minorHAnsi" w:hAnsiTheme="minorHAnsi" w:cstheme="minorHAnsi"/>
          <w:szCs w:val="24"/>
        </w:rPr>
        <w:t>4</w:t>
      </w:r>
      <w:r w:rsidR="00C26CE0">
        <w:rPr>
          <w:rFonts w:asciiTheme="minorHAnsi" w:hAnsiTheme="minorHAnsi" w:cstheme="minorHAnsi"/>
          <w:szCs w:val="24"/>
        </w:rPr>
        <w:t>.0</w:t>
      </w:r>
      <w:r w:rsidR="00CC783E">
        <w:rPr>
          <w:rFonts w:asciiTheme="minorHAnsi" w:hAnsiTheme="minorHAnsi" w:cstheme="minorHAnsi"/>
          <w:szCs w:val="24"/>
        </w:rPr>
        <w:t>00</w:t>
      </w:r>
      <w:r w:rsidR="008A38EC" w:rsidRPr="0021060D">
        <w:rPr>
          <w:rFonts w:asciiTheme="minorHAnsi" w:hAnsiTheme="minorHAnsi" w:cstheme="minorHAnsi"/>
          <w:szCs w:val="24"/>
        </w:rPr>
        <w:t>,-Kč</w:t>
      </w:r>
      <w:r w:rsidR="00B86A9B" w:rsidRPr="0021060D">
        <w:rPr>
          <w:rFonts w:asciiTheme="minorHAnsi" w:hAnsiTheme="minorHAnsi" w:cstheme="minorHAnsi"/>
          <w:szCs w:val="24"/>
        </w:rPr>
        <w:t>/</w:t>
      </w:r>
      <w:r w:rsidR="00C26CE0">
        <w:rPr>
          <w:rFonts w:asciiTheme="minorHAnsi" w:hAnsiTheme="minorHAnsi" w:cstheme="minorHAnsi"/>
          <w:szCs w:val="24"/>
        </w:rPr>
        <w:t xml:space="preserve"> za rok</w:t>
      </w:r>
      <w:r w:rsidR="00B86A9B" w:rsidRPr="0021060D">
        <w:rPr>
          <w:rFonts w:asciiTheme="minorHAnsi" w:hAnsiTheme="minorHAnsi" w:cstheme="minorHAnsi"/>
          <w:szCs w:val="24"/>
        </w:rPr>
        <w:t xml:space="preserve"> bez DPH</w:t>
      </w:r>
      <w:r w:rsidR="008A38EC" w:rsidRPr="0021060D">
        <w:rPr>
          <w:rFonts w:asciiTheme="minorHAnsi" w:hAnsiTheme="minorHAnsi" w:cstheme="minorHAnsi"/>
          <w:szCs w:val="24"/>
        </w:rPr>
        <w:t xml:space="preserve"> </w:t>
      </w:r>
      <w:r w:rsidR="00B86A9B" w:rsidRPr="0021060D">
        <w:rPr>
          <w:rFonts w:asciiTheme="minorHAnsi" w:hAnsiTheme="minorHAnsi" w:cstheme="minorHAnsi"/>
          <w:szCs w:val="24"/>
        </w:rPr>
        <w:t xml:space="preserve">za </w:t>
      </w:r>
      <w:r w:rsidR="008A38EC" w:rsidRPr="0021060D">
        <w:rPr>
          <w:rFonts w:asciiTheme="minorHAnsi" w:hAnsiTheme="minorHAnsi" w:cstheme="minorHAnsi"/>
          <w:szCs w:val="24"/>
        </w:rPr>
        <w:t>2 svačinové automaty</w:t>
      </w:r>
      <w:r w:rsidR="00B86A9B" w:rsidRPr="0021060D">
        <w:rPr>
          <w:rFonts w:asciiTheme="minorHAnsi" w:hAnsiTheme="minorHAnsi" w:cstheme="minorHAnsi"/>
          <w:szCs w:val="24"/>
        </w:rPr>
        <w:t xml:space="preserve">. </w:t>
      </w:r>
      <w:r w:rsidR="00DD6355" w:rsidRPr="0021060D">
        <w:rPr>
          <w:rFonts w:asciiTheme="minorHAnsi" w:hAnsiTheme="minorHAnsi" w:cstheme="minorHAnsi"/>
          <w:szCs w:val="24"/>
        </w:rPr>
        <w:t xml:space="preserve"> </w:t>
      </w:r>
    </w:p>
    <w:p w14:paraId="2CD4A138" w14:textId="6CE7F8F7" w:rsidR="00EC791C" w:rsidRPr="0021060D" w:rsidRDefault="00D92FC2" w:rsidP="00EC791C">
      <w:pPr>
        <w:ind w:left="426" w:hanging="426"/>
        <w:jc w:val="both"/>
        <w:rPr>
          <w:rFonts w:asciiTheme="minorHAnsi" w:hAnsiTheme="minorHAnsi" w:cstheme="minorHAnsi"/>
          <w:szCs w:val="24"/>
        </w:rPr>
      </w:pPr>
      <w:r w:rsidRPr="0021060D">
        <w:rPr>
          <w:rFonts w:asciiTheme="minorHAnsi" w:hAnsiTheme="minorHAnsi" w:cstheme="minorHAnsi"/>
          <w:szCs w:val="24"/>
        </w:rPr>
        <w:t xml:space="preserve">       </w:t>
      </w:r>
      <w:r w:rsidR="0003528D" w:rsidRPr="0021060D">
        <w:rPr>
          <w:rFonts w:asciiTheme="minorHAnsi" w:hAnsiTheme="minorHAnsi" w:cstheme="minorHAnsi"/>
          <w:szCs w:val="24"/>
        </w:rPr>
        <w:t xml:space="preserve"> </w:t>
      </w:r>
      <w:r w:rsidR="0027509E" w:rsidRPr="0021060D">
        <w:rPr>
          <w:rFonts w:asciiTheme="minorHAnsi" w:hAnsiTheme="minorHAnsi" w:cstheme="minorHAnsi"/>
          <w:szCs w:val="24"/>
        </w:rPr>
        <w:t xml:space="preserve">Nájemce nehradí služby v době prázdnin v červenci a srpnu. </w:t>
      </w:r>
    </w:p>
    <w:p w14:paraId="7439B3D6" w14:textId="77777777" w:rsidR="00C63535" w:rsidRPr="00A30A64" w:rsidRDefault="00C63535" w:rsidP="00C63535">
      <w:pPr>
        <w:ind w:left="426" w:hanging="426"/>
        <w:jc w:val="both"/>
        <w:rPr>
          <w:rFonts w:asciiTheme="minorHAnsi" w:hAnsiTheme="minorHAnsi" w:cstheme="minorHAnsi"/>
          <w:szCs w:val="24"/>
        </w:rPr>
      </w:pPr>
    </w:p>
    <w:p w14:paraId="199396E9" w14:textId="77777777" w:rsidR="00C63535" w:rsidRPr="006161C0" w:rsidRDefault="00C63535" w:rsidP="00C63535">
      <w:pPr>
        <w:jc w:val="both"/>
        <w:rPr>
          <w:rFonts w:asciiTheme="minorHAnsi" w:hAnsiTheme="minorHAnsi" w:cstheme="minorHAnsi"/>
          <w:szCs w:val="24"/>
        </w:rPr>
      </w:pPr>
    </w:p>
    <w:p w14:paraId="4E1126C2" w14:textId="77777777" w:rsidR="00C63535" w:rsidRPr="006161C0" w:rsidRDefault="00FA7672" w:rsidP="00C63535">
      <w:pPr>
        <w:jc w:val="center"/>
        <w:rPr>
          <w:rFonts w:asciiTheme="minorHAnsi" w:hAnsiTheme="minorHAnsi" w:cstheme="minorHAnsi"/>
          <w:b/>
        </w:rPr>
      </w:pPr>
      <w:r w:rsidRPr="006161C0">
        <w:rPr>
          <w:rFonts w:asciiTheme="minorHAnsi" w:hAnsiTheme="minorHAnsi" w:cstheme="minorHAnsi"/>
          <w:b/>
        </w:rPr>
        <w:t>V</w:t>
      </w:r>
      <w:r w:rsidR="00C63535" w:rsidRPr="006161C0">
        <w:rPr>
          <w:rFonts w:asciiTheme="minorHAnsi" w:hAnsiTheme="minorHAnsi" w:cstheme="minorHAnsi"/>
          <w:b/>
        </w:rPr>
        <w:t>.</w:t>
      </w:r>
    </w:p>
    <w:p w14:paraId="0308D093" w14:textId="77777777" w:rsidR="00C63535" w:rsidRPr="006161C0" w:rsidRDefault="00C63535" w:rsidP="00C63535">
      <w:pPr>
        <w:jc w:val="center"/>
        <w:rPr>
          <w:rFonts w:asciiTheme="minorHAnsi" w:hAnsiTheme="minorHAnsi" w:cstheme="minorHAnsi"/>
          <w:b/>
        </w:rPr>
      </w:pPr>
      <w:r w:rsidRPr="006161C0">
        <w:rPr>
          <w:rFonts w:asciiTheme="minorHAnsi" w:hAnsiTheme="minorHAnsi" w:cstheme="minorHAnsi"/>
          <w:b/>
        </w:rPr>
        <w:t xml:space="preserve">Splatnost a způsob úhrady splátek nájemného </w:t>
      </w:r>
    </w:p>
    <w:p w14:paraId="043640B1" w14:textId="77777777" w:rsidR="00C63535" w:rsidRPr="006161C0" w:rsidRDefault="00C63535" w:rsidP="00C63535">
      <w:pPr>
        <w:jc w:val="center"/>
        <w:rPr>
          <w:rFonts w:asciiTheme="minorHAnsi" w:hAnsiTheme="minorHAnsi" w:cstheme="minorHAnsi"/>
          <w:b/>
        </w:rPr>
      </w:pPr>
      <w:r w:rsidRPr="006161C0">
        <w:rPr>
          <w:rFonts w:asciiTheme="minorHAnsi" w:hAnsiTheme="minorHAnsi" w:cstheme="minorHAnsi"/>
          <w:b/>
        </w:rPr>
        <w:t>a úhrady za plnění poskytovaná v souvislosti s užíváním plochy</w:t>
      </w:r>
    </w:p>
    <w:p w14:paraId="305C7D01" w14:textId="77777777" w:rsidR="00C63535" w:rsidRPr="006161C0" w:rsidRDefault="00C63535" w:rsidP="00C63535">
      <w:pPr>
        <w:ind w:left="426" w:hanging="426"/>
        <w:jc w:val="both"/>
        <w:rPr>
          <w:rFonts w:asciiTheme="minorHAnsi" w:hAnsiTheme="minorHAnsi" w:cstheme="minorHAnsi"/>
          <w:szCs w:val="24"/>
        </w:rPr>
      </w:pPr>
      <w:r w:rsidRPr="006161C0">
        <w:rPr>
          <w:rFonts w:asciiTheme="minorHAnsi" w:hAnsiTheme="minorHAnsi" w:cstheme="minorHAnsi"/>
          <w:szCs w:val="24"/>
        </w:rPr>
        <w:t xml:space="preserve">1. </w:t>
      </w:r>
      <w:r w:rsidRPr="006161C0">
        <w:rPr>
          <w:rFonts w:asciiTheme="minorHAnsi" w:hAnsiTheme="minorHAnsi" w:cstheme="minorHAnsi"/>
          <w:szCs w:val="24"/>
        </w:rPr>
        <w:tab/>
      </w:r>
      <w:r w:rsidR="000343D5" w:rsidRPr="006161C0">
        <w:rPr>
          <w:rFonts w:asciiTheme="minorHAnsi" w:hAnsiTheme="minorHAnsi" w:cstheme="minorHAnsi"/>
          <w:szCs w:val="24"/>
        </w:rPr>
        <w:t>Splátky nájemného</w:t>
      </w:r>
      <w:r w:rsidRPr="006161C0">
        <w:rPr>
          <w:rFonts w:asciiTheme="minorHAnsi" w:hAnsiTheme="minorHAnsi" w:cstheme="minorHAnsi"/>
          <w:szCs w:val="24"/>
        </w:rPr>
        <w:t xml:space="preserve"> a úhrada za plnění poskytovaná v souvislosti s užíváním plochy</w:t>
      </w:r>
      <w:r w:rsidR="000343D5" w:rsidRPr="006161C0">
        <w:rPr>
          <w:rFonts w:asciiTheme="minorHAnsi" w:hAnsiTheme="minorHAnsi" w:cstheme="minorHAnsi"/>
          <w:szCs w:val="24"/>
        </w:rPr>
        <w:t xml:space="preserve"> </w:t>
      </w:r>
      <w:r w:rsidRPr="006161C0">
        <w:rPr>
          <w:rFonts w:asciiTheme="minorHAnsi" w:hAnsiTheme="minorHAnsi" w:cstheme="minorHAnsi"/>
          <w:szCs w:val="24"/>
        </w:rPr>
        <w:t xml:space="preserve"> jsou splatné společně za kalendářní čtvrtletí pozadu, vždy do 30 dnů od doručení faktury vystavené pronajímatelem nájemci, přičemž pronajímatel je oprávněn vystavit fakturu nejdříve 1. den po uplynutí příslušného kalendářního čtvrtletí.</w:t>
      </w:r>
    </w:p>
    <w:p w14:paraId="67344A65" w14:textId="77777777" w:rsidR="00C63535" w:rsidRPr="006161C0" w:rsidRDefault="00C63535" w:rsidP="00C63535">
      <w:pPr>
        <w:ind w:left="426" w:hanging="426"/>
        <w:jc w:val="both"/>
        <w:rPr>
          <w:rFonts w:asciiTheme="minorHAnsi" w:hAnsiTheme="minorHAnsi" w:cstheme="minorHAnsi"/>
          <w:szCs w:val="24"/>
        </w:rPr>
      </w:pPr>
      <w:r w:rsidRPr="006161C0">
        <w:rPr>
          <w:rFonts w:asciiTheme="minorHAnsi" w:hAnsiTheme="minorHAnsi" w:cstheme="minorHAnsi"/>
          <w:szCs w:val="24"/>
        </w:rPr>
        <w:t xml:space="preserve">2. </w:t>
      </w:r>
      <w:r w:rsidRPr="006161C0">
        <w:rPr>
          <w:rFonts w:asciiTheme="minorHAnsi" w:hAnsiTheme="minorHAnsi" w:cstheme="minorHAnsi"/>
          <w:szCs w:val="24"/>
        </w:rPr>
        <w:tab/>
        <w:t>Splátky nájemného a úhradu za plnění poskytovaná v s</w:t>
      </w:r>
      <w:r w:rsidR="000343D5" w:rsidRPr="006161C0">
        <w:rPr>
          <w:rFonts w:asciiTheme="minorHAnsi" w:hAnsiTheme="minorHAnsi" w:cstheme="minorHAnsi"/>
          <w:szCs w:val="24"/>
        </w:rPr>
        <w:t>ouvislosti s užíváním</w:t>
      </w:r>
      <w:r w:rsidRPr="006161C0">
        <w:rPr>
          <w:rFonts w:asciiTheme="minorHAnsi" w:hAnsiTheme="minorHAnsi" w:cstheme="minorHAnsi"/>
          <w:szCs w:val="24"/>
        </w:rPr>
        <w:t xml:space="preserve"> prostoru nájemce uhradí na účet pronajímatele, číslo účtu </w:t>
      </w:r>
      <w:r w:rsidR="00AD7584" w:rsidRPr="006161C0">
        <w:rPr>
          <w:rFonts w:asciiTheme="minorHAnsi" w:hAnsiTheme="minorHAnsi" w:cstheme="minorHAnsi"/>
          <w:szCs w:val="24"/>
        </w:rPr>
        <w:t>751 39</w:t>
      </w:r>
      <w:r w:rsidRPr="006161C0">
        <w:rPr>
          <w:rFonts w:asciiTheme="minorHAnsi" w:hAnsiTheme="minorHAnsi" w:cstheme="minorHAnsi"/>
          <w:szCs w:val="24"/>
        </w:rPr>
        <w:t>621/0100, vedeném u KB Brno-město; za uhrazené jsou splátky nájemného a úhrada za plnění poskytovaná v s</w:t>
      </w:r>
      <w:r w:rsidR="00AD7584" w:rsidRPr="006161C0">
        <w:rPr>
          <w:rFonts w:asciiTheme="minorHAnsi" w:hAnsiTheme="minorHAnsi" w:cstheme="minorHAnsi"/>
          <w:szCs w:val="24"/>
        </w:rPr>
        <w:t xml:space="preserve">ouvislosti s užíváním </w:t>
      </w:r>
      <w:r w:rsidRPr="006161C0">
        <w:rPr>
          <w:rFonts w:asciiTheme="minorHAnsi" w:hAnsiTheme="minorHAnsi" w:cstheme="minorHAnsi"/>
          <w:szCs w:val="24"/>
        </w:rPr>
        <w:t xml:space="preserve"> prostoru a plochy považovány dnem, kdy tyto částky budou připsány na bankovní účet pronajímatele.</w:t>
      </w:r>
    </w:p>
    <w:p w14:paraId="5C16FABD" w14:textId="2C48AB09" w:rsidR="00C63535" w:rsidRPr="00A30A64" w:rsidRDefault="00C63535" w:rsidP="00C63535">
      <w:pPr>
        <w:ind w:left="426" w:hanging="426"/>
        <w:jc w:val="both"/>
        <w:rPr>
          <w:rFonts w:asciiTheme="minorHAnsi" w:hAnsiTheme="minorHAnsi" w:cstheme="minorHAnsi"/>
          <w:szCs w:val="24"/>
        </w:rPr>
      </w:pPr>
      <w:r w:rsidRPr="006161C0">
        <w:rPr>
          <w:rFonts w:asciiTheme="minorHAnsi" w:hAnsiTheme="minorHAnsi" w:cstheme="minorHAnsi"/>
          <w:szCs w:val="24"/>
        </w:rPr>
        <w:t xml:space="preserve">3. </w:t>
      </w:r>
      <w:r w:rsidRPr="006161C0">
        <w:rPr>
          <w:rFonts w:asciiTheme="minorHAnsi" w:hAnsiTheme="minorHAnsi" w:cstheme="minorHAnsi"/>
          <w:szCs w:val="24"/>
        </w:rPr>
        <w:tab/>
        <w:t xml:space="preserve">V případě  prodlení s úhradou sjednávají smluvní strany smluvní pokutu ve výši 0,1% z dlužné částky za každý den prodlení, kterou je nájemce povinen uhradit na účet uvedený v čl. VI. odst. 2 této smlouvy společně s dlužnou částkou nájemného a úhradou za plnění poskytovaná v souvislosti s užíváním nebytového prostoru a plochy do 10 dnů od doručení písemné výzvy pronajímatele na adresu nájemce uvedenou v této smlouvě. V pochybnostech se má za to, že </w:t>
      </w:r>
      <w:r w:rsidRPr="00A30A64">
        <w:rPr>
          <w:rFonts w:asciiTheme="minorHAnsi" w:hAnsiTheme="minorHAnsi" w:cstheme="minorHAnsi"/>
          <w:szCs w:val="24"/>
        </w:rPr>
        <w:t xml:space="preserve">výzva byla doručena třetí den po odeslání. </w:t>
      </w:r>
    </w:p>
    <w:p w14:paraId="7AD64B23" w14:textId="05F571AE" w:rsidR="002D5FD5" w:rsidRPr="00A30A64" w:rsidRDefault="002D5FD5" w:rsidP="00C63535">
      <w:pPr>
        <w:ind w:left="426" w:hanging="426"/>
        <w:jc w:val="both"/>
        <w:rPr>
          <w:rFonts w:asciiTheme="minorHAnsi" w:hAnsiTheme="minorHAnsi" w:cstheme="minorHAnsi"/>
          <w:szCs w:val="24"/>
        </w:rPr>
      </w:pPr>
      <w:r w:rsidRPr="00A30A64">
        <w:rPr>
          <w:rFonts w:asciiTheme="minorHAnsi" w:hAnsiTheme="minorHAnsi" w:cstheme="minorHAnsi"/>
          <w:szCs w:val="24"/>
        </w:rPr>
        <w:t xml:space="preserve">4.    Smluvní strany se dohodly, že pronajímatel je oprávněn jednostranně zvýšit cenu služeb, dojde-li ke změně cen u dodavatelů, je však povinen tuto změnu nájemci oznámit. Nájemce se zavazuje hradit nově stanovenou výši služeb od měsíce následujícího poté, co mu bylo doručeno písemné oznámení pronajímatele. </w:t>
      </w:r>
    </w:p>
    <w:p w14:paraId="789E1859" w14:textId="1C104AA0" w:rsidR="00C63535" w:rsidRPr="006161C0" w:rsidRDefault="002D5FD5" w:rsidP="00C63535">
      <w:pPr>
        <w:ind w:left="426" w:hanging="426"/>
        <w:jc w:val="both"/>
        <w:rPr>
          <w:rFonts w:asciiTheme="minorHAnsi" w:hAnsiTheme="minorHAnsi" w:cstheme="minorHAnsi"/>
          <w:szCs w:val="24"/>
        </w:rPr>
      </w:pPr>
      <w:r w:rsidRPr="00A30A64">
        <w:rPr>
          <w:rFonts w:asciiTheme="minorHAnsi" w:hAnsiTheme="minorHAnsi" w:cstheme="minorHAnsi"/>
          <w:szCs w:val="24"/>
        </w:rPr>
        <w:t xml:space="preserve">5.   </w:t>
      </w:r>
      <w:r w:rsidR="0021060D">
        <w:rPr>
          <w:rFonts w:asciiTheme="minorHAnsi" w:hAnsiTheme="minorHAnsi" w:cstheme="minorHAnsi"/>
          <w:szCs w:val="24"/>
        </w:rPr>
        <w:t xml:space="preserve"> </w:t>
      </w:r>
      <w:r w:rsidRPr="00A30A64">
        <w:rPr>
          <w:rFonts w:asciiTheme="minorHAnsi" w:hAnsiTheme="minorHAnsi" w:cstheme="minorHAnsi"/>
          <w:szCs w:val="24"/>
        </w:rPr>
        <w:t xml:space="preserve">Výše nájemného se každoročně změní o míru inflace vyjádřenou přírůstkem průměrného ročního indexu spotřebitelských cen vyhlášenou Českým statistickým úřadem za předchozí rok, a to tak, že se zvyšuje výše nájemného stanovená pro bezprostředně předcházející rok. Poprvé bude výše nájemného takto zvýšena v roce 2025. Výše nájemného se zvýší od počátku nového kalendářního roku. Výši nájemného pro příslušný kalendářní rok upravenou o výše uvedenou míru inflace v předchozím kalendářním roce sdělí pronajímatel nájemci do jednoho měsíce od zveřejnění Českým statistickým úřadem. Nesdělí-li pronajímatel nájemci novou výši nájemného nejpozději do 31. 3. toho kterého kalendářního roku, je nájemce povinen uhradit nájemné v poslední mu známé výši. Toto ustanovení se nepoužije, pokud by meziroční míra inflace vyjádřená přírůstkem průměrného ročního indexu spotřebitelských cen byla záporná. </w:t>
      </w:r>
      <w:r w:rsidR="00C63535" w:rsidRPr="00A30A64">
        <w:rPr>
          <w:rFonts w:asciiTheme="minorHAnsi" w:hAnsiTheme="minorHAnsi" w:cstheme="minorHAnsi"/>
          <w:szCs w:val="24"/>
        </w:rPr>
        <w:t xml:space="preserve"> </w:t>
      </w:r>
      <w:r w:rsidR="00C63535" w:rsidRPr="006161C0">
        <w:rPr>
          <w:rFonts w:asciiTheme="minorHAnsi" w:hAnsiTheme="minorHAnsi" w:cstheme="minorHAnsi"/>
          <w:color w:val="FF0000"/>
          <w:szCs w:val="24"/>
        </w:rPr>
        <w:tab/>
      </w:r>
    </w:p>
    <w:p w14:paraId="6418F98D" w14:textId="77777777" w:rsidR="00C63535" w:rsidRPr="006161C0" w:rsidRDefault="00C63535" w:rsidP="00C63535">
      <w:pPr>
        <w:ind w:left="426" w:hanging="426"/>
        <w:jc w:val="both"/>
        <w:rPr>
          <w:rFonts w:asciiTheme="minorHAnsi" w:hAnsiTheme="minorHAnsi" w:cstheme="minorHAnsi"/>
          <w:szCs w:val="24"/>
        </w:rPr>
      </w:pPr>
    </w:p>
    <w:p w14:paraId="2D2A93BB" w14:textId="77777777" w:rsidR="00C63535" w:rsidRPr="006161C0" w:rsidRDefault="00C63535" w:rsidP="00C63535">
      <w:pPr>
        <w:jc w:val="center"/>
        <w:rPr>
          <w:rFonts w:asciiTheme="minorHAnsi" w:hAnsiTheme="minorHAnsi" w:cstheme="minorHAnsi"/>
          <w:b/>
          <w:szCs w:val="24"/>
        </w:rPr>
      </w:pPr>
      <w:r w:rsidRPr="006161C0">
        <w:rPr>
          <w:rFonts w:asciiTheme="minorHAnsi" w:hAnsiTheme="minorHAnsi" w:cstheme="minorHAnsi"/>
          <w:b/>
          <w:szCs w:val="24"/>
        </w:rPr>
        <w:t>VI.</w:t>
      </w:r>
    </w:p>
    <w:p w14:paraId="557229ED" w14:textId="77777777" w:rsidR="00C63535" w:rsidRPr="006161C0" w:rsidRDefault="00C63535" w:rsidP="00C63535">
      <w:pPr>
        <w:jc w:val="center"/>
        <w:rPr>
          <w:rFonts w:asciiTheme="minorHAnsi" w:hAnsiTheme="minorHAnsi" w:cstheme="minorHAnsi"/>
          <w:b/>
          <w:szCs w:val="24"/>
        </w:rPr>
      </w:pPr>
      <w:r w:rsidRPr="006161C0">
        <w:rPr>
          <w:rFonts w:asciiTheme="minorHAnsi" w:hAnsiTheme="minorHAnsi" w:cstheme="minorHAnsi"/>
          <w:b/>
          <w:szCs w:val="24"/>
        </w:rPr>
        <w:t>Práva a povinnosti nájemce a pronajímatele</w:t>
      </w:r>
    </w:p>
    <w:p w14:paraId="17BF3D65" w14:textId="77777777" w:rsidR="00C63535" w:rsidRPr="006161C0" w:rsidRDefault="00C63535" w:rsidP="00C63535">
      <w:pPr>
        <w:ind w:left="426" w:hanging="426"/>
        <w:jc w:val="both"/>
        <w:rPr>
          <w:rFonts w:asciiTheme="minorHAnsi" w:hAnsiTheme="minorHAnsi" w:cstheme="minorHAnsi"/>
          <w:szCs w:val="24"/>
        </w:rPr>
      </w:pPr>
      <w:r w:rsidRPr="006161C0">
        <w:rPr>
          <w:rFonts w:asciiTheme="minorHAnsi" w:hAnsiTheme="minorHAnsi" w:cstheme="minorHAnsi"/>
          <w:szCs w:val="24"/>
        </w:rPr>
        <w:t>1.</w:t>
      </w:r>
      <w:r w:rsidRPr="006161C0">
        <w:rPr>
          <w:rFonts w:asciiTheme="minorHAnsi" w:hAnsiTheme="minorHAnsi" w:cstheme="minorHAnsi"/>
          <w:szCs w:val="24"/>
        </w:rPr>
        <w:tab/>
        <w:t>Nájemce je opr</w:t>
      </w:r>
      <w:r w:rsidR="00AD7584" w:rsidRPr="006161C0">
        <w:rPr>
          <w:rFonts w:asciiTheme="minorHAnsi" w:hAnsiTheme="minorHAnsi" w:cstheme="minorHAnsi"/>
          <w:szCs w:val="24"/>
        </w:rPr>
        <w:t xml:space="preserve">ávněn a povinen užívat </w:t>
      </w:r>
      <w:r w:rsidRPr="006161C0">
        <w:rPr>
          <w:rFonts w:asciiTheme="minorHAnsi" w:hAnsiTheme="minorHAnsi" w:cstheme="minorHAnsi"/>
          <w:szCs w:val="24"/>
        </w:rPr>
        <w:t>plochu řádně, v souladu s touto smlouvou a v souladu s účelem uvedeným v čl. II. této smlouvy.</w:t>
      </w:r>
    </w:p>
    <w:p w14:paraId="1EA30C6F" w14:textId="77777777" w:rsidR="00C63535" w:rsidRPr="006161C0" w:rsidRDefault="00C63535" w:rsidP="00C63535">
      <w:pPr>
        <w:ind w:left="426" w:hanging="426"/>
        <w:jc w:val="both"/>
        <w:rPr>
          <w:rFonts w:asciiTheme="minorHAnsi" w:hAnsiTheme="minorHAnsi" w:cstheme="minorHAnsi"/>
          <w:szCs w:val="24"/>
        </w:rPr>
      </w:pPr>
      <w:r w:rsidRPr="006161C0">
        <w:rPr>
          <w:rFonts w:asciiTheme="minorHAnsi" w:hAnsiTheme="minorHAnsi" w:cstheme="minorHAnsi"/>
          <w:szCs w:val="24"/>
        </w:rPr>
        <w:t>2.   Pojištění automatu si zajistí sám nájemce. Pronajímatel se zavazuje chránit automat před jeho poškozením, zničením, ztrátou nebo odcizením.</w:t>
      </w:r>
    </w:p>
    <w:p w14:paraId="7020AF66" w14:textId="77777777" w:rsidR="00C63535" w:rsidRPr="006161C0" w:rsidRDefault="00C63535" w:rsidP="00C63535">
      <w:pPr>
        <w:ind w:left="426" w:hanging="426"/>
        <w:jc w:val="both"/>
        <w:rPr>
          <w:rFonts w:asciiTheme="minorHAnsi" w:hAnsiTheme="minorHAnsi" w:cstheme="minorHAnsi"/>
          <w:szCs w:val="24"/>
        </w:rPr>
      </w:pPr>
      <w:r w:rsidRPr="006161C0">
        <w:rPr>
          <w:rFonts w:asciiTheme="minorHAnsi" w:hAnsiTheme="minorHAnsi" w:cstheme="minorHAnsi"/>
          <w:szCs w:val="24"/>
        </w:rPr>
        <w:t xml:space="preserve">3.  </w:t>
      </w:r>
      <w:r w:rsidRPr="006161C0">
        <w:rPr>
          <w:rFonts w:asciiTheme="minorHAnsi" w:hAnsiTheme="minorHAnsi" w:cstheme="minorHAnsi"/>
          <w:szCs w:val="24"/>
        </w:rPr>
        <w:tab/>
        <w:t>Pronajímatel se zavazuje  provádět  pravidelný úklid před automatem a oznamovat nájemci  případné poruchy automatu, které nájemce odstraní do 24 hodin po jejich nahlášení, příp. první  pracovní  den  následující  po  tomto  nahlášení,  pokud  k němu  došlo  v den,  který  předchází dni pracovního klidu.</w:t>
      </w:r>
    </w:p>
    <w:p w14:paraId="30F5DB49" w14:textId="77777777" w:rsidR="00C63535" w:rsidRPr="006161C0" w:rsidRDefault="00AD7584" w:rsidP="00C63535">
      <w:pPr>
        <w:ind w:left="426" w:hanging="426"/>
        <w:jc w:val="both"/>
        <w:rPr>
          <w:rFonts w:asciiTheme="minorHAnsi" w:hAnsiTheme="minorHAnsi" w:cstheme="minorHAnsi"/>
          <w:szCs w:val="24"/>
        </w:rPr>
      </w:pPr>
      <w:r w:rsidRPr="006161C0">
        <w:rPr>
          <w:rFonts w:asciiTheme="minorHAnsi" w:hAnsiTheme="minorHAnsi" w:cstheme="minorHAnsi"/>
          <w:szCs w:val="24"/>
        </w:rPr>
        <w:t xml:space="preserve">4.  </w:t>
      </w:r>
      <w:r w:rsidRPr="006161C0">
        <w:rPr>
          <w:rFonts w:asciiTheme="minorHAnsi" w:hAnsiTheme="minorHAnsi" w:cstheme="minorHAnsi"/>
          <w:szCs w:val="24"/>
        </w:rPr>
        <w:tab/>
        <w:t>Pronajatou plochu</w:t>
      </w:r>
      <w:r w:rsidR="00C63535" w:rsidRPr="006161C0">
        <w:rPr>
          <w:rFonts w:asciiTheme="minorHAnsi" w:hAnsiTheme="minorHAnsi" w:cstheme="minorHAnsi"/>
          <w:szCs w:val="24"/>
        </w:rPr>
        <w:t xml:space="preserve"> nesmí nájemce přenechat do užívání či podnájmu jiné  fyzické  nebo  právnické osobě.</w:t>
      </w:r>
    </w:p>
    <w:p w14:paraId="62EA437A" w14:textId="77777777" w:rsidR="00C63535" w:rsidRPr="006161C0" w:rsidRDefault="00C63535" w:rsidP="00C63535">
      <w:pPr>
        <w:ind w:left="426" w:hanging="426"/>
        <w:jc w:val="both"/>
        <w:rPr>
          <w:rFonts w:asciiTheme="minorHAnsi" w:hAnsiTheme="minorHAnsi" w:cstheme="minorHAnsi"/>
          <w:szCs w:val="24"/>
        </w:rPr>
      </w:pPr>
      <w:r w:rsidRPr="006161C0">
        <w:rPr>
          <w:rFonts w:asciiTheme="minorHAnsi" w:hAnsiTheme="minorHAnsi" w:cstheme="minorHAnsi"/>
          <w:szCs w:val="24"/>
        </w:rPr>
        <w:t xml:space="preserve">5. </w:t>
      </w:r>
      <w:r w:rsidRPr="006161C0">
        <w:rPr>
          <w:rFonts w:asciiTheme="minorHAnsi" w:hAnsiTheme="minorHAnsi" w:cstheme="minorHAnsi"/>
          <w:szCs w:val="24"/>
        </w:rPr>
        <w:tab/>
        <w:t>Nájemce  nahradí pronajímateli případnou vzniklou škodu,  kterou mu  bez  jeho zavinění způsobil,  a to buď v</w:t>
      </w:r>
      <w:r w:rsidR="00AD7584" w:rsidRPr="006161C0">
        <w:rPr>
          <w:rFonts w:asciiTheme="minorHAnsi" w:hAnsiTheme="minorHAnsi" w:cstheme="minorHAnsi"/>
          <w:szCs w:val="24"/>
        </w:rPr>
        <w:t> </w:t>
      </w:r>
      <w:r w:rsidRPr="006161C0">
        <w:rPr>
          <w:rFonts w:asciiTheme="minorHAnsi" w:hAnsiTheme="minorHAnsi" w:cstheme="minorHAnsi"/>
          <w:szCs w:val="24"/>
        </w:rPr>
        <w:t>penězích</w:t>
      </w:r>
      <w:r w:rsidR="00AD7584" w:rsidRPr="006161C0">
        <w:rPr>
          <w:rFonts w:asciiTheme="minorHAnsi" w:hAnsiTheme="minorHAnsi" w:cstheme="minorHAnsi"/>
          <w:szCs w:val="24"/>
        </w:rPr>
        <w:t xml:space="preserve"> </w:t>
      </w:r>
      <w:r w:rsidRPr="006161C0">
        <w:rPr>
          <w:rFonts w:asciiTheme="minorHAnsi" w:hAnsiTheme="minorHAnsi" w:cstheme="minorHAnsi"/>
          <w:szCs w:val="24"/>
        </w:rPr>
        <w:t xml:space="preserve"> nebo uvedením do původního stavu.</w:t>
      </w:r>
    </w:p>
    <w:p w14:paraId="502B95DB" w14:textId="77777777" w:rsidR="00C63535" w:rsidRPr="006161C0" w:rsidRDefault="00C63535" w:rsidP="00C63535">
      <w:pPr>
        <w:ind w:left="426" w:hanging="426"/>
        <w:jc w:val="both"/>
        <w:rPr>
          <w:rFonts w:asciiTheme="minorHAnsi" w:hAnsiTheme="minorHAnsi" w:cstheme="minorHAnsi"/>
          <w:szCs w:val="24"/>
        </w:rPr>
      </w:pPr>
      <w:r w:rsidRPr="006161C0">
        <w:rPr>
          <w:rFonts w:asciiTheme="minorHAnsi" w:hAnsiTheme="minorHAnsi" w:cstheme="minorHAnsi"/>
          <w:szCs w:val="24"/>
        </w:rPr>
        <w:t xml:space="preserve">6. </w:t>
      </w:r>
      <w:r w:rsidRPr="006161C0">
        <w:rPr>
          <w:rFonts w:asciiTheme="minorHAnsi" w:hAnsiTheme="minorHAnsi" w:cstheme="minorHAnsi"/>
          <w:szCs w:val="24"/>
        </w:rPr>
        <w:tab/>
        <w:t xml:space="preserve">Při instalaci a zajišťování provozu automatu se obě smluvní strany zavazují postupovat podle platných českých norem a předpisů. Nájemce je oprávněn připojit nápojový automat k napájecímu zdroji (220 V) umístěnému v budově školy. </w:t>
      </w:r>
    </w:p>
    <w:p w14:paraId="3320DA09" w14:textId="77777777" w:rsidR="00C63535" w:rsidRPr="006161C0" w:rsidRDefault="00C63535" w:rsidP="00C63535">
      <w:pPr>
        <w:ind w:left="426" w:hanging="426"/>
        <w:jc w:val="both"/>
        <w:rPr>
          <w:rFonts w:asciiTheme="minorHAnsi" w:hAnsiTheme="minorHAnsi" w:cstheme="minorHAnsi"/>
          <w:szCs w:val="24"/>
        </w:rPr>
      </w:pPr>
      <w:r w:rsidRPr="006161C0">
        <w:rPr>
          <w:rFonts w:asciiTheme="minorHAnsi" w:hAnsiTheme="minorHAnsi" w:cstheme="minorHAnsi"/>
          <w:szCs w:val="24"/>
        </w:rPr>
        <w:t xml:space="preserve">7. </w:t>
      </w:r>
      <w:r w:rsidRPr="006161C0">
        <w:rPr>
          <w:rFonts w:asciiTheme="minorHAnsi" w:hAnsiTheme="minorHAnsi" w:cstheme="minorHAnsi"/>
          <w:szCs w:val="24"/>
        </w:rPr>
        <w:tab/>
        <w:t>Po ukončení nájmu je nájemce povinen předat pronajímateli předmět nájmu ve stavu, v jakém jej převzal, s přihlédnutím k obvyklému opotřebení.</w:t>
      </w:r>
    </w:p>
    <w:p w14:paraId="0E595F31" w14:textId="77777777" w:rsidR="00C63535" w:rsidRPr="006161C0" w:rsidRDefault="00C63535" w:rsidP="00C63535">
      <w:pPr>
        <w:ind w:left="426" w:hanging="426"/>
        <w:jc w:val="both"/>
        <w:rPr>
          <w:rFonts w:asciiTheme="minorHAnsi" w:hAnsiTheme="minorHAnsi" w:cstheme="minorHAnsi"/>
          <w:szCs w:val="24"/>
        </w:rPr>
      </w:pPr>
      <w:r w:rsidRPr="006161C0">
        <w:rPr>
          <w:rFonts w:asciiTheme="minorHAnsi" w:hAnsiTheme="minorHAnsi" w:cstheme="minorHAnsi"/>
          <w:szCs w:val="24"/>
        </w:rPr>
        <w:t>8.  Nájemci bude umožněn přístup k automatu v pracovní dny od 7:00 hod do 16.00 hod., o prázdninách dle předchozí domluvy.</w:t>
      </w:r>
    </w:p>
    <w:p w14:paraId="15A59F10" w14:textId="77777777" w:rsidR="00C63535" w:rsidRPr="006161C0" w:rsidRDefault="00C63535" w:rsidP="00C63535">
      <w:pPr>
        <w:jc w:val="both"/>
        <w:rPr>
          <w:rFonts w:asciiTheme="minorHAnsi" w:hAnsiTheme="minorHAnsi" w:cstheme="minorHAnsi"/>
          <w:szCs w:val="24"/>
        </w:rPr>
      </w:pPr>
    </w:p>
    <w:p w14:paraId="0DD3EE80" w14:textId="77777777" w:rsidR="00C63535" w:rsidRPr="006161C0" w:rsidRDefault="00C63535" w:rsidP="00C63535">
      <w:pPr>
        <w:jc w:val="both"/>
        <w:rPr>
          <w:rFonts w:asciiTheme="minorHAnsi" w:hAnsiTheme="minorHAnsi" w:cstheme="minorHAnsi"/>
          <w:szCs w:val="24"/>
        </w:rPr>
      </w:pPr>
    </w:p>
    <w:p w14:paraId="16715522" w14:textId="77777777" w:rsidR="00C63535" w:rsidRPr="006161C0" w:rsidRDefault="00C63535" w:rsidP="00C63535">
      <w:pPr>
        <w:jc w:val="center"/>
        <w:rPr>
          <w:rFonts w:asciiTheme="minorHAnsi" w:hAnsiTheme="minorHAnsi" w:cstheme="minorHAnsi"/>
          <w:b/>
          <w:szCs w:val="24"/>
        </w:rPr>
      </w:pPr>
      <w:r w:rsidRPr="006161C0">
        <w:rPr>
          <w:rFonts w:asciiTheme="minorHAnsi" w:hAnsiTheme="minorHAnsi" w:cstheme="minorHAnsi"/>
          <w:b/>
          <w:szCs w:val="24"/>
        </w:rPr>
        <w:t>V</w:t>
      </w:r>
      <w:r w:rsidR="00FA7672" w:rsidRPr="006161C0">
        <w:rPr>
          <w:rFonts w:asciiTheme="minorHAnsi" w:hAnsiTheme="minorHAnsi" w:cstheme="minorHAnsi"/>
          <w:b/>
          <w:szCs w:val="24"/>
        </w:rPr>
        <w:t>I</w:t>
      </w:r>
      <w:r w:rsidRPr="006161C0">
        <w:rPr>
          <w:rFonts w:asciiTheme="minorHAnsi" w:hAnsiTheme="minorHAnsi" w:cstheme="minorHAnsi"/>
          <w:b/>
          <w:szCs w:val="24"/>
        </w:rPr>
        <w:t>I.</w:t>
      </w:r>
    </w:p>
    <w:p w14:paraId="14DBA869" w14:textId="77777777" w:rsidR="00C63535" w:rsidRPr="006161C0" w:rsidRDefault="00C63535" w:rsidP="00C63535">
      <w:pPr>
        <w:jc w:val="center"/>
        <w:rPr>
          <w:rFonts w:asciiTheme="minorHAnsi" w:hAnsiTheme="minorHAnsi" w:cstheme="minorHAnsi"/>
          <w:b/>
          <w:szCs w:val="24"/>
        </w:rPr>
      </w:pPr>
      <w:r w:rsidRPr="006161C0">
        <w:rPr>
          <w:rFonts w:asciiTheme="minorHAnsi" w:hAnsiTheme="minorHAnsi" w:cstheme="minorHAnsi"/>
          <w:b/>
          <w:szCs w:val="24"/>
        </w:rPr>
        <w:t>Závěrečná ujednání</w:t>
      </w:r>
    </w:p>
    <w:p w14:paraId="49D87A51" w14:textId="24426257" w:rsidR="00C63535" w:rsidRPr="006161C0" w:rsidRDefault="00C63535" w:rsidP="00C63535">
      <w:pPr>
        <w:ind w:left="426" w:hanging="426"/>
        <w:jc w:val="both"/>
        <w:rPr>
          <w:rFonts w:asciiTheme="minorHAnsi" w:hAnsiTheme="minorHAnsi" w:cstheme="minorHAnsi"/>
          <w:szCs w:val="24"/>
        </w:rPr>
      </w:pPr>
      <w:r w:rsidRPr="006161C0">
        <w:rPr>
          <w:rFonts w:asciiTheme="minorHAnsi" w:hAnsiTheme="minorHAnsi" w:cstheme="minorHAnsi"/>
          <w:szCs w:val="24"/>
        </w:rPr>
        <w:t xml:space="preserve">1.   </w:t>
      </w:r>
      <w:r w:rsidRPr="006161C0">
        <w:rPr>
          <w:rFonts w:asciiTheme="minorHAnsi" w:hAnsiTheme="minorHAnsi" w:cstheme="minorHAnsi"/>
          <w:szCs w:val="24"/>
        </w:rPr>
        <w:tab/>
        <w:t>Smlouva nabývá</w:t>
      </w:r>
      <w:r w:rsidR="00FA7672" w:rsidRPr="006161C0">
        <w:rPr>
          <w:rFonts w:asciiTheme="minorHAnsi" w:hAnsiTheme="minorHAnsi" w:cstheme="minorHAnsi"/>
          <w:szCs w:val="24"/>
        </w:rPr>
        <w:t xml:space="preserve"> platnosti dnem jejího uzavření</w:t>
      </w:r>
      <w:r w:rsidR="005C666D">
        <w:rPr>
          <w:rFonts w:asciiTheme="minorHAnsi" w:hAnsiTheme="minorHAnsi" w:cstheme="minorHAnsi"/>
          <w:szCs w:val="24"/>
        </w:rPr>
        <w:t xml:space="preserve">. </w:t>
      </w:r>
    </w:p>
    <w:p w14:paraId="10D95BC8" w14:textId="77777777" w:rsidR="00C63535" w:rsidRPr="006161C0" w:rsidRDefault="00C63535" w:rsidP="00C63535">
      <w:pPr>
        <w:ind w:left="426" w:hanging="426"/>
        <w:jc w:val="both"/>
        <w:rPr>
          <w:rFonts w:asciiTheme="minorHAnsi" w:hAnsiTheme="minorHAnsi" w:cstheme="minorHAnsi"/>
          <w:szCs w:val="24"/>
        </w:rPr>
      </w:pPr>
      <w:r w:rsidRPr="006161C0">
        <w:rPr>
          <w:rFonts w:asciiTheme="minorHAnsi" w:hAnsiTheme="minorHAnsi" w:cstheme="minorHAnsi"/>
          <w:szCs w:val="24"/>
        </w:rPr>
        <w:t xml:space="preserve">2. </w:t>
      </w:r>
      <w:r w:rsidRPr="006161C0">
        <w:rPr>
          <w:rFonts w:asciiTheme="minorHAnsi" w:hAnsiTheme="minorHAnsi" w:cstheme="minorHAnsi"/>
          <w:szCs w:val="24"/>
        </w:rPr>
        <w:tab/>
        <w:t>Jakékoliv změny a doplňky v této smlouvě lze provést jen písemnými dodatky označenými pořadovými čísly a řádně  podepsanými  smluvními stranami.</w:t>
      </w:r>
    </w:p>
    <w:p w14:paraId="7DA2BFC6" w14:textId="77777777" w:rsidR="00C63535" w:rsidRPr="006161C0" w:rsidRDefault="00C63535" w:rsidP="00C63535">
      <w:pPr>
        <w:ind w:left="426" w:hanging="426"/>
        <w:jc w:val="both"/>
        <w:rPr>
          <w:rFonts w:asciiTheme="minorHAnsi" w:hAnsiTheme="minorHAnsi" w:cstheme="minorHAnsi"/>
          <w:szCs w:val="24"/>
        </w:rPr>
      </w:pPr>
      <w:r w:rsidRPr="006161C0">
        <w:rPr>
          <w:rFonts w:asciiTheme="minorHAnsi" w:hAnsiTheme="minorHAnsi" w:cstheme="minorHAnsi"/>
          <w:szCs w:val="24"/>
        </w:rPr>
        <w:t xml:space="preserve">3. </w:t>
      </w:r>
      <w:r w:rsidRPr="006161C0">
        <w:rPr>
          <w:rFonts w:asciiTheme="minorHAnsi" w:hAnsiTheme="minorHAnsi" w:cstheme="minorHAnsi"/>
          <w:szCs w:val="24"/>
        </w:rPr>
        <w:tab/>
        <w:t>Práva a povinnost smluvních stran v této smlouvě výslovně neupravená se řídí příslušnými ustanoveními z</w:t>
      </w:r>
      <w:r w:rsidR="00AD7584" w:rsidRPr="006161C0">
        <w:rPr>
          <w:rFonts w:asciiTheme="minorHAnsi" w:hAnsiTheme="minorHAnsi" w:cstheme="minorHAnsi"/>
          <w:szCs w:val="24"/>
        </w:rPr>
        <w:t xml:space="preserve">ákona 89/2012 </w:t>
      </w:r>
      <w:r w:rsidRPr="006161C0">
        <w:rPr>
          <w:rFonts w:asciiTheme="minorHAnsi" w:hAnsiTheme="minorHAnsi" w:cstheme="minorHAnsi"/>
          <w:szCs w:val="24"/>
        </w:rPr>
        <w:t xml:space="preserve"> Sb., občanský zákoník, v platném znění, a obecně závaznými právními předpisy.</w:t>
      </w:r>
    </w:p>
    <w:p w14:paraId="67A41101" w14:textId="5E238900" w:rsidR="00C63535" w:rsidRDefault="00C63535" w:rsidP="00C63535">
      <w:pPr>
        <w:ind w:left="426" w:hanging="426"/>
        <w:jc w:val="both"/>
        <w:rPr>
          <w:rFonts w:asciiTheme="minorHAnsi" w:hAnsiTheme="minorHAnsi" w:cstheme="minorHAnsi"/>
          <w:szCs w:val="24"/>
        </w:rPr>
      </w:pPr>
      <w:r w:rsidRPr="006161C0">
        <w:rPr>
          <w:rFonts w:asciiTheme="minorHAnsi" w:hAnsiTheme="minorHAnsi" w:cstheme="minorHAnsi"/>
          <w:szCs w:val="24"/>
        </w:rPr>
        <w:t xml:space="preserve">4. </w:t>
      </w:r>
      <w:r w:rsidRPr="006161C0">
        <w:rPr>
          <w:rFonts w:asciiTheme="minorHAnsi" w:hAnsiTheme="minorHAnsi" w:cstheme="minorHAnsi"/>
          <w:szCs w:val="24"/>
        </w:rPr>
        <w:tab/>
        <w:t>Tato smlouva se vyhotovuje ve čtyřech vyhotoveních, přičemž pronajímatel obdrží 3 vyhotovení a nájemce 1 vyhotovení této smlouvy.</w:t>
      </w:r>
    </w:p>
    <w:p w14:paraId="27A50D10" w14:textId="6DA1942A" w:rsidR="005C666D" w:rsidRPr="005C666D" w:rsidRDefault="005C666D" w:rsidP="005C666D">
      <w:pPr>
        <w:ind w:left="426" w:hanging="426"/>
        <w:jc w:val="both"/>
        <w:rPr>
          <w:rFonts w:asciiTheme="minorHAnsi" w:hAnsiTheme="minorHAnsi" w:cstheme="minorHAnsi"/>
          <w:szCs w:val="24"/>
        </w:rPr>
      </w:pPr>
      <w:r>
        <w:rPr>
          <w:rFonts w:asciiTheme="minorHAnsi" w:hAnsiTheme="minorHAnsi" w:cstheme="minorHAnsi"/>
          <w:szCs w:val="24"/>
        </w:rPr>
        <w:t xml:space="preserve">5.   </w:t>
      </w:r>
      <w:r w:rsidRPr="005C666D">
        <w:rPr>
          <w:rFonts w:asciiTheme="minorHAnsi" w:hAnsiTheme="minorHAnsi" w:cstheme="minorHAnsi"/>
          <w:szCs w:val="24"/>
        </w:rPr>
        <w:t>Smluvní strany po přečtení smlouvy prohlašují, že smlouva byla sepsána podle jejich pravé, dobrovolné a svobodně projevené vůle, na důkaz čehož připojují své podpisy.</w:t>
      </w:r>
    </w:p>
    <w:p w14:paraId="11E2A560" w14:textId="77777777" w:rsidR="005C666D" w:rsidRPr="005C666D" w:rsidRDefault="005C666D" w:rsidP="00C63535">
      <w:pPr>
        <w:ind w:left="426" w:hanging="426"/>
        <w:jc w:val="both"/>
        <w:rPr>
          <w:rFonts w:asciiTheme="minorHAnsi" w:hAnsiTheme="minorHAnsi" w:cstheme="minorHAnsi"/>
          <w:szCs w:val="24"/>
        </w:rPr>
      </w:pPr>
    </w:p>
    <w:p w14:paraId="48737824" w14:textId="511D3F13" w:rsidR="00C63535" w:rsidRPr="006161C0" w:rsidRDefault="00C63535" w:rsidP="00C61613">
      <w:pPr>
        <w:ind w:left="426" w:hanging="426"/>
        <w:jc w:val="both"/>
        <w:rPr>
          <w:rFonts w:asciiTheme="minorHAnsi" w:hAnsiTheme="minorHAnsi" w:cstheme="minorHAnsi"/>
          <w:szCs w:val="24"/>
        </w:rPr>
      </w:pPr>
    </w:p>
    <w:p w14:paraId="10D4E66E" w14:textId="77777777" w:rsidR="00C63535" w:rsidRPr="006161C0" w:rsidRDefault="00C63535" w:rsidP="00C63535">
      <w:pPr>
        <w:rPr>
          <w:rFonts w:asciiTheme="minorHAnsi" w:hAnsiTheme="minorHAnsi" w:cstheme="minorHAnsi"/>
          <w:szCs w:val="24"/>
        </w:rPr>
      </w:pPr>
      <w:r w:rsidRPr="006161C0">
        <w:rPr>
          <w:rFonts w:asciiTheme="minorHAnsi" w:hAnsiTheme="minorHAnsi" w:cstheme="minorHAnsi"/>
          <w:szCs w:val="24"/>
        </w:rPr>
        <w:t>V Brně dne</w:t>
      </w:r>
      <w:r w:rsidRPr="006161C0">
        <w:rPr>
          <w:rFonts w:asciiTheme="minorHAnsi" w:hAnsiTheme="minorHAnsi" w:cstheme="minorHAnsi"/>
          <w:szCs w:val="24"/>
        </w:rPr>
        <w:tab/>
      </w:r>
      <w:r w:rsidRPr="006161C0">
        <w:rPr>
          <w:rFonts w:asciiTheme="minorHAnsi" w:hAnsiTheme="minorHAnsi" w:cstheme="minorHAnsi"/>
          <w:szCs w:val="24"/>
        </w:rPr>
        <w:tab/>
      </w:r>
      <w:r w:rsidRPr="006161C0">
        <w:rPr>
          <w:rFonts w:asciiTheme="minorHAnsi" w:hAnsiTheme="minorHAnsi" w:cstheme="minorHAnsi"/>
          <w:szCs w:val="24"/>
        </w:rPr>
        <w:tab/>
      </w:r>
      <w:r w:rsidRPr="006161C0">
        <w:rPr>
          <w:rFonts w:asciiTheme="minorHAnsi" w:hAnsiTheme="minorHAnsi" w:cstheme="minorHAnsi"/>
          <w:szCs w:val="24"/>
        </w:rPr>
        <w:tab/>
      </w:r>
      <w:r w:rsidRPr="006161C0">
        <w:rPr>
          <w:rFonts w:asciiTheme="minorHAnsi" w:hAnsiTheme="minorHAnsi" w:cstheme="minorHAnsi"/>
          <w:szCs w:val="24"/>
        </w:rPr>
        <w:tab/>
      </w:r>
      <w:r w:rsidRPr="006161C0">
        <w:rPr>
          <w:rFonts w:asciiTheme="minorHAnsi" w:hAnsiTheme="minorHAnsi" w:cstheme="minorHAnsi"/>
          <w:szCs w:val="24"/>
        </w:rPr>
        <w:tab/>
        <w:t xml:space="preserve">V Brně dne </w:t>
      </w:r>
    </w:p>
    <w:p w14:paraId="5298CC46" w14:textId="77777777" w:rsidR="00C63535" w:rsidRPr="006161C0" w:rsidRDefault="00C63535" w:rsidP="00C63535">
      <w:pPr>
        <w:rPr>
          <w:rFonts w:asciiTheme="minorHAnsi" w:hAnsiTheme="minorHAnsi" w:cstheme="minorHAnsi"/>
          <w:szCs w:val="24"/>
        </w:rPr>
      </w:pPr>
    </w:p>
    <w:p w14:paraId="4AE169C1" w14:textId="77777777" w:rsidR="00C63535" w:rsidRPr="006161C0" w:rsidRDefault="00C63535" w:rsidP="00C63535">
      <w:pPr>
        <w:rPr>
          <w:rFonts w:asciiTheme="minorHAnsi" w:hAnsiTheme="minorHAnsi" w:cstheme="minorHAnsi"/>
          <w:szCs w:val="24"/>
        </w:rPr>
      </w:pPr>
    </w:p>
    <w:p w14:paraId="44A2E02A" w14:textId="77777777" w:rsidR="00C63535" w:rsidRPr="006161C0" w:rsidRDefault="00C63535" w:rsidP="00C63535">
      <w:pPr>
        <w:rPr>
          <w:rFonts w:asciiTheme="minorHAnsi" w:hAnsiTheme="minorHAnsi" w:cstheme="minorHAnsi"/>
          <w:szCs w:val="24"/>
        </w:rPr>
      </w:pPr>
    </w:p>
    <w:p w14:paraId="377E76F0" w14:textId="77777777" w:rsidR="00C63535" w:rsidRPr="006161C0" w:rsidRDefault="00C63535" w:rsidP="00C63535">
      <w:pPr>
        <w:rPr>
          <w:rFonts w:asciiTheme="minorHAnsi" w:hAnsiTheme="minorHAnsi" w:cstheme="minorHAnsi"/>
          <w:szCs w:val="24"/>
        </w:rPr>
      </w:pPr>
    </w:p>
    <w:p w14:paraId="09A59A33" w14:textId="77777777" w:rsidR="00C63535" w:rsidRPr="006161C0" w:rsidRDefault="00C63535" w:rsidP="00C63535">
      <w:pPr>
        <w:rPr>
          <w:rFonts w:asciiTheme="minorHAnsi" w:hAnsiTheme="minorHAnsi" w:cstheme="minorHAnsi"/>
          <w:szCs w:val="24"/>
        </w:rPr>
      </w:pPr>
    </w:p>
    <w:p w14:paraId="3119552B" w14:textId="77777777" w:rsidR="00C63535" w:rsidRPr="006161C0" w:rsidRDefault="00C63535" w:rsidP="00C63535">
      <w:pPr>
        <w:rPr>
          <w:rFonts w:asciiTheme="minorHAnsi" w:hAnsiTheme="minorHAnsi" w:cstheme="minorHAnsi"/>
          <w:szCs w:val="24"/>
        </w:rPr>
      </w:pPr>
    </w:p>
    <w:p w14:paraId="33E526C4" w14:textId="77777777" w:rsidR="00C63535" w:rsidRPr="006161C0" w:rsidRDefault="00C63535" w:rsidP="00C63535">
      <w:pPr>
        <w:rPr>
          <w:rFonts w:asciiTheme="minorHAnsi" w:hAnsiTheme="minorHAnsi" w:cstheme="minorHAnsi"/>
          <w:szCs w:val="24"/>
        </w:rPr>
      </w:pPr>
      <w:r w:rsidRPr="006161C0">
        <w:rPr>
          <w:rFonts w:asciiTheme="minorHAnsi" w:hAnsiTheme="minorHAnsi" w:cstheme="minorHAnsi"/>
          <w:szCs w:val="24"/>
        </w:rPr>
        <w:t>____________________________                                     ____________________________</w:t>
      </w:r>
    </w:p>
    <w:p w14:paraId="6E059BB6" w14:textId="13FDC6E4" w:rsidR="00B908B3" w:rsidRPr="006161C0" w:rsidRDefault="00C63535" w:rsidP="00677B61">
      <w:pPr>
        <w:tabs>
          <w:tab w:val="center" w:pos="7088"/>
        </w:tabs>
        <w:rPr>
          <w:rFonts w:asciiTheme="minorHAnsi" w:hAnsiTheme="minorHAnsi" w:cstheme="minorHAnsi"/>
          <w:szCs w:val="24"/>
        </w:rPr>
      </w:pPr>
      <w:r w:rsidRPr="006161C0">
        <w:rPr>
          <w:rFonts w:asciiTheme="minorHAnsi" w:hAnsiTheme="minorHAnsi" w:cstheme="minorHAnsi"/>
          <w:szCs w:val="24"/>
        </w:rPr>
        <w:t xml:space="preserve">Ing. </w:t>
      </w:r>
      <w:r w:rsidR="00B908B3" w:rsidRPr="006161C0">
        <w:rPr>
          <w:rFonts w:asciiTheme="minorHAnsi" w:hAnsiTheme="minorHAnsi" w:cstheme="minorHAnsi"/>
          <w:szCs w:val="24"/>
        </w:rPr>
        <w:t>Vladimír Bohdálek</w:t>
      </w:r>
      <w:r w:rsidRPr="006161C0">
        <w:rPr>
          <w:rFonts w:asciiTheme="minorHAnsi" w:hAnsiTheme="minorHAnsi" w:cstheme="minorHAnsi"/>
          <w:szCs w:val="24"/>
        </w:rPr>
        <w:t xml:space="preserve">, ředitel                          </w:t>
      </w:r>
      <w:r w:rsidR="00C214FB">
        <w:rPr>
          <w:rFonts w:asciiTheme="minorHAnsi" w:hAnsiTheme="minorHAnsi" w:cstheme="minorHAnsi"/>
          <w:szCs w:val="24"/>
        </w:rPr>
        <w:t xml:space="preserve">                          Petr </w:t>
      </w:r>
      <w:r w:rsidR="00FF07AD">
        <w:rPr>
          <w:rFonts w:asciiTheme="minorHAnsi" w:hAnsiTheme="minorHAnsi" w:cstheme="minorHAnsi"/>
          <w:szCs w:val="24"/>
        </w:rPr>
        <w:t>Čáslava,</w:t>
      </w:r>
      <w:r w:rsidR="00C214FB">
        <w:rPr>
          <w:rFonts w:asciiTheme="minorHAnsi" w:hAnsiTheme="minorHAnsi" w:cstheme="minorHAnsi"/>
          <w:szCs w:val="24"/>
        </w:rPr>
        <w:t xml:space="preserve"> jednatel</w:t>
      </w:r>
      <w:r w:rsidRPr="006161C0">
        <w:rPr>
          <w:rFonts w:asciiTheme="minorHAnsi" w:hAnsiTheme="minorHAnsi" w:cstheme="minorHAnsi"/>
          <w:szCs w:val="24"/>
        </w:rPr>
        <w:tab/>
        <w:t xml:space="preserve"> </w:t>
      </w:r>
    </w:p>
    <w:p w14:paraId="155404DD" w14:textId="38B8100B" w:rsidR="00C63535" w:rsidRDefault="00C63535" w:rsidP="00C63535">
      <w:pPr>
        <w:tabs>
          <w:tab w:val="center" w:pos="7088"/>
        </w:tabs>
        <w:rPr>
          <w:szCs w:val="24"/>
        </w:rPr>
      </w:pPr>
      <w:r w:rsidRPr="006161C0">
        <w:rPr>
          <w:rFonts w:asciiTheme="minorHAnsi" w:hAnsiTheme="minorHAnsi" w:cstheme="minorHAnsi"/>
          <w:szCs w:val="24"/>
        </w:rPr>
        <w:t xml:space="preserve">Střední škola polytechnická, Brno, Jílová 36g  </w:t>
      </w:r>
      <w:r w:rsidR="00C214FB">
        <w:rPr>
          <w:rFonts w:asciiTheme="minorHAnsi" w:hAnsiTheme="minorHAnsi" w:cstheme="minorHAnsi"/>
          <w:szCs w:val="24"/>
        </w:rPr>
        <w:t xml:space="preserve">                         </w:t>
      </w:r>
      <w:r w:rsidR="00FF07AD">
        <w:rPr>
          <w:rFonts w:asciiTheme="minorHAnsi" w:hAnsiTheme="minorHAnsi" w:cstheme="minorHAnsi"/>
          <w:szCs w:val="24"/>
        </w:rPr>
        <w:t>Michaela Čáslava, jednatel</w:t>
      </w:r>
      <w:r w:rsidR="00C214FB">
        <w:rPr>
          <w:rFonts w:asciiTheme="minorHAnsi" w:hAnsiTheme="minorHAnsi" w:cstheme="minorHAnsi"/>
          <w:szCs w:val="24"/>
        </w:rPr>
        <w:t xml:space="preserve"> </w:t>
      </w:r>
    </w:p>
    <w:p w14:paraId="534B533F" w14:textId="5A5BAA1F" w:rsidR="00C63535" w:rsidRPr="00FF07AD" w:rsidRDefault="00C63535" w:rsidP="00C63535">
      <w:pPr>
        <w:rPr>
          <w:rFonts w:ascii="Calibri" w:hAnsi="Calibri" w:cs="Calibri"/>
          <w:szCs w:val="24"/>
        </w:rPr>
      </w:pPr>
      <w:r>
        <w:rPr>
          <w:szCs w:val="24"/>
        </w:rPr>
        <w:tab/>
      </w:r>
      <w:r w:rsidR="00FF07AD" w:rsidRPr="00FF07AD">
        <w:rPr>
          <w:rFonts w:ascii="Calibri" w:hAnsi="Calibri" w:cs="Calibri"/>
          <w:szCs w:val="24"/>
        </w:rPr>
        <w:t xml:space="preserve">                                                                                   </w:t>
      </w:r>
      <w:r w:rsidR="00FF07AD">
        <w:rPr>
          <w:rFonts w:ascii="Calibri" w:hAnsi="Calibri" w:cs="Calibri"/>
          <w:szCs w:val="24"/>
        </w:rPr>
        <w:t xml:space="preserve">        </w:t>
      </w:r>
      <w:r w:rsidR="00FF07AD" w:rsidRPr="00FF07AD">
        <w:rPr>
          <w:rFonts w:ascii="Calibri" w:hAnsi="Calibri" w:cs="Calibri"/>
          <w:szCs w:val="24"/>
        </w:rPr>
        <w:t xml:space="preserve">  FOODEX s.r.o.</w:t>
      </w:r>
    </w:p>
    <w:p w14:paraId="0BC5843D" w14:textId="77777777" w:rsidR="00C63535" w:rsidRDefault="00C63535" w:rsidP="00C63535">
      <w:pPr>
        <w:rPr>
          <w:szCs w:val="24"/>
        </w:rPr>
      </w:pPr>
    </w:p>
    <w:p w14:paraId="336EBE4D" w14:textId="77777777" w:rsidR="00C63535" w:rsidRDefault="00C63535" w:rsidP="00C63535">
      <w:pPr>
        <w:rPr>
          <w:szCs w:val="24"/>
        </w:rPr>
      </w:pPr>
    </w:p>
    <w:p w14:paraId="3A8754E8" w14:textId="77777777" w:rsidR="00C63535" w:rsidRDefault="00C63535" w:rsidP="00C63535">
      <w:pPr>
        <w:rPr>
          <w:szCs w:val="24"/>
        </w:rPr>
      </w:pPr>
    </w:p>
    <w:p w14:paraId="74D12650" w14:textId="77777777" w:rsidR="005979B5" w:rsidRPr="00A30A64" w:rsidRDefault="005979B5">
      <w:pPr>
        <w:rPr>
          <w:rFonts w:asciiTheme="minorHAnsi" w:hAnsiTheme="minorHAnsi" w:cstheme="minorHAnsi"/>
          <w:sz w:val="22"/>
          <w:szCs w:val="22"/>
        </w:rPr>
      </w:pPr>
    </w:p>
    <w:sectPr w:rsidR="005979B5" w:rsidRPr="00A30A64">
      <w:headerReference w:type="default" r:id="rId7"/>
      <w:pgSz w:w="11907" w:h="16840" w:code="9"/>
      <w:pgMar w:top="1134" w:right="1134" w:bottom="1134" w:left="113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AE56C" w14:textId="77777777" w:rsidR="00C551D6" w:rsidRDefault="00C551D6">
      <w:r>
        <w:separator/>
      </w:r>
    </w:p>
  </w:endnote>
  <w:endnote w:type="continuationSeparator" w:id="0">
    <w:p w14:paraId="03A68B20" w14:textId="77777777" w:rsidR="00C551D6" w:rsidRDefault="00C55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BABCF" w14:textId="77777777" w:rsidR="00C551D6" w:rsidRDefault="00C551D6">
      <w:r>
        <w:separator/>
      </w:r>
    </w:p>
  </w:footnote>
  <w:footnote w:type="continuationSeparator" w:id="0">
    <w:p w14:paraId="6B313F31" w14:textId="77777777" w:rsidR="00C551D6" w:rsidRDefault="00C55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77A5B" w14:textId="77777777" w:rsidR="00537CE6" w:rsidRDefault="00DB110A">
    <w:pPr>
      <w:pStyle w:val="Zhlav"/>
    </w:pPr>
    <w:r>
      <w:tab/>
    </w:r>
    <w:r>
      <w:tab/>
    </w:r>
  </w:p>
  <w:p w14:paraId="792DDA5C" w14:textId="77777777" w:rsidR="00537CE6" w:rsidRDefault="00101D64">
    <w:pPr>
      <w:pStyle w:val="Zhlav"/>
    </w:pPr>
  </w:p>
  <w:p w14:paraId="6F1EEB70" w14:textId="77777777" w:rsidR="00537CE6" w:rsidRDefault="00DB110A">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62C25"/>
    <w:multiLevelType w:val="singleLevel"/>
    <w:tmpl w:val="93C443B0"/>
    <w:lvl w:ilvl="0">
      <w:start w:val="1"/>
      <w:numFmt w:val="decimal"/>
      <w:lvlText w:val="%1."/>
      <w:lvlJc w:val="left"/>
      <w:pPr>
        <w:tabs>
          <w:tab w:val="num" w:pos="705"/>
        </w:tabs>
        <w:ind w:left="705" w:hanging="70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535"/>
    <w:rsid w:val="000343D5"/>
    <w:rsid w:val="0003528D"/>
    <w:rsid w:val="000C3E17"/>
    <w:rsid w:val="001B16CC"/>
    <w:rsid w:val="001F0A74"/>
    <w:rsid w:val="0021060D"/>
    <w:rsid w:val="0027509E"/>
    <w:rsid w:val="002D5FD5"/>
    <w:rsid w:val="00366E89"/>
    <w:rsid w:val="00375D77"/>
    <w:rsid w:val="00445DAD"/>
    <w:rsid w:val="004B6860"/>
    <w:rsid w:val="00541FD1"/>
    <w:rsid w:val="00561D87"/>
    <w:rsid w:val="005979B5"/>
    <w:rsid w:val="005C666D"/>
    <w:rsid w:val="005E2307"/>
    <w:rsid w:val="006161C0"/>
    <w:rsid w:val="00677B61"/>
    <w:rsid w:val="00702361"/>
    <w:rsid w:val="00707E48"/>
    <w:rsid w:val="007145DF"/>
    <w:rsid w:val="007253B3"/>
    <w:rsid w:val="0077149F"/>
    <w:rsid w:val="00776741"/>
    <w:rsid w:val="007A260D"/>
    <w:rsid w:val="008A38EC"/>
    <w:rsid w:val="0094429F"/>
    <w:rsid w:val="009460CD"/>
    <w:rsid w:val="0095352C"/>
    <w:rsid w:val="009E00F4"/>
    <w:rsid w:val="009E3CD7"/>
    <w:rsid w:val="00A30A64"/>
    <w:rsid w:val="00A961B4"/>
    <w:rsid w:val="00AD7584"/>
    <w:rsid w:val="00B27343"/>
    <w:rsid w:val="00B86A9B"/>
    <w:rsid w:val="00B908B3"/>
    <w:rsid w:val="00BA7F40"/>
    <w:rsid w:val="00BD08F7"/>
    <w:rsid w:val="00BF74E6"/>
    <w:rsid w:val="00C10705"/>
    <w:rsid w:val="00C214FB"/>
    <w:rsid w:val="00C26CE0"/>
    <w:rsid w:val="00C551D6"/>
    <w:rsid w:val="00C61613"/>
    <w:rsid w:val="00C63535"/>
    <w:rsid w:val="00CB4A6A"/>
    <w:rsid w:val="00CC783E"/>
    <w:rsid w:val="00D740FE"/>
    <w:rsid w:val="00D92FC2"/>
    <w:rsid w:val="00DB0664"/>
    <w:rsid w:val="00DB110A"/>
    <w:rsid w:val="00DD6355"/>
    <w:rsid w:val="00DF7848"/>
    <w:rsid w:val="00E15B4F"/>
    <w:rsid w:val="00E34E6E"/>
    <w:rsid w:val="00E40E79"/>
    <w:rsid w:val="00EA5C6D"/>
    <w:rsid w:val="00EC791C"/>
    <w:rsid w:val="00F00D9F"/>
    <w:rsid w:val="00F069AF"/>
    <w:rsid w:val="00F103D2"/>
    <w:rsid w:val="00FA7672"/>
    <w:rsid w:val="00FB33D5"/>
    <w:rsid w:val="00FC6624"/>
    <w:rsid w:val="00FF07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A1EB6"/>
  <w15:chartTrackingRefBased/>
  <w15:docId w15:val="{6BA7FF24-E89B-4F69-AA63-487E15F0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63535"/>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C63535"/>
    <w:pPr>
      <w:keepNext/>
      <w:pBdr>
        <w:top w:val="double" w:sz="6" w:space="3" w:color="auto" w:shadow="1"/>
        <w:left w:val="double" w:sz="6" w:space="3" w:color="auto" w:shadow="1"/>
        <w:bottom w:val="double" w:sz="6" w:space="3" w:color="auto" w:shadow="1"/>
        <w:right w:val="double" w:sz="6" w:space="3" w:color="auto" w:shadow="1"/>
      </w:pBdr>
      <w:jc w:val="center"/>
      <w:outlineLvl w:val="0"/>
    </w:pPr>
    <w:rPr>
      <w:rFonts w:ascii="Arial" w:hAnsi="Arial"/>
      <w:b/>
      <w:i/>
      <w:sz w:val="32"/>
    </w:rPr>
  </w:style>
  <w:style w:type="paragraph" w:styleId="Nadpis5">
    <w:name w:val="heading 5"/>
    <w:basedOn w:val="Normln"/>
    <w:next w:val="Normln"/>
    <w:link w:val="Nadpis5Char"/>
    <w:uiPriority w:val="9"/>
    <w:semiHidden/>
    <w:unhideWhenUsed/>
    <w:qFormat/>
    <w:rsid w:val="001B16CC"/>
    <w:pPr>
      <w:keepNext/>
      <w:keepLines/>
      <w:spacing w:before="40"/>
      <w:outlineLvl w:val="4"/>
    </w:pPr>
    <w:rPr>
      <w:rFonts w:asciiTheme="majorHAnsi" w:eastAsiaTheme="majorEastAsia" w:hAnsiTheme="majorHAnsi" w:cstheme="majorBidi"/>
      <w:color w:val="2E74B5" w:themeColor="accent1" w:themeShade="B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63535"/>
    <w:rPr>
      <w:rFonts w:ascii="Arial" w:eastAsia="Times New Roman" w:hAnsi="Arial" w:cs="Times New Roman"/>
      <w:b/>
      <w:i/>
      <w:sz w:val="32"/>
      <w:szCs w:val="20"/>
      <w:lang w:eastAsia="cs-CZ"/>
    </w:rPr>
  </w:style>
  <w:style w:type="paragraph" w:styleId="Zhlav">
    <w:name w:val="header"/>
    <w:basedOn w:val="Normln"/>
    <w:link w:val="ZhlavChar"/>
    <w:rsid w:val="00C63535"/>
    <w:pPr>
      <w:tabs>
        <w:tab w:val="center" w:pos="4536"/>
        <w:tab w:val="right" w:pos="9072"/>
      </w:tabs>
    </w:pPr>
  </w:style>
  <w:style w:type="character" w:customStyle="1" w:styleId="ZhlavChar">
    <w:name w:val="Záhlaví Char"/>
    <w:basedOn w:val="Standardnpsmoodstavce"/>
    <w:link w:val="Zhlav"/>
    <w:rsid w:val="00C6353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C635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3535"/>
    <w:rPr>
      <w:rFonts w:ascii="Segoe UI" w:eastAsia="Times New Roman" w:hAnsi="Segoe UI" w:cs="Segoe UI"/>
      <w:sz w:val="18"/>
      <w:szCs w:val="18"/>
      <w:lang w:eastAsia="cs-CZ"/>
    </w:rPr>
  </w:style>
  <w:style w:type="character" w:customStyle="1" w:styleId="Nadpis5Char">
    <w:name w:val="Nadpis 5 Char"/>
    <w:basedOn w:val="Standardnpsmoodstavce"/>
    <w:link w:val="Nadpis5"/>
    <w:uiPriority w:val="9"/>
    <w:semiHidden/>
    <w:rsid w:val="001B16CC"/>
    <w:rPr>
      <w:rFonts w:asciiTheme="majorHAnsi" w:eastAsiaTheme="majorEastAsia" w:hAnsiTheme="majorHAnsi" w:cstheme="majorBidi"/>
      <w:color w:val="2E74B5" w:themeColor="accent1" w:themeShade="BF"/>
      <w:sz w:val="24"/>
      <w:szCs w:val="24"/>
      <w:lang w:eastAsia="cs-CZ"/>
    </w:rPr>
  </w:style>
  <w:style w:type="paragraph" w:styleId="Zkladntext">
    <w:name w:val="Body Text"/>
    <w:basedOn w:val="Normln"/>
    <w:link w:val="ZkladntextChar"/>
    <w:rsid w:val="001B16CC"/>
    <w:pPr>
      <w:spacing w:after="140" w:line="288" w:lineRule="auto"/>
    </w:pPr>
    <w:rPr>
      <w:szCs w:val="24"/>
    </w:rPr>
  </w:style>
  <w:style w:type="character" w:customStyle="1" w:styleId="ZkladntextChar">
    <w:name w:val="Základní text Char"/>
    <w:basedOn w:val="Standardnpsmoodstavce"/>
    <w:link w:val="Zkladntext"/>
    <w:rsid w:val="001B16CC"/>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00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1272</Words>
  <Characters>7508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Machalová Zuzana</dc:creator>
  <cp:keywords/>
  <dc:description/>
  <cp:lastModifiedBy>Machalová Zuzana</cp:lastModifiedBy>
  <cp:revision>2</cp:revision>
  <cp:lastPrinted>2017-12-08T08:45:00Z</cp:lastPrinted>
  <dcterms:created xsi:type="dcterms:W3CDTF">2024-03-20T09:20:00Z</dcterms:created>
  <dcterms:modified xsi:type="dcterms:W3CDTF">2024-03-20T09:20:00Z</dcterms:modified>
</cp:coreProperties>
</file>