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19782D41" w:rsidR="00E0086F" w:rsidRPr="00ED6435" w:rsidRDefault="003F62D5" w:rsidP="00E0086F">
      <w:pPr>
        <w:pStyle w:val="Nzev"/>
        <w:rPr>
          <w:rFonts w:ascii="Arial" w:hAnsi="Arial"/>
          <w:b w:val="0"/>
          <w:bCs w:val="0"/>
          <w:szCs w:val="22"/>
        </w:rPr>
      </w:pPr>
      <w:r>
        <w:rPr>
          <w:rFonts w:ascii="Arial" w:hAnsi="Arial"/>
          <w:szCs w:val="22"/>
        </w:rPr>
        <w:t xml:space="preserve">dodatek č. </w:t>
      </w:r>
      <w:r w:rsidR="00904A46">
        <w:rPr>
          <w:rFonts w:ascii="Arial" w:hAnsi="Arial"/>
          <w:szCs w:val="22"/>
        </w:rPr>
        <w:t>2</w:t>
      </w:r>
    </w:p>
    <w:p w14:paraId="2B871BEE" w14:textId="04AB98D0" w:rsidR="00E0086F" w:rsidRPr="00ED6435" w:rsidRDefault="003F62D5" w:rsidP="00E0086F">
      <w:pPr>
        <w:pStyle w:val="Normln-odrky"/>
        <w:numPr>
          <w:ilvl w:val="0"/>
          <w:numId w:val="0"/>
        </w:numPr>
        <w:spacing w:before="240" w:line="240" w:lineRule="auto"/>
        <w:jc w:val="center"/>
        <w:rPr>
          <w:rFonts w:cs="Arial"/>
          <w:sz w:val="22"/>
        </w:rPr>
      </w:pPr>
      <w:r>
        <w:rPr>
          <w:rFonts w:cs="Arial"/>
          <w:sz w:val="22"/>
        </w:rPr>
        <w:t>ke smlouvě o dílo č. 663-2022-508207 ze dne 1. 8. 2022 („</w:t>
      </w:r>
      <w:r w:rsidRPr="003F62D5">
        <w:rPr>
          <w:rFonts w:cs="Arial"/>
          <w:b/>
          <w:bCs/>
          <w:sz w:val="22"/>
        </w:rPr>
        <w:t>Smlouva</w:t>
      </w:r>
      <w:r>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1189AE6"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8218F2">
        <w:rPr>
          <w:rFonts w:ascii="Arial" w:hAnsi="Arial" w:cs="Arial"/>
        </w:rPr>
        <w:t>Ústecký kraj</w:t>
      </w:r>
      <w:r w:rsidRPr="00ED6435">
        <w:rPr>
          <w:rFonts w:ascii="Arial" w:hAnsi="Arial" w:cs="Arial"/>
          <w:snapToGrid w:val="0"/>
        </w:rPr>
        <w:t>,</w:t>
      </w:r>
      <w:r w:rsidR="00FE5E60">
        <w:rPr>
          <w:rFonts w:ascii="Arial" w:hAnsi="Arial" w:cs="Arial"/>
          <w:snapToGrid w:val="0"/>
        </w:rPr>
        <w:t xml:space="preserve"> Husitská 2, 415 01 Teplice</w:t>
      </w:r>
    </w:p>
    <w:p w14:paraId="76F6CA97" w14:textId="0B51B6B0" w:rsidR="00EA3C69" w:rsidRPr="00ED6435" w:rsidRDefault="00EA3C69" w:rsidP="00EA3C69">
      <w:pPr>
        <w:spacing w:after="120"/>
        <w:ind w:left="567"/>
        <w:jc w:val="both"/>
        <w:rPr>
          <w:rFonts w:ascii="Arial" w:hAnsi="Arial" w:cs="Arial"/>
        </w:rPr>
      </w:pPr>
      <w:r w:rsidRPr="00ED6435">
        <w:rPr>
          <w:rFonts w:ascii="Arial" w:hAnsi="Arial" w:cs="Arial"/>
        </w:rPr>
        <w:t xml:space="preserve">Zastoupená: </w:t>
      </w:r>
      <w:r>
        <w:rPr>
          <w:rFonts w:ascii="Arial" w:hAnsi="Arial" w:cs="Arial"/>
        </w:rPr>
        <w:t>Ing. Pavlem Pojerem, ředitelem K</w:t>
      </w:r>
      <w:r w:rsidR="007710C6">
        <w:rPr>
          <w:rFonts w:ascii="Arial" w:hAnsi="Arial" w:cs="Arial"/>
        </w:rPr>
        <w:t xml:space="preserve">PÚ </w:t>
      </w:r>
      <w:r>
        <w:rPr>
          <w:rFonts w:ascii="Arial" w:hAnsi="Arial" w:cs="Arial"/>
        </w:rPr>
        <w:t>pro Ústecký kraj</w:t>
      </w:r>
      <w:r w:rsidRPr="00ED6435">
        <w:rPr>
          <w:rFonts w:ascii="Arial" w:hAnsi="Arial" w:cs="Arial"/>
          <w:iCs/>
        </w:rPr>
        <w:t xml:space="preserve"> </w:t>
      </w:r>
    </w:p>
    <w:p w14:paraId="35C579DB" w14:textId="5BA52C0A" w:rsidR="00EA3C69" w:rsidRPr="00ED6435" w:rsidRDefault="00EA3C69" w:rsidP="00EA3C69">
      <w:pPr>
        <w:spacing w:after="120"/>
        <w:ind w:left="567"/>
        <w:jc w:val="both"/>
        <w:rPr>
          <w:rFonts w:ascii="Arial" w:hAnsi="Arial" w:cs="Arial"/>
        </w:rPr>
      </w:pPr>
      <w:r w:rsidRPr="00ED6435">
        <w:rPr>
          <w:rFonts w:ascii="Arial" w:hAnsi="Arial" w:cs="Arial"/>
        </w:rPr>
        <w:t xml:space="preserve">Ve smluvních záležitostech zastoupená: </w:t>
      </w:r>
      <w:r w:rsidRPr="00775327">
        <w:rPr>
          <w:rFonts w:ascii="Arial" w:hAnsi="Arial" w:cs="Arial"/>
        </w:rPr>
        <w:t xml:space="preserve">Ing. Pavlem Pojerem, </w:t>
      </w:r>
      <w:r w:rsidRPr="00775327">
        <w:rPr>
          <w:rFonts w:ascii="Arial" w:hAnsi="Arial" w:cs="Arial"/>
          <w:szCs w:val="20"/>
        </w:rPr>
        <w:t>ředitelem K</w:t>
      </w:r>
      <w:r w:rsidR="007710C6">
        <w:rPr>
          <w:rFonts w:ascii="Arial" w:hAnsi="Arial" w:cs="Arial"/>
          <w:szCs w:val="20"/>
        </w:rPr>
        <w:t xml:space="preserve">PÚ </w:t>
      </w:r>
      <w:r w:rsidRPr="00775327">
        <w:rPr>
          <w:rFonts w:ascii="Arial" w:hAnsi="Arial" w:cs="Arial"/>
          <w:szCs w:val="20"/>
        </w:rPr>
        <w:t>pro Ústecký kraj</w:t>
      </w:r>
      <w:r w:rsidRPr="00ED6435">
        <w:rPr>
          <w:rFonts w:ascii="Arial" w:hAnsi="Arial" w:cs="Arial"/>
        </w:rPr>
        <w:t xml:space="preserve">  </w:t>
      </w:r>
    </w:p>
    <w:p w14:paraId="73E091DC" w14:textId="2EFC3D66" w:rsidR="00EA3C69" w:rsidRPr="00ED6435" w:rsidRDefault="00EA3C69" w:rsidP="00EA3C69">
      <w:pPr>
        <w:tabs>
          <w:tab w:val="left" w:pos="4536"/>
        </w:tabs>
        <w:spacing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sidR="00FE5E60">
        <w:rPr>
          <w:rFonts w:ascii="Arial" w:hAnsi="Arial" w:cs="Arial"/>
          <w:snapToGrid w:val="0"/>
        </w:rPr>
        <w:t>Ing. Jitkou Procházkovou</w:t>
      </w:r>
      <w:r w:rsidRPr="00775327">
        <w:rPr>
          <w:rFonts w:ascii="Arial" w:hAnsi="Arial" w:cs="Arial"/>
          <w:snapToGrid w:val="0"/>
        </w:rPr>
        <w:t xml:space="preserve">, </w:t>
      </w:r>
      <w:r w:rsidR="007710C6">
        <w:rPr>
          <w:rFonts w:ascii="Arial" w:hAnsi="Arial" w:cs="Arial"/>
          <w:snapToGrid w:val="0"/>
        </w:rPr>
        <w:t>KPÚ</w:t>
      </w:r>
      <w:r w:rsidRPr="00775327">
        <w:rPr>
          <w:rFonts w:ascii="Arial" w:hAnsi="Arial" w:cs="Arial"/>
        </w:rPr>
        <w:t xml:space="preserve"> pro Ústecký kraj, Pobočka </w:t>
      </w:r>
      <w:r>
        <w:rPr>
          <w:rFonts w:ascii="Arial" w:hAnsi="Arial" w:cs="Arial"/>
        </w:rPr>
        <w:t>Teplice</w:t>
      </w:r>
      <w:r w:rsidRPr="00775327">
        <w:rPr>
          <w:rFonts w:ascii="Arial" w:hAnsi="Arial" w:cs="Arial"/>
          <w:iCs/>
        </w:rPr>
        <w:t xml:space="preserve"> </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429C386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EA3C69">
        <w:rPr>
          <w:rFonts w:ascii="Arial" w:hAnsi="Arial" w:cs="Arial"/>
        </w:rPr>
        <w:t>+420 72</w:t>
      </w:r>
      <w:r w:rsidR="00FE5E60">
        <w:rPr>
          <w:rFonts w:ascii="Arial" w:hAnsi="Arial" w:cs="Arial"/>
        </w:rPr>
        <w:t>7</w:t>
      </w:r>
      <w:r w:rsidR="00EA3C69">
        <w:rPr>
          <w:rFonts w:ascii="Arial" w:hAnsi="Arial" w:cs="Arial"/>
        </w:rPr>
        <w:t> </w:t>
      </w:r>
      <w:r w:rsidR="00FE5E60">
        <w:rPr>
          <w:rFonts w:ascii="Arial" w:hAnsi="Arial" w:cs="Arial"/>
        </w:rPr>
        <w:t>956</w:t>
      </w:r>
      <w:r w:rsidR="00EA3C69">
        <w:rPr>
          <w:rFonts w:ascii="Arial" w:hAnsi="Arial" w:cs="Arial"/>
        </w:rPr>
        <w:t xml:space="preserve"> </w:t>
      </w:r>
      <w:r w:rsidR="00CC1731">
        <w:rPr>
          <w:rFonts w:ascii="Arial" w:hAnsi="Arial" w:cs="Arial"/>
        </w:rPr>
        <w:t>824</w:t>
      </w:r>
    </w:p>
    <w:p w14:paraId="073F5E87" w14:textId="30592C8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FE5E60">
        <w:rPr>
          <w:rFonts w:ascii="Arial" w:hAnsi="Arial" w:cs="Arial"/>
          <w:snapToGrid w:val="0"/>
        </w:rPr>
        <w:t>j</w:t>
      </w:r>
      <w:r w:rsidR="00EA3C69">
        <w:rPr>
          <w:rFonts w:ascii="Arial" w:hAnsi="Arial" w:cs="Arial"/>
          <w:snapToGrid w:val="0"/>
        </w:rPr>
        <w:t>.</w:t>
      </w:r>
      <w:r w:rsidR="00FE5E60">
        <w:rPr>
          <w:rFonts w:ascii="Arial" w:hAnsi="Arial" w:cs="Arial"/>
          <w:snapToGrid w:val="0"/>
        </w:rPr>
        <w:t>proc</w:t>
      </w:r>
      <w:r w:rsidR="00044C2C">
        <w:rPr>
          <w:rFonts w:ascii="Arial" w:hAnsi="Arial" w:cs="Arial"/>
          <w:snapToGrid w:val="0"/>
        </w:rPr>
        <w:t>h</w:t>
      </w:r>
      <w:r w:rsidR="00FE5E60">
        <w:rPr>
          <w:rFonts w:ascii="Arial" w:hAnsi="Arial" w:cs="Arial"/>
          <w:snapToGrid w:val="0"/>
        </w:rPr>
        <w:t>azkova2</w:t>
      </w:r>
      <w:r w:rsidR="00EA3C69">
        <w:rPr>
          <w:rFonts w:ascii="Arial" w:hAnsi="Arial" w:cs="Arial"/>
          <w:snapToGrid w:val="0"/>
        </w:rPr>
        <w:t>@spucr.cz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129EADC4" w:rsidR="00E0086F" w:rsidRPr="00ED6435" w:rsidRDefault="00DE4C65" w:rsidP="00024EBF">
      <w:pPr>
        <w:numPr>
          <w:ilvl w:val="0"/>
          <w:numId w:val="14"/>
        </w:numPr>
        <w:spacing w:before="120" w:after="120" w:line="240" w:lineRule="auto"/>
        <w:ind w:left="567" w:hanging="567"/>
        <w:jc w:val="both"/>
        <w:rPr>
          <w:rFonts w:ascii="Arial" w:hAnsi="Arial" w:cs="Arial"/>
          <w:b/>
        </w:rPr>
      </w:pPr>
      <w:r>
        <w:rPr>
          <w:rFonts w:ascii="Arial" w:hAnsi="Arial" w:cs="Arial"/>
          <w:b/>
        </w:rPr>
        <w:t>AGROPLAN, spol. s r.o.</w:t>
      </w:r>
    </w:p>
    <w:p w14:paraId="32BEDF50" w14:textId="327A1BFA"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DE4C65">
        <w:rPr>
          <w:rFonts w:ascii="Arial" w:hAnsi="Arial" w:cs="Arial"/>
          <w:bCs/>
        </w:rPr>
        <w:t xml:space="preserve">Jeremenkova </w:t>
      </w:r>
      <w:r w:rsidR="00E40CDA">
        <w:rPr>
          <w:rFonts w:ascii="Arial" w:hAnsi="Arial" w:cs="Arial"/>
          <w:bCs/>
        </w:rPr>
        <w:t>411/</w:t>
      </w:r>
      <w:r w:rsidR="00DE4C65">
        <w:rPr>
          <w:rFonts w:ascii="Arial" w:hAnsi="Arial" w:cs="Arial"/>
          <w:bCs/>
        </w:rPr>
        <w:t>9, 147 00 Praha 4</w:t>
      </w:r>
      <w:r w:rsidRPr="00ED6435">
        <w:rPr>
          <w:rFonts w:ascii="Arial" w:hAnsi="Arial" w:cs="Arial"/>
          <w:snapToGrid w:val="0"/>
        </w:rPr>
        <w:t xml:space="preserve">, IČO: </w:t>
      </w:r>
      <w:r w:rsidR="00DE4C65">
        <w:rPr>
          <w:rFonts w:ascii="Arial" w:hAnsi="Arial" w:cs="Arial"/>
          <w:snapToGrid w:val="0"/>
        </w:rPr>
        <w:t>481 10 141</w:t>
      </w:r>
      <w:r w:rsidRPr="00ED6435">
        <w:rPr>
          <w:rFonts w:ascii="Arial" w:hAnsi="Arial" w:cs="Arial"/>
          <w:snapToGrid w:val="0"/>
        </w:rPr>
        <w:t xml:space="preserve">, zapsaná v obchodním rejstříku vedeném u </w:t>
      </w:r>
      <w:r w:rsidR="00DE4C65">
        <w:rPr>
          <w:rFonts w:ascii="Arial" w:hAnsi="Arial" w:cs="Arial"/>
          <w:snapToGrid w:val="0"/>
        </w:rPr>
        <w:t>městského</w:t>
      </w:r>
      <w:r w:rsidRPr="00ED6435">
        <w:rPr>
          <w:rFonts w:ascii="Arial" w:hAnsi="Arial" w:cs="Arial"/>
          <w:snapToGrid w:val="0"/>
        </w:rPr>
        <w:t xml:space="preserve"> soudu v </w:t>
      </w:r>
      <w:r w:rsidR="00DE4C65">
        <w:rPr>
          <w:rFonts w:ascii="Arial" w:hAnsi="Arial" w:cs="Arial"/>
          <w:snapToGrid w:val="0"/>
        </w:rPr>
        <w:t>Praze</w:t>
      </w:r>
      <w:r w:rsidRPr="00ED6435">
        <w:rPr>
          <w:rFonts w:ascii="Arial" w:hAnsi="Arial" w:cs="Arial"/>
          <w:snapToGrid w:val="0"/>
        </w:rPr>
        <w:t xml:space="preserve">, oddíl </w:t>
      </w:r>
      <w:r w:rsidR="00DE4C65">
        <w:rPr>
          <w:rFonts w:ascii="Arial" w:hAnsi="Arial" w:cs="Arial"/>
          <w:snapToGrid w:val="0"/>
        </w:rPr>
        <w:t>C</w:t>
      </w:r>
      <w:r w:rsidRPr="00ED6435">
        <w:rPr>
          <w:rFonts w:ascii="Arial" w:hAnsi="Arial" w:cs="Arial"/>
          <w:snapToGrid w:val="0"/>
        </w:rPr>
        <w:t xml:space="preserve">, vložka </w:t>
      </w:r>
      <w:r w:rsidR="00DE4C65">
        <w:rPr>
          <w:rFonts w:ascii="Arial" w:hAnsi="Arial" w:cs="Arial"/>
          <w:snapToGrid w:val="0"/>
        </w:rPr>
        <w:t>16154</w:t>
      </w:r>
      <w:r w:rsidRPr="00ED6435">
        <w:rPr>
          <w:rFonts w:ascii="Arial" w:hAnsi="Arial" w:cs="Arial"/>
          <w:snapToGrid w:val="0"/>
        </w:rPr>
        <w:t>.</w:t>
      </w:r>
    </w:p>
    <w:p w14:paraId="5F89DDB9" w14:textId="5755CF55" w:rsidR="00E0086F" w:rsidRPr="00ED6435" w:rsidRDefault="00E0086F" w:rsidP="00DE4C65">
      <w:pPr>
        <w:spacing w:after="120"/>
        <w:ind w:left="567"/>
        <w:jc w:val="both"/>
        <w:rPr>
          <w:rFonts w:ascii="Arial" w:hAnsi="Arial" w:cs="Arial"/>
          <w:bCs/>
        </w:rPr>
      </w:pPr>
      <w:r w:rsidRPr="00ED6435">
        <w:rPr>
          <w:rFonts w:ascii="Arial" w:hAnsi="Arial" w:cs="Arial"/>
          <w:snapToGrid w:val="0"/>
        </w:rPr>
        <w:t xml:space="preserve">Zastoupená: </w:t>
      </w:r>
      <w:r w:rsidR="00DE4C65" w:rsidRPr="00DE4C65">
        <w:rPr>
          <w:rFonts w:ascii="Arial" w:hAnsi="Arial" w:cs="Arial"/>
          <w:snapToGrid w:val="0"/>
        </w:rPr>
        <w:t>Ing. Jan</w:t>
      </w:r>
      <w:r w:rsidR="00DE4C65">
        <w:rPr>
          <w:rFonts w:ascii="Arial" w:hAnsi="Arial" w:cs="Arial"/>
          <w:snapToGrid w:val="0"/>
        </w:rPr>
        <w:t xml:space="preserve">ou </w:t>
      </w:r>
      <w:r w:rsidR="00DE4C65" w:rsidRPr="00DE4C65">
        <w:rPr>
          <w:rFonts w:ascii="Arial" w:hAnsi="Arial" w:cs="Arial"/>
          <w:snapToGrid w:val="0"/>
        </w:rPr>
        <w:t>Švábov</w:t>
      </w:r>
      <w:r w:rsidR="00DE4C65">
        <w:rPr>
          <w:rFonts w:ascii="Arial" w:hAnsi="Arial" w:cs="Arial"/>
          <w:snapToGrid w:val="0"/>
        </w:rPr>
        <w:t xml:space="preserve">ou a </w:t>
      </w:r>
      <w:r w:rsidR="00DE4C65" w:rsidRPr="00DE4C65">
        <w:rPr>
          <w:rFonts w:ascii="Arial" w:hAnsi="Arial" w:cs="Arial"/>
          <w:snapToGrid w:val="0"/>
        </w:rPr>
        <w:t>Ing. Petr</w:t>
      </w:r>
      <w:r w:rsidR="00DE4C65">
        <w:rPr>
          <w:rFonts w:ascii="Arial" w:hAnsi="Arial" w:cs="Arial"/>
          <w:snapToGrid w:val="0"/>
        </w:rPr>
        <w:t>em</w:t>
      </w:r>
      <w:r w:rsidR="00DE4C65" w:rsidRPr="00DE4C65">
        <w:rPr>
          <w:rFonts w:ascii="Arial" w:hAnsi="Arial" w:cs="Arial"/>
          <w:snapToGrid w:val="0"/>
        </w:rPr>
        <w:t xml:space="preserve"> Kubů, jednatel</w:t>
      </w:r>
      <w:r w:rsidR="00DE4C65">
        <w:rPr>
          <w:rFonts w:ascii="Arial" w:hAnsi="Arial" w:cs="Arial"/>
          <w:snapToGrid w:val="0"/>
        </w:rPr>
        <w:t>i</w:t>
      </w:r>
    </w:p>
    <w:p w14:paraId="470BDDFE" w14:textId="36A819C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DE4C65" w:rsidRPr="00DE4C65">
        <w:rPr>
          <w:rFonts w:ascii="Arial" w:hAnsi="Arial" w:cs="Arial"/>
          <w:snapToGrid w:val="0"/>
        </w:rPr>
        <w:t>Ing. Jan</w:t>
      </w:r>
      <w:r w:rsidR="00DE4C65">
        <w:rPr>
          <w:rFonts w:ascii="Arial" w:hAnsi="Arial" w:cs="Arial"/>
          <w:snapToGrid w:val="0"/>
        </w:rPr>
        <w:t xml:space="preserve">ou </w:t>
      </w:r>
      <w:r w:rsidR="00DE4C65" w:rsidRPr="00DE4C65">
        <w:rPr>
          <w:rFonts w:ascii="Arial" w:hAnsi="Arial" w:cs="Arial"/>
          <w:snapToGrid w:val="0"/>
        </w:rPr>
        <w:t>Švábov</w:t>
      </w:r>
      <w:r w:rsidR="00DE4C65">
        <w:rPr>
          <w:rFonts w:ascii="Arial" w:hAnsi="Arial" w:cs="Arial"/>
          <w:snapToGrid w:val="0"/>
        </w:rPr>
        <w:t xml:space="preserve">ou a </w:t>
      </w:r>
      <w:r w:rsidR="00DE4C65" w:rsidRPr="00DE4C65">
        <w:rPr>
          <w:rFonts w:ascii="Arial" w:hAnsi="Arial" w:cs="Arial"/>
          <w:snapToGrid w:val="0"/>
        </w:rPr>
        <w:t>Ing. Petr</w:t>
      </w:r>
      <w:r w:rsidR="00DE4C65">
        <w:rPr>
          <w:rFonts w:ascii="Arial" w:hAnsi="Arial" w:cs="Arial"/>
          <w:snapToGrid w:val="0"/>
        </w:rPr>
        <w:t>em</w:t>
      </w:r>
      <w:r w:rsidR="00DE4C65" w:rsidRPr="00DE4C65">
        <w:rPr>
          <w:rFonts w:ascii="Arial" w:hAnsi="Arial" w:cs="Arial"/>
          <w:snapToGrid w:val="0"/>
        </w:rPr>
        <w:t xml:space="preserve"> Kubů, jednatel</w:t>
      </w:r>
      <w:r w:rsidR="00DE4C65">
        <w:rPr>
          <w:rFonts w:ascii="Arial" w:hAnsi="Arial" w:cs="Arial"/>
          <w:snapToGrid w:val="0"/>
        </w:rPr>
        <w:t>i</w:t>
      </w:r>
    </w:p>
    <w:p w14:paraId="2D5046AC" w14:textId="6E88BA78"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DE4C65" w:rsidRPr="00DE4C65">
        <w:rPr>
          <w:rFonts w:ascii="Arial" w:hAnsi="Arial" w:cs="Arial"/>
          <w:snapToGrid w:val="0"/>
        </w:rPr>
        <w:t xml:space="preserve"> </w:t>
      </w:r>
      <w:proofErr w:type="spellStart"/>
      <w:r w:rsidR="0093617A">
        <w:rPr>
          <w:rFonts w:ascii="Arial" w:hAnsi="Arial" w:cs="Arial"/>
          <w:snapToGrid w:val="0"/>
        </w:rPr>
        <w:t>xxxxxxxxxxx</w:t>
      </w:r>
      <w:proofErr w:type="spellEnd"/>
      <w:r w:rsidR="00DE4C65">
        <w:rPr>
          <w:rFonts w:ascii="Arial" w:hAnsi="Arial" w:cs="Arial"/>
          <w:snapToGrid w:val="0"/>
        </w:rPr>
        <w:t xml:space="preserve"> a </w:t>
      </w:r>
      <w:proofErr w:type="spellStart"/>
      <w:r w:rsidR="0093617A">
        <w:rPr>
          <w:rFonts w:ascii="Arial" w:hAnsi="Arial" w:cs="Arial"/>
          <w:snapToGrid w:val="0"/>
        </w:rPr>
        <w:t>xxxxxxxxxxx</w:t>
      </w:r>
      <w:proofErr w:type="spellEnd"/>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5C5C2F1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proofErr w:type="spellStart"/>
      <w:r w:rsidR="0093617A">
        <w:rPr>
          <w:rFonts w:ascii="Arial" w:hAnsi="Arial" w:cs="Arial"/>
          <w:snapToGrid w:val="0"/>
        </w:rPr>
        <w:t>xxxxxxxxxxx</w:t>
      </w:r>
      <w:proofErr w:type="spellEnd"/>
      <w:r w:rsidR="0093617A">
        <w:rPr>
          <w:rFonts w:ascii="Arial" w:hAnsi="Arial" w:cs="Arial"/>
        </w:rPr>
        <w:t xml:space="preserve"> </w:t>
      </w:r>
      <w:r w:rsidR="00DE4C65">
        <w:rPr>
          <w:rFonts w:ascii="Arial" w:hAnsi="Arial" w:cs="Arial"/>
        </w:rPr>
        <w:t xml:space="preserve">/ </w:t>
      </w:r>
      <w:proofErr w:type="spellStart"/>
      <w:r w:rsidR="0093617A">
        <w:rPr>
          <w:rFonts w:ascii="Arial" w:hAnsi="Arial" w:cs="Arial"/>
          <w:snapToGrid w:val="0"/>
        </w:rPr>
        <w:t>xxxxxxxxxxx</w:t>
      </w:r>
      <w:proofErr w:type="spellEnd"/>
    </w:p>
    <w:p w14:paraId="3A61A83D" w14:textId="3C8CBE8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93617A">
        <w:rPr>
          <w:rFonts w:ascii="Arial" w:hAnsi="Arial" w:cs="Arial"/>
          <w:snapToGrid w:val="0"/>
        </w:rPr>
        <w:t>xxxxxxxxxxx</w:t>
      </w:r>
      <w:proofErr w:type="spellEnd"/>
    </w:p>
    <w:p w14:paraId="4F80076C" w14:textId="75264485"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DE4C65">
        <w:rPr>
          <w:rFonts w:ascii="Arial" w:hAnsi="Arial" w:cs="Arial"/>
          <w:snapToGrid w:val="0"/>
        </w:rPr>
        <w:t>pb5jxk5</w:t>
      </w:r>
    </w:p>
    <w:p w14:paraId="7DA99D36" w14:textId="65F5190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DE4C65">
        <w:rPr>
          <w:rFonts w:ascii="Arial" w:hAnsi="Arial" w:cs="Arial"/>
          <w:snapToGrid w:val="0"/>
        </w:rPr>
        <w:t>ČSOB Praha 4</w:t>
      </w:r>
    </w:p>
    <w:p w14:paraId="6F011ECB" w14:textId="7ABD6A6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DE4C65">
        <w:rPr>
          <w:rFonts w:ascii="Arial" w:hAnsi="Arial" w:cs="Arial"/>
        </w:rPr>
        <w:t>31405/0300</w:t>
      </w:r>
    </w:p>
    <w:p w14:paraId="19074D75" w14:textId="65766261"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DE4C65">
        <w:rPr>
          <w:rFonts w:ascii="Arial" w:hAnsi="Arial" w:cs="Arial"/>
        </w:rPr>
        <w:t>CZ48110141</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3021D82C" w14:textId="77777777" w:rsidR="00A50838" w:rsidRDefault="00A50838" w:rsidP="00B77235">
      <w:pPr>
        <w:pStyle w:val="Nadpis1"/>
        <w:numPr>
          <w:ilvl w:val="0"/>
          <w:numId w:val="0"/>
        </w:numPr>
        <w:tabs>
          <w:tab w:val="left" w:pos="4236"/>
        </w:tabs>
        <w:spacing w:before="480" w:after="240" w:line="240" w:lineRule="auto"/>
        <w:jc w:val="both"/>
        <w:rPr>
          <w:rFonts w:ascii="Arial" w:hAnsi="Arial"/>
          <w:szCs w:val="22"/>
        </w:rPr>
      </w:pPr>
    </w:p>
    <w:p w14:paraId="6881C63D" w14:textId="77777777" w:rsidR="00A50838" w:rsidRPr="00BF554C" w:rsidRDefault="00A50838" w:rsidP="00A50838">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t>Preambule</w:t>
      </w:r>
    </w:p>
    <w:p w14:paraId="59DB1EA2" w14:textId="451F0D83" w:rsidR="00A50838" w:rsidRPr="00C73DD7" w:rsidRDefault="00A50838" w:rsidP="00C73DD7">
      <w:pPr>
        <w:pStyle w:val="Level1"/>
        <w:keepNext w:val="0"/>
        <w:numPr>
          <w:ilvl w:val="0"/>
          <w:numId w:val="0"/>
        </w:numPr>
        <w:spacing w:after="240" w:line="240" w:lineRule="auto"/>
        <w:jc w:val="both"/>
        <w:rPr>
          <w:rFonts w:ascii="Arial" w:hAnsi="Arial" w:cs="Arial"/>
          <w:b w:val="0"/>
          <w:bCs w:val="0"/>
        </w:rPr>
      </w:pPr>
      <w:r w:rsidRPr="00BF554C">
        <w:rPr>
          <w:rFonts w:ascii="Arial" w:hAnsi="Arial" w:cs="Arial"/>
          <w:b w:val="0"/>
          <w:bCs w:val="0"/>
          <w:caps w:val="0"/>
          <w:szCs w:val="22"/>
        </w:rPr>
        <w:t xml:space="preserve">Předmětem Dodatku č. </w:t>
      </w:r>
      <w:r w:rsidR="005E40ED">
        <w:rPr>
          <w:rFonts w:ascii="Arial" w:hAnsi="Arial" w:cs="Arial"/>
          <w:b w:val="0"/>
          <w:bCs w:val="0"/>
          <w:caps w:val="0"/>
          <w:szCs w:val="22"/>
        </w:rPr>
        <w:t>2</w:t>
      </w:r>
      <w:r w:rsidRPr="00BF554C">
        <w:rPr>
          <w:rFonts w:ascii="Arial" w:hAnsi="Arial" w:cs="Arial"/>
          <w:b w:val="0"/>
          <w:bCs w:val="0"/>
          <w:szCs w:val="22"/>
        </w:rPr>
        <w:t xml:space="preserve"> </w:t>
      </w:r>
      <w:r w:rsidRPr="00BF554C">
        <w:rPr>
          <w:rFonts w:ascii="Arial" w:hAnsi="Arial" w:cs="Arial"/>
          <w:b w:val="0"/>
          <w:bCs w:val="0"/>
          <w:caps w:val="0"/>
          <w:szCs w:val="22"/>
        </w:rPr>
        <w:t xml:space="preserve">ke Smlouvě je </w:t>
      </w:r>
      <w:r w:rsidR="00320574">
        <w:rPr>
          <w:rFonts w:ascii="Arial" w:hAnsi="Arial" w:cs="Arial"/>
          <w:b w:val="0"/>
          <w:bCs w:val="0"/>
          <w:caps w:val="0"/>
          <w:szCs w:val="22"/>
        </w:rPr>
        <w:t>v souladu s čl.</w:t>
      </w:r>
      <w:r w:rsidR="009960FF">
        <w:rPr>
          <w:rFonts w:ascii="Arial" w:hAnsi="Arial" w:cs="Arial"/>
          <w:b w:val="0"/>
          <w:bCs w:val="0"/>
          <w:caps w:val="0"/>
          <w:szCs w:val="22"/>
        </w:rPr>
        <w:t xml:space="preserve"> 3.6 </w:t>
      </w:r>
      <w:r w:rsidR="00C73DD7">
        <w:rPr>
          <w:rFonts w:ascii="Arial" w:hAnsi="Arial" w:cs="Arial"/>
          <w:b w:val="0"/>
          <w:bCs w:val="0"/>
          <w:caps w:val="0"/>
          <w:szCs w:val="22"/>
        </w:rPr>
        <w:t xml:space="preserve">změna v </w:t>
      </w:r>
      <w:r w:rsidR="00C73DD7" w:rsidRPr="00C73DD7">
        <w:rPr>
          <w:rFonts w:ascii="Arial" w:hAnsi="Arial" w:cs="Arial"/>
          <w:b w:val="0"/>
          <w:bCs w:val="0"/>
          <w:caps w:val="0"/>
        </w:rPr>
        <w:t>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w:t>
      </w:r>
      <w:r w:rsidRPr="00C73DD7">
        <w:rPr>
          <w:rFonts w:ascii="Arial" w:hAnsi="Arial" w:cs="Arial"/>
          <w:b w:val="0"/>
          <w:bCs w:val="0"/>
        </w:rPr>
        <w:t> </w:t>
      </w:r>
      <w:r w:rsidR="00C73DD7" w:rsidRPr="00C73DD7">
        <w:rPr>
          <w:rFonts w:ascii="Arial" w:hAnsi="Arial" w:cs="Arial"/>
          <w:b w:val="0"/>
          <w:bCs w:val="0"/>
          <w:caps w:val="0"/>
        </w:rPr>
        <w:t xml:space="preserve">prodlení. V důsledku této změny se mění čl. </w:t>
      </w:r>
      <w:r w:rsidRPr="00C73DD7">
        <w:rPr>
          <w:rFonts w:ascii="Arial" w:hAnsi="Arial" w:cs="Arial"/>
          <w:b w:val="0"/>
          <w:bCs w:val="0"/>
        </w:rPr>
        <w:t>3.</w:t>
      </w:r>
      <w:r w:rsidR="00A44A6C">
        <w:rPr>
          <w:rFonts w:ascii="Arial" w:hAnsi="Arial" w:cs="Arial"/>
          <w:b w:val="0"/>
          <w:bCs w:val="0"/>
        </w:rPr>
        <w:t xml:space="preserve">1 </w:t>
      </w:r>
      <w:r w:rsidR="00C73DD7" w:rsidRPr="00C73DD7">
        <w:rPr>
          <w:rFonts w:ascii="Arial" w:hAnsi="Arial" w:cs="Arial"/>
          <w:b w:val="0"/>
          <w:bCs w:val="0"/>
          <w:caps w:val="0"/>
        </w:rPr>
        <w:t>Cena díla a příloha ke smlouvě – položkový výkaz činností.</w:t>
      </w:r>
    </w:p>
    <w:p w14:paraId="46330844" w14:textId="77777777" w:rsidR="00A50838" w:rsidRPr="00592008" w:rsidRDefault="00A50838" w:rsidP="00A50838"/>
    <w:p w14:paraId="2ED0E342" w14:textId="77777777" w:rsidR="00A50838" w:rsidRPr="00BF554C" w:rsidRDefault="00A50838" w:rsidP="00A50838">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t>Předmět Dodatku</w:t>
      </w:r>
    </w:p>
    <w:p w14:paraId="50640F85" w14:textId="77777777" w:rsidR="00487915" w:rsidRPr="00ED6435" w:rsidRDefault="00487915" w:rsidP="00487915">
      <w:pPr>
        <w:pStyle w:val="Claneka"/>
        <w:keepLines w:val="0"/>
        <w:widowControl/>
        <w:numPr>
          <w:ilvl w:val="0"/>
          <w:numId w:val="0"/>
        </w:numPr>
        <w:spacing w:line="240" w:lineRule="auto"/>
        <w:ind w:left="992"/>
        <w:jc w:val="both"/>
        <w:rPr>
          <w:rFonts w:ascii="Arial" w:hAnsi="Arial" w:cs="Arial"/>
        </w:rPr>
      </w:pPr>
    </w:p>
    <w:p w14:paraId="3811A17C" w14:textId="6AB729C5" w:rsidR="00A50838" w:rsidRDefault="00A50838" w:rsidP="00A50838">
      <w:pPr>
        <w:jc w:val="both"/>
        <w:rPr>
          <w:rFonts w:ascii="Arial" w:hAnsi="Arial" w:cs="Arial"/>
          <w:b/>
          <w:bCs/>
        </w:rPr>
      </w:pPr>
      <w:r w:rsidRPr="001B6E0F">
        <w:rPr>
          <w:rFonts w:ascii="Arial" w:hAnsi="Arial" w:cs="Arial"/>
          <w:b/>
          <w:bCs/>
        </w:rPr>
        <w:t xml:space="preserve"> </w:t>
      </w:r>
      <w:r>
        <w:rPr>
          <w:rFonts w:ascii="Arial" w:hAnsi="Arial" w:cs="Arial"/>
          <w:b/>
          <w:bCs/>
        </w:rPr>
        <w:t xml:space="preserve">  </w:t>
      </w:r>
      <w:r w:rsidRPr="001B6E0F">
        <w:rPr>
          <w:rFonts w:ascii="Arial" w:hAnsi="Arial" w:cs="Arial"/>
          <w:b/>
          <w:bCs/>
        </w:rPr>
        <w:t xml:space="preserve"> 2.</w:t>
      </w:r>
      <w:r w:rsidR="00DC0493">
        <w:rPr>
          <w:rFonts w:ascii="Arial" w:hAnsi="Arial" w:cs="Arial"/>
          <w:b/>
          <w:bCs/>
        </w:rPr>
        <w:t>1</w:t>
      </w:r>
      <w:r w:rsidR="004D06B4">
        <w:rPr>
          <w:rFonts w:ascii="Arial" w:hAnsi="Arial" w:cs="Arial"/>
          <w:b/>
          <w:bCs/>
        </w:rPr>
        <w:tab/>
      </w:r>
      <w:r w:rsidR="0062236D">
        <w:rPr>
          <w:rFonts w:ascii="Arial" w:hAnsi="Arial" w:cs="Arial"/>
          <w:b/>
          <w:bCs/>
        </w:rPr>
        <w:t>U</w:t>
      </w:r>
      <w:r>
        <w:rPr>
          <w:rFonts w:ascii="Arial" w:hAnsi="Arial" w:cs="Arial"/>
          <w:b/>
          <w:bCs/>
        </w:rPr>
        <w:t>platnění inflační doložky</w:t>
      </w:r>
    </w:p>
    <w:p w14:paraId="176CF0D5" w14:textId="114F585D" w:rsidR="00A50838" w:rsidRPr="001B6E0F" w:rsidRDefault="00A50838" w:rsidP="00A50838">
      <w:pPr>
        <w:jc w:val="both"/>
        <w:rPr>
          <w:rFonts w:ascii="Arial" w:hAnsi="Arial" w:cs="Arial"/>
        </w:rPr>
      </w:pPr>
      <w:r w:rsidRPr="001B6E0F">
        <w:rPr>
          <w:rFonts w:ascii="Arial" w:hAnsi="Arial" w:cs="Arial"/>
        </w:rPr>
        <w:t xml:space="preserve">Zhotovitel požádal </w:t>
      </w:r>
      <w:r w:rsidR="0060380F">
        <w:rPr>
          <w:rFonts w:ascii="Arial" w:hAnsi="Arial" w:cs="Arial"/>
        </w:rPr>
        <w:t xml:space="preserve">prostřednictvím datové schránky </w:t>
      </w:r>
      <w:r w:rsidRPr="001B6E0F">
        <w:rPr>
          <w:rFonts w:ascii="Arial" w:hAnsi="Arial" w:cs="Arial"/>
        </w:rPr>
        <w:t xml:space="preserve">dne </w:t>
      </w:r>
      <w:r w:rsidR="000074D1">
        <w:rPr>
          <w:rFonts w:ascii="Arial" w:hAnsi="Arial" w:cs="Arial"/>
        </w:rPr>
        <w:t>20. února 2024</w:t>
      </w:r>
      <w:r w:rsidR="0060380F">
        <w:rPr>
          <w:rFonts w:ascii="Arial" w:hAnsi="Arial" w:cs="Arial"/>
        </w:rPr>
        <w:t xml:space="preserve"> </w:t>
      </w:r>
      <w:r w:rsidR="003F62D5">
        <w:rPr>
          <w:rFonts w:ascii="Arial" w:hAnsi="Arial" w:cs="Arial"/>
        </w:rPr>
        <w:t xml:space="preserve">pod čj. </w:t>
      </w:r>
      <w:r w:rsidR="000074D1" w:rsidRPr="000074D1">
        <w:rPr>
          <w:rFonts w:ascii="Arial" w:hAnsi="Arial" w:cs="Arial"/>
        </w:rPr>
        <w:t>SPU 066117/2024</w:t>
      </w:r>
      <w:r w:rsidR="008D214D">
        <w:rPr>
          <w:rFonts w:ascii="Arial" w:hAnsi="Arial" w:cs="Arial"/>
        </w:rPr>
        <w:t xml:space="preserve"> </w:t>
      </w:r>
      <w:r w:rsidRPr="001B6E0F">
        <w:rPr>
          <w:rFonts w:ascii="Arial" w:hAnsi="Arial" w:cs="Arial"/>
        </w:rPr>
        <w:t>v</w:t>
      </w:r>
      <w:r w:rsidR="008D214D">
        <w:rPr>
          <w:rFonts w:ascii="Arial" w:hAnsi="Arial" w:cs="Arial"/>
        </w:rPr>
        <w:t> </w:t>
      </w:r>
      <w:r w:rsidRPr="001B6E0F">
        <w:rPr>
          <w:rFonts w:ascii="Arial" w:hAnsi="Arial" w:cs="Arial"/>
        </w:rPr>
        <w:t>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Zhotovitel je oprávněn požádat o navýšení jednotkových položkových cen (</w:t>
      </w:r>
      <w:r w:rsidR="006743AE">
        <w:rPr>
          <w:rFonts w:ascii="Arial" w:hAnsi="Arial" w:cs="Arial"/>
        </w:rPr>
        <w:t>M</w:t>
      </w:r>
      <w:r w:rsidRPr="001B6E0F">
        <w:rPr>
          <w:rFonts w:ascii="Arial" w:hAnsi="Arial" w:cs="Arial"/>
        </w:rPr>
        <w:t>ěrných jednotek), pokud průměrná roční míra inflace přesáhne 3 % za předchozí rok. Navýšení jednotkových položkových cen (</w:t>
      </w:r>
      <w:r w:rsidR="006743AE">
        <w:rPr>
          <w:rFonts w:ascii="Arial" w:hAnsi="Arial" w:cs="Arial"/>
        </w:rPr>
        <w:t>M</w:t>
      </w:r>
      <w:r w:rsidRPr="001B6E0F">
        <w:rPr>
          <w:rFonts w:ascii="Arial" w:hAnsi="Arial" w:cs="Arial"/>
        </w:rPr>
        <w:t xml:space="preserve">ěrných jednotek) provedené dle čl. 3.6 Smlouvy může v každém kalendářním roce činit až 10 %. Průměrná meziroční míra inflace vyjádřená přírůstkem průměrného ročního indexu spotřebitelských cen, která vyjadřuje procentní změnu průměrné cenové hladiny za 12 posledních měsíců proti průměru 12 předchozích měsíců, je </w:t>
      </w:r>
      <w:r w:rsidR="00EF24E2">
        <w:rPr>
          <w:rFonts w:ascii="Arial" w:hAnsi="Arial" w:cs="Arial"/>
        </w:rPr>
        <w:t>10,7</w:t>
      </w:r>
      <w:r w:rsidRPr="001B6E0F">
        <w:rPr>
          <w:rFonts w:ascii="Arial" w:hAnsi="Arial" w:cs="Arial"/>
        </w:rPr>
        <w:t xml:space="preserve"> %. V souladu se smluvním ujednáním dojde k navýšení jednotkových položkových cen (</w:t>
      </w:r>
      <w:r w:rsidR="008D735B">
        <w:rPr>
          <w:rFonts w:ascii="Arial" w:hAnsi="Arial" w:cs="Arial"/>
        </w:rPr>
        <w:t>M</w:t>
      </w:r>
      <w:r w:rsidRPr="001B6E0F">
        <w:rPr>
          <w:rFonts w:ascii="Arial" w:hAnsi="Arial" w:cs="Arial"/>
        </w:rPr>
        <w:t>ěrných jednotek) o 10 %. Objednatel žádost schválil a s navýšením jednotkových položkových cen (</w:t>
      </w:r>
      <w:r w:rsidR="008D735B">
        <w:rPr>
          <w:rFonts w:ascii="Arial" w:hAnsi="Arial" w:cs="Arial"/>
        </w:rPr>
        <w:t>M</w:t>
      </w:r>
      <w:r w:rsidRPr="001B6E0F">
        <w:rPr>
          <w:rFonts w:ascii="Arial" w:hAnsi="Arial" w:cs="Arial"/>
        </w:rPr>
        <w:t xml:space="preserve">ěrných jednotek) u dílčích částí 6.2.7, 6.2.8, 6.3.1, 6.3.1 i) a), 6.3.1 i) b), 6.3.1 i) c), 6.3.2 h) i), 6.3.2 h) </w:t>
      </w:r>
      <w:proofErr w:type="spellStart"/>
      <w:r w:rsidRPr="001B6E0F">
        <w:rPr>
          <w:rFonts w:ascii="Arial" w:hAnsi="Arial" w:cs="Arial"/>
        </w:rPr>
        <w:t>ii</w:t>
      </w:r>
      <w:proofErr w:type="spellEnd"/>
      <w:r w:rsidRPr="001B6E0F">
        <w:rPr>
          <w:rFonts w:ascii="Arial" w:hAnsi="Arial" w:cs="Arial"/>
        </w:rPr>
        <w:t xml:space="preserve">), 6.3.2 h) </w:t>
      </w:r>
      <w:proofErr w:type="spellStart"/>
      <w:r w:rsidRPr="001B6E0F">
        <w:rPr>
          <w:rFonts w:ascii="Arial" w:hAnsi="Arial" w:cs="Arial"/>
        </w:rPr>
        <w:t>iii</w:t>
      </w:r>
      <w:proofErr w:type="spellEnd"/>
      <w:r w:rsidRPr="001B6E0F">
        <w:rPr>
          <w:rFonts w:ascii="Arial" w:hAnsi="Arial" w:cs="Arial"/>
        </w:rPr>
        <w:t xml:space="preserve">), 6.3.2., 6.3.3, 6.3.4, 6.3.5 i), 6.3.5 </w:t>
      </w:r>
      <w:proofErr w:type="spellStart"/>
      <w:r w:rsidRPr="001B6E0F">
        <w:rPr>
          <w:rFonts w:ascii="Arial" w:hAnsi="Arial" w:cs="Arial"/>
        </w:rPr>
        <w:t>ii</w:t>
      </w:r>
      <w:proofErr w:type="spellEnd"/>
      <w:r w:rsidRPr="001B6E0F">
        <w:rPr>
          <w:rFonts w:ascii="Arial" w:hAnsi="Arial" w:cs="Arial"/>
        </w:rPr>
        <w:t xml:space="preserve">), 6.3.5 </w:t>
      </w:r>
      <w:proofErr w:type="spellStart"/>
      <w:r w:rsidRPr="001B6E0F">
        <w:rPr>
          <w:rFonts w:ascii="Arial" w:hAnsi="Arial" w:cs="Arial"/>
        </w:rPr>
        <w:t>iii</w:t>
      </w:r>
      <w:proofErr w:type="spellEnd"/>
      <w:r w:rsidRPr="001B6E0F">
        <w:rPr>
          <w:rFonts w:ascii="Arial" w:hAnsi="Arial" w:cs="Arial"/>
        </w:rPr>
        <w:t>)</w:t>
      </w:r>
      <w:r w:rsidR="00AE65C7">
        <w:rPr>
          <w:rFonts w:ascii="Arial" w:hAnsi="Arial" w:cs="Arial"/>
        </w:rPr>
        <w:t xml:space="preserve"> </w:t>
      </w:r>
      <w:r w:rsidRPr="001B6E0F">
        <w:rPr>
          <w:rFonts w:ascii="Arial" w:hAnsi="Arial" w:cs="Arial"/>
        </w:rPr>
        <w:t xml:space="preserve">a 6.4 souhlasí. Z výše uvedeného důvodu se celková cena díla navyšuje o </w:t>
      </w:r>
      <w:r w:rsidR="00AE65C7">
        <w:rPr>
          <w:rFonts w:ascii="Arial" w:hAnsi="Arial" w:cs="Arial"/>
        </w:rPr>
        <w:t>235</w:t>
      </w:r>
      <w:r w:rsidR="0056131A">
        <w:rPr>
          <w:rFonts w:ascii="Arial" w:hAnsi="Arial" w:cs="Arial"/>
        </w:rPr>
        <w:t> </w:t>
      </w:r>
      <w:r w:rsidR="00AE65C7">
        <w:rPr>
          <w:rFonts w:ascii="Arial" w:hAnsi="Arial" w:cs="Arial"/>
        </w:rPr>
        <w:t>055</w:t>
      </w:r>
      <w:r w:rsidR="0056131A">
        <w:rPr>
          <w:rFonts w:ascii="Arial" w:hAnsi="Arial" w:cs="Arial"/>
        </w:rPr>
        <w:t>,</w:t>
      </w:r>
      <w:r w:rsidR="006C2913">
        <w:rPr>
          <w:rFonts w:ascii="Arial" w:hAnsi="Arial" w:cs="Arial"/>
        </w:rPr>
        <w:t>70</w:t>
      </w:r>
      <w:r w:rsidRPr="001B6E0F">
        <w:rPr>
          <w:rFonts w:ascii="Arial" w:hAnsi="Arial" w:cs="Arial"/>
        </w:rPr>
        <w:t xml:space="preserve"> Kč bez DPH (</w:t>
      </w:r>
      <w:r w:rsidR="00985578">
        <w:rPr>
          <w:rFonts w:ascii="Arial" w:hAnsi="Arial" w:cs="Arial"/>
        </w:rPr>
        <w:t>284 417,</w:t>
      </w:r>
      <w:r w:rsidR="006C2913">
        <w:rPr>
          <w:rFonts w:ascii="Arial" w:hAnsi="Arial" w:cs="Arial"/>
        </w:rPr>
        <w:t>40</w:t>
      </w:r>
      <w:r w:rsidRPr="001B6E0F">
        <w:rPr>
          <w:rFonts w:ascii="Arial" w:hAnsi="Arial" w:cs="Arial"/>
        </w:rPr>
        <w:t xml:space="preserve"> Kč včetně DPH). Jedná se o vyhrazenou změnu závazku ze smlouvy o dílo (dle § 100 zákona č. 134/2016 Sb., o zadávání veřejných zakázek, ve znění pozdějších předpisů).</w:t>
      </w:r>
    </w:p>
    <w:p w14:paraId="495FEC9A" w14:textId="77777777" w:rsidR="00A50838" w:rsidRDefault="00A50838" w:rsidP="00A50838">
      <w:pPr>
        <w:spacing w:after="0"/>
        <w:rPr>
          <w:rFonts w:ascii="Arial" w:hAnsi="Arial" w:cs="Arial"/>
        </w:rPr>
      </w:pPr>
      <w:r w:rsidRPr="009C7BB8">
        <w:rPr>
          <w:rFonts w:ascii="Arial" w:hAnsi="Arial" w:cs="Arial"/>
        </w:rPr>
        <w:t>Nové znění Položkového výkazu činností je nedílnou součástí tohoto Dodatku.</w:t>
      </w:r>
    </w:p>
    <w:p w14:paraId="0004A5E4" w14:textId="77777777" w:rsidR="00A50838" w:rsidRDefault="00A50838" w:rsidP="00A50838">
      <w:pPr>
        <w:spacing w:after="0"/>
        <w:rPr>
          <w:rFonts w:ascii="Arial" w:hAnsi="Arial" w:cs="Arial"/>
        </w:rPr>
      </w:pPr>
    </w:p>
    <w:p w14:paraId="4D5CDC6A" w14:textId="0FCA6AFF" w:rsidR="00A50838" w:rsidRPr="00A868A9" w:rsidRDefault="00A50838" w:rsidP="00A868A9">
      <w:pPr>
        <w:pStyle w:val="Level2"/>
        <w:numPr>
          <w:ilvl w:val="0"/>
          <w:numId w:val="0"/>
        </w:numPr>
        <w:spacing w:after="240"/>
        <w:ind w:left="1248" w:hanging="1106"/>
        <w:rPr>
          <w:rFonts w:ascii="Arial" w:hAnsi="Arial" w:cs="Arial"/>
          <w:b/>
          <w:bCs/>
          <w:szCs w:val="22"/>
        </w:rPr>
      </w:pPr>
      <w:r w:rsidRPr="00A868A9">
        <w:rPr>
          <w:rFonts w:ascii="Arial" w:hAnsi="Arial" w:cs="Arial"/>
          <w:b/>
          <w:bCs/>
        </w:rPr>
        <w:t>2.</w:t>
      </w:r>
      <w:r w:rsidR="000834C6">
        <w:rPr>
          <w:rFonts w:ascii="Arial" w:hAnsi="Arial" w:cs="Arial"/>
          <w:b/>
          <w:bCs/>
        </w:rPr>
        <w:t>2</w:t>
      </w:r>
      <w:r w:rsidRPr="00A868A9">
        <w:rPr>
          <w:rFonts w:ascii="Arial" w:hAnsi="Arial" w:cs="Arial"/>
          <w:b/>
          <w:bCs/>
        </w:rPr>
        <w:t xml:space="preserve">. </w:t>
      </w:r>
      <w:r w:rsidRPr="00A868A9">
        <w:rPr>
          <w:rFonts w:ascii="Arial" w:hAnsi="Arial" w:cs="Arial"/>
          <w:b/>
          <w:bCs/>
          <w:szCs w:val="22"/>
        </w:rPr>
        <w:t>Čl. 3., bod 3.1. se mění takto:</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A50838" w:rsidRPr="00DB6BDB" w14:paraId="237AD3C2" w14:textId="77777777" w:rsidTr="00DB6BDB">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E80BE60" w14:textId="77777777" w:rsidR="00A50838" w:rsidRPr="003C14FA" w:rsidRDefault="00A50838" w:rsidP="00271B7F">
            <w:pPr>
              <w:spacing w:after="0" w:line="240" w:lineRule="auto"/>
              <w:ind w:left="709" w:hanging="709"/>
              <w:jc w:val="both"/>
              <w:rPr>
                <w:rFonts w:ascii="Arial" w:hAnsi="Arial" w:cs="Arial"/>
              </w:rPr>
            </w:pPr>
            <w:r w:rsidRPr="003C14FA">
              <w:rPr>
                <w:rFonts w:ascii="Arial" w:hAnsi="Arial" w:cs="Arial"/>
              </w:rPr>
              <w:t xml:space="preserve">Hlavní celek </w:t>
            </w:r>
            <w:r w:rsidRPr="003C14FA">
              <w:rPr>
                <w:rFonts w:ascii="Arial" w:hAnsi="Arial" w:cs="Arial"/>
                <w:snapToGrid w:val="0"/>
              </w:rPr>
              <w:t xml:space="preserve">1 </w:t>
            </w:r>
            <w:r w:rsidRPr="003C14FA">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31177B4E" w14:textId="009EF8E8" w:rsidR="00A50838" w:rsidRPr="00DB6BDB" w:rsidRDefault="003F62D5" w:rsidP="00271B7F">
            <w:pPr>
              <w:tabs>
                <w:tab w:val="right" w:pos="990"/>
              </w:tabs>
              <w:spacing w:after="0" w:line="240" w:lineRule="auto"/>
              <w:ind w:left="709" w:hanging="428"/>
              <w:jc w:val="right"/>
              <w:rPr>
                <w:rFonts w:ascii="Arial" w:hAnsi="Arial" w:cs="Arial"/>
              </w:rPr>
            </w:pPr>
            <w:r w:rsidRPr="00DB6BDB">
              <w:rPr>
                <w:rFonts w:ascii="Arial" w:hAnsi="Arial" w:cs="Arial"/>
              </w:rPr>
              <w:t>1</w:t>
            </w:r>
            <w:r w:rsidR="00057C2D" w:rsidRPr="00DB6BDB">
              <w:rPr>
                <w:rFonts w:ascii="Arial" w:hAnsi="Arial" w:cs="Arial"/>
              </w:rPr>
              <w:t> 364 373</w:t>
            </w:r>
            <w:r w:rsidRPr="00DB6BDB">
              <w:rPr>
                <w:rFonts w:ascii="Arial" w:hAnsi="Arial" w:cs="Arial"/>
              </w:rPr>
              <w:t>,</w:t>
            </w:r>
            <w:r w:rsidR="00DB6BDB" w:rsidRPr="00DB6BDB">
              <w:rPr>
                <w:rFonts w:ascii="Arial" w:hAnsi="Arial" w:cs="Arial"/>
              </w:rPr>
              <w:t>2</w:t>
            </w:r>
            <w:r w:rsidRPr="00DB6BDB">
              <w:rPr>
                <w:rFonts w:ascii="Arial" w:hAnsi="Arial" w:cs="Arial"/>
              </w:rPr>
              <w:t xml:space="preserve">0 </w:t>
            </w:r>
          </w:p>
          <w:p w14:paraId="2C1457D8" w14:textId="143E322C" w:rsidR="003F62D5" w:rsidRPr="00DB6BDB" w:rsidRDefault="003F62D5" w:rsidP="00271B7F">
            <w:pPr>
              <w:tabs>
                <w:tab w:val="right" w:pos="990"/>
              </w:tabs>
              <w:spacing w:after="0" w:line="240" w:lineRule="auto"/>
              <w:ind w:left="709" w:hanging="428"/>
              <w:jc w:val="right"/>
              <w:rPr>
                <w:rFonts w:ascii="Arial" w:hAnsi="Arial" w:cs="Arial"/>
              </w:rPr>
            </w:pPr>
          </w:p>
        </w:tc>
      </w:tr>
      <w:tr w:rsidR="00A50838" w:rsidRPr="00B76A65" w14:paraId="6E8FF55B" w14:textId="77777777" w:rsidTr="00041B3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A1A8E99" w14:textId="77777777" w:rsidR="00A50838" w:rsidRPr="003C14FA" w:rsidRDefault="00A50838" w:rsidP="00271B7F">
            <w:pPr>
              <w:spacing w:after="0" w:line="240" w:lineRule="auto"/>
              <w:ind w:left="709" w:hanging="709"/>
              <w:jc w:val="both"/>
              <w:rPr>
                <w:rFonts w:ascii="Arial" w:hAnsi="Arial" w:cs="Arial"/>
              </w:rPr>
            </w:pPr>
            <w:r w:rsidRPr="003C14FA">
              <w:rPr>
                <w:rFonts w:ascii="Arial" w:hAnsi="Arial" w:cs="Arial"/>
              </w:rPr>
              <w:t xml:space="preserve">Hlavní celek </w:t>
            </w:r>
            <w:r w:rsidRPr="003C14FA">
              <w:rPr>
                <w:rFonts w:ascii="Arial" w:hAnsi="Arial" w:cs="Arial"/>
                <w:snapToGrid w:val="0"/>
              </w:rPr>
              <w:t xml:space="preserve">2 </w:t>
            </w:r>
            <w:r w:rsidRPr="003C14FA">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7DD443F" w14:textId="7F69DFA4" w:rsidR="00A50838" w:rsidRPr="003C14FA" w:rsidRDefault="003F62D5" w:rsidP="00271B7F">
            <w:pPr>
              <w:tabs>
                <w:tab w:val="right" w:pos="990"/>
              </w:tabs>
              <w:spacing w:after="0" w:line="240" w:lineRule="auto"/>
              <w:ind w:left="709" w:hanging="428"/>
              <w:jc w:val="right"/>
              <w:rPr>
                <w:rFonts w:ascii="Arial" w:hAnsi="Arial" w:cs="Arial"/>
              </w:rPr>
            </w:pPr>
            <w:r>
              <w:rPr>
                <w:rFonts w:ascii="Arial" w:hAnsi="Arial" w:cs="Arial"/>
              </w:rPr>
              <w:t>1</w:t>
            </w:r>
            <w:r w:rsidR="00057C2D">
              <w:rPr>
                <w:rFonts w:ascii="Arial" w:hAnsi="Arial" w:cs="Arial"/>
              </w:rPr>
              <w:t> 726 609,</w:t>
            </w:r>
            <w:r w:rsidR="00345E70">
              <w:rPr>
                <w:rFonts w:ascii="Arial" w:hAnsi="Arial" w:cs="Arial"/>
              </w:rPr>
              <w:t>50</w:t>
            </w:r>
          </w:p>
        </w:tc>
      </w:tr>
      <w:tr w:rsidR="00A50838" w:rsidRPr="00B76A65" w14:paraId="0D0C3BC3" w14:textId="77777777" w:rsidTr="00041B3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3C4A769" w14:textId="77777777" w:rsidR="00A50838" w:rsidRPr="003C14FA" w:rsidRDefault="00A50838" w:rsidP="00271B7F">
            <w:pPr>
              <w:spacing w:after="0" w:line="240" w:lineRule="auto"/>
              <w:ind w:left="709" w:hanging="709"/>
              <w:jc w:val="both"/>
              <w:rPr>
                <w:rFonts w:ascii="Arial" w:hAnsi="Arial" w:cs="Arial"/>
              </w:rPr>
            </w:pPr>
            <w:r w:rsidRPr="003C14FA">
              <w:rPr>
                <w:rFonts w:ascii="Arial" w:hAnsi="Arial" w:cs="Arial"/>
              </w:rPr>
              <w:t xml:space="preserve">Hlavní celek </w:t>
            </w:r>
            <w:r w:rsidRPr="003C14FA">
              <w:rPr>
                <w:rFonts w:ascii="Arial" w:hAnsi="Arial" w:cs="Arial"/>
                <w:snapToGrid w:val="0"/>
              </w:rPr>
              <w:t xml:space="preserve">3 </w:t>
            </w:r>
            <w:r w:rsidRPr="003C14FA">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4A572AA8" w14:textId="7AF554C1" w:rsidR="00A50838" w:rsidRPr="003C14FA" w:rsidRDefault="00057C2D" w:rsidP="00271B7F">
            <w:pPr>
              <w:tabs>
                <w:tab w:val="right" w:pos="990"/>
              </w:tabs>
              <w:spacing w:after="0" w:line="240" w:lineRule="auto"/>
              <w:ind w:left="709" w:hanging="428"/>
              <w:jc w:val="right"/>
              <w:rPr>
                <w:rFonts w:ascii="Arial" w:hAnsi="Arial" w:cs="Arial"/>
              </w:rPr>
            </w:pPr>
            <w:r>
              <w:rPr>
                <w:rFonts w:ascii="Arial" w:hAnsi="Arial" w:cs="Arial"/>
              </w:rPr>
              <w:t>370 260</w:t>
            </w:r>
            <w:r w:rsidR="003F62D5">
              <w:rPr>
                <w:rFonts w:ascii="Arial" w:hAnsi="Arial" w:cs="Arial"/>
              </w:rPr>
              <w:t>,00</w:t>
            </w:r>
          </w:p>
        </w:tc>
      </w:tr>
      <w:tr w:rsidR="00A50838" w:rsidRPr="00B76A65" w14:paraId="72FB0C78" w14:textId="77777777" w:rsidTr="00041B32">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5D5B51" w14:textId="77777777" w:rsidR="00A50838" w:rsidRPr="003C14FA" w:rsidRDefault="00A50838" w:rsidP="00271B7F">
            <w:pPr>
              <w:spacing w:after="0" w:line="240" w:lineRule="auto"/>
              <w:ind w:left="709" w:hanging="709"/>
              <w:jc w:val="both"/>
              <w:rPr>
                <w:rFonts w:ascii="Arial" w:hAnsi="Arial" w:cs="Arial"/>
              </w:rPr>
            </w:pPr>
            <w:r w:rsidRPr="003C14FA">
              <w:rPr>
                <w:rFonts w:ascii="Arial" w:hAnsi="Arial" w:cs="Arial"/>
              </w:rPr>
              <w:t xml:space="preserve">Celková cena </w:t>
            </w:r>
            <w:r w:rsidRPr="003C14FA">
              <w:rPr>
                <w:rFonts w:ascii="Arial" w:hAnsi="Arial" w:cs="Arial"/>
                <w:snapToGrid w:val="0"/>
              </w:rPr>
              <w:t>Díla</w:t>
            </w:r>
            <w:r w:rsidRPr="003C14FA">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7D850418" w14:textId="5F6DDA73" w:rsidR="00A50838" w:rsidRPr="00956F2E" w:rsidRDefault="00057C2D" w:rsidP="00271B7F">
            <w:pPr>
              <w:tabs>
                <w:tab w:val="right" w:pos="990"/>
              </w:tabs>
              <w:spacing w:after="0" w:line="240" w:lineRule="auto"/>
              <w:ind w:left="709" w:hanging="428"/>
              <w:jc w:val="right"/>
              <w:rPr>
                <w:rFonts w:ascii="Arial" w:hAnsi="Arial" w:cs="Arial"/>
                <w:b/>
                <w:bCs/>
              </w:rPr>
            </w:pPr>
            <w:r>
              <w:rPr>
                <w:rFonts w:ascii="Arial" w:hAnsi="Arial" w:cs="Arial"/>
                <w:b/>
                <w:bCs/>
              </w:rPr>
              <w:t>3 461 242,</w:t>
            </w:r>
            <w:r w:rsidR="00345E70">
              <w:rPr>
                <w:rFonts w:ascii="Arial" w:hAnsi="Arial" w:cs="Arial"/>
                <w:b/>
                <w:bCs/>
              </w:rPr>
              <w:t>70</w:t>
            </w:r>
          </w:p>
        </w:tc>
      </w:tr>
      <w:tr w:rsidR="00A50838" w:rsidRPr="00B76A65" w14:paraId="483044C1" w14:textId="77777777" w:rsidTr="00041B3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41A4C42" w14:textId="77777777" w:rsidR="00A50838" w:rsidRPr="003C14FA" w:rsidRDefault="00A50838" w:rsidP="00271B7F">
            <w:pPr>
              <w:spacing w:after="0" w:line="240" w:lineRule="auto"/>
              <w:ind w:left="709" w:hanging="709"/>
              <w:jc w:val="both"/>
              <w:rPr>
                <w:rFonts w:ascii="Arial" w:hAnsi="Arial" w:cs="Arial"/>
              </w:rPr>
            </w:pPr>
            <w:r w:rsidRPr="003C14FA">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1FEC52C6" w14:textId="197C3460" w:rsidR="00A50838" w:rsidRPr="003C14FA" w:rsidRDefault="00347754" w:rsidP="00271B7F">
            <w:pPr>
              <w:tabs>
                <w:tab w:val="right" w:pos="990"/>
              </w:tabs>
              <w:spacing w:after="0" w:line="240" w:lineRule="auto"/>
              <w:ind w:left="709" w:hanging="428"/>
              <w:jc w:val="right"/>
              <w:rPr>
                <w:rFonts w:ascii="Arial" w:hAnsi="Arial" w:cs="Arial"/>
              </w:rPr>
            </w:pPr>
            <w:r>
              <w:rPr>
                <w:rFonts w:ascii="Arial" w:hAnsi="Arial" w:cs="Arial"/>
              </w:rPr>
              <w:t>726 860,9</w:t>
            </w:r>
            <w:r w:rsidR="00345E70">
              <w:rPr>
                <w:rFonts w:ascii="Arial" w:hAnsi="Arial" w:cs="Arial"/>
              </w:rPr>
              <w:t>7</w:t>
            </w:r>
          </w:p>
        </w:tc>
      </w:tr>
      <w:tr w:rsidR="00A50838" w:rsidRPr="00B76A65" w14:paraId="13FDA4CB" w14:textId="77777777" w:rsidTr="00041B32">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CA7D3F" w14:textId="77777777" w:rsidR="00A50838" w:rsidRPr="003C14FA" w:rsidRDefault="00A50838" w:rsidP="00271B7F">
            <w:pPr>
              <w:spacing w:after="0" w:line="240" w:lineRule="auto"/>
              <w:ind w:left="709" w:hanging="709"/>
              <w:jc w:val="both"/>
              <w:rPr>
                <w:rFonts w:ascii="Arial" w:hAnsi="Arial" w:cs="Arial"/>
              </w:rPr>
            </w:pPr>
            <w:r w:rsidRPr="003C14FA">
              <w:rPr>
                <w:rFonts w:ascii="Arial" w:hAnsi="Arial" w:cs="Arial"/>
              </w:rPr>
              <w:t xml:space="preserve">Celková cena </w:t>
            </w:r>
            <w:r w:rsidRPr="003C14FA">
              <w:rPr>
                <w:rFonts w:ascii="Arial" w:hAnsi="Arial" w:cs="Arial"/>
                <w:snapToGrid w:val="0"/>
              </w:rPr>
              <w:t>Díla</w:t>
            </w:r>
            <w:r w:rsidRPr="003C14FA">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3933D19F" w14:textId="360D5BF8" w:rsidR="00A50838" w:rsidRPr="00956F2E" w:rsidRDefault="00347754" w:rsidP="00271B7F">
            <w:pPr>
              <w:tabs>
                <w:tab w:val="right" w:pos="990"/>
              </w:tabs>
              <w:spacing w:after="0" w:line="240" w:lineRule="auto"/>
              <w:ind w:left="709" w:hanging="428"/>
              <w:jc w:val="right"/>
              <w:rPr>
                <w:rFonts w:ascii="Arial" w:hAnsi="Arial" w:cs="Arial"/>
                <w:b/>
                <w:bCs/>
              </w:rPr>
            </w:pPr>
            <w:r>
              <w:rPr>
                <w:rFonts w:ascii="Arial" w:hAnsi="Arial" w:cs="Arial"/>
                <w:b/>
                <w:bCs/>
              </w:rPr>
              <w:t>4 188 103,</w:t>
            </w:r>
            <w:r w:rsidR="00345E70">
              <w:rPr>
                <w:rFonts w:ascii="Arial" w:hAnsi="Arial" w:cs="Arial"/>
                <w:b/>
                <w:bCs/>
              </w:rPr>
              <w:t>67</w:t>
            </w:r>
          </w:p>
        </w:tc>
      </w:tr>
    </w:tbl>
    <w:p w14:paraId="04A7C608" w14:textId="77777777" w:rsidR="00A50838" w:rsidRPr="00AC1FEB" w:rsidRDefault="00A50838" w:rsidP="00A50838">
      <w:pPr>
        <w:spacing w:after="0"/>
        <w:rPr>
          <w:rFonts w:ascii="Arial" w:hAnsi="Arial" w:cs="Arial"/>
          <w:b/>
          <w:bCs/>
        </w:rPr>
      </w:pPr>
    </w:p>
    <w:p w14:paraId="3364E2EB" w14:textId="77777777" w:rsidR="00A50838" w:rsidRPr="009C7BB8" w:rsidRDefault="00A50838" w:rsidP="00A50838">
      <w:pPr>
        <w:spacing w:after="0"/>
        <w:rPr>
          <w:rFonts w:ascii="Arial" w:hAnsi="Arial" w:cs="Arial"/>
        </w:rPr>
      </w:pPr>
    </w:p>
    <w:p w14:paraId="40622C2F" w14:textId="77777777" w:rsidR="00A50838" w:rsidRPr="00BF554C" w:rsidRDefault="00A50838" w:rsidP="00A50838">
      <w:pPr>
        <w:pStyle w:val="Level1"/>
        <w:keepNext w:val="0"/>
        <w:spacing w:after="240" w:line="240" w:lineRule="auto"/>
        <w:ind w:left="567" w:hanging="567"/>
        <w:jc w:val="both"/>
        <w:rPr>
          <w:rFonts w:ascii="Arial" w:hAnsi="Arial" w:cs="Arial"/>
          <w:szCs w:val="22"/>
        </w:rPr>
      </w:pPr>
      <w:r w:rsidRPr="00BF554C">
        <w:rPr>
          <w:rFonts w:ascii="Arial" w:hAnsi="Arial" w:cs="Arial"/>
          <w:szCs w:val="22"/>
        </w:rPr>
        <w:lastRenderedPageBreak/>
        <w:t>Závěrečná ustanovení</w:t>
      </w:r>
    </w:p>
    <w:p w14:paraId="1145E69C" w14:textId="00C1196A" w:rsidR="00A50838" w:rsidRPr="00DB6BDB" w:rsidRDefault="00A50838" w:rsidP="00A50838">
      <w:pPr>
        <w:pStyle w:val="Level2"/>
        <w:spacing w:after="120" w:line="240" w:lineRule="auto"/>
        <w:ind w:left="567" w:hanging="567"/>
        <w:jc w:val="both"/>
        <w:rPr>
          <w:rFonts w:ascii="Arial" w:hAnsi="Arial" w:cs="Arial"/>
          <w:szCs w:val="22"/>
        </w:rPr>
      </w:pPr>
      <w:r w:rsidRPr="00BF554C">
        <w:rPr>
          <w:rFonts w:ascii="Arial" w:hAnsi="Arial" w:cs="Arial"/>
          <w:szCs w:val="22"/>
        </w:rPr>
        <w:t xml:space="preserve">Ostatní </w:t>
      </w:r>
      <w:r w:rsidRPr="00DB6BDB">
        <w:rPr>
          <w:rFonts w:ascii="Arial" w:hAnsi="Arial" w:cs="Arial"/>
          <w:szCs w:val="22"/>
        </w:rPr>
        <w:t>ujednání Smlouvy</w:t>
      </w:r>
      <w:r w:rsidR="00DB6BDB" w:rsidRPr="00DB6BDB">
        <w:rPr>
          <w:rFonts w:ascii="Arial" w:hAnsi="Arial" w:cs="Arial"/>
          <w:szCs w:val="22"/>
        </w:rPr>
        <w:t xml:space="preserve"> a </w:t>
      </w:r>
      <w:r w:rsidR="00DB6BDB">
        <w:rPr>
          <w:rFonts w:ascii="Arial" w:hAnsi="Arial" w:cs="Arial"/>
          <w:szCs w:val="22"/>
        </w:rPr>
        <w:t>D</w:t>
      </w:r>
      <w:r w:rsidR="00DB6BDB" w:rsidRPr="00DB6BDB">
        <w:rPr>
          <w:rFonts w:ascii="Arial" w:hAnsi="Arial" w:cs="Arial"/>
          <w:szCs w:val="22"/>
        </w:rPr>
        <w:t>odatku č. 1,</w:t>
      </w:r>
      <w:r w:rsidRPr="00DB6BDB">
        <w:rPr>
          <w:rFonts w:ascii="Arial" w:hAnsi="Arial" w:cs="Arial"/>
          <w:szCs w:val="22"/>
        </w:rPr>
        <w:t xml:space="preserve"> která nejsou dotčena tímto Dodatkem (tj. termíny), se nemění.</w:t>
      </w:r>
    </w:p>
    <w:p w14:paraId="6E13A835" w14:textId="77777777" w:rsidR="009C3075" w:rsidRPr="00ED6435" w:rsidRDefault="009C3075" w:rsidP="009C307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0062236D">
        <w:rPr>
          <w:rFonts w:ascii="Arial" w:hAnsi="Arial" w:cs="Arial"/>
        </w:rPr>
        <w:t>(„ZRS“),</w:t>
      </w:r>
      <w:r w:rsidRPr="5784E4A4">
        <w:rPr>
          <w:rFonts w:ascii="Arial" w:hAnsi="Arial" w:cs="Arial"/>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14:paraId="0F17A59A" w14:textId="77777777" w:rsidR="009C3075" w:rsidRPr="00ED6435" w:rsidRDefault="00A50838" w:rsidP="009C3075">
      <w:pPr>
        <w:pStyle w:val="Level2"/>
        <w:spacing w:line="240" w:lineRule="auto"/>
        <w:ind w:left="567" w:hanging="567"/>
        <w:jc w:val="both"/>
        <w:rPr>
          <w:rFonts w:ascii="Arial" w:hAnsi="Arial" w:cs="Arial"/>
        </w:rPr>
      </w:pPr>
      <w:r w:rsidRPr="009C3075">
        <w:rPr>
          <w:rFonts w:ascii="Arial" w:hAnsi="Arial" w:cs="Arial"/>
          <w:szCs w:val="22"/>
        </w:rPr>
        <w:t xml:space="preserve">Dodatek </w:t>
      </w:r>
      <w:r w:rsidR="009C3075" w:rsidRPr="5784E4A4">
        <w:rPr>
          <w:rFonts w:ascii="Arial" w:hAnsi="Arial" w:cs="Arial"/>
        </w:rPr>
        <w:t>nabývá platnosti dnem podpisu Smluvních stran a účinnosti dnem jejího uveřejnění v registru smluv dle § 6 odst. 1 ZRS. Bude-li dán zákonný důvod pro neuveřejnění této Smlouvy ani jejich dodatků, stává se Smlouva účinnou jejím vstupem v platnost.</w:t>
      </w:r>
    </w:p>
    <w:p w14:paraId="17C73F95" w14:textId="46A7A412" w:rsidR="00A50838" w:rsidRPr="009C3075" w:rsidRDefault="00A50838" w:rsidP="00B506B5">
      <w:pPr>
        <w:pStyle w:val="Level2"/>
        <w:tabs>
          <w:tab w:val="num" w:pos="1106"/>
        </w:tabs>
        <w:spacing w:after="120" w:line="240" w:lineRule="auto"/>
        <w:ind w:left="567" w:hanging="567"/>
        <w:jc w:val="both"/>
        <w:rPr>
          <w:rFonts w:ascii="Arial" w:hAnsi="Arial" w:cs="Arial"/>
          <w:szCs w:val="22"/>
        </w:rPr>
      </w:pPr>
      <w:r w:rsidRPr="009C3075">
        <w:rPr>
          <w:rFonts w:ascii="Arial" w:hAnsi="Arial" w:cs="Arial"/>
        </w:rPr>
        <w:t xml:space="preserve">Nedílnou součástí tohoto dodatku je příloha: Položkový výkaz činností – Příloha ke smlouvě – Komplexní pozemkové úpravy k.ú. </w:t>
      </w:r>
      <w:r w:rsidR="003F62D5" w:rsidRPr="009C3075">
        <w:rPr>
          <w:rFonts w:ascii="Arial" w:hAnsi="Arial" w:cs="Arial"/>
        </w:rPr>
        <w:t>Mnichov u Lučního Chvojna</w:t>
      </w:r>
      <w:r w:rsidRPr="009C3075">
        <w:rPr>
          <w:rFonts w:ascii="Arial" w:hAnsi="Arial" w:cs="Arial"/>
        </w:rPr>
        <w:t xml:space="preserve"> – dodatek č.</w:t>
      </w:r>
      <w:r w:rsidR="009068F2">
        <w:rPr>
          <w:rFonts w:ascii="Arial" w:hAnsi="Arial" w:cs="Arial"/>
        </w:rPr>
        <w:t xml:space="preserve"> 2</w:t>
      </w:r>
      <w:r w:rsidR="003F62D5" w:rsidRPr="009C3075">
        <w:rPr>
          <w:rFonts w:ascii="Arial" w:hAnsi="Arial" w:cs="Arial"/>
        </w:rPr>
        <w:t>.</w:t>
      </w:r>
    </w:p>
    <w:p w14:paraId="7D19F44E" w14:textId="77777777" w:rsidR="009C3075" w:rsidRDefault="009C3075" w:rsidP="00A50838">
      <w:pPr>
        <w:spacing w:after="0" w:line="240" w:lineRule="auto"/>
        <w:jc w:val="both"/>
        <w:rPr>
          <w:rFonts w:ascii="Arial" w:hAnsi="Arial" w:cs="Arial"/>
          <w:b/>
        </w:rPr>
      </w:pPr>
    </w:p>
    <w:p w14:paraId="0D89EF31" w14:textId="77777777" w:rsidR="009C3075" w:rsidRDefault="009C3075" w:rsidP="00A50838">
      <w:pPr>
        <w:spacing w:after="0" w:line="240" w:lineRule="auto"/>
        <w:jc w:val="both"/>
        <w:rPr>
          <w:rFonts w:ascii="Arial" w:hAnsi="Arial" w:cs="Arial"/>
          <w:b/>
        </w:rPr>
      </w:pPr>
    </w:p>
    <w:p w14:paraId="32A73CA1" w14:textId="77777777" w:rsidR="009C3075" w:rsidRDefault="009C3075" w:rsidP="00A50838">
      <w:pPr>
        <w:spacing w:after="0" w:line="240" w:lineRule="auto"/>
        <w:jc w:val="both"/>
        <w:rPr>
          <w:rFonts w:ascii="Arial" w:hAnsi="Arial" w:cs="Arial"/>
          <w:b/>
        </w:rPr>
      </w:pPr>
    </w:p>
    <w:p w14:paraId="631E3160" w14:textId="77777777" w:rsidR="003405F1" w:rsidRDefault="003405F1" w:rsidP="00A50838">
      <w:pPr>
        <w:spacing w:after="0" w:line="240" w:lineRule="auto"/>
        <w:jc w:val="both"/>
        <w:rPr>
          <w:rFonts w:ascii="Arial" w:hAnsi="Arial" w:cs="Arial"/>
          <w:b/>
        </w:rPr>
      </w:pPr>
    </w:p>
    <w:p w14:paraId="2BF8D618" w14:textId="77777777" w:rsidR="003405F1" w:rsidRDefault="003405F1" w:rsidP="00A50838">
      <w:pPr>
        <w:spacing w:after="0" w:line="240" w:lineRule="auto"/>
        <w:jc w:val="both"/>
        <w:rPr>
          <w:rFonts w:ascii="Arial" w:hAnsi="Arial" w:cs="Arial"/>
          <w:b/>
        </w:rPr>
      </w:pPr>
    </w:p>
    <w:p w14:paraId="427208A7" w14:textId="77777777" w:rsidR="003405F1" w:rsidRDefault="003405F1" w:rsidP="00A50838">
      <w:pPr>
        <w:spacing w:after="0" w:line="240" w:lineRule="auto"/>
        <w:jc w:val="both"/>
        <w:rPr>
          <w:rFonts w:ascii="Arial" w:hAnsi="Arial" w:cs="Arial"/>
          <w:b/>
        </w:rPr>
      </w:pPr>
    </w:p>
    <w:p w14:paraId="6CA6BCF9" w14:textId="77777777" w:rsidR="003405F1" w:rsidRDefault="003405F1" w:rsidP="00A50838">
      <w:pPr>
        <w:spacing w:after="0" w:line="240" w:lineRule="auto"/>
        <w:jc w:val="both"/>
        <w:rPr>
          <w:rFonts w:ascii="Arial" w:hAnsi="Arial" w:cs="Arial"/>
          <w:b/>
        </w:rPr>
      </w:pPr>
    </w:p>
    <w:p w14:paraId="1AECABCE" w14:textId="77777777" w:rsidR="003405F1" w:rsidRDefault="003405F1" w:rsidP="00A50838">
      <w:pPr>
        <w:spacing w:after="0" w:line="240" w:lineRule="auto"/>
        <w:jc w:val="both"/>
        <w:rPr>
          <w:rFonts w:ascii="Arial" w:hAnsi="Arial" w:cs="Arial"/>
          <w:b/>
        </w:rPr>
      </w:pPr>
    </w:p>
    <w:p w14:paraId="64BE3AD4" w14:textId="77777777" w:rsidR="003405F1" w:rsidRDefault="003405F1" w:rsidP="00A50838">
      <w:pPr>
        <w:spacing w:after="0" w:line="240" w:lineRule="auto"/>
        <w:jc w:val="both"/>
        <w:rPr>
          <w:rFonts w:ascii="Arial" w:hAnsi="Arial" w:cs="Arial"/>
          <w:b/>
        </w:rPr>
      </w:pPr>
    </w:p>
    <w:p w14:paraId="6B606394" w14:textId="77777777" w:rsidR="003405F1" w:rsidRDefault="003405F1" w:rsidP="00A50838">
      <w:pPr>
        <w:spacing w:after="0" w:line="240" w:lineRule="auto"/>
        <w:jc w:val="both"/>
        <w:rPr>
          <w:rFonts w:ascii="Arial" w:hAnsi="Arial" w:cs="Arial"/>
          <w:b/>
        </w:rPr>
      </w:pPr>
    </w:p>
    <w:p w14:paraId="0460905D" w14:textId="77777777" w:rsidR="003405F1" w:rsidRDefault="003405F1" w:rsidP="00A50838">
      <w:pPr>
        <w:spacing w:after="0" w:line="240" w:lineRule="auto"/>
        <w:jc w:val="both"/>
        <w:rPr>
          <w:rFonts w:ascii="Arial" w:hAnsi="Arial" w:cs="Arial"/>
          <w:b/>
        </w:rPr>
      </w:pPr>
    </w:p>
    <w:p w14:paraId="0FCCBD66" w14:textId="77777777" w:rsidR="003405F1" w:rsidRDefault="003405F1" w:rsidP="00A50838">
      <w:pPr>
        <w:spacing w:after="0" w:line="240" w:lineRule="auto"/>
        <w:jc w:val="both"/>
        <w:rPr>
          <w:rFonts w:ascii="Arial" w:hAnsi="Arial" w:cs="Arial"/>
          <w:b/>
        </w:rPr>
      </w:pPr>
    </w:p>
    <w:p w14:paraId="2D6D6A8C" w14:textId="77777777" w:rsidR="003405F1" w:rsidRDefault="003405F1" w:rsidP="00A50838">
      <w:pPr>
        <w:spacing w:after="0" w:line="240" w:lineRule="auto"/>
        <w:jc w:val="both"/>
        <w:rPr>
          <w:rFonts w:ascii="Arial" w:hAnsi="Arial" w:cs="Arial"/>
          <w:b/>
        </w:rPr>
      </w:pPr>
    </w:p>
    <w:p w14:paraId="00650D1F" w14:textId="77777777" w:rsidR="003405F1" w:rsidRDefault="003405F1" w:rsidP="00A50838">
      <w:pPr>
        <w:spacing w:after="0" w:line="240" w:lineRule="auto"/>
        <w:jc w:val="both"/>
        <w:rPr>
          <w:rFonts w:ascii="Arial" w:hAnsi="Arial" w:cs="Arial"/>
          <w:b/>
        </w:rPr>
      </w:pPr>
    </w:p>
    <w:p w14:paraId="21BE0298" w14:textId="77777777" w:rsidR="003405F1" w:rsidRDefault="003405F1" w:rsidP="00A50838">
      <w:pPr>
        <w:spacing w:after="0" w:line="240" w:lineRule="auto"/>
        <w:jc w:val="both"/>
        <w:rPr>
          <w:rFonts w:ascii="Arial" w:hAnsi="Arial" w:cs="Arial"/>
          <w:b/>
        </w:rPr>
      </w:pPr>
    </w:p>
    <w:p w14:paraId="7F7CDA93" w14:textId="77777777" w:rsidR="003405F1" w:rsidRDefault="003405F1" w:rsidP="00A50838">
      <w:pPr>
        <w:spacing w:after="0" w:line="240" w:lineRule="auto"/>
        <w:jc w:val="both"/>
        <w:rPr>
          <w:rFonts w:ascii="Arial" w:hAnsi="Arial" w:cs="Arial"/>
          <w:b/>
        </w:rPr>
      </w:pPr>
    </w:p>
    <w:p w14:paraId="13401F52" w14:textId="77777777" w:rsidR="003405F1" w:rsidRDefault="003405F1" w:rsidP="00A50838">
      <w:pPr>
        <w:spacing w:after="0" w:line="240" w:lineRule="auto"/>
        <w:jc w:val="both"/>
        <w:rPr>
          <w:rFonts w:ascii="Arial" w:hAnsi="Arial" w:cs="Arial"/>
          <w:b/>
        </w:rPr>
      </w:pPr>
    </w:p>
    <w:p w14:paraId="3FBA6DF1" w14:textId="77777777" w:rsidR="003405F1" w:rsidRDefault="003405F1" w:rsidP="00A50838">
      <w:pPr>
        <w:spacing w:after="0" w:line="240" w:lineRule="auto"/>
        <w:jc w:val="both"/>
        <w:rPr>
          <w:rFonts w:ascii="Arial" w:hAnsi="Arial" w:cs="Arial"/>
          <w:b/>
        </w:rPr>
      </w:pPr>
    </w:p>
    <w:p w14:paraId="3F7F1CF7" w14:textId="77777777" w:rsidR="003405F1" w:rsidRDefault="003405F1" w:rsidP="00A50838">
      <w:pPr>
        <w:spacing w:after="0" w:line="240" w:lineRule="auto"/>
        <w:jc w:val="both"/>
        <w:rPr>
          <w:rFonts w:ascii="Arial" w:hAnsi="Arial" w:cs="Arial"/>
          <w:b/>
        </w:rPr>
      </w:pPr>
    </w:p>
    <w:p w14:paraId="7A4A6EEA" w14:textId="77777777" w:rsidR="003405F1" w:rsidRDefault="003405F1" w:rsidP="00A50838">
      <w:pPr>
        <w:spacing w:after="0" w:line="240" w:lineRule="auto"/>
        <w:jc w:val="both"/>
        <w:rPr>
          <w:rFonts w:ascii="Arial" w:hAnsi="Arial" w:cs="Arial"/>
          <w:b/>
        </w:rPr>
      </w:pPr>
    </w:p>
    <w:p w14:paraId="25E5C951" w14:textId="77777777" w:rsidR="003405F1" w:rsidRDefault="003405F1" w:rsidP="00A50838">
      <w:pPr>
        <w:spacing w:after="0" w:line="240" w:lineRule="auto"/>
        <w:jc w:val="both"/>
        <w:rPr>
          <w:rFonts w:ascii="Arial" w:hAnsi="Arial" w:cs="Arial"/>
          <w:b/>
        </w:rPr>
      </w:pPr>
    </w:p>
    <w:p w14:paraId="041338B4" w14:textId="77777777" w:rsidR="003405F1" w:rsidRDefault="003405F1" w:rsidP="00A50838">
      <w:pPr>
        <w:spacing w:after="0" w:line="240" w:lineRule="auto"/>
        <w:jc w:val="both"/>
        <w:rPr>
          <w:rFonts w:ascii="Arial" w:hAnsi="Arial" w:cs="Arial"/>
          <w:b/>
        </w:rPr>
      </w:pPr>
    </w:p>
    <w:p w14:paraId="04C5AA66" w14:textId="77777777" w:rsidR="003405F1" w:rsidRDefault="003405F1" w:rsidP="00A50838">
      <w:pPr>
        <w:spacing w:after="0" w:line="240" w:lineRule="auto"/>
        <w:jc w:val="both"/>
        <w:rPr>
          <w:rFonts w:ascii="Arial" w:hAnsi="Arial" w:cs="Arial"/>
          <w:b/>
        </w:rPr>
      </w:pPr>
    </w:p>
    <w:p w14:paraId="1D4BD165" w14:textId="77777777" w:rsidR="003405F1" w:rsidRDefault="003405F1" w:rsidP="00A50838">
      <w:pPr>
        <w:spacing w:after="0" w:line="240" w:lineRule="auto"/>
        <w:jc w:val="both"/>
        <w:rPr>
          <w:rFonts w:ascii="Arial" w:hAnsi="Arial" w:cs="Arial"/>
          <w:b/>
        </w:rPr>
      </w:pPr>
    </w:p>
    <w:p w14:paraId="7FD64E22" w14:textId="77777777" w:rsidR="003405F1" w:rsidRDefault="003405F1" w:rsidP="00A50838">
      <w:pPr>
        <w:spacing w:after="0" w:line="240" w:lineRule="auto"/>
        <w:jc w:val="both"/>
        <w:rPr>
          <w:rFonts w:ascii="Arial" w:hAnsi="Arial" w:cs="Arial"/>
          <w:b/>
        </w:rPr>
      </w:pPr>
    </w:p>
    <w:p w14:paraId="687D221D" w14:textId="77777777" w:rsidR="003405F1" w:rsidRDefault="003405F1" w:rsidP="00A50838">
      <w:pPr>
        <w:spacing w:after="0" w:line="240" w:lineRule="auto"/>
        <w:jc w:val="both"/>
        <w:rPr>
          <w:rFonts w:ascii="Arial" w:hAnsi="Arial" w:cs="Arial"/>
          <w:b/>
        </w:rPr>
      </w:pPr>
    </w:p>
    <w:p w14:paraId="4908E612" w14:textId="77777777" w:rsidR="003405F1" w:rsidRDefault="003405F1" w:rsidP="00A50838">
      <w:pPr>
        <w:spacing w:after="0" w:line="240" w:lineRule="auto"/>
        <w:jc w:val="both"/>
        <w:rPr>
          <w:rFonts w:ascii="Arial" w:hAnsi="Arial" w:cs="Arial"/>
          <w:b/>
        </w:rPr>
      </w:pPr>
    </w:p>
    <w:p w14:paraId="43FA59E6" w14:textId="77777777" w:rsidR="003405F1" w:rsidRDefault="003405F1" w:rsidP="00A50838">
      <w:pPr>
        <w:spacing w:after="0" w:line="240" w:lineRule="auto"/>
        <w:jc w:val="both"/>
        <w:rPr>
          <w:rFonts w:ascii="Arial" w:hAnsi="Arial" w:cs="Arial"/>
          <w:b/>
        </w:rPr>
      </w:pPr>
    </w:p>
    <w:p w14:paraId="1CBC752D" w14:textId="77777777" w:rsidR="003405F1" w:rsidRDefault="003405F1" w:rsidP="00A50838">
      <w:pPr>
        <w:spacing w:after="0" w:line="240" w:lineRule="auto"/>
        <w:jc w:val="both"/>
        <w:rPr>
          <w:rFonts w:ascii="Arial" w:hAnsi="Arial" w:cs="Arial"/>
          <w:b/>
        </w:rPr>
      </w:pPr>
    </w:p>
    <w:p w14:paraId="51895841" w14:textId="77777777" w:rsidR="003405F1" w:rsidRDefault="003405F1" w:rsidP="00A50838">
      <w:pPr>
        <w:spacing w:after="0" w:line="240" w:lineRule="auto"/>
        <w:jc w:val="both"/>
        <w:rPr>
          <w:rFonts w:ascii="Arial" w:hAnsi="Arial" w:cs="Arial"/>
          <w:b/>
        </w:rPr>
      </w:pPr>
    </w:p>
    <w:p w14:paraId="6117D4F7" w14:textId="77777777" w:rsidR="003405F1" w:rsidRDefault="003405F1" w:rsidP="00A50838">
      <w:pPr>
        <w:spacing w:after="0" w:line="240" w:lineRule="auto"/>
        <w:jc w:val="both"/>
        <w:rPr>
          <w:rFonts w:ascii="Arial" w:hAnsi="Arial" w:cs="Arial"/>
          <w:b/>
        </w:rPr>
      </w:pPr>
    </w:p>
    <w:p w14:paraId="6338E4D9" w14:textId="77777777" w:rsidR="003405F1" w:rsidRDefault="003405F1" w:rsidP="00A50838">
      <w:pPr>
        <w:spacing w:after="0" w:line="240" w:lineRule="auto"/>
        <w:jc w:val="both"/>
        <w:rPr>
          <w:rFonts w:ascii="Arial" w:hAnsi="Arial" w:cs="Arial"/>
          <w:b/>
        </w:rPr>
      </w:pPr>
    </w:p>
    <w:p w14:paraId="3A61047C" w14:textId="77777777" w:rsidR="003405F1" w:rsidRDefault="003405F1" w:rsidP="00A50838">
      <w:pPr>
        <w:spacing w:after="0" w:line="240" w:lineRule="auto"/>
        <w:jc w:val="both"/>
        <w:rPr>
          <w:rFonts w:ascii="Arial" w:hAnsi="Arial" w:cs="Arial"/>
          <w:b/>
        </w:rPr>
      </w:pPr>
    </w:p>
    <w:p w14:paraId="119AF550" w14:textId="77777777" w:rsidR="003405F1" w:rsidRDefault="003405F1" w:rsidP="00A50838">
      <w:pPr>
        <w:spacing w:after="0" w:line="240" w:lineRule="auto"/>
        <w:jc w:val="both"/>
        <w:rPr>
          <w:rFonts w:ascii="Arial" w:hAnsi="Arial" w:cs="Arial"/>
          <w:b/>
        </w:rPr>
      </w:pPr>
    </w:p>
    <w:p w14:paraId="236879ED" w14:textId="77777777" w:rsidR="003405F1" w:rsidRDefault="003405F1" w:rsidP="00A50838">
      <w:pPr>
        <w:spacing w:after="0" w:line="240" w:lineRule="auto"/>
        <w:jc w:val="both"/>
        <w:rPr>
          <w:rFonts w:ascii="Arial" w:hAnsi="Arial" w:cs="Arial"/>
          <w:b/>
        </w:rPr>
      </w:pPr>
    </w:p>
    <w:p w14:paraId="5AED4C66" w14:textId="77777777" w:rsidR="003405F1" w:rsidRDefault="003405F1" w:rsidP="00A50838">
      <w:pPr>
        <w:spacing w:after="0" w:line="240" w:lineRule="auto"/>
        <w:jc w:val="both"/>
        <w:rPr>
          <w:rFonts w:ascii="Arial" w:hAnsi="Arial" w:cs="Arial"/>
          <w:b/>
        </w:rPr>
      </w:pPr>
    </w:p>
    <w:p w14:paraId="6E66C041" w14:textId="77777777" w:rsidR="003405F1" w:rsidRDefault="003405F1" w:rsidP="00A50838">
      <w:pPr>
        <w:spacing w:after="0" w:line="240" w:lineRule="auto"/>
        <w:jc w:val="both"/>
        <w:rPr>
          <w:rFonts w:ascii="Arial" w:hAnsi="Arial" w:cs="Arial"/>
          <w:b/>
        </w:rPr>
      </w:pPr>
    </w:p>
    <w:p w14:paraId="5FD0D6DA" w14:textId="77777777" w:rsidR="009C3075" w:rsidRDefault="009C3075" w:rsidP="00A50838">
      <w:pPr>
        <w:spacing w:after="0" w:line="240" w:lineRule="auto"/>
        <w:jc w:val="both"/>
        <w:rPr>
          <w:rFonts w:ascii="Arial" w:hAnsi="Arial" w:cs="Arial"/>
          <w:b/>
        </w:rPr>
      </w:pPr>
    </w:p>
    <w:p w14:paraId="73A0E286" w14:textId="79702F3B" w:rsidR="00A50838" w:rsidRPr="00ED6435" w:rsidRDefault="00A50838" w:rsidP="00A50838">
      <w:pPr>
        <w:spacing w:after="0" w:line="240" w:lineRule="auto"/>
        <w:jc w:val="both"/>
        <w:rPr>
          <w:rFonts w:ascii="Arial" w:hAnsi="Arial" w:cs="Arial"/>
          <w:b/>
        </w:rPr>
      </w:pPr>
      <w:r w:rsidRPr="005A4B1D">
        <w:rPr>
          <w:rFonts w:ascii="Arial" w:hAnsi="Arial" w:cs="Arial"/>
          <w:b/>
        </w:rPr>
        <w:t>PODPISOVÁ STRANA</w:t>
      </w:r>
    </w:p>
    <w:p w14:paraId="7E1F2AD5" w14:textId="77777777" w:rsidR="00A50838" w:rsidRPr="00ED6435" w:rsidRDefault="00A50838" w:rsidP="00A50838">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0CBB2CD6" w14:textId="77777777" w:rsidR="00A50838" w:rsidRPr="00ED6435" w:rsidRDefault="00A50838" w:rsidP="00A50838">
      <w:pPr>
        <w:spacing w:before="240" w:line="240" w:lineRule="auto"/>
        <w:jc w:val="both"/>
        <w:rPr>
          <w:rFonts w:ascii="Arial" w:hAnsi="Arial" w:cs="Arial"/>
          <w:b/>
        </w:rPr>
      </w:pPr>
    </w:p>
    <w:p w14:paraId="03B3C02C" w14:textId="5F1B748B" w:rsidR="00A50838" w:rsidRPr="00ED6435" w:rsidRDefault="00A50838" w:rsidP="00A50838">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C3075">
        <w:rPr>
          <w:rFonts w:ascii="Arial" w:eastAsia="Times New Roman" w:hAnsi="Arial" w:cs="Arial"/>
          <w:b/>
          <w:lang w:eastAsia="cs-CZ"/>
        </w:rPr>
        <w:t xml:space="preserve">AGROPLAN, spol. s r. o. </w:t>
      </w:r>
    </w:p>
    <w:p w14:paraId="21E014D4" w14:textId="5ACDEDF7" w:rsidR="00A50838" w:rsidRPr="00ED6435" w:rsidRDefault="00A50838" w:rsidP="00A5083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Teplice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9C3075">
        <w:rPr>
          <w:rFonts w:ascii="Arial" w:eastAsia="Times New Roman" w:hAnsi="Arial" w:cs="Arial"/>
          <w:bCs/>
          <w:lang w:eastAsia="cs-CZ"/>
        </w:rPr>
        <w:t xml:space="preserve">Praha </w:t>
      </w:r>
    </w:p>
    <w:p w14:paraId="2C8BCF60" w14:textId="3FB98441" w:rsidR="00A50838" w:rsidRPr="00ED6435" w:rsidRDefault="00A50838" w:rsidP="00A5083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3405F1">
        <w:rPr>
          <w:rFonts w:ascii="Arial" w:eastAsia="Times New Roman" w:hAnsi="Arial" w:cs="Arial"/>
          <w:bCs/>
          <w:lang w:eastAsia="cs-CZ"/>
        </w:rPr>
        <w:t xml:space="preserve"> </w:t>
      </w:r>
      <w:r w:rsidR="00834D84">
        <w:rPr>
          <w:rFonts w:ascii="Arial" w:eastAsia="Times New Roman" w:hAnsi="Arial" w:cs="Arial"/>
          <w:bCs/>
          <w:lang w:eastAsia="cs-CZ"/>
        </w:rPr>
        <w:t>14.03.2024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834D84">
        <w:rPr>
          <w:rFonts w:ascii="Arial" w:eastAsia="Times New Roman" w:hAnsi="Arial" w:cs="Arial"/>
          <w:bCs/>
          <w:lang w:eastAsia="cs-CZ"/>
        </w:rPr>
        <w:t>13.03.2024</w:t>
      </w:r>
    </w:p>
    <w:p w14:paraId="0A9F5EDC" w14:textId="77777777" w:rsidR="00A50838" w:rsidRPr="00ED6435" w:rsidRDefault="00A50838" w:rsidP="00A50838">
      <w:pPr>
        <w:tabs>
          <w:tab w:val="left" w:pos="567"/>
          <w:tab w:val="left" w:pos="5670"/>
        </w:tabs>
        <w:spacing w:after="0" w:line="240" w:lineRule="auto"/>
        <w:rPr>
          <w:rFonts w:ascii="Arial" w:eastAsia="Times New Roman" w:hAnsi="Arial" w:cs="Arial"/>
          <w:bCs/>
          <w:lang w:eastAsia="cs-CZ"/>
        </w:rPr>
      </w:pPr>
    </w:p>
    <w:p w14:paraId="1F06CE41" w14:textId="77777777" w:rsidR="00A50838" w:rsidRPr="00ED6435" w:rsidRDefault="00A50838" w:rsidP="00A50838">
      <w:pPr>
        <w:tabs>
          <w:tab w:val="left" w:pos="567"/>
          <w:tab w:val="left" w:pos="5670"/>
        </w:tabs>
        <w:spacing w:after="0" w:line="240" w:lineRule="auto"/>
        <w:rPr>
          <w:rFonts w:ascii="Arial" w:eastAsia="Times New Roman" w:hAnsi="Arial" w:cs="Arial"/>
          <w:bCs/>
          <w:lang w:eastAsia="cs-CZ"/>
        </w:rPr>
      </w:pPr>
    </w:p>
    <w:p w14:paraId="63234D28" w14:textId="77777777" w:rsidR="00A50838" w:rsidRPr="00ED6435" w:rsidRDefault="00A50838" w:rsidP="00A50838">
      <w:pPr>
        <w:tabs>
          <w:tab w:val="left" w:pos="567"/>
          <w:tab w:val="left" w:pos="5670"/>
        </w:tabs>
        <w:spacing w:after="0" w:line="240" w:lineRule="auto"/>
        <w:rPr>
          <w:rFonts w:ascii="Arial" w:eastAsia="Times New Roman" w:hAnsi="Arial" w:cs="Arial"/>
          <w:bCs/>
          <w:lang w:eastAsia="cs-CZ"/>
        </w:rPr>
      </w:pPr>
    </w:p>
    <w:p w14:paraId="5C53E48D" w14:textId="77777777" w:rsidR="00A50838" w:rsidRPr="00ED6435" w:rsidRDefault="00A50838" w:rsidP="00A50838">
      <w:pPr>
        <w:tabs>
          <w:tab w:val="left" w:pos="567"/>
          <w:tab w:val="left" w:pos="5670"/>
        </w:tabs>
        <w:spacing w:after="0" w:line="240" w:lineRule="auto"/>
        <w:rPr>
          <w:rFonts w:ascii="Arial" w:eastAsia="Times New Roman" w:hAnsi="Arial" w:cs="Arial"/>
          <w:bCs/>
          <w:lang w:eastAsia="cs-CZ"/>
        </w:rPr>
      </w:pPr>
    </w:p>
    <w:p w14:paraId="1973DA14" w14:textId="77777777" w:rsidR="00A50838" w:rsidRPr="00ED6435" w:rsidRDefault="00A50838" w:rsidP="00A5083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0C81F77A" w14:textId="566581E2" w:rsidR="00A50838" w:rsidRPr="00ED6435" w:rsidRDefault="00A50838" w:rsidP="00A5083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Pojer</w:t>
      </w:r>
      <w:r w:rsidRPr="00ED6435">
        <w:rPr>
          <w:rFonts w:ascii="Arial" w:eastAsia="Times New Roman" w:hAnsi="Arial" w:cs="Arial"/>
          <w:bCs/>
          <w:lang w:eastAsia="cs-CZ"/>
        </w:rPr>
        <w:tab/>
      </w:r>
      <w:r w:rsidRPr="00ED6435">
        <w:rPr>
          <w:rFonts w:ascii="Arial" w:eastAsia="Times New Roman" w:hAnsi="Arial" w:cs="Arial"/>
          <w:bCs/>
          <w:lang w:eastAsia="cs-CZ"/>
        </w:rPr>
        <w:tab/>
      </w:r>
      <w:r w:rsidR="009C3075">
        <w:rPr>
          <w:rFonts w:ascii="Arial" w:eastAsia="Times New Roman" w:hAnsi="Arial" w:cs="Arial"/>
          <w:bCs/>
          <w:lang w:eastAsia="cs-CZ"/>
        </w:rPr>
        <w:t>Ing. Petr Kubů</w:t>
      </w:r>
    </w:p>
    <w:p w14:paraId="70FFBE5C" w14:textId="405496FD" w:rsidR="00A50838" w:rsidRPr="00ED6435" w:rsidRDefault="009C3075" w:rsidP="00A5083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w:t>
      </w:r>
      <w:r w:rsidR="00A50838">
        <w:rPr>
          <w:rFonts w:ascii="Arial" w:eastAsia="Times New Roman" w:hAnsi="Arial" w:cs="Arial"/>
          <w:bCs/>
          <w:lang w:eastAsia="cs-CZ"/>
        </w:rPr>
        <w:t>editel KPÚ pro Ústecký kraj</w:t>
      </w:r>
      <w:r w:rsidR="00A50838" w:rsidRPr="00ED6435">
        <w:rPr>
          <w:rFonts w:ascii="Arial" w:eastAsia="Times New Roman" w:hAnsi="Arial" w:cs="Arial"/>
          <w:bCs/>
          <w:lang w:eastAsia="cs-CZ"/>
        </w:rPr>
        <w:tab/>
      </w:r>
      <w:r w:rsidR="00A50838">
        <w:rPr>
          <w:rFonts w:ascii="Arial" w:eastAsia="Times New Roman" w:hAnsi="Arial" w:cs="Arial"/>
          <w:bCs/>
          <w:lang w:eastAsia="cs-CZ"/>
        </w:rPr>
        <w:t>jednatel</w:t>
      </w:r>
      <w:r>
        <w:rPr>
          <w:rFonts w:ascii="Arial" w:eastAsia="Times New Roman" w:hAnsi="Arial" w:cs="Arial"/>
          <w:bCs/>
          <w:lang w:eastAsia="cs-CZ"/>
        </w:rPr>
        <w:t xml:space="preserve"> společnosti </w:t>
      </w:r>
    </w:p>
    <w:p w14:paraId="1E36D4B9" w14:textId="77777777" w:rsidR="00A50838" w:rsidRPr="00ED6435" w:rsidRDefault="00A50838" w:rsidP="00A50838">
      <w:pPr>
        <w:spacing w:before="240" w:line="240" w:lineRule="auto"/>
        <w:jc w:val="both"/>
        <w:rPr>
          <w:rFonts w:ascii="Arial" w:hAnsi="Arial" w:cs="Arial"/>
          <w:b/>
        </w:rPr>
      </w:pPr>
    </w:p>
    <w:p w14:paraId="388B7614" w14:textId="6582A56D" w:rsidR="00A50838" w:rsidRDefault="00A50838" w:rsidP="00A50838">
      <w:pPr>
        <w:spacing w:line="240" w:lineRule="auto"/>
        <w:rPr>
          <w:rFonts w:ascii="Arial" w:hAnsi="Arial" w:cs="Arial"/>
        </w:rPr>
      </w:pPr>
    </w:p>
    <w:p w14:paraId="60113005" w14:textId="0E6C1F77" w:rsidR="00A50838" w:rsidRDefault="00A50838" w:rsidP="00A50838">
      <w:pPr>
        <w:spacing w:line="240" w:lineRule="auto"/>
        <w:rPr>
          <w:rFonts w:ascii="Arial" w:hAnsi="Arial" w:cs="Arial"/>
        </w:rPr>
      </w:pPr>
    </w:p>
    <w:p w14:paraId="7823508A" w14:textId="77777777" w:rsidR="00834D84" w:rsidRDefault="00834D84" w:rsidP="00A50838">
      <w:pPr>
        <w:spacing w:line="240" w:lineRule="auto"/>
        <w:rPr>
          <w:rFonts w:ascii="Arial" w:hAnsi="Arial" w:cs="Arial"/>
        </w:rPr>
        <w:sectPr w:rsidR="00834D84"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p>
    <w:tbl>
      <w:tblPr>
        <w:tblW w:w="11211" w:type="dxa"/>
        <w:tblInd w:w="-709" w:type="dxa"/>
        <w:tblCellMar>
          <w:left w:w="70" w:type="dxa"/>
          <w:right w:w="70" w:type="dxa"/>
        </w:tblCellMar>
        <w:tblLook w:val="04A0" w:firstRow="1" w:lastRow="0" w:firstColumn="1" w:lastColumn="0" w:noHBand="0" w:noVBand="1"/>
      </w:tblPr>
      <w:tblGrid>
        <w:gridCol w:w="851"/>
        <w:gridCol w:w="4116"/>
        <w:gridCol w:w="993"/>
        <w:gridCol w:w="986"/>
        <w:gridCol w:w="1284"/>
        <w:gridCol w:w="1419"/>
        <w:gridCol w:w="1562"/>
      </w:tblGrid>
      <w:tr w:rsidR="00834D84" w:rsidRPr="0073491F" w14:paraId="54D8E220" w14:textId="77777777" w:rsidTr="00834D84">
        <w:trPr>
          <w:trHeight w:val="533"/>
        </w:trPr>
        <w:tc>
          <w:tcPr>
            <w:tcW w:w="11211" w:type="dxa"/>
            <w:gridSpan w:val="7"/>
            <w:tcBorders>
              <w:top w:val="nil"/>
              <w:left w:val="nil"/>
              <w:bottom w:val="nil"/>
              <w:right w:val="nil"/>
            </w:tcBorders>
            <w:shd w:val="clear" w:color="auto" w:fill="auto"/>
            <w:noWrap/>
            <w:vAlign w:val="center"/>
            <w:hideMark/>
          </w:tcPr>
          <w:p w14:paraId="7CE769F5" w14:textId="5E42D24D"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lastRenderedPageBreak/>
              <w:t>Položkový výkaz činností – Dodatek č. 2 přílohy ke Smlouvě – Komplexní pozemkové úpravy Mnichov u Lučního Chvojna</w:t>
            </w:r>
          </w:p>
        </w:tc>
      </w:tr>
      <w:tr w:rsidR="00834D84" w:rsidRPr="0073491F" w14:paraId="5F121500" w14:textId="77777777" w:rsidTr="0073491F">
        <w:trPr>
          <w:trHeight w:val="533"/>
        </w:trPr>
        <w:tc>
          <w:tcPr>
            <w:tcW w:w="851" w:type="dxa"/>
            <w:tcBorders>
              <w:top w:val="single" w:sz="8" w:space="0" w:color="auto"/>
              <w:left w:val="single" w:sz="8" w:space="0" w:color="auto"/>
              <w:bottom w:val="single" w:sz="8" w:space="0" w:color="auto"/>
              <w:right w:val="nil"/>
            </w:tcBorders>
            <w:shd w:val="clear" w:color="auto" w:fill="auto"/>
            <w:noWrap/>
            <w:hideMark/>
          </w:tcPr>
          <w:p w14:paraId="1F67C4D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4116" w:type="dxa"/>
            <w:tcBorders>
              <w:top w:val="single" w:sz="8" w:space="0" w:color="auto"/>
              <w:left w:val="nil"/>
              <w:bottom w:val="single" w:sz="8" w:space="0" w:color="auto"/>
              <w:right w:val="single" w:sz="4" w:space="0" w:color="C0C0C0"/>
            </w:tcBorders>
            <w:shd w:val="clear" w:color="auto" w:fill="auto"/>
            <w:vAlign w:val="center"/>
            <w:hideMark/>
          </w:tcPr>
          <w:p w14:paraId="6AF80097" w14:textId="17299703"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Hlavní celek / Dílčí část Hlavního celku</w:t>
            </w:r>
          </w:p>
        </w:tc>
        <w:tc>
          <w:tcPr>
            <w:tcW w:w="993" w:type="dxa"/>
            <w:tcBorders>
              <w:top w:val="single" w:sz="8" w:space="0" w:color="auto"/>
              <w:left w:val="nil"/>
              <w:bottom w:val="single" w:sz="8" w:space="0" w:color="auto"/>
              <w:right w:val="single" w:sz="4" w:space="0" w:color="C0C0C0"/>
            </w:tcBorders>
            <w:shd w:val="clear" w:color="auto" w:fill="auto"/>
            <w:vAlign w:val="center"/>
            <w:hideMark/>
          </w:tcPr>
          <w:p w14:paraId="473B846F"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Měrná jednotka</w:t>
            </w:r>
          </w:p>
        </w:tc>
        <w:tc>
          <w:tcPr>
            <w:tcW w:w="986" w:type="dxa"/>
            <w:tcBorders>
              <w:top w:val="single" w:sz="8" w:space="0" w:color="auto"/>
              <w:left w:val="nil"/>
              <w:bottom w:val="single" w:sz="8" w:space="0" w:color="auto"/>
              <w:right w:val="single" w:sz="4" w:space="0" w:color="C0C0C0"/>
            </w:tcBorders>
            <w:shd w:val="clear" w:color="auto" w:fill="auto"/>
            <w:vAlign w:val="center"/>
            <w:hideMark/>
          </w:tcPr>
          <w:p w14:paraId="51547F99"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Počet Měrných jednotek</w:t>
            </w:r>
          </w:p>
        </w:tc>
        <w:tc>
          <w:tcPr>
            <w:tcW w:w="1284" w:type="dxa"/>
            <w:tcBorders>
              <w:top w:val="single" w:sz="8" w:space="0" w:color="auto"/>
              <w:left w:val="nil"/>
              <w:bottom w:val="single" w:sz="8" w:space="0" w:color="auto"/>
              <w:right w:val="single" w:sz="4" w:space="0" w:color="C0C0C0"/>
            </w:tcBorders>
            <w:shd w:val="clear" w:color="auto" w:fill="auto"/>
            <w:vAlign w:val="center"/>
            <w:hideMark/>
          </w:tcPr>
          <w:p w14:paraId="31AFF24A"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xml:space="preserve">Cena za Měrnou jednotku bez </w:t>
            </w:r>
            <w:r w:rsidRPr="0073491F">
              <w:rPr>
                <w:rFonts w:ascii="Arial" w:eastAsia="Times New Roman" w:hAnsi="Arial" w:cs="Arial"/>
                <w:b/>
                <w:bCs/>
                <w:kern w:val="0"/>
                <w:sz w:val="18"/>
                <w:szCs w:val="18"/>
                <w:lang w:eastAsia="cs-CZ"/>
                <w14:ligatures w14:val="none"/>
              </w:rPr>
              <w:br/>
              <w:t xml:space="preserve">DPH v Kč </w:t>
            </w:r>
          </w:p>
        </w:tc>
        <w:tc>
          <w:tcPr>
            <w:tcW w:w="1419" w:type="dxa"/>
            <w:tcBorders>
              <w:top w:val="single" w:sz="8" w:space="0" w:color="auto"/>
              <w:left w:val="nil"/>
              <w:bottom w:val="single" w:sz="8" w:space="0" w:color="auto"/>
              <w:right w:val="single" w:sz="4" w:space="0" w:color="C0C0C0"/>
            </w:tcBorders>
            <w:shd w:val="clear" w:color="auto" w:fill="auto"/>
            <w:vAlign w:val="center"/>
            <w:hideMark/>
          </w:tcPr>
          <w:p w14:paraId="45EED554"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Cena bez DPH</w:t>
            </w:r>
            <w:r w:rsidRPr="0073491F">
              <w:rPr>
                <w:rFonts w:ascii="Arial" w:eastAsia="Times New Roman" w:hAnsi="Arial" w:cs="Arial"/>
                <w:b/>
                <w:bCs/>
                <w:kern w:val="0"/>
                <w:sz w:val="18"/>
                <w:szCs w:val="18"/>
                <w:lang w:eastAsia="cs-CZ"/>
                <w14:ligatures w14:val="none"/>
              </w:rPr>
              <w:br/>
              <w:t xml:space="preserve">celkem v Kč </w:t>
            </w:r>
          </w:p>
        </w:tc>
        <w:tc>
          <w:tcPr>
            <w:tcW w:w="1562" w:type="dxa"/>
            <w:tcBorders>
              <w:top w:val="single" w:sz="8" w:space="0" w:color="auto"/>
              <w:left w:val="nil"/>
              <w:bottom w:val="single" w:sz="8" w:space="0" w:color="auto"/>
              <w:right w:val="single" w:sz="8" w:space="0" w:color="auto"/>
            </w:tcBorders>
            <w:shd w:val="clear" w:color="auto" w:fill="auto"/>
            <w:vAlign w:val="center"/>
            <w:hideMark/>
          </w:tcPr>
          <w:p w14:paraId="767AC630"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Termín předání k akceptačnímu řízení</w:t>
            </w:r>
          </w:p>
        </w:tc>
      </w:tr>
      <w:tr w:rsidR="00834D84" w:rsidRPr="0073491F" w14:paraId="1F4B2F39" w14:textId="77777777" w:rsidTr="0073491F">
        <w:trPr>
          <w:trHeight w:val="395"/>
        </w:trPr>
        <w:tc>
          <w:tcPr>
            <w:tcW w:w="851" w:type="dxa"/>
            <w:tcBorders>
              <w:top w:val="nil"/>
              <w:left w:val="single" w:sz="8" w:space="0" w:color="auto"/>
              <w:bottom w:val="nil"/>
              <w:right w:val="single" w:sz="4" w:space="0" w:color="C0C0C0"/>
            </w:tcBorders>
            <w:shd w:val="clear" w:color="auto" w:fill="auto"/>
            <w:noWrap/>
            <w:vAlign w:val="center"/>
            <w:hideMark/>
          </w:tcPr>
          <w:p w14:paraId="53BC7AB0"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6.2</w:t>
            </w:r>
          </w:p>
        </w:tc>
        <w:tc>
          <w:tcPr>
            <w:tcW w:w="4116" w:type="dxa"/>
            <w:tcBorders>
              <w:top w:val="nil"/>
              <w:left w:val="nil"/>
              <w:bottom w:val="nil"/>
              <w:right w:val="nil"/>
            </w:tcBorders>
            <w:shd w:val="clear" w:color="auto" w:fill="auto"/>
            <w:vAlign w:val="center"/>
            <w:hideMark/>
          </w:tcPr>
          <w:p w14:paraId="00BB9C0A"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Hlavní celek 1 „Přípravné práce“</w:t>
            </w:r>
          </w:p>
        </w:tc>
        <w:tc>
          <w:tcPr>
            <w:tcW w:w="993" w:type="dxa"/>
            <w:tcBorders>
              <w:top w:val="nil"/>
              <w:left w:val="nil"/>
              <w:bottom w:val="nil"/>
              <w:right w:val="nil"/>
            </w:tcBorders>
            <w:shd w:val="clear" w:color="auto" w:fill="auto"/>
            <w:noWrap/>
            <w:vAlign w:val="center"/>
            <w:hideMark/>
          </w:tcPr>
          <w:p w14:paraId="385DE6E7"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nil"/>
              <w:right w:val="nil"/>
            </w:tcBorders>
            <w:shd w:val="clear" w:color="auto" w:fill="auto"/>
            <w:noWrap/>
            <w:vAlign w:val="center"/>
            <w:hideMark/>
          </w:tcPr>
          <w:p w14:paraId="056FF966"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nil"/>
              <w:right w:val="nil"/>
            </w:tcBorders>
            <w:shd w:val="clear" w:color="auto" w:fill="auto"/>
            <w:noWrap/>
            <w:vAlign w:val="center"/>
            <w:hideMark/>
          </w:tcPr>
          <w:p w14:paraId="33BF75F4"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419" w:type="dxa"/>
            <w:tcBorders>
              <w:top w:val="nil"/>
              <w:left w:val="nil"/>
              <w:bottom w:val="nil"/>
              <w:right w:val="nil"/>
            </w:tcBorders>
            <w:shd w:val="clear" w:color="auto" w:fill="auto"/>
            <w:noWrap/>
            <w:vAlign w:val="center"/>
            <w:hideMark/>
          </w:tcPr>
          <w:p w14:paraId="531CD872"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562" w:type="dxa"/>
            <w:tcBorders>
              <w:top w:val="nil"/>
              <w:left w:val="nil"/>
              <w:bottom w:val="nil"/>
              <w:right w:val="single" w:sz="8" w:space="0" w:color="auto"/>
            </w:tcBorders>
            <w:shd w:val="clear" w:color="auto" w:fill="auto"/>
            <w:noWrap/>
            <w:vAlign w:val="center"/>
            <w:hideMark/>
          </w:tcPr>
          <w:p w14:paraId="14A88035"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r>
      <w:tr w:rsidR="00834D84" w:rsidRPr="0073491F" w14:paraId="4367A1EE" w14:textId="77777777" w:rsidTr="0073491F">
        <w:trPr>
          <w:trHeight w:val="395"/>
        </w:trPr>
        <w:tc>
          <w:tcPr>
            <w:tcW w:w="85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225F598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6.2.1</w:t>
            </w:r>
          </w:p>
        </w:tc>
        <w:tc>
          <w:tcPr>
            <w:tcW w:w="4116" w:type="dxa"/>
            <w:tcBorders>
              <w:top w:val="single" w:sz="8" w:space="0" w:color="auto"/>
              <w:left w:val="nil"/>
              <w:bottom w:val="single" w:sz="4" w:space="0" w:color="auto"/>
              <w:right w:val="single" w:sz="4" w:space="0" w:color="auto"/>
            </w:tcBorders>
            <w:shd w:val="clear" w:color="auto" w:fill="auto"/>
            <w:vAlign w:val="center"/>
            <w:hideMark/>
          </w:tcPr>
          <w:p w14:paraId="3EF95B64"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Revize stávajícího bodového pole </w:t>
            </w:r>
          </w:p>
        </w:tc>
        <w:tc>
          <w:tcPr>
            <w:tcW w:w="993" w:type="dxa"/>
            <w:tcBorders>
              <w:top w:val="single" w:sz="8" w:space="0" w:color="auto"/>
              <w:left w:val="nil"/>
              <w:bottom w:val="single" w:sz="4" w:space="0" w:color="auto"/>
              <w:right w:val="nil"/>
            </w:tcBorders>
            <w:shd w:val="clear" w:color="000000" w:fill="FFFFCC"/>
            <w:noWrap/>
            <w:vAlign w:val="center"/>
            <w:hideMark/>
          </w:tcPr>
          <w:p w14:paraId="7F33E7A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 bod</w:t>
            </w:r>
          </w:p>
        </w:tc>
        <w:tc>
          <w:tcPr>
            <w:tcW w:w="986" w:type="dxa"/>
            <w:tcBorders>
              <w:top w:val="single" w:sz="8" w:space="0" w:color="auto"/>
              <w:left w:val="single" w:sz="4" w:space="0" w:color="auto"/>
              <w:bottom w:val="single" w:sz="4" w:space="0" w:color="auto"/>
              <w:right w:val="single" w:sz="4" w:space="0" w:color="auto"/>
            </w:tcBorders>
            <w:shd w:val="clear" w:color="000000" w:fill="FFCCFF"/>
            <w:noWrap/>
            <w:vAlign w:val="center"/>
            <w:hideMark/>
          </w:tcPr>
          <w:p w14:paraId="054A5007"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10 </w:t>
            </w:r>
          </w:p>
        </w:tc>
        <w:tc>
          <w:tcPr>
            <w:tcW w:w="1284" w:type="dxa"/>
            <w:tcBorders>
              <w:top w:val="single" w:sz="8" w:space="0" w:color="auto"/>
              <w:left w:val="nil"/>
              <w:bottom w:val="single" w:sz="4" w:space="0" w:color="auto"/>
              <w:right w:val="single" w:sz="4" w:space="0" w:color="auto"/>
            </w:tcBorders>
            <w:shd w:val="clear" w:color="auto" w:fill="auto"/>
            <w:noWrap/>
            <w:vAlign w:val="center"/>
            <w:hideMark/>
          </w:tcPr>
          <w:p w14:paraId="0EECE11B"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1 500,00</w:t>
            </w:r>
          </w:p>
        </w:tc>
        <w:tc>
          <w:tcPr>
            <w:tcW w:w="1419" w:type="dxa"/>
            <w:tcBorders>
              <w:top w:val="single" w:sz="8" w:space="0" w:color="auto"/>
              <w:left w:val="nil"/>
              <w:bottom w:val="single" w:sz="4" w:space="0" w:color="auto"/>
              <w:right w:val="single" w:sz="4" w:space="0" w:color="auto"/>
            </w:tcBorders>
            <w:shd w:val="clear" w:color="auto" w:fill="auto"/>
            <w:noWrap/>
            <w:vAlign w:val="center"/>
            <w:hideMark/>
          </w:tcPr>
          <w:p w14:paraId="30848401"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15 000,00</w:t>
            </w:r>
          </w:p>
        </w:tc>
        <w:tc>
          <w:tcPr>
            <w:tcW w:w="1562"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66C8E0D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31.7.2023</w:t>
            </w:r>
          </w:p>
        </w:tc>
      </w:tr>
      <w:tr w:rsidR="00834D84" w:rsidRPr="0073491F" w14:paraId="55C0E539" w14:textId="77777777" w:rsidTr="0073491F">
        <w:trPr>
          <w:trHeight w:val="395"/>
        </w:trPr>
        <w:tc>
          <w:tcPr>
            <w:tcW w:w="851" w:type="dxa"/>
            <w:vMerge/>
            <w:tcBorders>
              <w:top w:val="single" w:sz="8" w:space="0" w:color="auto"/>
              <w:left w:val="single" w:sz="8" w:space="0" w:color="auto"/>
              <w:bottom w:val="nil"/>
              <w:right w:val="single" w:sz="4" w:space="0" w:color="auto"/>
            </w:tcBorders>
            <w:vAlign w:val="center"/>
            <w:hideMark/>
          </w:tcPr>
          <w:p w14:paraId="79BBF5E8"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c>
          <w:tcPr>
            <w:tcW w:w="4116" w:type="dxa"/>
            <w:tcBorders>
              <w:top w:val="nil"/>
              <w:left w:val="nil"/>
              <w:bottom w:val="single" w:sz="4" w:space="0" w:color="auto"/>
              <w:right w:val="single" w:sz="4" w:space="0" w:color="auto"/>
            </w:tcBorders>
            <w:shd w:val="clear" w:color="auto" w:fill="auto"/>
            <w:vAlign w:val="center"/>
            <w:hideMark/>
          </w:tcPr>
          <w:p w14:paraId="3AD5CC4D"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Doplnění stávajícího bodového pole </w:t>
            </w:r>
          </w:p>
        </w:tc>
        <w:tc>
          <w:tcPr>
            <w:tcW w:w="993" w:type="dxa"/>
            <w:tcBorders>
              <w:top w:val="nil"/>
              <w:left w:val="nil"/>
              <w:bottom w:val="single" w:sz="4" w:space="0" w:color="auto"/>
              <w:right w:val="single" w:sz="4" w:space="0" w:color="auto"/>
            </w:tcBorders>
            <w:shd w:val="clear" w:color="000000" w:fill="FFFFCC"/>
            <w:noWrap/>
            <w:vAlign w:val="center"/>
            <w:hideMark/>
          </w:tcPr>
          <w:p w14:paraId="370B8C1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bod</w:t>
            </w:r>
          </w:p>
        </w:tc>
        <w:tc>
          <w:tcPr>
            <w:tcW w:w="986" w:type="dxa"/>
            <w:tcBorders>
              <w:top w:val="nil"/>
              <w:left w:val="nil"/>
              <w:bottom w:val="single" w:sz="4" w:space="0" w:color="auto"/>
              <w:right w:val="single" w:sz="4" w:space="0" w:color="auto"/>
            </w:tcBorders>
            <w:shd w:val="clear" w:color="000000" w:fill="FFCCFF"/>
            <w:noWrap/>
            <w:vAlign w:val="center"/>
            <w:hideMark/>
          </w:tcPr>
          <w:p w14:paraId="510A8B0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2 </w:t>
            </w:r>
          </w:p>
        </w:tc>
        <w:tc>
          <w:tcPr>
            <w:tcW w:w="1284" w:type="dxa"/>
            <w:tcBorders>
              <w:top w:val="nil"/>
              <w:left w:val="nil"/>
              <w:bottom w:val="single" w:sz="4" w:space="0" w:color="auto"/>
              <w:right w:val="single" w:sz="4" w:space="0" w:color="auto"/>
            </w:tcBorders>
            <w:shd w:val="clear" w:color="auto" w:fill="auto"/>
            <w:noWrap/>
            <w:vAlign w:val="center"/>
            <w:hideMark/>
          </w:tcPr>
          <w:p w14:paraId="1C844D42"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5 000,00</w:t>
            </w:r>
          </w:p>
        </w:tc>
        <w:tc>
          <w:tcPr>
            <w:tcW w:w="1419" w:type="dxa"/>
            <w:tcBorders>
              <w:top w:val="nil"/>
              <w:left w:val="nil"/>
              <w:bottom w:val="single" w:sz="4" w:space="0" w:color="auto"/>
              <w:right w:val="single" w:sz="4" w:space="0" w:color="auto"/>
            </w:tcBorders>
            <w:shd w:val="clear" w:color="auto" w:fill="auto"/>
            <w:noWrap/>
            <w:vAlign w:val="center"/>
            <w:hideMark/>
          </w:tcPr>
          <w:p w14:paraId="1A949BEB"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10 000,00</w:t>
            </w:r>
          </w:p>
        </w:tc>
        <w:tc>
          <w:tcPr>
            <w:tcW w:w="1562" w:type="dxa"/>
            <w:vMerge/>
            <w:tcBorders>
              <w:top w:val="single" w:sz="8" w:space="0" w:color="auto"/>
              <w:left w:val="single" w:sz="4" w:space="0" w:color="auto"/>
              <w:bottom w:val="nil"/>
              <w:right w:val="single" w:sz="8" w:space="0" w:color="auto"/>
            </w:tcBorders>
            <w:vAlign w:val="center"/>
            <w:hideMark/>
          </w:tcPr>
          <w:p w14:paraId="522E5006"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r>
      <w:tr w:rsidR="00834D84" w:rsidRPr="0073491F" w14:paraId="6DD978C2" w14:textId="77777777" w:rsidTr="0073491F">
        <w:trPr>
          <w:trHeight w:val="445"/>
        </w:trPr>
        <w:tc>
          <w:tcPr>
            <w:tcW w:w="85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64269CE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6.2.2</w:t>
            </w:r>
          </w:p>
        </w:tc>
        <w:tc>
          <w:tcPr>
            <w:tcW w:w="4116" w:type="dxa"/>
            <w:tcBorders>
              <w:top w:val="nil"/>
              <w:left w:val="nil"/>
              <w:bottom w:val="single" w:sz="4" w:space="0" w:color="auto"/>
              <w:right w:val="single" w:sz="4" w:space="0" w:color="auto"/>
            </w:tcBorders>
            <w:shd w:val="clear" w:color="auto" w:fill="auto"/>
            <w:vAlign w:val="center"/>
            <w:hideMark/>
          </w:tcPr>
          <w:p w14:paraId="385DA0DC"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Podrobné měření polohopisu v obvodu KoPÚ mimo trvalé porosty </w:t>
            </w:r>
          </w:p>
        </w:tc>
        <w:tc>
          <w:tcPr>
            <w:tcW w:w="993" w:type="dxa"/>
            <w:tcBorders>
              <w:top w:val="nil"/>
              <w:left w:val="nil"/>
              <w:bottom w:val="single" w:sz="4" w:space="0" w:color="auto"/>
              <w:right w:val="single" w:sz="4" w:space="0" w:color="auto"/>
            </w:tcBorders>
            <w:shd w:val="clear" w:color="000000" w:fill="FFFFCC"/>
            <w:noWrap/>
            <w:vAlign w:val="center"/>
            <w:hideMark/>
          </w:tcPr>
          <w:p w14:paraId="7AF0DD1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single" w:sz="4" w:space="0" w:color="auto"/>
              <w:right w:val="single" w:sz="4" w:space="0" w:color="auto"/>
            </w:tcBorders>
            <w:shd w:val="clear" w:color="000000" w:fill="FFCCFF"/>
            <w:noWrap/>
            <w:vAlign w:val="center"/>
            <w:hideMark/>
          </w:tcPr>
          <w:p w14:paraId="055E3B3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592</w:t>
            </w:r>
          </w:p>
        </w:tc>
        <w:tc>
          <w:tcPr>
            <w:tcW w:w="1284" w:type="dxa"/>
            <w:tcBorders>
              <w:top w:val="nil"/>
              <w:left w:val="nil"/>
              <w:bottom w:val="single" w:sz="4" w:space="0" w:color="auto"/>
              <w:right w:val="single" w:sz="4" w:space="0" w:color="auto"/>
            </w:tcBorders>
            <w:shd w:val="clear" w:color="auto" w:fill="auto"/>
            <w:noWrap/>
            <w:vAlign w:val="center"/>
            <w:hideMark/>
          </w:tcPr>
          <w:p w14:paraId="0B122C4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990,00</w:t>
            </w:r>
          </w:p>
        </w:tc>
        <w:tc>
          <w:tcPr>
            <w:tcW w:w="1419" w:type="dxa"/>
            <w:tcBorders>
              <w:top w:val="nil"/>
              <w:left w:val="nil"/>
              <w:bottom w:val="single" w:sz="4" w:space="0" w:color="auto"/>
              <w:right w:val="single" w:sz="4" w:space="0" w:color="auto"/>
            </w:tcBorders>
            <w:shd w:val="clear" w:color="auto" w:fill="auto"/>
            <w:noWrap/>
            <w:vAlign w:val="center"/>
            <w:hideMark/>
          </w:tcPr>
          <w:p w14:paraId="533A9430"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586 080,00</w:t>
            </w:r>
          </w:p>
        </w:tc>
        <w:tc>
          <w:tcPr>
            <w:tcW w:w="1562"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0953C5D7"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30.11.2023</w:t>
            </w:r>
          </w:p>
        </w:tc>
      </w:tr>
      <w:tr w:rsidR="00834D84" w:rsidRPr="0073491F" w14:paraId="004FCE9A" w14:textId="77777777" w:rsidTr="0073491F">
        <w:trPr>
          <w:trHeight w:val="456"/>
        </w:trPr>
        <w:tc>
          <w:tcPr>
            <w:tcW w:w="851" w:type="dxa"/>
            <w:vMerge/>
            <w:tcBorders>
              <w:top w:val="single" w:sz="4" w:space="0" w:color="auto"/>
              <w:left w:val="single" w:sz="8" w:space="0" w:color="auto"/>
              <w:bottom w:val="nil"/>
              <w:right w:val="single" w:sz="4" w:space="0" w:color="auto"/>
            </w:tcBorders>
            <w:vAlign w:val="center"/>
            <w:hideMark/>
          </w:tcPr>
          <w:p w14:paraId="4AFA9865"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c>
          <w:tcPr>
            <w:tcW w:w="4116" w:type="dxa"/>
            <w:tcBorders>
              <w:top w:val="nil"/>
              <w:left w:val="nil"/>
              <w:bottom w:val="single" w:sz="4" w:space="0" w:color="auto"/>
              <w:right w:val="single" w:sz="4" w:space="0" w:color="auto"/>
            </w:tcBorders>
            <w:shd w:val="clear" w:color="auto" w:fill="auto"/>
            <w:vAlign w:val="center"/>
            <w:hideMark/>
          </w:tcPr>
          <w:p w14:paraId="0AB54684"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Podrobné měření polohopisu v obvodu KoPÚ v trvalých porostech </w:t>
            </w:r>
          </w:p>
        </w:tc>
        <w:tc>
          <w:tcPr>
            <w:tcW w:w="993" w:type="dxa"/>
            <w:tcBorders>
              <w:top w:val="nil"/>
              <w:left w:val="nil"/>
              <w:bottom w:val="single" w:sz="4" w:space="0" w:color="auto"/>
              <w:right w:val="single" w:sz="4" w:space="0" w:color="auto"/>
            </w:tcBorders>
            <w:shd w:val="clear" w:color="000000" w:fill="FFFFCC"/>
            <w:noWrap/>
            <w:vAlign w:val="center"/>
            <w:hideMark/>
          </w:tcPr>
          <w:p w14:paraId="675EF80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nil"/>
              <w:right w:val="single" w:sz="4" w:space="0" w:color="auto"/>
            </w:tcBorders>
            <w:shd w:val="clear" w:color="000000" w:fill="FFCCFF"/>
            <w:noWrap/>
            <w:vAlign w:val="center"/>
            <w:hideMark/>
          </w:tcPr>
          <w:p w14:paraId="415E796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20</w:t>
            </w:r>
          </w:p>
        </w:tc>
        <w:tc>
          <w:tcPr>
            <w:tcW w:w="1284" w:type="dxa"/>
            <w:tcBorders>
              <w:top w:val="nil"/>
              <w:left w:val="nil"/>
              <w:bottom w:val="single" w:sz="4" w:space="0" w:color="auto"/>
              <w:right w:val="single" w:sz="4" w:space="0" w:color="auto"/>
            </w:tcBorders>
            <w:shd w:val="clear" w:color="auto" w:fill="auto"/>
            <w:noWrap/>
            <w:vAlign w:val="center"/>
            <w:hideMark/>
          </w:tcPr>
          <w:p w14:paraId="6064B2EB"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990,00</w:t>
            </w:r>
          </w:p>
        </w:tc>
        <w:tc>
          <w:tcPr>
            <w:tcW w:w="1419" w:type="dxa"/>
            <w:tcBorders>
              <w:top w:val="nil"/>
              <w:left w:val="nil"/>
              <w:bottom w:val="single" w:sz="4" w:space="0" w:color="auto"/>
              <w:right w:val="single" w:sz="4" w:space="0" w:color="auto"/>
            </w:tcBorders>
            <w:shd w:val="clear" w:color="auto" w:fill="auto"/>
            <w:noWrap/>
            <w:vAlign w:val="center"/>
            <w:hideMark/>
          </w:tcPr>
          <w:p w14:paraId="1230D24B"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19 800,00</w:t>
            </w:r>
          </w:p>
        </w:tc>
        <w:tc>
          <w:tcPr>
            <w:tcW w:w="1562" w:type="dxa"/>
            <w:vMerge/>
            <w:tcBorders>
              <w:top w:val="single" w:sz="4" w:space="0" w:color="auto"/>
              <w:left w:val="single" w:sz="4" w:space="0" w:color="auto"/>
              <w:bottom w:val="single" w:sz="4" w:space="0" w:color="000000"/>
              <w:right w:val="single" w:sz="8" w:space="0" w:color="auto"/>
            </w:tcBorders>
            <w:vAlign w:val="center"/>
            <w:hideMark/>
          </w:tcPr>
          <w:p w14:paraId="76003074"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r>
      <w:tr w:rsidR="00834D84" w:rsidRPr="0073491F" w14:paraId="790EA60B" w14:textId="77777777" w:rsidTr="0073491F">
        <w:trPr>
          <w:trHeight w:val="662"/>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10B5922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6.2.4</w:t>
            </w:r>
          </w:p>
        </w:tc>
        <w:tc>
          <w:tcPr>
            <w:tcW w:w="4116" w:type="dxa"/>
            <w:tcBorders>
              <w:top w:val="nil"/>
              <w:left w:val="nil"/>
              <w:bottom w:val="nil"/>
              <w:right w:val="single" w:sz="4" w:space="0" w:color="auto"/>
            </w:tcBorders>
            <w:shd w:val="clear" w:color="auto" w:fill="auto"/>
            <w:vAlign w:val="center"/>
            <w:hideMark/>
          </w:tcPr>
          <w:p w14:paraId="20B5DD4F"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993" w:type="dxa"/>
            <w:tcBorders>
              <w:top w:val="nil"/>
              <w:left w:val="nil"/>
              <w:bottom w:val="nil"/>
              <w:right w:val="single" w:sz="4" w:space="0" w:color="auto"/>
            </w:tcBorders>
            <w:shd w:val="clear" w:color="000000" w:fill="FFFFCC"/>
            <w:vAlign w:val="center"/>
            <w:hideMark/>
          </w:tcPr>
          <w:p w14:paraId="7BF7E56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 100 </w:t>
            </w:r>
            <w:proofErr w:type="spellStart"/>
            <w:r w:rsidRPr="0073491F">
              <w:rPr>
                <w:rFonts w:ascii="Arial" w:eastAsia="Times New Roman" w:hAnsi="Arial" w:cs="Arial"/>
                <w:kern w:val="0"/>
                <w:sz w:val="18"/>
                <w:szCs w:val="18"/>
                <w:lang w:eastAsia="cs-CZ"/>
                <w14:ligatures w14:val="none"/>
              </w:rPr>
              <w:t>bm</w:t>
            </w:r>
            <w:proofErr w:type="spellEnd"/>
          </w:p>
        </w:tc>
        <w:tc>
          <w:tcPr>
            <w:tcW w:w="986" w:type="dxa"/>
            <w:tcBorders>
              <w:top w:val="single" w:sz="4" w:space="0" w:color="auto"/>
              <w:left w:val="nil"/>
              <w:bottom w:val="nil"/>
              <w:right w:val="single" w:sz="4" w:space="0" w:color="auto"/>
            </w:tcBorders>
            <w:shd w:val="clear" w:color="000000" w:fill="FFCCFF"/>
            <w:noWrap/>
            <w:vAlign w:val="center"/>
            <w:hideMark/>
          </w:tcPr>
          <w:p w14:paraId="7029DF8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79</w:t>
            </w:r>
          </w:p>
        </w:tc>
        <w:tc>
          <w:tcPr>
            <w:tcW w:w="1284" w:type="dxa"/>
            <w:tcBorders>
              <w:top w:val="nil"/>
              <w:left w:val="nil"/>
              <w:bottom w:val="nil"/>
              <w:right w:val="single" w:sz="4" w:space="0" w:color="auto"/>
            </w:tcBorders>
            <w:shd w:val="clear" w:color="auto" w:fill="auto"/>
            <w:noWrap/>
            <w:vAlign w:val="center"/>
            <w:hideMark/>
          </w:tcPr>
          <w:p w14:paraId="11709F1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2 750,00</w:t>
            </w:r>
          </w:p>
        </w:tc>
        <w:tc>
          <w:tcPr>
            <w:tcW w:w="1419" w:type="dxa"/>
            <w:tcBorders>
              <w:top w:val="nil"/>
              <w:left w:val="nil"/>
              <w:bottom w:val="nil"/>
              <w:right w:val="single" w:sz="4" w:space="0" w:color="auto"/>
            </w:tcBorders>
            <w:shd w:val="clear" w:color="auto" w:fill="auto"/>
            <w:noWrap/>
            <w:vAlign w:val="center"/>
            <w:hideMark/>
          </w:tcPr>
          <w:p w14:paraId="28945B53"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217 250,00</w:t>
            </w:r>
          </w:p>
        </w:tc>
        <w:tc>
          <w:tcPr>
            <w:tcW w:w="1562" w:type="dxa"/>
            <w:tcBorders>
              <w:top w:val="nil"/>
              <w:left w:val="nil"/>
              <w:bottom w:val="nil"/>
              <w:right w:val="single" w:sz="8" w:space="0" w:color="auto"/>
            </w:tcBorders>
            <w:shd w:val="clear" w:color="auto" w:fill="auto"/>
            <w:noWrap/>
            <w:vAlign w:val="center"/>
            <w:hideMark/>
          </w:tcPr>
          <w:p w14:paraId="5E803F7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31.3.2024</w:t>
            </w:r>
          </w:p>
        </w:tc>
      </w:tr>
      <w:tr w:rsidR="00834D84" w:rsidRPr="0073491F" w14:paraId="63433A95" w14:textId="77777777" w:rsidTr="0073491F">
        <w:trPr>
          <w:trHeight w:val="449"/>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204E59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6.2.5</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14:paraId="50E8936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Zjišťování hranic pozemků neřešených dle § 2 Zákona</w:t>
            </w:r>
          </w:p>
        </w:tc>
        <w:tc>
          <w:tcPr>
            <w:tcW w:w="993" w:type="dxa"/>
            <w:tcBorders>
              <w:top w:val="single" w:sz="4" w:space="0" w:color="auto"/>
              <w:left w:val="nil"/>
              <w:bottom w:val="nil"/>
              <w:right w:val="single" w:sz="4" w:space="0" w:color="auto"/>
            </w:tcBorders>
            <w:shd w:val="clear" w:color="000000" w:fill="FFFFCC"/>
            <w:vAlign w:val="center"/>
            <w:hideMark/>
          </w:tcPr>
          <w:p w14:paraId="056C473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 100 </w:t>
            </w:r>
            <w:proofErr w:type="spellStart"/>
            <w:r w:rsidRPr="0073491F">
              <w:rPr>
                <w:rFonts w:ascii="Arial" w:eastAsia="Times New Roman" w:hAnsi="Arial" w:cs="Arial"/>
                <w:kern w:val="0"/>
                <w:sz w:val="18"/>
                <w:szCs w:val="18"/>
                <w:lang w:eastAsia="cs-CZ"/>
                <w14:ligatures w14:val="none"/>
              </w:rPr>
              <w:t>bm</w:t>
            </w:r>
            <w:proofErr w:type="spellEnd"/>
          </w:p>
        </w:tc>
        <w:tc>
          <w:tcPr>
            <w:tcW w:w="986" w:type="dxa"/>
            <w:tcBorders>
              <w:top w:val="single" w:sz="4" w:space="0" w:color="auto"/>
              <w:left w:val="nil"/>
              <w:bottom w:val="nil"/>
              <w:right w:val="single" w:sz="4" w:space="0" w:color="auto"/>
            </w:tcBorders>
            <w:shd w:val="clear" w:color="000000" w:fill="FFCCFF"/>
            <w:noWrap/>
            <w:vAlign w:val="center"/>
            <w:hideMark/>
          </w:tcPr>
          <w:p w14:paraId="25F5C10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10</w:t>
            </w:r>
          </w:p>
        </w:tc>
        <w:tc>
          <w:tcPr>
            <w:tcW w:w="1284" w:type="dxa"/>
            <w:tcBorders>
              <w:top w:val="single" w:sz="4" w:space="0" w:color="auto"/>
              <w:left w:val="nil"/>
              <w:bottom w:val="nil"/>
              <w:right w:val="single" w:sz="4" w:space="0" w:color="auto"/>
            </w:tcBorders>
            <w:shd w:val="clear" w:color="auto" w:fill="auto"/>
            <w:noWrap/>
            <w:vAlign w:val="center"/>
            <w:hideMark/>
          </w:tcPr>
          <w:p w14:paraId="5FFC246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2 750,00</w:t>
            </w:r>
          </w:p>
        </w:tc>
        <w:tc>
          <w:tcPr>
            <w:tcW w:w="1419" w:type="dxa"/>
            <w:tcBorders>
              <w:top w:val="single" w:sz="4" w:space="0" w:color="auto"/>
              <w:left w:val="nil"/>
              <w:bottom w:val="nil"/>
              <w:right w:val="single" w:sz="4" w:space="0" w:color="auto"/>
            </w:tcBorders>
            <w:shd w:val="clear" w:color="auto" w:fill="auto"/>
            <w:noWrap/>
            <w:vAlign w:val="center"/>
            <w:hideMark/>
          </w:tcPr>
          <w:p w14:paraId="670C8576"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27 500,00</w:t>
            </w:r>
          </w:p>
        </w:tc>
        <w:tc>
          <w:tcPr>
            <w:tcW w:w="1562" w:type="dxa"/>
            <w:tcBorders>
              <w:top w:val="single" w:sz="4" w:space="0" w:color="auto"/>
              <w:left w:val="nil"/>
              <w:bottom w:val="nil"/>
              <w:right w:val="single" w:sz="8" w:space="0" w:color="auto"/>
            </w:tcBorders>
            <w:shd w:val="clear" w:color="auto" w:fill="auto"/>
            <w:noWrap/>
            <w:vAlign w:val="center"/>
            <w:hideMark/>
          </w:tcPr>
          <w:p w14:paraId="6668F31B"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31.3.2024</w:t>
            </w:r>
          </w:p>
        </w:tc>
      </w:tr>
      <w:tr w:rsidR="00834D84" w:rsidRPr="0073491F" w14:paraId="5C2ADF38" w14:textId="77777777" w:rsidTr="0073491F">
        <w:trPr>
          <w:trHeight w:val="395"/>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52B55E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6.2.7</w:t>
            </w:r>
          </w:p>
        </w:tc>
        <w:tc>
          <w:tcPr>
            <w:tcW w:w="4116" w:type="dxa"/>
            <w:tcBorders>
              <w:top w:val="nil"/>
              <w:left w:val="nil"/>
              <w:bottom w:val="nil"/>
              <w:right w:val="single" w:sz="4" w:space="0" w:color="auto"/>
            </w:tcBorders>
            <w:shd w:val="clear" w:color="auto" w:fill="auto"/>
            <w:vAlign w:val="center"/>
            <w:hideMark/>
          </w:tcPr>
          <w:p w14:paraId="0A8C18E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Rozbor současného stavu                      </w:t>
            </w:r>
          </w:p>
        </w:tc>
        <w:tc>
          <w:tcPr>
            <w:tcW w:w="993" w:type="dxa"/>
            <w:tcBorders>
              <w:top w:val="single" w:sz="4" w:space="0" w:color="auto"/>
              <w:left w:val="nil"/>
              <w:bottom w:val="nil"/>
              <w:right w:val="single" w:sz="4" w:space="0" w:color="auto"/>
            </w:tcBorders>
            <w:shd w:val="clear" w:color="000000" w:fill="FFFFCC"/>
            <w:vAlign w:val="center"/>
            <w:hideMark/>
          </w:tcPr>
          <w:p w14:paraId="3BA3108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79BF06D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612</w:t>
            </w:r>
          </w:p>
        </w:tc>
        <w:tc>
          <w:tcPr>
            <w:tcW w:w="1284" w:type="dxa"/>
            <w:tcBorders>
              <w:top w:val="single" w:sz="4" w:space="0" w:color="auto"/>
              <w:left w:val="nil"/>
              <w:bottom w:val="nil"/>
              <w:right w:val="single" w:sz="4" w:space="0" w:color="auto"/>
            </w:tcBorders>
            <w:shd w:val="clear" w:color="auto" w:fill="auto"/>
            <w:noWrap/>
            <w:vAlign w:val="center"/>
            <w:hideMark/>
          </w:tcPr>
          <w:p w14:paraId="3076CF49"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399,30</w:t>
            </w:r>
          </w:p>
        </w:tc>
        <w:tc>
          <w:tcPr>
            <w:tcW w:w="1419" w:type="dxa"/>
            <w:tcBorders>
              <w:top w:val="single" w:sz="4" w:space="0" w:color="auto"/>
              <w:left w:val="nil"/>
              <w:bottom w:val="nil"/>
              <w:right w:val="single" w:sz="4" w:space="0" w:color="auto"/>
            </w:tcBorders>
            <w:shd w:val="clear" w:color="auto" w:fill="auto"/>
            <w:noWrap/>
            <w:vAlign w:val="center"/>
            <w:hideMark/>
          </w:tcPr>
          <w:p w14:paraId="58FAE12F"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244 371,60</w:t>
            </w:r>
          </w:p>
        </w:tc>
        <w:tc>
          <w:tcPr>
            <w:tcW w:w="1562" w:type="dxa"/>
            <w:tcBorders>
              <w:top w:val="single" w:sz="4" w:space="0" w:color="auto"/>
              <w:left w:val="nil"/>
              <w:bottom w:val="nil"/>
              <w:right w:val="single" w:sz="8" w:space="0" w:color="auto"/>
            </w:tcBorders>
            <w:shd w:val="clear" w:color="auto" w:fill="auto"/>
            <w:noWrap/>
            <w:vAlign w:val="center"/>
            <w:hideMark/>
          </w:tcPr>
          <w:p w14:paraId="2B9DB4B9"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31.7.2024</w:t>
            </w:r>
          </w:p>
        </w:tc>
      </w:tr>
      <w:tr w:rsidR="00834D84" w:rsidRPr="0073491F" w14:paraId="64DCBD51" w14:textId="77777777" w:rsidTr="0073491F">
        <w:trPr>
          <w:trHeight w:val="466"/>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3C24227"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6.2.8</w:t>
            </w:r>
          </w:p>
        </w:tc>
        <w:tc>
          <w:tcPr>
            <w:tcW w:w="4116" w:type="dxa"/>
            <w:tcBorders>
              <w:top w:val="single" w:sz="4" w:space="0" w:color="auto"/>
              <w:left w:val="nil"/>
              <w:bottom w:val="single" w:sz="8" w:space="0" w:color="auto"/>
              <w:right w:val="single" w:sz="4" w:space="0" w:color="auto"/>
            </w:tcBorders>
            <w:shd w:val="clear" w:color="auto" w:fill="auto"/>
            <w:vAlign w:val="center"/>
            <w:hideMark/>
          </w:tcPr>
          <w:p w14:paraId="7E70D81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Dokumentace k soupisu nároků vlastníků pozemků</w:t>
            </w:r>
          </w:p>
        </w:tc>
        <w:tc>
          <w:tcPr>
            <w:tcW w:w="993" w:type="dxa"/>
            <w:tcBorders>
              <w:top w:val="single" w:sz="4" w:space="0" w:color="auto"/>
              <w:left w:val="nil"/>
              <w:bottom w:val="single" w:sz="8" w:space="0" w:color="auto"/>
              <w:right w:val="single" w:sz="4" w:space="0" w:color="auto"/>
            </w:tcBorders>
            <w:shd w:val="clear" w:color="000000" w:fill="FFFFCC"/>
            <w:noWrap/>
            <w:vAlign w:val="center"/>
            <w:hideMark/>
          </w:tcPr>
          <w:p w14:paraId="4A1DCE6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single" w:sz="8" w:space="0" w:color="auto"/>
              <w:right w:val="single" w:sz="4" w:space="0" w:color="auto"/>
            </w:tcBorders>
            <w:shd w:val="clear" w:color="000000" w:fill="FFCCFF"/>
            <w:noWrap/>
            <w:vAlign w:val="center"/>
            <w:hideMark/>
          </w:tcPr>
          <w:p w14:paraId="74852C19"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612</w:t>
            </w:r>
          </w:p>
        </w:tc>
        <w:tc>
          <w:tcPr>
            <w:tcW w:w="1284" w:type="dxa"/>
            <w:tcBorders>
              <w:top w:val="single" w:sz="4" w:space="0" w:color="auto"/>
              <w:left w:val="nil"/>
              <w:bottom w:val="single" w:sz="8" w:space="0" w:color="auto"/>
              <w:right w:val="single" w:sz="4" w:space="0" w:color="auto"/>
            </w:tcBorders>
            <w:shd w:val="clear" w:color="auto" w:fill="auto"/>
            <w:noWrap/>
            <w:vAlign w:val="center"/>
            <w:hideMark/>
          </w:tcPr>
          <w:p w14:paraId="33F9A8A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399,30</w:t>
            </w:r>
          </w:p>
        </w:tc>
        <w:tc>
          <w:tcPr>
            <w:tcW w:w="1419" w:type="dxa"/>
            <w:tcBorders>
              <w:top w:val="single" w:sz="4" w:space="0" w:color="auto"/>
              <w:left w:val="nil"/>
              <w:bottom w:val="single" w:sz="8" w:space="0" w:color="auto"/>
              <w:right w:val="single" w:sz="4" w:space="0" w:color="auto"/>
            </w:tcBorders>
            <w:shd w:val="clear" w:color="auto" w:fill="auto"/>
            <w:noWrap/>
            <w:vAlign w:val="center"/>
            <w:hideMark/>
          </w:tcPr>
          <w:p w14:paraId="0BC6F18C"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244 371,60</w:t>
            </w:r>
          </w:p>
        </w:tc>
        <w:tc>
          <w:tcPr>
            <w:tcW w:w="1562" w:type="dxa"/>
            <w:tcBorders>
              <w:top w:val="single" w:sz="4" w:space="0" w:color="auto"/>
              <w:left w:val="nil"/>
              <w:bottom w:val="single" w:sz="8" w:space="0" w:color="auto"/>
              <w:right w:val="single" w:sz="8" w:space="0" w:color="auto"/>
            </w:tcBorders>
            <w:shd w:val="clear" w:color="auto" w:fill="auto"/>
            <w:noWrap/>
            <w:vAlign w:val="center"/>
            <w:hideMark/>
          </w:tcPr>
          <w:p w14:paraId="6A2D3F27"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30.9.2024 </w:t>
            </w:r>
          </w:p>
        </w:tc>
      </w:tr>
      <w:tr w:rsidR="00834D84" w:rsidRPr="0073491F" w14:paraId="323EB6F6" w14:textId="77777777" w:rsidTr="0073491F">
        <w:trPr>
          <w:trHeight w:val="533"/>
        </w:trPr>
        <w:tc>
          <w:tcPr>
            <w:tcW w:w="4967" w:type="dxa"/>
            <w:gridSpan w:val="2"/>
            <w:tcBorders>
              <w:top w:val="single" w:sz="8" w:space="0" w:color="auto"/>
              <w:left w:val="single" w:sz="8" w:space="0" w:color="auto"/>
              <w:bottom w:val="single" w:sz="8" w:space="0" w:color="auto"/>
              <w:right w:val="nil"/>
            </w:tcBorders>
            <w:shd w:val="clear" w:color="auto" w:fill="auto"/>
            <w:noWrap/>
            <w:vAlign w:val="center"/>
            <w:hideMark/>
          </w:tcPr>
          <w:p w14:paraId="0357B9D3"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„Přípravné práce“ celkem bez DPH v Kč</w:t>
            </w:r>
          </w:p>
        </w:tc>
        <w:tc>
          <w:tcPr>
            <w:tcW w:w="993" w:type="dxa"/>
            <w:tcBorders>
              <w:top w:val="nil"/>
              <w:left w:val="nil"/>
              <w:bottom w:val="single" w:sz="8" w:space="0" w:color="auto"/>
              <w:right w:val="nil"/>
            </w:tcBorders>
            <w:shd w:val="clear" w:color="auto" w:fill="auto"/>
            <w:vAlign w:val="center"/>
            <w:hideMark/>
          </w:tcPr>
          <w:p w14:paraId="57808E9F"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single" w:sz="8" w:space="0" w:color="auto"/>
              <w:right w:val="nil"/>
            </w:tcBorders>
            <w:shd w:val="clear" w:color="auto" w:fill="auto"/>
            <w:vAlign w:val="center"/>
            <w:hideMark/>
          </w:tcPr>
          <w:p w14:paraId="79EC41B9"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single" w:sz="8" w:space="0" w:color="auto"/>
              <w:right w:val="nil"/>
            </w:tcBorders>
            <w:shd w:val="clear" w:color="auto" w:fill="auto"/>
            <w:vAlign w:val="center"/>
            <w:hideMark/>
          </w:tcPr>
          <w:p w14:paraId="77A25FD9"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nil"/>
              <w:left w:val="single" w:sz="4" w:space="0" w:color="auto"/>
              <w:bottom w:val="single" w:sz="8" w:space="0" w:color="auto"/>
              <w:right w:val="nil"/>
            </w:tcBorders>
            <w:shd w:val="clear" w:color="auto" w:fill="auto"/>
            <w:vAlign w:val="center"/>
            <w:hideMark/>
          </w:tcPr>
          <w:p w14:paraId="2B43FB99"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1 364 373,20</w:t>
            </w:r>
          </w:p>
        </w:tc>
        <w:tc>
          <w:tcPr>
            <w:tcW w:w="1562" w:type="dxa"/>
            <w:tcBorders>
              <w:top w:val="nil"/>
              <w:left w:val="single" w:sz="4" w:space="0" w:color="auto"/>
              <w:bottom w:val="single" w:sz="8" w:space="0" w:color="auto"/>
              <w:right w:val="single" w:sz="8" w:space="0" w:color="auto"/>
            </w:tcBorders>
            <w:shd w:val="clear" w:color="auto" w:fill="auto"/>
            <w:noWrap/>
            <w:vAlign w:val="center"/>
            <w:hideMark/>
          </w:tcPr>
          <w:p w14:paraId="6A17E87B"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30.9.2024</w:t>
            </w:r>
          </w:p>
        </w:tc>
      </w:tr>
      <w:tr w:rsidR="00834D84" w:rsidRPr="0073491F" w14:paraId="0A59A107" w14:textId="77777777" w:rsidTr="0073491F">
        <w:trPr>
          <w:trHeight w:val="395"/>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2AFDD402"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6.3</w:t>
            </w:r>
          </w:p>
        </w:tc>
        <w:tc>
          <w:tcPr>
            <w:tcW w:w="4116" w:type="dxa"/>
            <w:tcBorders>
              <w:top w:val="nil"/>
              <w:left w:val="nil"/>
              <w:bottom w:val="single" w:sz="4" w:space="0" w:color="auto"/>
              <w:right w:val="nil"/>
            </w:tcBorders>
            <w:shd w:val="clear" w:color="auto" w:fill="auto"/>
            <w:vAlign w:val="center"/>
            <w:hideMark/>
          </w:tcPr>
          <w:p w14:paraId="66BB25FE"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xml:space="preserve">Hlavní celek 2 „Návrhové práce“ </w:t>
            </w:r>
          </w:p>
        </w:tc>
        <w:tc>
          <w:tcPr>
            <w:tcW w:w="993" w:type="dxa"/>
            <w:tcBorders>
              <w:top w:val="nil"/>
              <w:left w:val="nil"/>
              <w:bottom w:val="single" w:sz="4" w:space="0" w:color="auto"/>
              <w:right w:val="nil"/>
            </w:tcBorders>
            <w:shd w:val="clear" w:color="auto" w:fill="auto"/>
            <w:noWrap/>
            <w:vAlign w:val="center"/>
            <w:hideMark/>
          </w:tcPr>
          <w:p w14:paraId="34AD763D"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single" w:sz="4" w:space="0" w:color="auto"/>
              <w:right w:val="nil"/>
            </w:tcBorders>
            <w:shd w:val="clear" w:color="auto" w:fill="auto"/>
            <w:noWrap/>
            <w:vAlign w:val="center"/>
            <w:hideMark/>
          </w:tcPr>
          <w:p w14:paraId="7D9DCA63"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single" w:sz="4" w:space="0" w:color="auto"/>
              <w:right w:val="nil"/>
            </w:tcBorders>
            <w:shd w:val="clear" w:color="auto" w:fill="auto"/>
            <w:noWrap/>
            <w:vAlign w:val="center"/>
            <w:hideMark/>
          </w:tcPr>
          <w:p w14:paraId="296A3C1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nil"/>
              <w:left w:val="nil"/>
              <w:bottom w:val="single" w:sz="4" w:space="0" w:color="auto"/>
              <w:right w:val="nil"/>
            </w:tcBorders>
            <w:shd w:val="clear" w:color="auto" w:fill="auto"/>
            <w:noWrap/>
            <w:vAlign w:val="center"/>
            <w:hideMark/>
          </w:tcPr>
          <w:p w14:paraId="6B8F14A4"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562" w:type="dxa"/>
            <w:tcBorders>
              <w:top w:val="nil"/>
              <w:left w:val="nil"/>
              <w:bottom w:val="single" w:sz="4" w:space="0" w:color="auto"/>
              <w:right w:val="single" w:sz="8" w:space="0" w:color="auto"/>
            </w:tcBorders>
            <w:shd w:val="clear" w:color="auto" w:fill="auto"/>
            <w:noWrap/>
            <w:vAlign w:val="center"/>
            <w:hideMark/>
          </w:tcPr>
          <w:p w14:paraId="6B17C7D2"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r>
      <w:tr w:rsidR="00834D84" w:rsidRPr="0073491F" w14:paraId="6A61C896" w14:textId="77777777" w:rsidTr="0073491F">
        <w:trPr>
          <w:trHeight w:val="39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B83460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6.3.1</w:t>
            </w:r>
          </w:p>
        </w:tc>
        <w:tc>
          <w:tcPr>
            <w:tcW w:w="4116" w:type="dxa"/>
            <w:tcBorders>
              <w:top w:val="nil"/>
              <w:left w:val="nil"/>
              <w:bottom w:val="single" w:sz="4" w:space="0" w:color="auto"/>
              <w:right w:val="single" w:sz="4" w:space="0" w:color="auto"/>
            </w:tcBorders>
            <w:shd w:val="clear" w:color="auto" w:fill="auto"/>
            <w:vAlign w:val="center"/>
            <w:hideMark/>
          </w:tcPr>
          <w:p w14:paraId="6621AAF8"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Vypracování plánu společných zařízení ("PSZ")</w:t>
            </w:r>
          </w:p>
        </w:tc>
        <w:tc>
          <w:tcPr>
            <w:tcW w:w="993" w:type="dxa"/>
            <w:tcBorders>
              <w:top w:val="nil"/>
              <w:left w:val="nil"/>
              <w:bottom w:val="single" w:sz="4" w:space="0" w:color="auto"/>
              <w:right w:val="single" w:sz="4" w:space="0" w:color="auto"/>
            </w:tcBorders>
            <w:shd w:val="clear" w:color="000000" w:fill="FFFFCC"/>
            <w:noWrap/>
            <w:vAlign w:val="center"/>
            <w:hideMark/>
          </w:tcPr>
          <w:p w14:paraId="34A8C9A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single" w:sz="4" w:space="0" w:color="auto"/>
              <w:right w:val="single" w:sz="4" w:space="0" w:color="auto"/>
            </w:tcBorders>
            <w:shd w:val="clear" w:color="000000" w:fill="FFCCFF"/>
            <w:noWrap/>
            <w:vAlign w:val="center"/>
            <w:hideMark/>
          </w:tcPr>
          <w:p w14:paraId="4A4DED08"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611</w:t>
            </w:r>
          </w:p>
        </w:tc>
        <w:tc>
          <w:tcPr>
            <w:tcW w:w="1284" w:type="dxa"/>
            <w:tcBorders>
              <w:top w:val="nil"/>
              <w:left w:val="nil"/>
              <w:bottom w:val="single" w:sz="4" w:space="0" w:color="auto"/>
              <w:right w:val="single" w:sz="4" w:space="0" w:color="auto"/>
            </w:tcBorders>
            <w:shd w:val="clear" w:color="auto" w:fill="auto"/>
            <w:noWrap/>
            <w:vAlign w:val="center"/>
            <w:hideMark/>
          </w:tcPr>
          <w:p w14:paraId="2A8B171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1 028,50</w:t>
            </w:r>
          </w:p>
        </w:tc>
        <w:tc>
          <w:tcPr>
            <w:tcW w:w="1419" w:type="dxa"/>
            <w:tcBorders>
              <w:top w:val="nil"/>
              <w:left w:val="nil"/>
              <w:bottom w:val="single" w:sz="4" w:space="0" w:color="auto"/>
              <w:right w:val="nil"/>
            </w:tcBorders>
            <w:shd w:val="clear" w:color="auto" w:fill="auto"/>
            <w:noWrap/>
            <w:vAlign w:val="center"/>
            <w:hideMark/>
          </w:tcPr>
          <w:p w14:paraId="35007B68"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628 413,50</w:t>
            </w:r>
          </w:p>
        </w:tc>
        <w:tc>
          <w:tcPr>
            <w:tcW w:w="1562" w:type="dxa"/>
            <w:vMerge w:val="restart"/>
            <w:tcBorders>
              <w:top w:val="nil"/>
              <w:left w:val="single" w:sz="4" w:space="0" w:color="auto"/>
              <w:bottom w:val="nil"/>
              <w:right w:val="single" w:sz="8" w:space="0" w:color="auto"/>
            </w:tcBorders>
            <w:shd w:val="clear" w:color="auto" w:fill="auto"/>
            <w:noWrap/>
            <w:vAlign w:val="center"/>
            <w:hideMark/>
          </w:tcPr>
          <w:p w14:paraId="6E8B204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30.9.2025</w:t>
            </w:r>
          </w:p>
        </w:tc>
      </w:tr>
      <w:tr w:rsidR="00834D84" w:rsidRPr="0073491F" w14:paraId="063342C7" w14:textId="77777777" w:rsidTr="0073491F">
        <w:trPr>
          <w:trHeight w:val="748"/>
        </w:trPr>
        <w:tc>
          <w:tcPr>
            <w:tcW w:w="851" w:type="dxa"/>
            <w:tcBorders>
              <w:top w:val="nil"/>
              <w:left w:val="single" w:sz="8" w:space="0" w:color="auto"/>
              <w:bottom w:val="nil"/>
              <w:right w:val="single" w:sz="4" w:space="0" w:color="auto"/>
            </w:tcBorders>
            <w:shd w:val="clear" w:color="auto" w:fill="auto"/>
            <w:vAlign w:val="center"/>
            <w:hideMark/>
          </w:tcPr>
          <w:p w14:paraId="4459144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6.3.1 i) a)</w:t>
            </w:r>
          </w:p>
        </w:tc>
        <w:tc>
          <w:tcPr>
            <w:tcW w:w="4116" w:type="dxa"/>
            <w:tcBorders>
              <w:top w:val="nil"/>
              <w:left w:val="nil"/>
              <w:bottom w:val="nil"/>
              <w:right w:val="single" w:sz="4" w:space="0" w:color="auto"/>
            </w:tcBorders>
            <w:shd w:val="clear" w:color="auto" w:fill="auto"/>
            <w:vAlign w:val="center"/>
            <w:hideMark/>
          </w:tcPr>
          <w:p w14:paraId="286CF12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Výškopisné zaměření zájmového území dle čl. 6.3.1 i) a) Smlouvy </w:t>
            </w:r>
          </w:p>
        </w:tc>
        <w:tc>
          <w:tcPr>
            <w:tcW w:w="993" w:type="dxa"/>
            <w:tcBorders>
              <w:top w:val="nil"/>
              <w:left w:val="nil"/>
              <w:bottom w:val="single" w:sz="4" w:space="0" w:color="auto"/>
              <w:right w:val="single" w:sz="4" w:space="0" w:color="auto"/>
            </w:tcBorders>
            <w:shd w:val="clear" w:color="000000" w:fill="FFFFCC"/>
            <w:noWrap/>
            <w:vAlign w:val="center"/>
            <w:hideMark/>
          </w:tcPr>
          <w:p w14:paraId="766CC99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single" w:sz="4" w:space="0" w:color="auto"/>
              <w:right w:val="single" w:sz="4" w:space="0" w:color="auto"/>
            </w:tcBorders>
            <w:shd w:val="clear" w:color="000000" w:fill="FFCCFF"/>
            <w:noWrap/>
            <w:vAlign w:val="center"/>
            <w:hideMark/>
          </w:tcPr>
          <w:p w14:paraId="467FD225"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42</w:t>
            </w:r>
          </w:p>
        </w:tc>
        <w:tc>
          <w:tcPr>
            <w:tcW w:w="1284" w:type="dxa"/>
            <w:tcBorders>
              <w:top w:val="nil"/>
              <w:left w:val="nil"/>
              <w:bottom w:val="single" w:sz="4" w:space="0" w:color="auto"/>
              <w:right w:val="single" w:sz="4" w:space="0" w:color="auto"/>
            </w:tcBorders>
            <w:shd w:val="clear" w:color="auto" w:fill="auto"/>
            <w:noWrap/>
            <w:vAlign w:val="center"/>
            <w:hideMark/>
          </w:tcPr>
          <w:p w14:paraId="30ADB92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1 210,00</w:t>
            </w:r>
          </w:p>
        </w:tc>
        <w:tc>
          <w:tcPr>
            <w:tcW w:w="1419" w:type="dxa"/>
            <w:tcBorders>
              <w:top w:val="nil"/>
              <w:left w:val="nil"/>
              <w:bottom w:val="single" w:sz="4" w:space="0" w:color="auto"/>
              <w:right w:val="nil"/>
            </w:tcBorders>
            <w:shd w:val="clear" w:color="auto" w:fill="auto"/>
            <w:noWrap/>
            <w:vAlign w:val="center"/>
            <w:hideMark/>
          </w:tcPr>
          <w:p w14:paraId="13A59DC3"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50 820,00</w:t>
            </w:r>
          </w:p>
        </w:tc>
        <w:tc>
          <w:tcPr>
            <w:tcW w:w="1562" w:type="dxa"/>
            <w:vMerge/>
            <w:tcBorders>
              <w:top w:val="nil"/>
              <w:left w:val="single" w:sz="4" w:space="0" w:color="auto"/>
              <w:bottom w:val="nil"/>
              <w:right w:val="single" w:sz="8" w:space="0" w:color="auto"/>
            </w:tcBorders>
            <w:vAlign w:val="center"/>
            <w:hideMark/>
          </w:tcPr>
          <w:p w14:paraId="53A1EDF9"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r>
      <w:tr w:rsidR="00834D84" w:rsidRPr="0073491F" w14:paraId="1B5714DB" w14:textId="77777777" w:rsidTr="0073491F">
        <w:trPr>
          <w:trHeight w:val="633"/>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7956D2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6.3.1 i) b)</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14:paraId="3A8A9A5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DTR liniových dopravních staveb PSZ pro stanovení plochy záboru půdy stavbami dle čl. 6.3.1 i) b) Smlouvy </w:t>
            </w:r>
          </w:p>
        </w:tc>
        <w:tc>
          <w:tcPr>
            <w:tcW w:w="993" w:type="dxa"/>
            <w:tcBorders>
              <w:top w:val="nil"/>
              <w:left w:val="nil"/>
              <w:bottom w:val="single" w:sz="4" w:space="0" w:color="auto"/>
              <w:right w:val="single" w:sz="4" w:space="0" w:color="auto"/>
            </w:tcBorders>
            <w:shd w:val="clear" w:color="000000" w:fill="FFFFCC"/>
            <w:noWrap/>
            <w:vAlign w:val="center"/>
            <w:hideMark/>
          </w:tcPr>
          <w:p w14:paraId="724EBAD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100 </w:t>
            </w:r>
            <w:proofErr w:type="spellStart"/>
            <w:r w:rsidRPr="0073491F">
              <w:rPr>
                <w:rFonts w:ascii="Arial" w:eastAsia="Times New Roman" w:hAnsi="Arial" w:cs="Arial"/>
                <w:kern w:val="0"/>
                <w:sz w:val="18"/>
                <w:szCs w:val="18"/>
                <w:lang w:eastAsia="cs-CZ"/>
                <w14:ligatures w14:val="none"/>
              </w:rPr>
              <w:t>bm</w:t>
            </w:r>
            <w:proofErr w:type="spellEnd"/>
          </w:p>
        </w:tc>
        <w:tc>
          <w:tcPr>
            <w:tcW w:w="986" w:type="dxa"/>
            <w:tcBorders>
              <w:top w:val="nil"/>
              <w:left w:val="nil"/>
              <w:bottom w:val="single" w:sz="4" w:space="0" w:color="auto"/>
              <w:right w:val="single" w:sz="4" w:space="0" w:color="auto"/>
            </w:tcBorders>
            <w:shd w:val="clear" w:color="000000" w:fill="FFCCFF"/>
            <w:noWrap/>
            <w:vAlign w:val="center"/>
            <w:hideMark/>
          </w:tcPr>
          <w:p w14:paraId="5161AFE7"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75</w:t>
            </w:r>
          </w:p>
        </w:tc>
        <w:tc>
          <w:tcPr>
            <w:tcW w:w="1284" w:type="dxa"/>
            <w:tcBorders>
              <w:top w:val="nil"/>
              <w:left w:val="nil"/>
              <w:bottom w:val="single" w:sz="4" w:space="0" w:color="auto"/>
              <w:right w:val="single" w:sz="4" w:space="0" w:color="auto"/>
            </w:tcBorders>
            <w:shd w:val="clear" w:color="auto" w:fill="auto"/>
            <w:noWrap/>
            <w:vAlign w:val="center"/>
            <w:hideMark/>
          </w:tcPr>
          <w:p w14:paraId="2BA611F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605,00</w:t>
            </w:r>
          </w:p>
        </w:tc>
        <w:tc>
          <w:tcPr>
            <w:tcW w:w="1419" w:type="dxa"/>
            <w:tcBorders>
              <w:top w:val="nil"/>
              <w:left w:val="nil"/>
              <w:bottom w:val="single" w:sz="4" w:space="0" w:color="auto"/>
              <w:right w:val="nil"/>
            </w:tcBorders>
            <w:shd w:val="clear" w:color="auto" w:fill="auto"/>
            <w:noWrap/>
            <w:vAlign w:val="center"/>
            <w:hideMark/>
          </w:tcPr>
          <w:p w14:paraId="1D0B79BC"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45 375,00</w:t>
            </w:r>
          </w:p>
        </w:tc>
        <w:tc>
          <w:tcPr>
            <w:tcW w:w="1562" w:type="dxa"/>
            <w:vMerge/>
            <w:tcBorders>
              <w:top w:val="nil"/>
              <w:left w:val="single" w:sz="4" w:space="0" w:color="auto"/>
              <w:bottom w:val="nil"/>
              <w:right w:val="single" w:sz="8" w:space="0" w:color="auto"/>
            </w:tcBorders>
            <w:vAlign w:val="center"/>
            <w:hideMark/>
          </w:tcPr>
          <w:p w14:paraId="5C49EEB2"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r>
      <w:tr w:rsidR="00834D84" w:rsidRPr="0073491F" w14:paraId="72028307" w14:textId="77777777" w:rsidTr="0073491F">
        <w:trPr>
          <w:trHeight w:val="617"/>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76C7E88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c>
          <w:tcPr>
            <w:tcW w:w="4116" w:type="dxa"/>
            <w:tcBorders>
              <w:top w:val="nil"/>
              <w:left w:val="nil"/>
              <w:bottom w:val="single" w:sz="4" w:space="0" w:color="auto"/>
              <w:right w:val="single" w:sz="4" w:space="0" w:color="auto"/>
            </w:tcBorders>
            <w:shd w:val="clear" w:color="auto" w:fill="auto"/>
            <w:vAlign w:val="center"/>
            <w:hideMark/>
          </w:tcPr>
          <w:p w14:paraId="6E2F799F"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DTR liniových vodohospodářských a protierozních staveb PSZ pro stanovení plochy záboru půdy stavbami dle čl. 6.3.1 i) b) Smlouvy </w:t>
            </w:r>
          </w:p>
        </w:tc>
        <w:tc>
          <w:tcPr>
            <w:tcW w:w="993" w:type="dxa"/>
            <w:tcBorders>
              <w:top w:val="nil"/>
              <w:left w:val="nil"/>
              <w:bottom w:val="single" w:sz="4" w:space="0" w:color="auto"/>
              <w:right w:val="single" w:sz="4" w:space="0" w:color="auto"/>
            </w:tcBorders>
            <w:shd w:val="clear" w:color="000000" w:fill="FFFFCC"/>
            <w:noWrap/>
            <w:vAlign w:val="center"/>
            <w:hideMark/>
          </w:tcPr>
          <w:p w14:paraId="2E59C42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100 </w:t>
            </w:r>
            <w:proofErr w:type="spellStart"/>
            <w:r w:rsidRPr="0073491F">
              <w:rPr>
                <w:rFonts w:ascii="Arial" w:eastAsia="Times New Roman" w:hAnsi="Arial" w:cs="Arial"/>
                <w:kern w:val="0"/>
                <w:sz w:val="18"/>
                <w:szCs w:val="18"/>
                <w:lang w:eastAsia="cs-CZ"/>
                <w14:ligatures w14:val="none"/>
              </w:rPr>
              <w:t>bm</w:t>
            </w:r>
            <w:proofErr w:type="spellEnd"/>
          </w:p>
        </w:tc>
        <w:tc>
          <w:tcPr>
            <w:tcW w:w="986" w:type="dxa"/>
            <w:tcBorders>
              <w:top w:val="nil"/>
              <w:left w:val="nil"/>
              <w:bottom w:val="single" w:sz="4" w:space="0" w:color="auto"/>
              <w:right w:val="single" w:sz="4" w:space="0" w:color="auto"/>
            </w:tcBorders>
            <w:shd w:val="clear" w:color="000000" w:fill="FFCCFF"/>
            <w:noWrap/>
            <w:vAlign w:val="center"/>
            <w:hideMark/>
          </w:tcPr>
          <w:p w14:paraId="44C785C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35</w:t>
            </w:r>
          </w:p>
        </w:tc>
        <w:tc>
          <w:tcPr>
            <w:tcW w:w="1284" w:type="dxa"/>
            <w:tcBorders>
              <w:top w:val="nil"/>
              <w:left w:val="nil"/>
              <w:bottom w:val="single" w:sz="4" w:space="0" w:color="auto"/>
              <w:right w:val="single" w:sz="4" w:space="0" w:color="auto"/>
            </w:tcBorders>
            <w:shd w:val="clear" w:color="auto" w:fill="auto"/>
            <w:noWrap/>
            <w:vAlign w:val="center"/>
            <w:hideMark/>
          </w:tcPr>
          <w:p w14:paraId="356318A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6 050,00</w:t>
            </w:r>
          </w:p>
        </w:tc>
        <w:tc>
          <w:tcPr>
            <w:tcW w:w="1419" w:type="dxa"/>
            <w:tcBorders>
              <w:top w:val="nil"/>
              <w:left w:val="nil"/>
              <w:bottom w:val="single" w:sz="4" w:space="0" w:color="auto"/>
              <w:right w:val="nil"/>
            </w:tcBorders>
            <w:shd w:val="clear" w:color="auto" w:fill="auto"/>
            <w:noWrap/>
            <w:vAlign w:val="center"/>
            <w:hideMark/>
          </w:tcPr>
          <w:p w14:paraId="35B67D57"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211 750,00</w:t>
            </w:r>
          </w:p>
        </w:tc>
        <w:tc>
          <w:tcPr>
            <w:tcW w:w="1562" w:type="dxa"/>
            <w:vMerge/>
            <w:tcBorders>
              <w:top w:val="nil"/>
              <w:left w:val="single" w:sz="4" w:space="0" w:color="auto"/>
              <w:bottom w:val="nil"/>
              <w:right w:val="single" w:sz="8" w:space="0" w:color="auto"/>
            </w:tcBorders>
            <w:vAlign w:val="center"/>
            <w:hideMark/>
          </w:tcPr>
          <w:p w14:paraId="34F339F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r>
      <w:tr w:rsidR="00834D84" w:rsidRPr="0073491F" w14:paraId="5BCB8F39" w14:textId="77777777" w:rsidTr="0073491F">
        <w:trPr>
          <w:trHeight w:val="633"/>
        </w:trPr>
        <w:tc>
          <w:tcPr>
            <w:tcW w:w="851" w:type="dxa"/>
            <w:tcBorders>
              <w:top w:val="nil"/>
              <w:left w:val="single" w:sz="8" w:space="0" w:color="auto"/>
              <w:bottom w:val="single" w:sz="4" w:space="0" w:color="auto"/>
              <w:right w:val="nil"/>
            </w:tcBorders>
            <w:shd w:val="clear" w:color="auto" w:fill="auto"/>
            <w:noWrap/>
            <w:vAlign w:val="center"/>
            <w:hideMark/>
          </w:tcPr>
          <w:p w14:paraId="6569916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6.3.1 i) c)</w:t>
            </w:r>
          </w:p>
        </w:tc>
        <w:tc>
          <w:tcPr>
            <w:tcW w:w="4116" w:type="dxa"/>
            <w:tcBorders>
              <w:top w:val="nil"/>
              <w:left w:val="single" w:sz="4" w:space="0" w:color="auto"/>
              <w:bottom w:val="single" w:sz="4" w:space="0" w:color="auto"/>
              <w:right w:val="single" w:sz="4" w:space="0" w:color="auto"/>
            </w:tcBorders>
            <w:shd w:val="clear" w:color="auto" w:fill="auto"/>
            <w:vAlign w:val="center"/>
            <w:hideMark/>
          </w:tcPr>
          <w:p w14:paraId="1DFB67E5"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DTR vodohospodářských staveb PSZ dle čl. 6.3.1 i) c) Smlouvy </w:t>
            </w:r>
          </w:p>
        </w:tc>
        <w:tc>
          <w:tcPr>
            <w:tcW w:w="993" w:type="dxa"/>
            <w:tcBorders>
              <w:top w:val="nil"/>
              <w:left w:val="nil"/>
              <w:bottom w:val="single" w:sz="4" w:space="0" w:color="auto"/>
              <w:right w:val="single" w:sz="4" w:space="0" w:color="auto"/>
            </w:tcBorders>
            <w:shd w:val="clear" w:color="000000" w:fill="FFFFCC"/>
            <w:noWrap/>
            <w:vAlign w:val="center"/>
            <w:hideMark/>
          </w:tcPr>
          <w:p w14:paraId="50CD895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ks</w:t>
            </w:r>
          </w:p>
        </w:tc>
        <w:tc>
          <w:tcPr>
            <w:tcW w:w="986" w:type="dxa"/>
            <w:tcBorders>
              <w:top w:val="nil"/>
              <w:left w:val="nil"/>
              <w:bottom w:val="single" w:sz="4" w:space="0" w:color="auto"/>
              <w:right w:val="single" w:sz="4" w:space="0" w:color="auto"/>
            </w:tcBorders>
            <w:shd w:val="clear" w:color="000000" w:fill="FFCCFF"/>
            <w:noWrap/>
            <w:vAlign w:val="center"/>
            <w:hideMark/>
          </w:tcPr>
          <w:p w14:paraId="781BB86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nil"/>
              <w:left w:val="nil"/>
              <w:bottom w:val="single" w:sz="4" w:space="0" w:color="auto"/>
              <w:right w:val="single" w:sz="4" w:space="0" w:color="auto"/>
            </w:tcBorders>
            <w:shd w:val="clear" w:color="auto" w:fill="auto"/>
            <w:noWrap/>
            <w:vAlign w:val="center"/>
            <w:hideMark/>
          </w:tcPr>
          <w:p w14:paraId="5A7F59A2"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36 300,00</w:t>
            </w:r>
          </w:p>
        </w:tc>
        <w:tc>
          <w:tcPr>
            <w:tcW w:w="1419" w:type="dxa"/>
            <w:tcBorders>
              <w:top w:val="nil"/>
              <w:left w:val="nil"/>
              <w:bottom w:val="single" w:sz="4" w:space="0" w:color="auto"/>
              <w:right w:val="nil"/>
            </w:tcBorders>
            <w:shd w:val="clear" w:color="auto" w:fill="auto"/>
            <w:noWrap/>
            <w:vAlign w:val="center"/>
            <w:hideMark/>
          </w:tcPr>
          <w:p w14:paraId="629E777D"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36 300,00</w:t>
            </w:r>
          </w:p>
        </w:tc>
        <w:tc>
          <w:tcPr>
            <w:tcW w:w="1562" w:type="dxa"/>
            <w:vMerge/>
            <w:tcBorders>
              <w:top w:val="nil"/>
              <w:left w:val="single" w:sz="4" w:space="0" w:color="auto"/>
              <w:bottom w:val="nil"/>
              <w:right w:val="single" w:sz="8" w:space="0" w:color="auto"/>
            </w:tcBorders>
            <w:vAlign w:val="center"/>
            <w:hideMark/>
          </w:tcPr>
          <w:p w14:paraId="745AD5DE"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r>
      <w:tr w:rsidR="00834D84" w:rsidRPr="0073491F" w14:paraId="19509882" w14:textId="77777777" w:rsidTr="0073491F">
        <w:trPr>
          <w:trHeight w:val="53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B42550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6.3.2 h)</w:t>
            </w:r>
          </w:p>
        </w:tc>
        <w:tc>
          <w:tcPr>
            <w:tcW w:w="4116" w:type="dxa"/>
            <w:tcBorders>
              <w:top w:val="nil"/>
              <w:left w:val="nil"/>
              <w:bottom w:val="nil"/>
              <w:right w:val="single" w:sz="4" w:space="0" w:color="auto"/>
            </w:tcBorders>
            <w:shd w:val="clear" w:color="auto" w:fill="auto"/>
            <w:vAlign w:val="center"/>
            <w:hideMark/>
          </w:tcPr>
          <w:p w14:paraId="2AC3ABEE"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Aktualizace PSZ </w:t>
            </w:r>
          </w:p>
        </w:tc>
        <w:tc>
          <w:tcPr>
            <w:tcW w:w="993" w:type="dxa"/>
            <w:tcBorders>
              <w:top w:val="nil"/>
              <w:left w:val="nil"/>
              <w:bottom w:val="nil"/>
              <w:right w:val="single" w:sz="4" w:space="0" w:color="auto"/>
            </w:tcBorders>
            <w:shd w:val="clear" w:color="000000" w:fill="FFFFCC"/>
            <w:noWrap/>
            <w:vAlign w:val="center"/>
            <w:hideMark/>
          </w:tcPr>
          <w:p w14:paraId="2FA7958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nil"/>
              <w:right w:val="single" w:sz="4" w:space="0" w:color="auto"/>
            </w:tcBorders>
            <w:shd w:val="clear" w:color="000000" w:fill="BFBFBF"/>
            <w:noWrap/>
            <w:vAlign w:val="center"/>
            <w:hideMark/>
          </w:tcPr>
          <w:p w14:paraId="4B1FAA7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c>
          <w:tcPr>
            <w:tcW w:w="1284" w:type="dxa"/>
            <w:tcBorders>
              <w:top w:val="nil"/>
              <w:left w:val="nil"/>
              <w:bottom w:val="nil"/>
              <w:right w:val="single" w:sz="4" w:space="0" w:color="auto"/>
            </w:tcBorders>
            <w:shd w:val="clear" w:color="000000" w:fill="BFBFBF"/>
            <w:noWrap/>
            <w:vAlign w:val="center"/>
            <w:hideMark/>
          </w:tcPr>
          <w:p w14:paraId="18DA817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c>
          <w:tcPr>
            <w:tcW w:w="1419" w:type="dxa"/>
            <w:tcBorders>
              <w:top w:val="nil"/>
              <w:left w:val="nil"/>
              <w:bottom w:val="nil"/>
              <w:right w:val="single" w:sz="4" w:space="0" w:color="auto"/>
            </w:tcBorders>
            <w:shd w:val="clear" w:color="000000" w:fill="BFBFBF"/>
            <w:noWrap/>
            <w:vAlign w:val="center"/>
            <w:hideMark/>
          </w:tcPr>
          <w:p w14:paraId="11A4EECC"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c>
          <w:tcPr>
            <w:tcW w:w="1562" w:type="dxa"/>
            <w:tcBorders>
              <w:top w:val="single" w:sz="4" w:space="0" w:color="auto"/>
              <w:left w:val="nil"/>
              <w:bottom w:val="nil"/>
              <w:right w:val="single" w:sz="8" w:space="0" w:color="auto"/>
            </w:tcBorders>
            <w:shd w:val="clear" w:color="000000" w:fill="BFBFBF"/>
            <w:vAlign w:val="center"/>
            <w:hideMark/>
          </w:tcPr>
          <w:p w14:paraId="7F69CFA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724B662C" w14:textId="77777777" w:rsidTr="0073491F">
        <w:trPr>
          <w:trHeight w:val="53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3F76E7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6.3.2 h) i)</w:t>
            </w:r>
          </w:p>
        </w:tc>
        <w:tc>
          <w:tcPr>
            <w:tcW w:w="4116" w:type="dxa"/>
            <w:tcBorders>
              <w:top w:val="single" w:sz="4" w:space="0" w:color="auto"/>
              <w:left w:val="nil"/>
              <w:bottom w:val="nil"/>
              <w:right w:val="single" w:sz="4" w:space="0" w:color="auto"/>
            </w:tcBorders>
            <w:shd w:val="clear" w:color="auto" w:fill="auto"/>
            <w:vAlign w:val="center"/>
            <w:hideMark/>
          </w:tcPr>
          <w:p w14:paraId="0656CB9E"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Aktualizace PSZ do 10 ha </w:t>
            </w:r>
          </w:p>
        </w:tc>
        <w:tc>
          <w:tcPr>
            <w:tcW w:w="993" w:type="dxa"/>
            <w:tcBorders>
              <w:top w:val="single" w:sz="4" w:space="0" w:color="auto"/>
              <w:left w:val="nil"/>
              <w:bottom w:val="nil"/>
              <w:right w:val="single" w:sz="4" w:space="0" w:color="auto"/>
            </w:tcBorders>
            <w:shd w:val="clear" w:color="000000" w:fill="FFFFCC"/>
            <w:noWrap/>
            <w:vAlign w:val="center"/>
            <w:hideMark/>
          </w:tcPr>
          <w:p w14:paraId="4ACE18D5"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5F9B723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single" w:sz="4" w:space="0" w:color="auto"/>
              <w:left w:val="nil"/>
              <w:bottom w:val="nil"/>
              <w:right w:val="single" w:sz="4" w:space="0" w:color="auto"/>
            </w:tcBorders>
            <w:shd w:val="clear" w:color="auto" w:fill="auto"/>
            <w:noWrap/>
            <w:vAlign w:val="center"/>
            <w:hideMark/>
          </w:tcPr>
          <w:p w14:paraId="6979120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7 199,50</w:t>
            </w:r>
          </w:p>
        </w:tc>
        <w:tc>
          <w:tcPr>
            <w:tcW w:w="1419" w:type="dxa"/>
            <w:tcBorders>
              <w:top w:val="single" w:sz="4" w:space="0" w:color="auto"/>
              <w:left w:val="nil"/>
              <w:bottom w:val="nil"/>
              <w:right w:val="single" w:sz="4" w:space="0" w:color="auto"/>
            </w:tcBorders>
            <w:shd w:val="clear" w:color="auto" w:fill="auto"/>
            <w:noWrap/>
            <w:vAlign w:val="center"/>
            <w:hideMark/>
          </w:tcPr>
          <w:p w14:paraId="64B567EA"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7 199,50</w:t>
            </w:r>
          </w:p>
        </w:tc>
        <w:tc>
          <w:tcPr>
            <w:tcW w:w="1562" w:type="dxa"/>
            <w:tcBorders>
              <w:top w:val="single" w:sz="4" w:space="0" w:color="auto"/>
              <w:left w:val="nil"/>
              <w:bottom w:val="nil"/>
              <w:right w:val="single" w:sz="8" w:space="0" w:color="auto"/>
            </w:tcBorders>
            <w:shd w:val="clear" w:color="auto" w:fill="auto"/>
            <w:vAlign w:val="center"/>
            <w:hideMark/>
          </w:tcPr>
          <w:p w14:paraId="1E605FE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na výzvu Objednatele v dohodnuté lhůtě</w:t>
            </w:r>
          </w:p>
        </w:tc>
      </w:tr>
      <w:tr w:rsidR="00834D84" w:rsidRPr="0073491F" w14:paraId="5DC857CA" w14:textId="77777777" w:rsidTr="0073491F">
        <w:trPr>
          <w:trHeight w:val="53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19B969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6.3.2 h) </w:t>
            </w:r>
            <w:proofErr w:type="spellStart"/>
            <w:r w:rsidRPr="0073491F">
              <w:rPr>
                <w:rFonts w:ascii="Arial" w:eastAsia="Times New Roman" w:hAnsi="Arial" w:cs="Arial"/>
                <w:kern w:val="0"/>
                <w:sz w:val="18"/>
                <w:szCs w:val="18"/>
                <w:lang w:eastAsia="cs-CZ"/>
                <w14:ligatures w14:val="none"/>
              </w:rPr>
              <w:t>ii</w:t>
            </w:r>
            <w:proofErr w:type="spellEnd"/>
            <w:r w:rsidRPr="0073491F">
              <w:rPr>
                <w:rFonts w:ascii="Arial" w:eastAsia="Times New Roman" w:hAnsi="Arial" w:cs="Arial"/>
                <w:kern w:val="0"/>
                <w:sz w:val="18"/>
                <w:szCs w:val="18"/>
                <w:lang w:eastAsia="cs-CZ"/>
                <w14:ligatures w14:val="none"/>
              </w:rPr>
              <w:t>)</w:t>
            </w:r>
          </w:p>
        </w:tc>
        <w:tc>
          <w:tcPr>
            <w:tcW w:w="4116" w:type="dxa"/>
            <w:tcBorders>
              <w:top w:val="single" w:sz="4" w:space="0" w:color="auto"/>
              <w:left w:val="nil"/>
              <w:bottom w:val="nil"/>
              <w:right w:val="single" w:sz="4" w:space="0" w:color="auto"/>
            </w:tcBorders>
            <w:shd w:val="clear" w:color="auto" w:fill="auto"/>
            <w:vAlign w:val="center"/>
            <w:hideMark/>
          </w:tcPr>
          <w:p w14:paraId="58ED6C15"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Aktualizace PSZ do 50 ha </w:t>
            </w:r>
          </w:p>
        </w:tc>
        <w:tc>
          <w:tcPr>
            <w:tcW w:w="993" w:type="dxa"/>
            <w:tcBorders>
              <w:top w:val="single" w:sz="4" w:space="0" w:color="auto"/>
              <w:left w:val="nil"/>
              <w:bottom w:val="nil"/>
              <w:right w:val="single" w:sz="4" w:space="0" w:color="auto"/>
            </w:tcBorders>
            <w:shd w:val="clear" w:color="000000" w:fill="FFFFCC"/>
            <w:noWrap/>
            <w:vAlign w:val="center"/>
            <w:hideMark/>
          </w:tcPr>
          <w:p w14:paraId="27584F2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01E23A42"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single" w:sz="4" w:space="0" w:color="auto"/>
              <w:left w:val="nil"/>
              <w:bottom w:val="nil"/>
              <w:right w:val="single" w:sz="4" w:space="0" w:color="auto"/>
            </w:tcBorders>
            <w:shd w:val="clear" w:color="auto" w:fill="auto"/>
            <w:noWrap/>
            <w:vAlign w:val="center"/>
            <w:hideMark/>
          </w:tcPr>
          <w:p w14:paraId="5EE19F5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4 114,00</w:t>
            </w:r>
          </w:p>
        </w:tc>
        <w:tc>
          <w:tcPr>
            <w:tcW w:w="1419" w:type="dxa"/>
            <w:tcBorders>
              <w:top w:val="single" w:sz="4" w:space="0" w:color="auto"/>
              <w:left w:val="nil"/>
              <w:bottom w:val="nil"/>
              <w:right w:val="single" w:sz="4" w:space="0" w:color="auto"/>
            </w:tcBorders>
            <w:shd w:val="clear" w:color="auto" w:fill="auto"/>
            <w:noWrap/>
            <w:vAlign w:val="center"/>
            <w:hideMark/>
          </w:tcPr>
          <w:p w14:paraId="10AA8A47"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4 114,00</w:t>
            </w:r>
          </w:p>
        </w:tc>
        <w:tc>
          <w:tcPr>
            <w:tcW w:w="1562" w:type="dxa"/>
            <w:tcBorders>
              <w:top w:val="single" w:sz="4" w:space="0" w:color="auto"/>
              <w:left w:val="nil"/>
              <w:bottom w:val="nil"/>
              <w:right w:val="single" w:sz="8" w:space="0" w:color="auto"/>
            </w:tcBorders>
            <w:shd w:val="clear" w:color="auto" w:fill="auto"/>
            <w:vAlign w:val="center"/>
            <w:hideMark/>
          </w:tcPr>
          <w:p w14:paraId="79877CB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na výzvu Objednatele v dohodnuté lhůtě</w:t>
            </w:r>
          </w:p>
        </w:tc>
      </w:tr>
      <w:tr w:rsidR="00834D84" w:rsidRPr="0073491F" w14:paraId="6D7B413C" w14:textId="77777777" w:rsidTr="0073491F">
        <w:trPr>
          <w:trHeight w:val="53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9DCBC05"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6.3.2 h) </w:t>
            </w:r>
            <w:proofErr w:type="spellStart"/>
            <w:r w:rsidRPr="0073491F">
              <w:rPr>
                <w:rFonts w:ascii="Arial" w:eastAsia="Times New Roman" w:hAnsi="Arial" w:cs="Arial"/>
                <w:kern w:val="0"/>
                <w:sz w:val="18"/>
                <w:szCs w:val="18"/>
                <w:lang w:eastAsia="cs-CZ"/>
                <w14:ligatures w14:val="none"/>
              </w:rPr>
              <w:t>iii</w:t>
            </w:r>
            <w:proofErr w:type="spellEnd"/>
            <w:r w:rsidRPr="0073491F">
              <w:rPr>
                <w:rFonts w:ascii="Arial" w:eastAsia="Times New Roman" w:hAnsi="Arial" w:cs="Arial"/>
                <w:kern w:val="0"/>
                <w:sz w:val="18"/>
                <w:szCs w:val="18"/>
                <w:lang w:eastAsia="cs-CZ"/>
                <w14:ligatures w14:val="none"/>
              </w:rPr>
              <w:t>)</w:t>
            </w:r>
          </w:p>
        </w:tc>
        <w:tc>
          <w:tcPr>
            <w:tcW w:w="4116" w:type="dxa"/>
            <w:tcBorders>
              <w:top w:val="single" w:sz="4" w:space="0" w:color="auto"/>
              <w:left w:val="nil"/>
              <w:bottom w:val="nil"/>
              <w:right w:val="single" w:sz="4" w:space="0" w:color="auto"/>
            </w:tcBorders>
            <w:shd w:val="clear" w:color="auto" w:fill="auto"/>
            <w:vAlign w:val="center"/>
            <w:hideMark/>
          </w:tcPr>
          <w:p w14:paraId="5425EB46"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Aktualizace PSZ nad 50 ha </w:t>
            </w:r>
          </w:p>
        </w:tc>
        <w:tc>
          <w:tcPr>
            <w:tcW w:w="993" w:type="dxa"/>
            <w:tcBorders>
              <w:top w:val="single" w:sz="4" w:space="0" w:color="auto"/>
              <w:left w:val="nil"/>
              <w:bottom w:val="nil"/>
              <w:right w:val="single" w:sz="4" w:space="0" w:color="auto"/>
            </w:tcBorders>
            <w:shd w:val="clear" w:color="000000" w:fill="FFFFCC"/>
            <w:noWrap/>
            <w:vAlign w:val="center"/>
            <w:hideMark/>
          </w:tcPr>
          <w:p w14:paraId="4DBFC60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511BEB9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single" w:sz="4" w:space="0" w:color="auto"/>
              <w:left w:val="nil"/>
              <w:bottom w:val="nil"/>
              <w:right w:val="single" w:sz="4" w:space="0" w:color="auto"/>
            </w:tcBorders>
            <w:shd w:val="clear" w:color="auto" w:fill="auto"/>
            <w:noWrap/>
            <w:vAlign w:val="center"/>
            <w:hideMark/>
          </w:tcPr>
          <w:p w14:paraId="37297717"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1 542,75</w:t>
            </w:r>
          </w:p>
        </w:tc>
        <w:tc>
          <w:tcPr>
            <w:tcW w:w="1419" w:type="dxa"/>
            <w:tcBorders>
              <w:top w:val="single" w:sz="4" w:space="0" w:color="auto"/>
              <w:left w:val="nil"/>
              <w:bottom w:val="nil"/>
              <w:right w:val="single" w:sz="4" w:space="0" w:color="auto"/>
            </w:tcBorders>
            <w:shd w:val="clear" w:color="auto" w:fill="auto"/>
            <w:noWrap/>
            <w:vAlign w:val="center"/>
            <w:hideMark/>
          </w:tcPr>
          <w:p w14:paraId="4CCA7D87"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1 542,75</w:t>
            </w:r>
          </w:p>
        </w:tc>
        <w:tc>
          <w:tcPr>
            <w:tcW w:w="1562" w:type="dxa"/>
            <w:tcBorders>
              <w:top w:val="single" w:sz="4" w:space="0" w:color="auto"/>
              <w:left w:val="nil"/>
              <w:bottom w:val="nil"/>
              <w:right w:val="single" w:sz="8" w:space="0" w:color="auto"/>
            </w:tcBorders>
            <w:shd w:val="clear" w:color="auto" w:fill="auto"/>
            <w:vAlign w:val="center"/>
            <w:hideMark/>
          </w:tcPr>
          <w:p w14:paraId="0F3E8B8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na výzvu Objednatele v dohodnuté lhůtě</w:t>
            </w:r>
          </w:p>
        </w:tc>
      </w:tr>
      <w:tr w:rsidR="00834D84" w:rsidRPr="0073491F" w14:paraId="57F0FA93" w14:textId="77777777" w:rsidTr="0073491F">
        <w:trPr>
          <w:trHeight w:val="46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C82856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6.3.2 </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14:paraId="264545FF"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993" w:type="dxa"/>
            <w:tcBorders>
              <w:top w:val="single" w:sz="4" w:space="0" w:color="auto"/>
              <w:left w:val="nil"/>
              <w:bottom w:val="single" w:sz="4" w:space="0" w:color="auto"/>
              <w:right w:val="single" w:sz="4" w:space="0" w:color="auto"/>
            </w:tcBorders>
            <w:shd w:val="clear" w:color="000000" w:fill="FFFFCC"/>
            <w:noWrap/>
            <w:vAlign w:val="center"/>
            <w:hideMark/>
          </w:tcPr>
          <w:p w14:paraId="4A9AFF3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single" w:sz="4" w:space="0" w:color="auto"/>
              <w:right w:val="single" w:sz="4" w:space="0" w:color="auto"/>
            </w:tcBorders>
            <w:shd w:val="clear" w:color="000000" w:fill="FFCCFF"/>
            <w:noWrap/>
            <w:vAlign w:val="center"/>
            <w:hideMark/>
          </w:tcPr>
          <w:p w14:paraId="373E7218"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611</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71ABDFA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1 028,50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9AF0651"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628 413,50</w:t>
            </w:r>
          </w:p>
        </w:tc>
        <w:tc>
          <w:tcPr>
            <w:tcW w:w="1562" w:type="dxa"/>
            <w:tcBorders>
              <w:top w:val="single" w:sz="4" w:space="0" w:color="auto"/>
              <w:left w:val="nil"/>
              <w:bottom w:val="nil"/>
              <w:right w:val="single" w:sz="8" w:space="0" w:color="auto"/>
            </w:tcBorders>
            <w:shd w:val="clear" w:color="auto" w:fill="auto"/>
            <w:vAlign w:val="center"/>
            <w:hideMark/>
          </w:tcPr>
          <w:p w14:paraId="7A9241B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31.09.2026</w:t>
            </w:r>
          </w:p>
        </w:tc>
      </w:tr>
      <w:tr w:rsidR="00834D84" w:rsidRPr="0073491F" w14:paraId="5FCCCD59" w14:textId="77777777" w:rsidTr="0073491F">
        <w:trPr>
          <w:trHeight w:val="395"/>
        </w:trPr>
        <w:tc>
          <w:tcPr>
            <w:tcW w:w="851" w:type="dxa"/>
            <w:tcBorders>
              <w:top w:val="nil"/>
              <w:left w:val="single" w:sz="8" w:space="0" w:color="auto"/>
              <w:bottom w:val="nil"/>
              <w:right w:val="single" w:sz="4" w:space="0" w:color="auto"/>
            </w:tcBorders>
            <w:shd w:val="clear" w:color="auto" w:fill="auto"/>
            <w:noWrap/>
            <w:vAlign w:val="center"/>
            <w:hideMark/>
          </w:tcPr>
          <w:p w14:paraId="52C9D09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6.3.3</w:t>
            </w:r>
          </w:p>
        </w:tc>
        <w:tc>
          <w:tcPr>
            <w:tcW w:w="4116" w:type="dxa"/>
            <w:tcBorders>
              <w:top w:val="nil"/>
              <w:left w:val="nil"/>
              <w:bottom w:val="nil"/>
              <w:right w:val="single" w:sz="4" w:space="0" w:color="auto"/>
            </w:tcBorders>
            <w:shd w:val="clear" w:color="auto" w:fill="auto"/>
            <w:vAlign w:val="center"/>
            <w:hideMark/>
          </w:tcPr>
          <w:p w14:paraId="2354F08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Předložení aktuální dokumentace návrhu KoPÚ</w:t>
            </w:r>
          </w:p>
        </w:tc>
        <w:tc>
          <w:tcPr>
            <w:tcW w:w="993" w:type="dxa"/>
            <w:tcBorders>
              <w:top w:val="nil"/>
              <w:left w:val="nil"/>
              <w:bottom w:val="single" w:sz="4" w:space="0" w:color="auto"/>
              <w:right w:val="single" w:sz="4" w:space="0" w:color="auto"/>
            </w:tcBorders>
            <w:shd w:val="clear" w:color="000000" w:fill="FFFFCC"/>
            <w:noWrap/>
            <w:vAlign w:val="center"/>
            <w:hideMark/>
          </w:tcPr>
          <w:p w14:paraId="0C9B33B2"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ks</w:t>
            </w:r>
          </w:p>
        </w:tc>
        <w:tc>
          <w:tcPr>
            <w:tcW w:w="986" w:type="dxa"/>
            <w:tcBorders>
              <w:top w:val="nil"/>
              <w:left w:val="nil"/>
              <w:bottom w:val="single" w:sz="4" w:space="0" w:color="auto"/>
              <w:right w:val="single" w:sz="4" w:space="0" w:color="auto"/>
            </w:tcBorders>
            <w:shd w:val="clear" w:color="000000" w:fill="FFCCFF"/>
            <w:noWrap/>
            <w:vAlign w:val="center"/>
            <w:hideMark/>
          </w:tcPr>
          <w:p w14:paraId="391AFB4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w:t>
            </w:r>
          </w:p>
        </w:tc>
        <w:tc>
          <w:tcPr>
            <w:tcW w:w="1284" w:type="dxa"/>
            <w:tcBorders>
              <w:top w:val="nil"/>
              <w:left w:val="nil"/>
              <w:bottom w:val="single" w:sz="4" w:space="0" w:color="auto"/>
              <w:right w:val="single" w:sz="4" w:space="0" w:color="auto"/>
            </w:tcBorders>
            <w:shd w:val="clear" w:color="auto" w:fill="auto"/>
            <w:noWrap/>
            <w:vAlign w:val="center"/>
            <w:hideMark/>
          </w:tcPr>
          <w:p w14:paraId="5B275EF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24 200,00</w:t>
            </w:r>
          </w:p>
        </w:tc>
        <w:tc>
          <w:tcPr>
            <w:tcW w:w="1419" w:type="dxa"/>
            <w:tcBorders>
              <w:top w:val="nil"/>
              <w:left w:val="nil"/>
              <w:bottom w:val="single" w:sz="4" w:space="0" w:color="auto"/>
              <w:right w:val="single" w:sz="4" w:space="0" w:color="auto"/>
            </w:tcBorders>
            <w:shd w:val="clear" w:color="auto" w:fill="auto"/>
            <w:noWrap/>
            <w:vAlign w:val="center"/>
            <w:hideMark/>
          </w:tcPr>
          <w:p w14:paraId="1072E0BB"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48 400,00</w:t>
            </w:r>
          </w:p>
        </w:tc>
        <w:tc>
          <w:tcPr>
            <w:tcW w:w="1562" w:type="dxa"/>
            <w:tcBorders>
              <w:top w:val="single" w:sz="4" w:space="0" w:color="auto"/>
              <w:left w:val="nil"/>
              <w:bottom w:val="nil"/>
              <w:right w:val="single" w:sz="8" w:space="0" w:color="auto"/>
            </w:tcBorders>
            <w:shd w:val="clear" w:color="auto" w:fill="auto"/>
            <w:vAlign w:val="center"/>
            <w:hideMark/>
          </w:tcPr>
          <w:p w14:paraId="222425D9"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do 1 měsíce od výzvy Objednatele</w:t>
            </w:r>
          </w:p>
        </w:tc>
      </w:tr>
      <w:tr w:rsidR="00834D84" w:rsidRPr="0073491F" w14:paraId="109EABF1" w14:textId="77777777" w:rsidTr="0073491F">
        <w:trPr>
          <w:trHeight w:val="48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EEEAF2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6.3.4</w:t>
            </w:r>
          </w:p>
        </w:tc>
        <w:tc>
          <w:tcPr>
            <w:tcW w:w="4116" w:type="dxa"/>
            <w:tcBorders>
              <w:top w:val="single" w:sz="4" w:space="0" w:color="auto"/>
              <w:left w:val="nil"/>
              <w:bottom w:val="nil"/>
              <w:right w:val="single" w:sz="4" w:space="0" w:color="auto"/>
            </w:tcBorders>
            <w:shd w:val="clear" w:color="auto" w:fill="auto"/>
            <w:vAlign w:val="center"/>
            <w:hideMark/>
          </w:tcPr>
          <w:p w14:paraId="35C2C450"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Zhotovení podkladů pro změnu katastrální hranice </w:t>
            </w:r>
          </w:p>
        </w:tc>
        <w:tc>
          <w:tcPr>
            <w:tcW w:w="993" w:type="dxa"/>
            <w:tcBorders>
              <w:top w:val="nil"/>
              <w:left w:val="nil"/>
              <w:bottom w:val="single" w:sz="4" w:space="0" w:color="auto"/>
              <w:right w:val="single" w:sz="4" w:space="0" w:color="auto"/>
            </w:tcBorders>
            <w:shd w:val="clear" w:color="000000" w:fill="FFFFCC"/>
            <w:noWrap/>
            <w:vAlign w:val="center"/>
            <w:hideMark/>
          </w:tcPr>
          <w:p w14:paraId="0BF1F3A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100 </w:t>
            </w:r>
            <w:proofErr w:type="spellStart"/>
            <w:r w:rsidRPr="0073491F">
              <w:rPr>
                <w:rFonts w:ascii="Arial" w:eastAsia="Times New Roman" w:hAnsi="Arial" w:cs="Arial"/>
                <w:kern w:val="0"/>
                <w:sz w:val="18"/>
                <w:szCs w:val="18"/>
                <w:lang w:eastAsia="cs-CZ"/>
                <w14:ligatures w14:val="none"/>
              </w:rPr>
              <w:t>bm</w:t>
            </w:r>
            <w:proofErr w:type="spellEnd"/>
          </w:p>
        </w:tc>
        <w:tc>
          <w:tcPr>
            <w:tcW w:w="986" w:type="dxa"/>
            <w:tcBorders>
              <w:top w:val="nil"/>
              <w:left w:val="nil"/>
              <w:bottom w:val="single" w:sz="4" w:space="0" w:color="auto"/>
              <w:right w:val="single" w:sz="4" w:space="0" w:color="auto"/>
            </w:tcBorders>
            <w:shd w:val="clear" w:color="000000" w:fill="FFCCFF"/>
            <w:vAlign w:val="center"/>
            <w:hideMark/>
          </w:tcPr>
          <w:p w14:paraId="5C1DF9A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17</w:t>
            </w:r>
          </w:p>
        </w:tc>
        <w:tc>
          <w:tcPr>
            <w:tcW w:w="1284" w:type="dxa"/>
            <w:tcBorders>
              <w:top w:val="nil"/>
              <w:left w:val="nil"/>
              <w:bottom w:val="single" w:sz="4" w:space="0" w:color="auto"/>
              <w:right w:val="single" w:sz="4" w:space="0" w:color="auto"/>
            </w:tcBorders>
            <w:shd w:val="clear" w:color="auto" w:fill="auto"/>
            <w:vAlign w:val="center"/>
            <w:hideMark/>
          </w:tcPr>
          <w:p w14:paraId="05006D25"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3 025,00</w:t>
            </w:r>
          </w:p>
        </w:tc>
        <w:tc>
          <w:tcPr>
            <w:tcW w:w="1419" w:type="dxa"/>
            <w:tcBorders>
              <w:top w:val="nil"/>
              <w:left w:val="nil"/>
              <w:bottom w:val="single" w:sz="4" w:space="0" w:color="auto"/>
              <w:right w:val="single" w:sz="4" w:space="0" w:color="auto"/>
            </w:tcBorders>
            <w:shd w:val="clear" w:color="auto" w:fill="auto"/>
            <w:vAlign w:val="center"/>
            <w:hideMark/>
          </w:tcPr>
          <w:p w14:paraId="7C67CB40"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51 425,00</w:t>
            </w:r>
          </w:p>
        </w:tc>
        <w:tc>
          <w:tcPr>
            <w:tcW w:w="1562" w:type="dxa"/>
            <w:tcBorders>
              <w:top w:val="single" w:sz="4" w:space="0" w:color="auto"/>
              <w:left w:val="nil"/>
              <w:bottom w:val="nil"/>
              <w:right w:val="single" w:sz="8" w:space="0" w:color="auto"/>
            </w:tcBorders>
            <w:shd w:val="clear" w:color="auto" w:fill="auto"/>
            <w:vAlign w:val="center"/>
            <w:hideMark/>
          </w:tcPr>
          <w:p w14:paraId="34ED59E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do 3 měsíců od výzvy Objednatele</w:t>
            </w:r>
          </w:p>
        </w:tc>
      </w:tr>
      <w:tr w:rsidR="00834D84" w:rsidRPr="0073491F" w14:paraId="51B7FCF9" w14:textId="77777777" w:rsidTr="0073491F">
        <w:trPr>
          <w:trHeight w:val="48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3236F8CB"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lastRenderedPageBreak/>
              <w:t>6.3.5</w:t>
            </w:r>
          </w:p>
        </w:tc>
        <w:tc>
          <w:tcPr>
            <w:tcW w:w="4116" w:type="dxa"/>
            <w:tcBorders>
              <w:top w:val="single" w:sz="4" w:space="0" w:color="auto"/>
              <w:left w:val="nil"/>
              <w:bottom w:val="nil"/>
              <w:right w:val="single" w:sz="4" w:space="0" w:color="auto"/>
            </w:tcBorders>
            <w:shd w:val="clear" w:color="auto" w:fill="auto"/>
            <w:vAlign w:val="center"/>
            <w:hideMark/>
          </w:tcPr>
          <w:p w14:paraId="01F35F16"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Aktualizace návrhu po ukončení odvolacího řízení </w:t>
            </w:r>
          </w:p>
        </w:tc>
        <w:tc>
          <w:tcPr>
            <w:tcW w:w="993" w:type="dxa"/>
            <w:tcBorders>
              <w:top w:val="nil"/>
              <w:left w:val="nil"/>
              <w:bottom w:val="nil"/>
              <w:right w:val="single" w:sz="4" w:space="0" w:color="auto"/>
            </w:tcBorders>
            <w:shd w:val="clear" w:color="000000" w:fill="FFFFCC"/>
            <w:noWrap/>
            <w:vAlign w:val="center"/>
            <w:hideMark/>
          </w:tcPr>
          <w:p w14:paraId="7093929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nil"/>
              <w:right w:val="single" w:sz="4" w:space="0" w:color="auto"/>
            </w:tcBorders>
            <w:shd w:val="clear" w:color="000000" w:fill="BFBFBF"/>
            <w:noWrap/>
            <w:vAlign w:val="center"/>
            <w:hideMark/>
          </w:tcPr>
          <w:p w14:paraId="686B0B7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c>
          <w:tcPr>
            <w:tcW w:w="1284" w:type="dxa"/>
            <w:tcBorders>
              <w:top w:val="nil"/>
              <w:left w:val="nil"/>
              <w:bottom w:val="nil"/>
              <w:right w:val="single" w:sz="4" w:space="0" w:color="auto"/>
            </w:tcBorders>
            <w:shd w:val="clear" w:color="000000" w:fill="BFBFBF"/>
            <w:noWrap/>
            <w:vAlign w:val="center"/>
            <w:hideMark/>
          </w:tcPr>
          <w:p w14:paraId="6DA39A9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c>
          <w:tcPr>
            <w:tcW w:w="1419" w:type="dxa"/>
            <w:tcBorders>
              <w:top w:val="nil"/>
              <w:left w:val="nil"/>
              <w:bottom w:val="nil"/>
              <w:right w:val="single" w:sz="4" w:space="0" w:color="auto"/>
            </w:tcBorders>
            <w:shd w:val="clear" w:color="000000" w:fill="BFBFBF"/>
            <w:noWrap/>
            <w:vAlign w:val="center"/>
            <w:hideMark/>
          </w:tcPr>
          <w:p w14:paraId="386E5BD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c>
          <w:tcPr>
            <w:tcW w:w="1562" w:type="dxa"/>
            <w:tcBorders>
              <w:top w:val="single" w:sz="4" w:space="0" w:color="auto"/>
              <w:left w:val="nil"/>
              <w:bottom w:val="nil"/>
              <w:right w:val="single" w:sz="8" w:space="0" w:color="auto"/>
            </w:tcBorders>
            <w:shd w:val="clear" w:color="000000" w:fill="BFBFBF"/>
            <w:vAlign w:val="center"/>
            <w:hideMark/>
          </w:tcPr>
          <w:p w14:paraId="7CC5F795"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0B244581" w14:textId="77777777" w:rsidTr="0073491F">
        <w:trPr>
          <w:trHeight w:val="48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1A70C16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6.3.5 i)</w:t>
            </w:r>
          </w:p>
        </w:tc>
        <w:tc>
          <w:tcPr>
            <w:tcW w:w="4116" w:type="dxa"/>
            <w:tcBorders>
              <w:top w:val="single" w:sz="4" w:space="0" w:color="auto"/>
              <w:left w:val="nil"/>
              <w:bottom w:val="nil"/>
              <w:right w:val="single" w:sz="4" w:space="0" w:color="auto"/>
            </w:tcBorders>
            <w:shd w:val="clear" w:color="auto" w:fill="auto"/>
            <w:vAlign w:val="center"/>
            <w:hideMark/>
          </w:tcPr>
          <w:p w14:paraId="72B7C023"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Aktualizace návrhu po ukončení odvolacího řízení do 10 ha</w:t>
            </w:r>
          </w:p>
        </w:tc>
        <w:tc>
          <w:tcPr>
            <w:tcW w:w="993" w:type="dxa"/>
            <w:tcBorders>
              <w:top w:val="single" w:sz="4" w:space="0" w:color="auto"/>
              <w:left w:val="nil"/>
              <w:bottom w:val="nil"/>
              <w:right w:val="single" w:sz="4" w:space="0" w:color="auto"/>
            </w:tcBorders>
            <w:shd w:val="clear" w:color="000000" w:fill="FFFFCC"/>
            <w:noWrap/>
            <w:vAlign w:val="center"/>
            <w:hideMark/>
          </w:tcPr>
          <w:p w14:paraId="0E53025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218E892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single" w:sz="4" w:space="0" w:color="auto"/>
              <w:left w:val="nil"/>
              <w:bottom w:val="nil"/>
              <w:right w:val="single" w:sz="4" w:space="0" w:color="auto"/>
            </w:tcBorders>
            <w:shd w:val="clear" w:color="auto" w:fill="auto"/>
            <w:noWrap/>
            <w:vAlign w:val="center"/>
            <w:hideMark/>
          </w:tcPr>
          <w:p w14:paraId="74311939"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7 199,50</w:t>
            </w:r>
          </w:p>
        </w:tc>
        <w:tc>
          <w:tcPr>
            <w:tcW w:w="1419" w:type="dxa"/>
            <w:tcBorders>
              <w:top w:val="single" w:sz="4" w:space="0" w:color="auto"/>
              <w:left w:val="nil"/>
              <w:bottom w:val="nil"/>
              <w:right w:val="single" w:sz="4" w:space="0" w:color="auto"/>
            </w:tcBorders>
            <w:shd w:val="clear" w:color="auto" w:fill="auto"/>
            <w:noWrap/>
            <w:vAlign w:val="center"/>
            <w:hideMark/>
          </w:tcPr>
          <w:p w14:paraId="1AA1A169"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7 199,50</w:t>
            </w:r>
          </w:p>
        </w:tc>
        <w:tc>
          <w:tcPr>
            <w:tcW w:w="1562" w:type="dxa"/>
            <w:tcBorders>
              <w:top w:val="single" w:sz="4" w:space="0" w:color="auto"/>
              <w:left w:val="nil"/>
              <w:bottom w:val="nil"/>
              <w:right w:val="single" w:sz="8" w:space="0" w:color="auto"/>
            </w:tcBorders>
            <w:shd w:val="clear" w:color="auto" w:fill="auto"/>
            <w:vAlign w:val="center"/>
            <w:hideMark/>
          </w:tcPr>
          <w:p w14:paraId="45B9FCCE"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do 3 měsíců od výzvy Objednatele</w:t>
            </w:r>
          </w:p>
        </w:tc>
      </w:tr>
      <w:tr w:rsidR="00834D84" w:rsidRPr="0073491F" w14:paraId="68EECD00" w14:textId="77777777" w:rsidTr="0073491F">
        <w:trPr>
          <w:trHeight w:val="48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98B111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6.3.5 </w:t>
            </w:r>
            <w:proofErr w:type="spellStart"/>
            <w:r w:rsidRPr="0073491F">
              <w:rPr>
                <w:rFonts w:ascii="Arial" w:eastAsia="Times New Roman" w:hAnsi="Arial" w:cs="Arial"/>
                <w:kern w:val="0"/>
                <w:sz w:val="18"/>
                <w:szCs w:val="18"/>
                <w:lang w:eastAsia="cs-CZ"/>
                <w14:ligatures w14:val="none"/>
              </w:rPr>
              <w:t>ii</w:t>
            </w:r>
            <w:proofErr w:type="spellEnd"/>
            <w:r w:rsidRPr="0073491F">
              <w:rPr>
                <w:rFonts w:ascii="Arial" w:eastAsia="Times New Roman" w:hAnsi="Arial" w:cs="Arial"/>
                <w:kern w:val="0"/>
                <w:sz w:val="18"/>
                <w:szCs w:val="18"/>
                <w:lang w:eastAsia="cs-CZ"/>
                <w14:ligatures w14:val="none"/>
              </w:rPr>
              <w:t>)</w:t>
            </w:r>
          </w:p>
        </w:tc>
        <w:tc>
          <w:tcPr>
            <w:tcW w:w="4116" w:type="dxa"/>
            <w:tcBorders>
              <w:top w:val="single" w:sz="4" w:space="0" w:color="auto"/>
              <w:left w:val="nil"/>
              <w:bottom w:val="nil"/>
              <w:right w:val="single" w:sz="4" w:space="0" w:color="auto"/>
            </w:tcBorders>
            <w:shd w:val="clear" w:color="auto" w:fill="auto"/>
            <w:vAlign w:val="center"/>
            <w:hideMark/>
          </w:tcPr>
          <w:p w14:paraId="371BBE81"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Aktualizace návrhu po ukončení odvolacího řízení do 50 ha</w:t>
            </w:r>
          </w:p>
        </w:tc>
        <w:tc>
          <w:tcPr>
            <w:tcW w:w="993" w:type="dxa"/>
            <w:tcBorders>
              <w:top w:val="single" w:sz="4" w:space="0" w:color="auto"/>
              <w:left w:val="nil"/>
              <w:bottom w:val="nil"/>
              <w:right w:val="single" w:sz="4" w:space="0" w:color="auto"/>
            </w:tcBorders>
            <w:shd w:val="clear" w:color="000000" w:fill="FFFFCC"/>
            <w:noWrap/>
            <w:vAlign w:val="center"/>
            <w:hideMark/>
          </w:tcPr>
          <w:p w14:paraId="3E682D36"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3D9B3BFF"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single" w:sz="4" w:space="0" w:color="auto"/>
              <w:left w:val="nil"/>
              <w:bottom w:val="nil"/>
              <w:right w:val="single" w:sz="4" w:space="0" w:color="auto"/>
            </w:tcBorders>
            <w:shd w:val="clear" w:color="auto" w:fill="auto"/>
            <w:noWrap/>
            <w:vAlign w:val="center"/>
            <w:hideMark/>
          </w:tcPr>
          <w:p w14:paraId="0759752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4 114,00</w:t>
            </w:r>
          </w:p>
        </w:tc>
        <w:tc>
          <w:tcPr>
            <w:tcW w:w="1419" w:type="dxa"/>
            <w:tcBorders>
              <w:top w:val="single" w:sz="4" w:space="0" w:color="auto"/>
              <w:left w:val="nil"/>
              <w:bottom w:val="nil"/>
              <w:right w:val="single" w:sz="4" w:space="0" w:color="auto"/>
            </w:tcBorders>
            <w:shd w:val="clear" w:color="auto" w:fill="auto"/>
            <w:noWrap/>
            <w:vAlign w:val="center"/>
            <w:hideMark/>
          </w:tcPr>
          <w:p w14:paraId="0DEF8ED8"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4 114,00</w:t>
            </w:r>
          </w:p>
        </w:tc>
        <w:tc>
          <w:tcPr>
            <w:tcW w:w="1562" w:type="dxa"/>
            <w:tcBorders>
              <w:top w:val="single" w:sz="4" w:space="0" w:color="auto"/>
              <w:left w:val="nil"/>
              <w:bottom w:val="nil"/>
              <w:right w:val="single" w:sz="8" w:space="0" w:color="auto"/>
            </w:tcBorders>
            <w:shd w:val="clear" w:color="auto" w:fill="auto"/>
            <w:vAlign w:val="center"/>
            <w:hideMark/>
          </w:tcPr>
          <w:p w14:paraId="3A47A0C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do 3 měsíců od výzvy Objednatele</w:t>
            </w:r>
          </w:p>
        </w:tc>
      </w:tr>
      <w:tr w:rsidR="00834D84" w:rsidRPr="0073491F" w14:paraId="51ED2F92" w14:textId="77777777" w:rsidTr="0073491F">
        <w:trPr>
          <w:trHeight w:val="482"/>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B5E6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6.3.5 </w:t>
            </w:r>
            <w:proofErr w:type="spellStart"/>
            <w:r w:rsidRPr="0073491F">
              <w:rPr>
                <w:rFonts w:ascii="Arial" w:eastAsia="Times New Roman" w:hAnsi="Arial" w:cs="Arial"/>
                <w:kern w:val="0"/>
                <w:sz w:val="18"/>
                <w:szCs w:val="18"/>
                <w:lang w:eastAsia="cs-CZ"/>
                <w14:ligatures w14:val="none"/>
              </w:rPr>
              <w:t>iii</w:t>
            </w:r>
            <w:proofErr w:type="spellEnd"/>
            <w:r w:rsidRPr="0073491F">
              <w:rPr>
                <w:rFonts w:ascii="Arial" w:eastAsia="Times New Roman" w:hAnsi="Arial" w:cs="Arial"/>
                <w:kern w:val="0"/>
                <w:sz w:val="18"/>
                <w:szCs w:val="18"/>
                <w:lang w:eastAsia="cs-CZ"/>
                <w14:ligatures w14:val="none"/>
              </w:rPr>
              <w:t>)</w:t>
            </w:r>
          </w:p>
        </w:tc>
        <w:tc>
          <w:tcPr>
            <w:tcW w:w="4116" w:type="dxa"/>
            <w:tcBorders>
              <w:top w:val="single" w:sz="4" w:space="0" w:color="auto"/>
              <w:left w:val="nil"/>
              <w:bottom w:val="single" w:sz="8" w:space="0" w:color="auto"/>
              <w:right w:val="single" w:sz="4" w:space="0" w:color="auto"/>
            </w:tcBorders>
            <w:shd w:val="clear" w:color="auto" w:fill="auto"/>
            <w:vAlign w:val="center"/>
            <w:hideMark/>
          </w:tcPr>
          <w:p w14:paraId="7CA07FDC"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Aktualizace návrhu po ukončení odvolacího řízení nad 50 ha</w:t>
            </w:r>
          </w:p>
        </w:tc>
        <w:tc>
          <w:tcPr>
            <w:tcW w:w="993" w:type="dxa"/>
            <w:tcBorders>
              <w:top w:val="single" w:sz="4" w:space="0" w:color="auto"/>
              <w:left w:val="nil"/>
              <w:bottom w:val="single" w:sz="8" w:space="0" w:color="auto"/>
              <w:right w:val="single" w:sz="4" w:space="0" w:color="auto"/>
            </w:tcBorders>
            <w:shd w:val="clear" w:color="000000" w:fill="FFFFCC"/>
            <w:noWrap/>
            <w:vAlign w:val="center"/>
            <w:hideMark/>
          </w:tcPr>
          <w:p w14:paraId="345605D8"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single" w:sz="4" w:space="0" w:color="auto"/>
              <w:left w:val="nil"/>
              <w:bottom w:val="nil"/>
              <w:right w:val="single" w:sz="4" w:space="0" w:color="auto"/>
            </w:tcBorders>
            <w:shd w:val="clear" w:color="000000" w:fill="FFCCFF"/>
            <w:noWrap/>
            <w:vAlign w:val="center"/>
            <w:hideMark/>
          </w:tcPr>
          <w:p w14:paraId="632B1119"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w:t>
            </w:r>
          </w:p>
        </w:tc>
        <w:tc>
          <w:tcPr>
            <w:tcW w:w="1284" w:type="dxa"/>
            <w:tcBorders>
              <w:top w:val="single" w:sz="4" w:space="0" w:color="auto"/>
              <w:left w:val="nil"/>
              <w:bottom w:val="nil"/>
              <w:right w:val="single" w:sz="4" w:space="0" w:color="auto"/>
            </w:tcBorders>
            <w:shd w:val="clear" w:color="auto" w:fill="auto"/>
            <w:noWrap/>
            <w:vAlign w:val="center"/>
            <w:hideMark/>
          </w:tcPr>
          <w:p w14:paraId="063BDFED"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1 542,75</w:t>
            </w:r>
          </w:p>
        </w:tc>
        <w:tc>
          <w:tcPr>
            <w:tcW w:w="1419" w:type="dxa"/>
            <w:tcBorders>
              <w:top w:val="single" w:sz="4" w:space="0" w:color="auto"/>
              <w:left w:val="nil"/>
              <w:bottom w:val="nil"/>
              <w:right w:val="single" w:sz="4" w:space="0" w:color="auto"/>
            </w:tcBorders>
            <w:shd w:val="clear" w:color="auto" w:fill="auto"/>
            <w:noWrap/>
            <w:vAlign w:val="center"/>
            <w:hideMark/>
          </w:tcPr>
          <w:p w14:paraId="420A3388"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1 542,75</w:t>
            </w:r>
          </w:p>
        </w:tc>
        <w:tc>
          <w:tcPr>
            <w:tcW w:w="1562" w:type="dxa"/>
            <w:tcBorders>
              <w:top w:val="single" w:sz="4" w:space="0" w:color="auto"/>
              <w:left w:val="nil"/>
              <w:bottom w:val="nil"/>
              <w:right w:val="single" w:sz="8" w:space="0" w:color="auto"/>
            </w:tcBorders>
            <w:shd w:val="clear" w:color="auto" w:fill="auto"/>
            <w:vAlign w:val="center"/>
            <w:hideMark/>
          </w:tcPr>
          <w:p w14:paraId="1C67B73C"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do 3 měsíců od výzvy Objednatele</w:t>
            </w:r>
          </w:p>
        </w:tc>
      </w:tr>
      <w:tr w:rsidR="00834D84" w:rsidRPr="0073491F" w14:paraId="02C021C5" w14:textId="77777777" w:rsidTr="0073491F">
        <w:trPr>
          <w:trHeight w:val="533"/>
        </w:trPr>
        <w:tc>
          <w:tcPr>
            <w:tcW w:w="4967" w:type="dxa"/>
            <w:gridSpan w:val="2"/>
            <w:tcBorders>
              <w:top w:val="single" w:sz="8" w:space="0" w:color="auto"/>
              <w:left w:val="single" w:sz="8" w:space="0" w:color="auto"/>
              <w:bottom w:val="single" w:sz="8" w:space="0" w:color="auto"/>
              <w:right w:val="nil"/>
            </w:tcBorders>
            <w:shd w:val="clear" w:color="auto" w:fill="auto"/>
            <w:vAlign w:val="center"/>
            <w:hideMark/>
          </w:tcPr>
          <w:p w14:paraId="1346C56A"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„Návrhové práce“ celkem bez DPH v Kč</w:t>
            </w:r>
          </w:p>
        </w:tc>
        <w:tc>
          <w:tcPr>
            <w:tcW w:w="993" w:type="dxa"/>
            <w:tcBorders>
              <w:top w:val="nil"/>
              <w:left w:val="nil"/>
              <w:bottom w:val="single" w:sz="8" w:space="0" w:color="auto"/>
              <w:right w:val="nil"/>
            </w:tcBorders>
            <w:shd w:val="clear" w:color="auto" w:fill="auto"/>
            <w:vAlign w:val="center"/>
            <w:hideMark/>
          </w:tcPr>
          <w:p w14:paraId="1D103107"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single" w:sz="8" w:space="0" w:color="auto"/>
              <w:left w:val="nil"/>
              <w:bottom w:val="single" w:sz="8" w:space="0" w:color="auto"/>
              <w:right w:val="nil"/>
            </w:tcBorders>
            <w:shd w:val="clear" w:color="auto" w:fill="auto"/>
            <w:vAlign w:val="center"/>
            <w:hideMark/>
          </w:tcPr>
          <w:p w14:paraId="113591E4"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single" w:sz="8" w:space="0" w:color="auto"/>
              <w:left w:val="nil"/>
              <w:bottom w:val="single" w:sz="8" w:space="0" w:color="auto"/>
              <w:right w:val="single" w:sz="4" w:space="0" w:color="auto"/>
            </w:tcBorders>
            <w:shd w:val="clear" w:color="auto" w:fill="auto"/>
            <w:vAlign w:val="center"/>
            <w:hideMark/>
          </w:tcPr>
          <w:p w14:paraId="4F2AA215"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198D9B2"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1 726 609,50</w:t>
            </w:r>
          </w:p>
        </w:tc>
        <w:tc>
          <w:tcPr>
            <w:tcW w:w="1562" w:type="dxa"/>
            <w:tcBorders>
              <w:top w:val="single" w:sz="8" w:space="0" w:color="auto"/>
              <w:left w:val="nil"/>
              <w:bottom w:val="single" w:sz="8" w:space="0" w:color="auto"/>
              <w:right w:val="single" w:sz="8" w:space="0" w:color="auto"/>
            </w:tcBorders>
            <w:shd w:val="clear" w:color="auto" w:fill="auto"/>
            <w:noWrap/>
            <w:vAlign w:val="center"/>
            <w:hideMark/>
          </w:tcPr>
          <w:p w14:paraId="4FE441E1"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proofErr w:type="spellStart"/>
            <w:r w:rsidRPr="0073491F">
              <w:rPr>
                <w:rFonts w:ascii="Arial" w:eastAsia="Times New Roman" w:hAnsi="Arial" w:cs="Arial"/>
                <w:b/>
                <w:bCs/>
                <w:kern w:val="0"/>
                <w:sz w:val="18"/>
                <w:szCs w:val="18"/>
                <w:lang w:eastAsia="cs-CZ"/>
                <w14:ligatures w14:val="none"/>
              </w:rPr>
              <w:t>xxxxx</w:t>
            </w:r>
            <w:proofErr w:type="spellEnd"/>
          </w:p>
        </w:tc>
      </w:tr>
      <w:tr w:rsidR="00834D84" w:rsidRPr="0073491F" w14:paraId="7A3DAC59" w14:textId="77777777" w:rsidTr="0073491F">
        <w:trPr>
          <w:trHeight w:val="395"/>
        </w:trPr>
        <w:tc>
          <w:tcPr>
            <w:tcW w:w="851" w:type="dxa"/>
            <w:tcBorders>
              <w:top w:val="nil"/>
              <w:left w:val="single" w:sz="8" w:space="0" w:color="auto"/>
              <w:bottom w:val="single" w:sz="8" w:space="0" w:color="auto"/>
              <w:right w:val="nil"/>
            </w:tcBorders>
            <w:shd w:val="clear" w:color="auto" w:fill="auto"/>
            <w:noWrap/>
            <w:vAlign w:val="center"/>
            <w:hideMark/>
          </w:tcPr>
          <w:p w14:paraId="1FDC2B8E"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6.4</w:t>
            </w:r>
          </w:p>
        </w:tc>
        <w:tc>
          <w:tcPr>
            <w:tcW w:w="4116" w:type="dxa"/>
            <w:tcBorders>
              <w:top w:val="nil"/>
              <w:left w:val="single" w:sz="4" w:space="0" w:color="auto"/>
              <w:bottom w:val="single" w:sz="8" w:space="0" w:color="auto"/>
              <w:right w:val="single" w:sz="4" w:space="0" w:color="auto"/>
            </w:tcBorders>
            <w:shd w:val="clear" w:color="auto" w:fill="auto"/>
            <w:vAlign w:val="center"/>
            <w:hideMark/>
          </w:tcPr>
          <w:p w14:paraId="5C7FA7C6"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xml:space="preserve">Hlavní celek 3 „Mapové dílo“ </w:t>
            </w:r>
          </w:p>
        </w:tc>
        <w:tc>
          <w:tcPr>
            <w:tcW w:w="993" w:type="dxa"/>
            <w:tcBorders>
              <w:top w:val="nil"/>
              <w:left w:val="nil"/>
              <w:bottom w:val="single" w:sz="8" w:space="0" w:color="auto"/>
              <w:right w:val="single" w:sz="4" w:space="0" w:color="auto"/>
            </w:tcBorders>
            <w:shd w:val="clear" w:color="000000" w:fill="FFFFCC"/>
            <w:noWrap/>
            <w:vAlign w:val="center"/>
            <w:hideMark/>
          </w:tcPr>
          <w:p w14:paraId="285448D3"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ha</w:t>
            </w:r>
          </w:p>
        </w:tc>
        <w:tc>
          <w:tcPr>
            <w:tcW w:w="986" w:type="dxa"/>
            <w:tcBorders>
              <w:top w:val="nil"/>
              <w:left w:val="nil"/>
              <w:bottom w:val="single" w:sz="8" w:space="0" w:color="auto"/>
              <w:right w:val="single" w:sz="4" w:space="0" w:color="auto"/>
            </w:tcBorders>
            <w:shd w:val="clear" w:color="000000" w:fill="FFCCFF"/>
            <w:noWrap/>
            <w:vAlign w:val="center"/>
            <w:hideMark/>
          </w:tcPr>
          <w:p w14:paraId="447A7DB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612</w:t>
            </w:r>
          </w:p>
        </w:tc>
        <w:tc>
          <w:tcPr>
            <w:tcW w:w="1284" w:type="dxa"/>
            <w:tcBorders>
              <w:top w:val="nil"/>
              <w:left w:val="nil"/>
              <w:bottom w:val="single" w:sz="8" w:space="0" w:color="auto"/>
              <w:right w:val="single" w:sz="4" w:space="0" w:color="auto"/>
            </w:tcBorders>
            <w:shd w:val="clear" w:color="auto" w:fill="auto"/>
            <w:noWrap/>
            <w:vAlign w:val="center"/>
            <w:hideMark/>
          </w:tcPr>
          <w:p w14:paraId="2A360F74"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605,00</w:t>
            </w:r>
          </w:p>
        </w:tc>
        <w:tc>
          <w:tcPr>
            <w:tcW w:w="1419" w:type="dxa"/>
            <w:tcBorders>
              <w:top w:val="nil"/>
              <w:left w:val="nil"/>
              <w:bottom w:val="single" w:sz="8" w:space="0" w:color="auto"/>
              <w:right w:val="single" w:sz="4" w:space="0" w:color="auto"/>
            </w:tcBorders>
            <w:shd w:val="clear" w:color="auto" w:fill="auto"/>
            <w:vAlign w:val="center"/>
            <w:hideMark/>
          </w:tcPr>
          <w:p w14:paraId="76FBA888"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370 260,00</w:t>
            </w:r>
          </w:p>
        </w:tc>
        <w:tc>
          <w:tcPr>
            <w:tcW w:w="1562" w:type="dxa"/>
            <w:tcBorders>
              <w:top w:val="nil"/>
              <w:left w:val="nil"/>
              <w:bottom w:val="single" w:sz="4" w:space="0" w:color="auto"/>
              <w:right w:val="single" w:sz="8" w:space="0" w:color="auto"/>
            </w:tcBorders>
            <w:shd w:val="clear" w:color="auto" w:fill="auto"/>
            <w:vAlign w:val="center"/>
            <w:hideMark/>
          </w:tcPr>
          <w:p w14:paraId="2F7D6FFB"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do 3 měsíců od výzvy Objednatele</w:t>
            </w:r>
          </w:p>
        </w:tc>
      </w:tr>
      <w:tr w:rsidR="00834D84" w:rsidRPr="0073491F" w14:paraId="5FE6A229" w14:textId="77777777" w:rsidTr="0073491F">
        <w:trPr>
          <w:trHeight w:val="533"/>
        </w:trPr>
        <w:tc>
          <w:tcPr>
            <w:tcW w:w="4967" w:type="dxa"/>
            <w:gridSpan w:val="2"/>
            <w:tcBorders>
              <w:top w:val="nil"/>
              <w:left w:val="single" w:sz="8" w:space="0" w:color="auto"/>
              <w:bottom w:val="single" w:sz="8" w:space="0" w:color="auto"/>
              <w:right w:val="nil"/>
            </w:tcBorders>
            <w:shd w:val="clear" w:color="auto" w:fill="auto"/>
            <w:vAlign w:val="center"/>
            <w:hideMark/>
          </w:tcPr>
          <w:p w14:paraId="2B09CD11"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„Mapové dílo“ celkem bez DPH v Kč</w:t>
            </w:r>
          </w:p>
        </w:tc>
        <w:tc>
          <w:tcPr>
            <w:tcW w:w="993" w:type="dxa"/>
            <w:tcBorders>
              <w:top w:val="nil"/>
              <w:left w:val="nil"/>
              <w:bottom w:val="single" w:sz="8" w:space="0" w:color="auto"/>
              <w:right w:val="nil"/>
            </w:tcBorders>
            <w:shd w:val="clear" w:color="auto" w:fill="auto"/>
            <w:vAlign w:val="center"/>
            <w:hideMark/>
          </w:tcPr>
          <w:p w14:paraId="320CCD08"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single" w:sz="8" w:space="0" w:color="auto"/>
              <w:right w:val="nil"/>
            </w:tcBorders>
            <w:shd w:val="clear" w:color="auto" w:fill="auto"/>
            <w:vAlign w:val="center"/>
            <w:hideMark/>
          </w:tcPr>
          <w:p w14:paraId="30228D2A"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single" w:sz="8" w:space="0" w:color="auto"/>
              <w:right w:val="single" w:sz="4" w:space="0" w:color="auto"/>
            </w:tcBorders>
            <w:shd w:val="clear" w:color="auto" w:fill="auto"/>
            <w:vAlign w:val="center"/>
            <w:hideMark/>
          </w:tcPr>
          <w:p w14:paraId="388E5542"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419" w:type="dxa"/>
            <w:tcBorders>
              <w:top w:val="nil"/>
              <w:left w:val="nil"/>
              <w:bottom w:val="single" w:sz="8" w:space="0" w:color="auto"/>
              <w:right w:val="nil"/>
            </w:tcBorders>
            <w:shd w:val="clear" w:color="auto" w:fill="auto"/>
            <w:noWrap/>
            <w:vAlign w:val="center"/>
            <w:hideMark/>
          </w:tcPr>
          <w:p w14:paraId="47698604"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370 260,00</w:t>
            </w:r>
          </w:p>
        </w:tc>
        <w:tc>
          <w:tcPr>
            <w:tcW w:w="156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6471468"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proofErr w:type="spellStart"/>
            <w:r w:rsidRPr="0073491F">
              <w:rPr>
                <w:rFonts w:ascii="Arial" w:eastAsia="Times New Roman" w:hAnsi="Arial" w:cs="Arial"/>
                <w:b/>
                <w:bCs/>
                <w:kern w:val="0"/>
                <w:sz w:val="18"/>
                <w:szCs w:val="18"/>
                <w:lang w:eastAsia="cs-CZ"/>
                <w14:ligatures w14:val="none"/>
              </w:rPr>
              <w:t>xxxxx</w:t>
            </w:r>
            <w:proofErr w:type="spellEnd"/>
          </w:p>
        </w:tc>
      </w:tr>
      <w:tr w:rsidR="00834D84" w:rsidRPr="0073491F" w14:paraId="3B136B26" w14:textId="77777777" w:rsidTr="0073491F">
        <w:trPr>
          <w:trHeight w:val="395"/>
        </w:trPr>
        <w:tc>
          <w:tcPr>
            <w:tcW w:w="4967" w:type="dxa"/>
            <w:gridSpan w:val="2"/>
            <w:tcBorders>
              <w:top w:val="single" w:sz="8" w:space="0" w:color="auto"/>
              <w:left w:val="single" w:sz="8" w:space="0" w:color="auto"/>
              <w:bottom w:val="nil"/>
              <w:right w:val="nil"/>
            </w:tcBorders>
            <w:shd w:val="clear" w:color="auto" w:fill="auto"/>
            <w:vAlign w:val="center"/>
            <w:hideMark/>
          </w:tcPr>
          <w:p w14:paraId="2DE7EA91" w14:textId="77777777" w:rsidR="00834D84" w:rsidRPr="0073491F" w:rsidRDefault="00834D84" w:rsidP="00834D84">
            <w:pPr>
              <w:spacing w:after="0" w:line="240" w:lineRule="auto"/>
              <w:jc w:val="center"/>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Rekapitulace kalkulace ceny</w:t>
            </w:r>
          </w:p>
        </w:tc>
        <w:tc>
          <w:tcPr>
            <w:tcW w:w="993" w:type="dxa"/>
            <w:tcBorders>
              <w:top w:val="nil"/>
              <w:left w:val="nil"/>
              <w:bottom w:val="nil"/>
              <w:right w:val="nil"/>
            </w:tcBorders>
            <w:shd w:val="clear" w:color="auto" w:fill="auto"/>
            <w:noWrap/>
            <w:vAlign w:val="center"/>
            <w:hideMark/>
          </w:tcPr>
          <w:p w14:paraId="351E9731"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nil"/>
              <w:right w:val="nil"/>
            </w:tcBorders>
            <w:shd w:val="clear" w:color="auto" w:fill="auto"/>
            <w:noWrap/>
            <w:vAlign w:val="center"/>
            <w:hideMark/>
          </w:tcPr>
          <w:p w14:paraId="719AF675"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nil"/>
              <w:right w:val="nil"/>
            </w:tcBorders>
            <w:shd w:val="clear" w:color="auto" w:fill="auto"/>
            <w:noWrap/>
            <w:vAlign w:val="center"/>
            <w:hideMark/>
          </w:tcPr>
          <w:p w14:paraId="60EDE787"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419" w:type="dxa"/>
            <w:tcBorders>
              <w:top w:val="nil"/>
              <w:left w:val="nil"/>
              <w:bottom w:val="nil"/>
              <w:right w:val="nil"/>
            </w:tcBorders>
            <w:shd w:val="clear" w:color="auto" w:fill="auto"/>
            <w:noWrap/>
            <w:vAlign w:val="center"/>
            <w:hideMark/>
          </w:tcPr>
          <w:p w14:paraId="21D81E28"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562" w:type="dxa"/>
            <w:tcBorders>
              <w:top w:val="nil"/>
              <w:left w:val="nil"/>
              <w:bottom w:val="nil"/>
              <w:right w:val="single" w:sz="8" w:space="0" w:color="auto"/>
            </w:tcBorders>
            <w:shd w:val="clear" w:color="auto" w:fill="auto"/>
            <w:noWrap/>
            <w:vAlign w:val="center"/>
            <w:hideMark/>
          </w:tcPr>
          <w:p w14:paraId="7B099E86"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r>
      <w:tr w:rsidR="00834D84" w:rsidRPr="0073491F" w14:paraId="40ADE63F" w14:textId="77777777" w:rsidTr="0073491F">
        <w:trPr>
          <w:trHeight w:val="395"/>
        </w:trPr>
        <w:tc>
          <w:tcPr>
            <w:tcW w:w="49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3025D01"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Hlavní celek 1 celkem bez DPH v Kč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B6E527"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4F81D153"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424833E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6FCA53F"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1 364 373,20</w:t>
            </w:r>
          </w:p>
        </w:tc>
        <w:tc>
          <w:tcPr>
            <w:tcW w:w="1562" w:type="dxa"/>
            <w:tcBorders>
              <w:top w:val="single" w:sz="4" w:space="0" w:color="auto"/>
              <w:left w:val="nil"/>
              <w:bottom w:val="single" w:sz="4" w:space="0" w:color="auto"/>
              <w:right w:val="single" w:sz="8" w:space="0" w:color="auto"/>
            </w:tcBorders>
            <w:shd w:val="clear" w:color="000000" w:fill="BFBFBF"/>
            <w:noWrap/>
            <w:vAlign w:val="center"/>
            <w:hideMark/>
          </w:tcPr>
          <w:p w14:paraId="055C4ACA"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0A0BB1C5" w14:textId="77777777" w:rsidTr="0073491F">
        <w:trPr>
          <w:trHeight w:val="395"/>
        </w:trPr>
        <w:tc>
          <w:tcPr>
            <w:tcW w:w="49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A66E7EF"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2. Hlavní celek 2 celkem bez DPH v Kč</w:t>
            </w:r>
          </w:p>
        </w:tc>
        <w:tc>
          <w:tcPr>
            <w:tcW w:w="993" w:type="dxa"/>
            <w:tcBorders>
              <w:top w:val="nil"/>
              <w:left w:val="nil"/>
              <w:bottom w:val="single" w:sz="4" w:space="0" w:color="auto"/>
              <w:right w:val="single" w:sz="4" w:space="0" w:color="auto"/>
            </w:tcBorders>
            <w:shd w:val="clear" w:color="auto" w:fill="auto"/>
            <w:noWrap/>
            <w:vAlign w:val="center"/>
            <w:hideMark/>
          </w:tcPr>
          <w:p w14:paraId="08DCAEFE"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986" w:type="dxa"/>
            <w:tcBorders>
              <w:top w:val="nil"/>
              <w:left w:val="nil"/>
              <w:bottom w:val="single" w:sz="4" w:space="0" w:color="auto"/>
              <w:right w:val="single" w:sz="4" w:space="0" w:color="auto"/>
            </w:tcBorders>
            <w:shd w:val="clear" w:color="auto" w:fill="auto"/>
            <w:noWrap/>
            <w:vAlign w:val="center"/>
            <w:hideMark/>
          </w:tcPr>
          <w:p w14:paraId="153200B8"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284" w:type="dxa"/>
            <w:tcBorders>
              <w:top w:val="nil"/>
              <w:left w:val="nil"/>
              <w:bottom w:val="single" w:sz="4" w:space="0" w:color="auto"/>
              <w:right w:val="single" w:sz="4" w:space="0" w:color="auto"/>
            </w:tcBorders>
            <w:shd w:val="clear" w:color="auto" w:fill="auto"/>
            <w:noWrap/>
            <w:vAlign w:val="center"/>
            <w:hideMark/>
          </w:tcPr>
          <w:p w14:paraId="3A526065"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nil"/>
              <w:left w:val="nil"/>
              <w:bottom w:val="single" w:sz="4" w:space="0" w:color="auto"/>
              <w:right w:val="single" w:sz="4" w:space="0" w:color="auto"/>
            </w:tcBorders>
            <w:shd w:val="clear" w:color="auto" w:fill="auto"/>
            <w:noWrap/>
            <w:vAlign w:val="center"/>
            <w:hideMark/>
          </w:tcPr>
          <w:p w14:paraId="0548DC76"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1 726 609,50</w:t>
            </w:r>
          </w:p>
        </w:tc>
        <w:tc>
          <w:tcPr>
            <w:tcW w:w="1562" w:type="dxa"/>
            <w:tcBorders>
              <w:top w:val="nil"/>
              <w:left w:val="nil"/>
              <w:bottom w:val="single" w:sz="4" w:space="0" w:color="auto"/>
              <w:right w:val="single" w:sz="8" w:space="0" w:color="auto"/>
            </w:tcBorders>
            <w:shd w:val="clear" w:color="000000" w:fill="BFBFBF"/>
            <w:noWrap/>
            <w:vAlign w:val="center"/>
            <w:hideMark/>
          </w:tcPr>
          <w:p w14:paraId="573E3F35"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16E0A559" w14:textId="77777777" w:rsidTr="0073491F">
        <w:trPr>
          <w:trHeight w:val="395"/>
        </w:trPr>
        <w:tc>
          <w:tcPr>
            <w:tcW w:w="49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AF7A0D"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 Hlavní celek 3 celkem bez DPH v Kč</w:t>
            </w:r>
          </w:p>
        </w:tc>
        <w:tc>
          <w:tcPr>
            <w:tcW w:w="993" w:type="dxa"/>
            <w:tcBorders>
              <w:top w:val="nil"/>
              <w:left w:val="nil"/>
              <w:bottom w:val="single" w:sz="4" w:space="0" w:color="auto"/>
              <w:right w:val="single" w:sz="4" w:space="0" w:color="auto"/>
            </w:tcBorders>
            <w:shd w:val="clear" w:color="auto" w:fill="auto"/>
            <w:noWrap/>
            <w:vAlign w:val="center"/>
            <w:hideMark/>
          </w:tcPr>
          <w:p w14:paraId="4FEA3A5C"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986" w:type="dxa"/>
            <w:tcBorders>
              <w:top w:val="nil"/>
              <w:left w:val="nil"/>
              <w:bottom w:val="single" w:sz="4" w:space="0" w:color="auto"/>
              <w:right w:val="single" w:sz="4" w:space="0" w:color="auto"/>
            </w:tcBorders>
            <w:shd w:val="clear" w:color="auto" w:fill="auto"/>
            <w:noWrap/>
            <w:vAlign w:val="center"/>
            <w:hideMark/>
          </w:tcPr>
          <w:p w14:paraId="67CDBC27"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284" w:type="dxa"/>
            <w:tcBorders>
              <w:top w:val="nil"/>
              <w:left w:val="nil"/>
              <w:bottom w:val="single" w:sz="4" w:space="0" w:color="auto"/>
              <w:right w:val="single" w:sz="4" w:space="0" w:color="auto"/>
            </w:tcBorders>
            <w:shd w:val="clear" w:color="auto" w:fill="auto"/>
            <w:noWrap/>
            <w:vAlign w:val="center"/>
            <w:hideMark/>
          </w:tcPr>
          <w:p w14:paraId="5AB8111D"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nil"/>
              <w:left w:val="nil"/>
              <w:bottom w:val="single" w:sz="4" w:space="0" w:color="auto"/>
              <w:right w:val="single" w:sz="4" w:space="0" w:color="auto"/>
            </w:tcBorders>
            <w:shd w:val="clear" w:color="auto" w:fill="auto"/>
            <w:noWrap/>
            <w:vAlign w:val="center"/>
            <w:hideMark/>
          </w:tcPr>
          <w:p w14:paraId="6275636B"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370 260,00</w:t>
            </w:r>
          </w:p>
        </w:tc>
        <w:tc>
          <w:tcPr>
            <w:tcW w:w="1562" w:type="dxa"/>
            <w:tcBorders>
              <w:top w:val="nil"/>
              <w:left w:val="nil"/>
              <w:bottom w:val="single" w:sz="4" w:space="0" w:color="auto"/>
              <w:right w:val="single" w:sz="8" w:space="0" w:color="auto"/>
            </w:tcBorders>
            <w:shd w:val="clear" w:color="000000" w:fill="BFBFBF"/>
            <w:noWrap/>
            <w:vAlign w:val="center"/>
            <w:hideMark/>
          </w:tcPr>
          <w:p w14:paraId="4C73F09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038C083A" w14:textId="77777777" w:rsidTr="0073491F">
        <w:trPr>
          <w:trHeight w:val="395"/>
        </w:trPr>
        <w:tc>
          <w:tcPr>
            <w:tcW w:w="49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34036D"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Celková cena bez DPH v Kč</w:t>
            </w:r>
          </w:p>
        </w:tc>
        <w:tc>
          <w:tcPr>
            <w:tcW w:w="993" w:type="dxa"/>
            <w:tcBorders>
              <w:top w:val="nil"/>
              <w:left w:val="nil"/>
              <w:bottom w:val="single" w:sz="4" w:space="0" w:color="auto"/>
              <w:right w:val="single" w:sz="4" w:space="0" w:color="auto"/>
            </w:tcBorders>
            <w:shd w:val="clear" w:color="auto" w:fill="auto"/>
            <w:noWrap/>
            <w:vAlign w:val="center"/>
            <w:hideMark/>
          </w:tcPr>
          <w:p w14:paraId="3D743A00"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single" w:sz="4" w:space="0" w:color="auto"/>
              <w:right w:val="single" w:sz="4" w:space="0" w:color="auto"/>
            </w:tcBorders>
            <w:shd w:val="clear" w:color="auto" w:fill="auto"/>
            <w:noWrap/>
            <w:vAlign w:val="center"/>
            <w:hideMark/>
          </w:tcPr>
          <w:p w14:paraId="2EE1DDD4"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single" w:sz="4" w:space="0" w:color="auto"/>
              <w:right w:val="single" w:sz="4" w:space="0" w:color="auto"/>
            </w:tcBorders>
            <w:shd w:val="clear" w:color="auto" w:fill="auto"/>
            <w:noWrap/>
            <w:vAlign w:val="center"/>
            <w:hideMark/>
          </w:tcPr>
          <w:p w14:paraId="2A07E0F7"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419" w:type="dxa"/>
            <w:tcBorders>
              <w:top w:val="nil"/>
              <w:left w:val="nil"/>
              <w:bottom w:val="single" w:sz="4" w:space="0" w:color="auto"/>
              <w:right w:val="single" w:sz="4" w:space="0" w:color="auto"/>
            </w:tcBorders>
            <w:shd w:val="clear" w:color="auto" w:fill="auto"/>
            <w:noWrap/>
            <w:vAlign w:val="center"/>
            <w:hideMark/>
          </w:tcPr>
          <w:p w14:paraId="0B4E1A22" w14:textId="77777777" w:rsidR="00834D84" w:rsidRPr="0073491F" w:rsidRDefault="00834D84" w:rsidP="00834D84">
            <w:pPr>
              <w:spacing w:after="0" w:line="240" w:lineRule="auto"/>
              <w:jc w:val="right"/>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3 461 242,70</w:t>
            </w:r>
          </w:p>
        </w:tc>
        <w:tc>
          <w:tcPr>
            <w:tcW w:w="1562" w:type="dxa"/>
            <w:tcBorders>
              <w:top w:val="nil"/>
              <w:left w:val="nil"/>
              <w:bottom w:val="single" w:sz="4" w:space="0" w:color="auto"/>
              <w:right w:val="single" w:sz="8" w:space="0" w:color="auto"/>
            </w:tcBorders>
            <w:shd w:val="clear" w:color="000000" w:fill="BFBFBF"/>
            <w:noWrap/>
            <w:vAlign w:val="center"/>
            <w:hideMark/>
          </w:tcPr>
          <w:p w14:paraId="4E4D38E2"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3B8A4819" w14:textId="77777777" w:rsidTr="0073491F">
        <w:trPr>
          <w:trHeight w:val="395"/>
        </w:trPr>
        <w:tc>
          <w:tcPr>
            <w:tcW w:w="49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244F8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xml:space="preserve">DPH  </w:t>
            </w:r>
            <w:proofErr w:type="gramStart"/>
            <w:r w:rsidRPr="0073491F">
              <w:rPr>
                <w:rFonts w:ascii="Arial" w:eastAsia="Times New Roman" w:hAnsi="Arial" w:cs="Arial"/>
                <w:kern w:val="0"/>
                <w:sz w:val="18"/>
                <w:szCs w:val="18"/>
                <w:lang w:eastAsia="cs-CZ"/>
                <w14:ligatures w14:val="none"/>
              </w:rPr>
              <w:t>21%</w:t>
            </w:r>
            <w:proofErr w:type="gramEnd"/>
            <w:r w:rsidRPr="0073491F">
              <w:rPr>
                <w:rFonts w:ascii="Arial" w:eastAsia="Times New Roman" w:hAnsi="Arial" w:cs="Arial"/>
                <w:kern w:val="0"/>
                <w:sz w:val="18"/>
                <w:szCs w:val="18"/>
                <w:lang w:eastAsia="cs-CZ"/>
                <w14:ligatures w14:val="none"/>
              </w:rPr>
              <w:t xml:space="preserve"> v Kč</w:t>
            </w:r>
          </w:p>
        </w:tc>
        <w:tc>
          <w:tcPr>
            <w:tcW w:w="993" w:type="dxa"/>
            <w:tcBorders>
              <w:top w:val="nil"/>
              <w:left w:val="nil"/>
              <w:bottom w:val="single" w:sz="4" w:space="0" w:color="auto"/>
              <w:right w:val="single" w:sz="4" w:space="0" w:color="auto"/>
            </w:tcBorders>
            <w:shd w:val="clear" w:color="auto" w:fill="auto"/>
            <w:noWrap/>
            <w:vAlign w:val="center"/>
            <w:hideMark/>
          </w:tcPr>
          <w:p w14:paraId="420C635C"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986" w:type="dxa"/>
            <w:tcBorders>
              <w:top w:val="nil"/>
              <w:left w:val="nil"/>
              <w:bottom w:val="single" w:sz="4" w:space="0" w:color="auto"/>
              <w:right w:val="single" w:sz="4" w:space="0" w:color="auto"/>
            </w:tcBorders>
            <w:shd w:val="clear" w:color="auto" w:fill="auto"/>
            <w:noWrap/>
            <w:vAlign w:val="center"/>
            <w:hideMark/>
          </w:tcPr>
          <w:p w14:paraId="704C8E6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284" w:type="dxa"/>
            <w:tcBorders>
              <w:top w:val="nil"/>
              <w:left w:val="nil"/>
              <w:bottom w:val="single" w:sz="4" w:space="0" w:color="auto"/>
              <w:right w:val="single" w:sz="4" w:space="0" w:color="auto"/>
            </w:tcBorders>
            <w:shd w:val="clear" w:color="auto" w:fill="auto"/>
            <w:noWrap/>
            <w:vAlign w:val="center"/>
            <w:hideMark/>
          </w:tcPr>
          <w:p w14:paraId="4400A272"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c>
          <w:tcPr>
            <w:tcW w:w="1419" w:type="dxa"/>
            <w:tcBorders>
              <w:top w:val="nil"/>
              <w:left w:val="nil"/>
              <w:bottom w:val="single" w:sz="4" w:space="0" w:color="auto"/>
              <w:right w:val="single" w:sz="4" w:space="0" w:color="auto"/>
            </w:tcBorders>
            <w:shd w:val="clear" w:color="auto" w:fill="auto"/>
            <w:noWrap/>
            <w:vAlign w:val="center"/>
            <w:hideMark/>
          </w:tcPr>
          <w:p w14:paraId="6764C7C1" w14:textId="77777777" w:rsidR="00834D84" w:rsidRPr="0073491F" w:rsidRDefault="00834D84" w:rsidP="00834D84">
            <w:pPr>
              <w:spacing w:after="0" w:line="240" w:lineRule="auto"/>
              <w:jc w:val="right"/>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726 860,97</w:t>
            </w:r>
          </w:p>
        </w:tc>
        <w:tc>
          <w:tcPr>
            <w:tcW w:w="1562" w:type="dxa"/>
            <w:tcBorders>
              <w:top w:val="nil"/>
              <w:left w:val="nil"/>
              <w:bottom w:val="single" w:sz="4" w:space="0" w:color="auto"/>
              <w:right w:val="single" w:sz="8" w:space="0" w:color="auto"/>
            </w:tcBorders>
            <w:shd w:val="clear" w:color="000000" w:fill="BFBFBF"/>
            <w:noWrap/>
            <w:vAlign w:val="center"/>
            <w:hideMark/>
          </w:tcPr>
          <w:p w14:paraId="205016E0"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4ACAD850" w14:textId="77777777" w:rsidTr="0073491F">
        <w:trPr>
          <w:trHeight w:val="395"/>
        </w:trPr>
        <w:tc>
          <w:tcPr>
            <w:tcW w:w="4967"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2FCADD1"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Celková cena Díla včetně DPH v Kč</w:t>
            </w:r>
          </w:p>
        </w:tc>
        <w:tc>
          <w:tcPr>
            <w:tcW w:w="993" w:type="dxa"/>
            <w:tcBorders>
              <w:top w:val="nil"/>
              <w:left w:val="nil"/>
              <w:bottom w:val="single" w:sz="8" w:space="0" w:color="auto"/>
              <w:right w:val="single" w:sz="4" w:space="0" w:color="auto"/>
            </w:tcBorders>
            <w:shd w:val="clear" w:color="auto" w:fill="auto"/>
            <w:noWrap/>
            <w:vAlign w:val="center"/>
            <w:hideMark/>
          </w:tcPr>
          <w:p w14:paraId="72A4F062"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986" w:type="dxa"/>
            <w:tcBorders>
              <w:top w:val="nil"/>
              <w:left w:val="nil"/>
              <w:bottom w:val="single" w:sz="8" w:space="0" w:color="auto"/>
              <w:right w:val="single" w:sz="4" w:space="0" w:color="auto"/>
            </w:tcBorders>
            <w:shd w:val="clear" w:color="auto" w:fill="auto"/>
            <w:noWrap/>
            <w:vAlign w:val="center"/>
            <w:hideMark/>
          </w:tcPr>
          <w:p w14:paraId="3CA6C80D"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284" w:type="dxa"/>
            <w:tcBorders>
              <w:top w:val="nil"/>
              <w:left w:val="nil"/>
              <w:bottom w:val="single" w:sz="8" w:space="0" w:color="auto"/>
              <w:right w:val="single" w:sz="4" w:space="0" w:color="auto"/>
            </w:tcBorders>
            <w:shd w:val="clear" w:color="auto" w:fill="auto"/>
            <w:noWrap/>
            <w:vAlign w:val="center"/>
            <w:hideMark/>
          </w:tcPr>
          <w:p w14:paraId="65557CA7"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w:t>
            </w:r>
          </w:p>
        </w:tc>
        <w:tc>
          <w:tcPr>
            <w:tcW w:w="1419" w:type="dxa"/>
            <w:tcBorders>
              <w:top w:val="nil"/>
              <w:left w:val="nil"/>
              <w:bottom w:val="single" w:sz="8" w:space="0" w:color="auto"/>
              <w:right w:val="single" w:sz="4" w:space="0" w:color="auto"/>
            </w:tcBorders>
            <w:shd w:val="clear" w:color="auto" w:fill="auto"/>
            <w:noWrap/>
            <w:vAlign w:val="center"/>
            <w:hideMark/>
          </w:tcPr>
          <w:p w14:paraId="1B9BFC05" w14:textId="77777777" w:rsidR="00834D84" w:rsidRPr="0073491F" w:rsidRDefault="00834D84" w:rsidP="00834D84">
            <w:pPr>
              <w:spacing w:after="0" w:line="240" w:lineRule="auto"/>
              <w:jc w:val="right"/>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4 188 103,67</w:t>
            </w:r>
          </w:p>
        </w:tc>
        <w:tc>
          <w:tcPr>
            <w:tcW w:w="1562" w:type="dxa"/>
            <w:tcBorders>
              <w:top w:val="nil"/>
              <w:left w:val="nil"/>
              <w:bottom w:val="single" w:sz="8" w:space="0" w:color="auto"/>
              <w:right w:val="single" w:sz="8" w:space="0" w:color="auto"/>
            </w:tcBorders>
            <w:shd w:val="clear" w:color="000000" w:fill="BFBFBF"/>
            <w:noWrap/>
            <w:vAlign w:val="center"/>
            <w:hideMark/>
          </w:tcPr>
          <w:p w14:paraId="4A200E21" w14:textId="77777777" w:rsidR="00834D84" w:rsidRPr="0073491F" w:rsidRDefault="00834D84" w:rsidP="00834D84">
            <w:pPr>
              <w:spacing w:after="0" w:line="240" w:lineRule="auto"/>
              <w:jc w:val="center"/>
              <w:rPr>
                <w:rFonts w:ascii="Arial" w:eastAsia="Times New Roman" w:hAnsi="Arial" w:cs="Arial"/>
                <w:kern w:val="0"/>
                <w:sz w:val="18"/>
                <w:szCs w:val="18"/>
                <w:lang w:eastAsia="cs-CZ"/>
                <w14:ligatures w14:val="none"/>
              </w:rPr>
            </w:pPr>
            <w:r w:rsidRPr="0073491F">
              <w:rPr>
                <w:rFonts w:ascii="Arial" w:eastAsia="Times New Roman" w:hAnsi="Arial" w:cs="Arial"/>
                <w:strike/>
                <w:kern w:val="0"/>
                <w:sz w:val="18"/>
                <w:szCs w:val="18"/>
                <w:lang w:eastAsia="cs-CZ"/>
                <w14:ligatures w14:val="none"/>
              </w:rPr>
              <w:t> </w:t>
            </w:r>
          </w:p>
        </w:tc>
      </w:tr>
      <w:tr w:rsidR="00834D84" w:rsidRPr="0073491F" w14:paraId="4416D836" w14:textId="77777777" w:rsidTr="00834D84">
        <w:trPr>
          <w:trHeight w:val="268"/>
        </w:trPr>
        <w:tc>
          <w:tcPr>
            <w:tcW w:w="11211" w:type="dxa"/>
            <w:gridSpan w:val="7"/>
            <w:tcBorders>
              <w:top w:val="single" w:sz="8" w:space="0" w:color="auto"/>
              <w:left w:val="nil"/>
              <w:bottom w:val="nil"/>
              <w:right w:val="nil"/>
            </w:tcBorders>
            <w:shd w:val="clear" w:color="auto" w:fill="auto"/>
            <w:vAlign w:val="center"/>
            <w:hideMark/>
          </w:tcPr>
          <w:p w14:paraId="62D9441C"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 </w:t>
            </w:r>
          </w:p>
        </w:tc>
      </w:tr>
      <w:tr w:rsidR="00834D84" w:rsidRPr="0073491F" w14:paraId="00638528" w14:textId="77777777" w:rsidTr="0073491F">
        <w:trPr>
          <w:trHeight w:val="268"/>
        </w:trPr>
        <w:tc>
          <w:tcPr>
            <w:tcW w:w="6946" w:type="dxa"/>
            <w:gridSpan w:val="4"/>
            <w:tcBorders>
              <w:top w:val="nil"/>
              <w:left w:val="nil"/>
              <w:bottom w:val="nil"/>
              <w:right w:val="nil"/>
            </w:tcBorders>
            <w:shd w:val="clear" w:color="auto" w:fill="auto"/>
            <w:noWrap/>
            <w:vAlign w:val="center"/>
            <w:hideMark/>
          </w:tcPr>
          <w:p w14:paraId="3B717AFD"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xml:space="preserve">Česká republika – Státní pozemkový úřad </w:t>
            </w:r>
          </w:p>
        </w:tc>
        <w:tc>
          <w:tcPr>
            <w:tcW w:w="4265" w:type="dxa"/>
            <w:gridSpan w:val="3"/>
            <w:tcBorders>
              <w:top w:val="nil"/>
              <w:left w:val="nil"/>
              <w:bottom w:val="nil"/>
              <w:right w:val="nil"/>
            </w:tcBorders>
            <w:shd w:val="clear" w:color="auto" w:fill="auto"/>
            <w:noWrap/>
            <w:vAlign w:val="center"/>
            <w:hideMark/>
          </w:tcPr>
          <w:p w14:paraId="0B8820EB"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[Obchodní firma Zhotovitele]</w:t>
            </w:r>
          </w:p>
        </w:tc>
      </w:tr>
      <w:tr w:rsidR="00834D84" w:rsidRPr="0073491F" w14:paraId="3ECBB8CD" w14:textId="77777777" w:rsidTr="0073491F">
        <w:trPr>
          <w:trHeight w:val="268"/>
        </w:trPr>
        <w:tc>
          <w:tcPr>
            <w:tcW w:w="6946" w:type="dxa"/>
            <w:gridSpan w:val="4"/>
            <w:tcBorders>
              <w:top w:val="nil"/>
              <w:left w:val="nil"/>
              <w:bottom w:val="nil"/>
              <w:right w:val="nil"/>
            </w:tcBorders>
            <w:shd w:val="clear" w:color="auto" w:fill="auto"/>
            <w:noWrap/>
            <w:vAlign w:val="center"/>
            <w:hideMark/>
          </w:tcPr>
          <w:p w14:paraId="04F80256"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Místo: Teplice</w:t>
            </w:r>
          </w:p>
        </w:tc>
        <w:tc>
          <w:tcPr>
            <w:tcW w:w="4265" w:type="dxa"/>
            <w:gridSpan w:val="3"/>
            <w:tcBorders>
              <w:top w:val="nil"/>
              <w:left w:val="nil"/>
              <w:bottom w:val="nil"/>
              <w:right w:val="nil"/>
            </w:tcBorders>
            <w:shd w:val="clear" w:color="auto" w:fill="auto"/>
            <w:noWrap/>
            <w:vAlign w:val="center"/>
            <w:hideMark/>
          </w:tcPr>
          <w:p w14:paraId="397E5691"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Místo: Praha</w:t>
            </w:r>
          </w:p>
        </w:tc>
      </w:tr>
      <w:tr w:rsidR="00834D84" w:rsidRPr="0073491F" w14:paraId="0BCC81EC" w14:textId="77777777" w:rsidTr="0073491F">
        <w:trPr>
          <w:trHeight w:val="268"/>
        </w:trPr>
        <w:tc>
          <w:tcPr>
            <w:tcW w:w="6946" w:type="dxa"/>
            <w:gridSpan w:val="4"/>
            <w:tcBorders>
              <w:top w:val="nil"/>
              <w:left w:val="nil"/>
              <w:bottom w:val="nil"/>
              <w:right w:val="nil"/>
            </w:tcBorders>
            <w:shd w:val="clear" w:color="auto" w:fill="auto"/>
            <w:noWrap/>
            <w:vAlign w:val="center"/>
            <w:hideMark/>
          </w:tcPr>
          <w:p w14:paraId="287D660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Datum: 14.03.2024</w:t>
            </w:r>
          </w:p>
        </w:tc>
        <w:tc>
          <w:tcPr>
            <w:tcW w:w="4265" w:type="dxa"/>
            <w:gridSpan w:val="3"/>
            <w:tcBorders>
              <w:top w:val="nil"/>
              <w:left w:val="nil"/>
              <w:bottom w:val="nil"/>
              <w:right w:val="nil"/>
            </w:tcBorders>
            <w:shd w:val="clear" w:color="auto" w:fill="auto"/>
            <w:noWrap/>
            <w:vAlign w:val="center"/>
            <w:hideMark/>
          </w:tcPr>
          <w:p w14:paraId="6DC0781A"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Datum: 13.03.2024</w:t>
            </w:r>
          </w:p>
        </w:tc>
      </w:tr>
      <w:tr w:rsidR="00834D84" w:rsidRPr="0073491F" w14:paraId="67253B66" w14:textId="77777777" w:rsidTr="0073491F">
        <w:trPr>
          <w:trHeight w:val="268"/>
        </w:trPr>
        <w:tc>
          <w:tcPr>
            <w:tcW w:w="6946" w:type="dxa"/>
            <w:gridSpan w:val="4"/>
            <w:tcBorders>
              <w:top w:val="nil"/>
              <w:left w:val="nil"/>
              <w:bottom w:val="nil"/>
              <w:right w:val="nil"/>
            </w:tcBorders>
            <w:shd w:val="clear" w:color="auto" w:fill="auto"/>
            <w:vAlign w:val="center"/>
            <w:hideMark/>
          </w:tcPr>
          <w:p w14:paraId="3FA0F39B"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p>
        </w:tc>
        <w:tc>
          <w:tcPr>
            <w:tcW w:w="4265" w:type="dxa"/>
            <w:gridSpan w:val="3"/>
            <w:tcBorders>
              <w:top w:val="nil"/>
              <w:left w:val="nil"/>
              <w:bottom w:val="nil"/>
              <w:right w:val="nil"/>
            </w:tcBorders>
            <w:shd w:val="clear" w:color="auto" w:fill="auto"/>
            <w:noWrap/>
            <w:vAlign w:val="bottom"/>
            <w:hideMark/>
          </w:tcPr>
          <w:p w14:paraId="1CAE55FB"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r>
      <w:tr w:rsidR="00834D84" w:rsidRPr="0073491F" w14:paraId="6FBEF642" w14:textId="77777777" w:rsidTr="0073491F">
        <w:trPr>
          <w:trHeight w:val="268"/>
        </w:trPr>
        <w:tc>
          <w:tcPr>
            <w:tcW w:w="6946" w:type="dxa"/>
            <w:gridSpan w:val="4"/>
            <w:tcBorders>
              <w:top w:val="nil"/>
              <w:left w:val="nil"/>
              <w:bottom w:val="nil"/>
              <w:right w:val="nil"/>
            </w:tcBorders>
            <w:shd w:val="clear" w:color="auto" w:fill="auto"/>
            <w:vAlign w:val="center"/>
            <w:hideMark/>
          </w:tcPr>
          <w:p w14:paraId="1A64A142"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c>
          <w:tcPr>
            <w:tcW w:w="4265" w:type="dxa"/>
            <w:gridSpan w:val="3"/>
            <w:tcBorders>
              <w:top w:val="nil"/>
              <w:left w:val="nil"/>
              <w:bottom w:val="nil"/>
              <w:right w:val="nil"/>
            </w:tcBorders>
            <w:shd w:val="clear" w:color="auto" w:fill="auto"/>
            <w:noWrap/>
            <w:vAlign w:val="bottom"/>
            <w:hideMark/>
          </w:tcPr>
          <w:p w14:paraId="218B155B"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r>
      <w:tr w:rsidR="00834D84" w:rsidRPr="0073491F" w14:paraId="7027A5B2" w14:textId="77777777" w:rsidTr="0073491F">
        <w:trPr>
          <w:trHeight w:val="268"/>
        </w:trPr>
        <w:tc>
          <w:tcPr>
            <w:tcW w:w="6946" w:type="dxa"/>
            <w:gridSpan w:val="4"/>
            <w:tcBorders>
              <w:top w:val="nil"/>
              <w:left w:val="nil"/>
              <w:bottom w:val="nil"/>
              <w:right w:val="nil"/>
            </w:tcBorders>
            <w:shd w:val="clear" w:color="auto" w:fill="auto"/>
            <w:vAlign w:val="center"/>
            <w:hideMark/>
          </w:tcPr>
          <w:p w14:paraId="0BFA36A5"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c>
          <w:tcPr>
            <w:tcW w:w="4265" w:type="dxa"/>
            <w:gridSpan w:val="3"/>
            <w:tcBorders>
              <w:top w:val="nil"/>
              <w:left w:val="nil"/>
              <w:bottom w:val="nil"/>
              <w:right w:val="nil"/>
            </w:tcBorders>
            <w:shd w:val="clear" w:color="auto" w:fill="auto"/>
            <w:noWrap/>
            <w:vAlign w:val="bottom"/>
            <w:hideMark/>
          </w:tcPr>
          <w:p w14:paraId="190F0460"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r>
      <w:tr w:rsidR="00834D84" w:rsidRPr="0073491F" w14:paraId="5F08793D" w14:textId="77777777" w:rsidTr="0073491F">
        <w:trPr>
          <w:trHeight w:val="268"/>
        </w:trPr>
        <w:tc>
          <w:tcPr>
            <w:tcW w:w="6946" w:type="dxa"/>
            <w:gridSpan w:val="4"/>
            <w:tcBorders>
              <w:top w:val="nil"/>
              <w:left w:val="nil"/>
              <w:bottom w:val="nil"/>
              <w:right w:val="nil"/>
            </w:tcBorders>
            <w:shd w:val="clear" w:color="auto" w:fill="auto"/>
            <w:vAlign w:val="center"/>
            <w:hideMark/>
          </w:tcPr>
          <w:p w14:paraId="3C0CA12A"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c>
          <w:tcPr>
            <w:tcW w:w="4265" w:type="dxa"/>
            <w:gridSpan w:val="3"/>
            <w:tcBorders>
              <w:top w:val="nil"/>
              <w:left w:val="nil"/>
              <w:bottom w:val="nil"/>
              <w:right w:val="nil"/>
            </w:tcBorders>
            <w:shd w:val="clear" w:color="auto" w:fill="auto"/>
            <w:noWrap/>
            <w:vAlign w:val="bottom"/>
            <w:hideMark/>
          </w:tcPr>
          <w:p w14:paraId="4B8F99B4" w14:textId="77777777" w:rsidR="00834D84" w:rsidRPr="0073491F" w:rsidRDefault="00834D84" w:rsidP="00834D84">
            <w:pPr>
              <w:spacing w:after="0" w:line="240" w:lineRule="auto"/>
              <w:rPr>
                <w:rFonts w:ascii="Times New Roman" w:eastAsia="Times New Roman" w:hAnsi="Times New Roman" w:cs="Times New Roman"/>
                <w:kern w:val="0"/>
                <w:sz w:val="18"/>
                <w:szCs w:val="18"/>
                <w:lang w:eastAsia="cs-CZ"/>
                <w14:ligatures w14:val="none"/>
              </w:rPr>
            </w:pPr>
          </w:p>
        </w:tc>
      </w:tr>
      <w:tr w:rsidR="00834D84" w:rsidRPr="0073491F" w14:paraId="5C117AC7" w14:textId="77777777" w:rsidTr="0073491F">
        <w:trPr>
          <w:trHeight w:val="268"/>
        </w:trPr>
        <w:tc>
          <w:tcPr>
            <w:tcW w:w="6946" w:type="dxa"/>
            <w:gridSpan w:val="4"/>
            <w:tcBorders>
              <w:top w:val="nil"/>
              <w:left w:val="nil"/>
              <w:bottom w:val="nil"/>
              <w:right w:val="nil"/>
            </w:tcBorders>
            <w:shd w:val="clear" w:color="auto" w:fill="auto"/>
            <w:noWrap/>
            <w:vAlign w:val="center"/>
            <w:hideMark/>
          </w:tcPr>
          <w:p w14:paraId="631FF3BF"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xml:space="preserve">________________________________ </w:t>
            </w:r>
          </w:p>
        </w:tc>
        <w:tc>
          <w:tcPr>
            <w:tcW w:w="4265" w:type="dxa"/>
            <w:gridSpan w:val="3"/>
            <w:tcBorders>
              <w:top w:val="nil"/>
              <w:left w:val="nil"/>
              <w:bottom w:val="nil"/>
              <w:right w:val="nil"/>
            </w:tcBorders>
            <w:shd w:val="clear" w:color="auto" w:fill="auto"/>
            <w:noWrap/>
            <w:vAlign w:val="center"/>
            <w:hideMark/>
          </w:tcPr>
          <w:p w14:paraId="5BD6D761" w14:textId="77777777" w:rsidR="00834D84" w:rsidRPr="0073491F" w:rsidRDefault="00834D84" w:rsidP="00834D84">
            <w:pPr>
              <w:spacing w:after="0" w:line="240" w:lineRule="auto"/>
              <w:rPr>
                <w:rFonts w:ascii="Arial" w:eastAsia="Times New Roman" w:hAnsi="Arial" w:cs="Arial"/>
                <w:b/>
                <w:bCs/>
                <w:kern w:val="0"/>
                <w:sz w:val="18"/>
                <w:szCs w:val="18"/>
                <w:lang w:eastAsia="cs-CZ"/>
                <w14:ligatures w14:val="none"/>
              </w:rPr>
            </w:pPr>
            <w:r w:rsidRPr="0073491F">
              <w:rPr>
                <w:rFonts w:ascii="Arial" w:eastAsia="Times New Roman" w:hAnsi="Arial" w:cs="Arial"/>
                <w:b/>
                <w:bCs/>
                <w:kern w:val="0"/>
                <w:sz w:val="18"/>
                <w:szCs w:val="18"/>
                <w:lang w:eastAsia="cs-CZ"/>
                <w14:ligatures w14:val="none"/>
              </w:rPr>
              <w:t xml:space="preserve">________________________________ </w:t>
            </w:r>
          </w:p>
        </w:tc>
      </w:tr>
      <w:tr w:rsidR="00834D84" w:rsidRPr="0073491F" w14:paraId="16628912" w14:textId="77777777" w:rsidTr="0073491F">
        <w:trPr>
          <w:trHeight w:val="268"/>
        </w:trPr>
        <w:tc>
          <w:tcPr>
            <w:tcW w:w="6946" w:type="dxa"/>
            <w:gridSpan w:val="4"/>
            <w:tcBorders>
              <w:top w:val="nil"/>
              <w:left w:val="nil"/>
              <w:bottom w:val="nil"/>
              <w:right w:val="nil"/>
            </w:tcBorders>
            <w:shd w:val="clear" w:color="auto" w:fill="auto"/>
            <w:noWrap/>
            <w:vAlign w:val="center"/>
            <w:hideMark/>
          </w:tcPr>
          <w:p w14:paraId="25A01CA1"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Jméno: Ing. Pavel Pojer</w:t>
            </w:r>
          </w:p>
        </w:tc>
        <w:tc>
          <w:tcPr>
            <w:tcW w:w="4265" w:type="dxa"/>
            <w:gridSpan w:val="3"/>
            <w:tcBorders>
              <w:top w:val="nil"/>
              <w:left w:val="nil"/>
              <w:bottom w:val="nil"/>
              <w:right w:val="nil"/>
            </w:tcBorders>
            <w:shd w:val="clear" w:color="auto" w:fill="auto"/>
            <w:noWrap/>
            <w:vAlign w:val="center"/>
            <w:hideMark/>
          </w:tcPr>
          <w:p w14:paraId="0A771B64"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Jméno: Ing. Petr Kubů</w:t>
            </w:r>
          </w:p>
        </w:tc>
      </w:tr>
      <w:tr w:rsidR="00834D84" w:rsidRPr="0073491F" w14:paraId="28CB9168" w14:textId="77777777" w:rsidTr="0073491F">
        <w:trPr>
          <w:trHeight w:val="268"/>
        </w:trPr>
        <w:tc>
          <w:tcPr>
            <w:tcW w:w="6946" w:type="dxa"/>
            <w:gridSpan w:val="4"/>
            <w:tcBorders>
              <w:top w:val="nil"/>
              <w:left w:val="nil"/>
              <w:bottom w:val="nil"/>
              <w:right w:val="nil"/>
            </w:tcBorders>
            <w:shd w:val="clear" w:color="auto" w:fill="auto"/>
            <w:noWrap/>
            <w:vAlign w:val="center"/>
            <w:hideMark/>
          </w:tcPr>
          <w:p w14:paraId="5D3144CA"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Funkce: ředitel KPÚ pro Ústecký kraj</w:t>
            </w:r>
          </w:p>
        </w:tc>
        <w:tc>
          <w:tcPr>
            <w:tcW w:w="4265" w:type="dxa"/>
            <w:gridSpan w:val="3"/>
            <w:tcBorders>
              <w:top w:val="nil"/>
              <w:left w:val="nil"/>
              <w:bottom w:val="nil"/>
              <w:right w:val="nil"/>
            </w:tcBorders>
            <w:shd w:val="clear" w:color="auto" w:fill="auto"/>
            <w:noWrap/>
            <w:vAlign w:val="center"/>
            <w:hideMark/>
          </w:tcPr>
          <w:p w14:paraId="4628DDA3" w14:textId="77777777" w:rsidR="00834D84" w:rsidRPr="0073491F" w:rsidRDefault="00834D84" w:rsidP="00834D84">
            <w:pPr>
              <w:spacing w:after="0" w:line="240" w:lineRule="auto"/>
              <w:rPr>
                <w:rFonts w:ascii="Arial" w:eastAsia="Times New Roman" w:hAnsi="Arial" w:cs="Arial"/>
                <w:kern w:val="0"/>
                <w:sz w:val="18"/>
                <w:szCs w:val="18"/>
                <w:lang w:eastAsia="cs-CZ"/>
                <w14:ligatures w14:val="none"/>
              </w:rPr>
            </w:pPr>
            <w:r w:rsidRPr="0073491F">
              <w:rPr>
                <w:rFonts w:ascii="Arial" w:eastAsia="Times New Roman" w:hAnsi="Arial" w:cs="Arial"/>
                <w:kern w:val="0"/>
                <w:sz w:val="18"/>
                <w:szCs w:val="18"/>
                <w:lang w:eastAsia="cs-CZ"/>
                <w14:ligatures w14:val="none"/>
              </w:rPr>
              <w:t>Funkce: jednatel</w:t>
            </w:r>
          </w:p>
        </w:tc>
      </w:tr>
    </w:tbl>
    <w:p w14:paraId="12E65350" w14:textId="2916E69A" w:rsidR="00A50838" w:rsidRPr="00834D84" w:rsidRDefault="00A50838" w:rsidP="00A50838">
      <w:pPr>
        <w:spacing w:line="240" w:lineRule="auto"/>
        <w:rPr>
          <w:rFonts w:ascii="Arial" w:hAnsi="Arial" w:cs="Arial"/>
          <w:sz w:val="20"/>
          <w:szCs w:val="20"/>
        </w:rPr>
      </w:pPr>
    </w:p>
    <w:p w14:paraId="6E9960CF" w14:textId="0D23CE41" w:rsidR="00A50838" w:rsidRPr="00834D84" w:rsidRDefault="00A50838" w:rsidP="00A50838">
      <w:pPr>
        <w:spacing w:line="240" w:lineRule="auto"/>
        <w:rPr>
          <w:rFonts w:ascii="Arial" w:hAnsi="Arial" w:cs="Arial"/>
          <w:sz w:val="20"/>
          <w:szCs w:val="20"/>
        </w:rPr>
      </w:pPr>
    </w:p>
    <w:p w14:paraId="31AC3A34" w14:textId="3741A546" w:rsidR="00A50838" w:rsidRDefault="00A50838" w:rsidP="00A50838">
      <w:pPr>
        <w:spacing w:line="240" w:lineRule="auto"/>
        <w:rPr>
          <w:rFonts w:ascii="Arial" w:hAnsi="Arial" w:cs="Arial"/>
        </w:rPr>
      </w:pPr>
    </w:p>
    <w:sectPr w:rsidR="00A50838" w:rsidSect="007936E4">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3BDD" w14:textId="77777777" w:rsidR="00AF7D70" w:rsidRDefault="00AF7D70" w:rsidP="007936E4">
      <w:pPr>
        <w:spacing w:after="0"/>
      </w:pPr>
      <w:r>
        <w:separator/>
      </w:r>
    </w:p>
  </w:endnote>
  <w:endnote w:type="continuationSeparator" w:id="0">
    <w:p w14:paraId="5FC7D3BD" w14:textId="77777777" w:rsidR="00AF7D70" w:rsidRDefault="00AF7D70" w:rsidP="007936E4">
      <w:pPr>
        <w:spacing w:after="0"/>
      </w:pPr>
      <w:r>
        <w:continuationSeparator/>
      </w:r>
    </w:p>
  </w:endnote>
  <w:endnote w:type="continuationNotice" w:id="1">
    <w:p w14:paraId="3D3A47D2" w14:textId="77777777" w:rsidR="00AF7D70" w:rsidRDefault="00AF7D70"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3E1CA265"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834D84">
      <w:rPr>
        <w:rFonts w:ascii="Arial" w:hAnsi="Arial" w:cs="Arial"/>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3397" w14:textId="202B0FB5" w:rsidR="00834D84" w:rsidRPr="00834D84" w:rsidRDefault="00834D84" w:rsidP="00834D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990A" w14:textId="77777777" w:rsidR="00834D84" w:rsidRDefault="00834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148C" w14:textId="77777777" w:rsidR="00AF7D70" w:rsidRDefault="00AF7D70" w:rsidP="007936E4">
      <w:pPr>
        <w:spacing w:after="0"/>
      </w:pPr>
      <w:r>
        <w:separator/>
      </w:r>
    </w:p>
  </w:footnote>
  <w:footnote w:type="continuationSeparator" w:id="0">
    <w:p w14:paraId="617EFF5B" w14:textId="77777777" w:rsidR="00AF7D70" w:rsidRDefault="00AF7D70" w:rsidP="007936E4">
      <w:pPr>
        <w:spacing w:after="0"/>
      </w:pPr>
      <w:r>
        <w:continuationSeparator/>
      </w:r>
    </w:p>
  </w:footnote>
  <w:footnote w:type="continuationNotice" w:id="1">
    <w:p w14:paraId="76A798C0" w14:textId="77777777" w:rsidR="00AF7D70" w:rsidRDefault="00AF7D70"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584674D" w:rsidR="00043079" w:rsidRPr="001D4BED" w:rsidRDefault="00AB032D" w:rsidP="00DE26B7">
    <w:pPr>
      <w:pStyle w:val="Zhlav"/>
      <w:pBdr>
        <w:bottom w:val="single" w:sz="6" w:space="1" w:color="auto"/>
      </w:pBdr>
      <w:tabs>
        <w:tab w:val="left" w:pos="3374"/>
      </w:tabs>
      <w:spacing w:before="120" w:after="120"/>
      <w:rPr>
        <w:szCs w:val="16"/>
      </w:rPr>
    </w:pPr>
    <w:r>
      <w:rPr>
        <w:szCs w:val="16"/>
      </w:rPr>
      <w:t xml:space="preserve">Dodatek č. </w:t>
    </w:r>
    <w:r w:rsidR="00E36FA3">
      <w:rPr>
        <w:szCs w:val="16"/>
      </w:rPr>
      <w:t>2</w:t>
    </w:r>
    <w:r>
      <w:rPr>
        <w:szCs w:val="16"/>
      </w:rPr>
      <w:t xml:space="preserve"> ke s</w:t>
    </w:r>
    <w:r w:rsidR="00043079" w:rsidRPr="001D4BED">
      <w:rPr>
        <w:szCs w:val="16"/>
      </w:rPr>
      <w:t>mlouv</w:t>
    </w:r>
    <w:r>
      <w:rPr>
        <w:szCs w:val="16"/>
      </w:rPr>
      <w:t>ě</w:t>
    </w:r>
    <w:r w:rsidR="00043079" w:rsidRPr="001D4BED">
      <w:rPr>
        <w:szCs w:val="16"/>
      </w:rPr>
      <w:t xml:space="preserve"> o dílo </w:t>
    </w:r>
    <w:r w:rsidR="00043079">
      <w:rPr>
        <w:rFonts w:cs="Arial"/>
        <w:sz w:val="20"/>
        <w:szCs w:val="20"/>
      </w:rPr>
      <w:t>–</w:t>
    </w:r>
    <w:r w:rsidR="00043079" w:rsidRPr="001D4BED">
      <w:rPr>
        <w:szCs w:val="16"/>
      </w:rPr>
      <w:t xml:space="preserve"> Komplexní pozemkové úpravy</w:t>
    </w:r>
    <w:r w:rsidR="008218F2">
      <w:rPr>
        <w:szCs w:val="16"/>
      </w:rPr>
      <w:t xml:space="preserve"> </w:t>
    </w:r>
    <w:r w:rsidR="008218F2">
      <w:rPr>
        <w:rFonts w:cs="Arial"/>
        <w:szCs w:val="16"/>
        <w:lang w:val="fr-FR" w:eastAsia="cs-CZ"/>
      </w:rPr>
      <w:t>Mnichov u Lučního Chvojna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2DDF7DA4" w:rsidR="00043079" w:rsidRPr="001D4BED" w:rsidRDefault="003405F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3405F1">
      <w:rPr>
        <w:rFonts w:cs="Arial"/>
        <w:szCs w:val="16"/>
        <w:lang w:val="fr-FR" w:eastAsia="cs-CZ"/>
      </w:rPr>
      <w:t>UID:</w:t>
    </w:r>
    <w:r w:rsidRPr="003405F1">
      <w:rPr>
        <w:szCs w:val="16"/>
      </w:rPr>
      <w:t xml:space="preserve"> </w:t>
    </w:r>
    <w:r w:rsidRPr="003405F1">
      <w:rPr>
        <w:rFonts w:cs="Arial"/>
        <w:szCs w:val="16"/>
        <w:lang w:val="fr-FR" w:eastAsia="cs-CZ"/>
      </w:rPr>
      <w:t>spudms00000014403424</w:t>
    </w:r>
    <w:r w:rsidR="00043079" w:rsidRPr="003405F1">
      <w:rPr>
        <w:rFonts w:cs="Arial"/>
        <w:szCs w:val="16"/>
        <w:lang w:val="fr-FR" w:eastAsia="cs-CZ"/>
      </w:rPr>
      <w:tab/>
    </w:r>
    <w:r w:rsidR="00043079" w:rsidRPr="003405F1">
      <w:rPr>
        <w:rFonts w:cs="Arial"/>
        <w:szCs w:val="16"/>
        <w:lang w:val="fr-FR" w:eastAsia="cs-CZ"/>
      </w:rPr>
      <w:tab/>
      <w:t xml:space="preserve">Číslo Smlouvy Objednatele: </w:t>
    </w:r>
    <w:r w:rsidR="006F124E" w:rsidRPr="003405F1">
      <w:rPr>
        <w:rFonts w:cs="Arial"/>
        <w:szCs w:val="16"/>
        <w:lang w:val="fr-FR" w:eastAsia="cs-CZ"/>
      </w:rPr>
      <w:t>663-2022-508207</w:t>
    </w:r>
    <w:r w:rsidR="00AB032D" w:rsidRPr="003405F1">
      <w:rPr>
        <w:rFonts w:cs="Arial"/>
        <w:szCs w:val="16"/>
        <w:lang w:val="fr-FR" w:eastAsia="cs-CZ"/>
      </w:rPr>
      <w:t>/</w:t>
    </w:r>
    <w:r w:rsidR="00E36FA3" w:rsidRPr="003405F1">
      <w:rPr>
        <w:rFonts w:cs="Arial"/>
        <w:szCs w:val="16"/>
        <w:lang w:val="fr-FR" w:eastAsia="cs-CZ"/>
      </w:rPr>
      <w:t>2</w:t>
    </w:r>
    <w:r w:rsidR="006F124E" w:rsidRPr="003405F1">
      <w:rPr>
        <w:rFonts w:cs="Arial"/>
        <w:szCs w:val="16"/>
        <w:lang w:val="fr-FR" w:eastAsia="cs-CZ"/>
      </w:rPr>
      <w:t xml:space="preserve"> </w:t>
    </w:r>
    <w:r w:rsidR="00043079" w:rsidRPr="003405F1">
      <w:rPr>
        <w:rFonts w:cs="Arial"/>
        <w:szCs w:val="16"/>
        <w:lang w:val="fr-FR" w:eastAsia="cs-CZ"/>
      </w:rPr>
      <w:tab/>
    </w:r>
    <w:r w:rsidR="00043079" w:rsidRPr="003405F1">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0FD7B84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8218F2">
      <w:rPr>
        <w:rFonts w:cs="Arial"/>
        <w:szCs w:val="16"/>
        <w:lang w:val="fr-FR" w:eastAsia="cs-CZ"/>
      </w:rPr>
      <w:t>Mnichov u Lučního Chvojna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47EB" w14:textId="454ED671" w:rsidR="00834D84" w:rsidRPr="00834D84" w:rsidRDefault="00834D84" w:rsidP="00834D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6C74399A"/>
    <w:lvl w:ilvl="0" w:tplc="526669BA">
      <w:start w:val="1"/>
      <w:numFmt w:val="upperLetter"/>
      <w:pStyle w:val="Preambule"/>
      <w:lvlText w:val="(%1)"/>
      <w:lvlJc w:val="left"/>
      <w:pPr>
        <w:tabs>
          <w:tab w:val="num" w:pos="349"/>
        </w:tabs>
        <w:ind w:left="349" w:hanging="207"/>
      </w:pPr>
      <w:rPr>
        <w:rFonts w:hint="default"/>
        <w:b/>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5140566">
    <w:abstractNumId w:val="30"/>
  </w:num>
  <w:num w:numId="2" w16cid:durableId="1420366174">
    <w:abstractNumId w:val="35"/>
  </w:num>
  <w:num w:numId="3" w16cid:durableId="734158314">
    <w:abstractNumId w:val="17"/>
  </w:num>
  <w:num w:numId="4" w16cid:durableId="915020713">
    <w:abstractNumId w:val="21"/>
  </w:num>
  <w:num w:numId="5" w16cid:durableId="1904946893">
    <w:abstractNumId w:val="32"/>
  </w:num>
  <w:num w:numId="6" w16cid:durableId="1617520753">
    <w:abstractNumId w:val="9"/>
  </w:num>
  <w:num w:numId="7" w16cid:durableId="1672757081">
    <w:abstractNumId w:val="24"/>
  </w:num>
  <w:num w:numId="8" w16cid:durableId="1520851127">
    <w:abstractNumId w:val="4"/>
  </w:num>
  <w:num w:numId="9" w16cid:durableId="1839420497">
    <w:abstractNumId w:val="0"/>
  </w:num>
  <w:num w:numId="10" w16cid:durableId="983041606">
    <w:abstractNumId w:val="5"/>
  </w:num>
  <w:num w:numId="11" w16cid:durableId="524908799">
    <w:abstractNumId w:val="37"/>
  </w:num>
  <w:num w:numId="12" w16cid:durableId="1692995115">
    <w:abstractNumId w:val="18"/>
  </w:num>
  <w:num w:numId="13" w16cid:durableId="1119910589">
    <w:abstractNumId w:val="36"/>
  </w:num>
  <w:num w:numId="14" w16cid:durableId="1879395273">
    <w:abstractNumId w:val="29"/>
  </w:num>
  <w:num w:numId="15" w16cid:durableId="2134129985">
    <w:abstractNumId w:val="12"/>
  </w:num>
  <w:num w:numId="16" w16cid:durableId="1729767399">
    <w:abstractNumId w:val="25"/>
  </w:num>
  <w:num w:numId="17" w16cid:durableId="1450319046">
    <w:abstractNumId w:val="12"/>
    <w:lvlOverride w:ilvl="0">
      <w:startOverride w:val="1"/>
    </w:lvlOverride>
  </w:num>
  <w:num w:numId="18" w16cid:durableId="309359871">
    <w:abstractNumId w:val="20"/>
  </w:num>
  <w:num w:numId="19" w16cid:durableId="1143233841">
    <w:abstractNumId w:val="34"/>
  </w:num>
  <w:num w:numId="20" w16cid:durableId="1988052817">
    <w:abstractNumId w:val="27"/>
  </w:num>
  <w:num w:numId="21" w16cid:durableId="2002391265">
    <w:abstractNumId w:val="11"/>
  </w:num>
  <w:num w:numId="22" w16cid:durableId="1889338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17141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182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6305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2626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44168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3420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02295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8897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1567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5476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173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200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94113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1093178">
    <w:abstractNumId w:val="16"/>
  </w:num>
  <w:num w:numId="37" w16cid:durableId="944189014">
    <w:abstractNumId w:val="6"/>
  </w:num>
  <w:num w:numId="38" w16cid:durableId="2068214236">
    <w:abstractNumId w:val="19"/>
  </w:num>
  <w:num w:numId="39" w16cid:durableId="1650399050">
    <w:abstractNumId w:val="15"/>
  </w:num>
  <w:num w:numId="40" w16cid:durableId="1360855688">
    <w:abstractNumId w:val="22"/>
  </w:num>
  <w:num w:numId="41" w16cid:durableId="1504125828">
    <w:abstractNumId w:val="2"/>
  </w:num>
  <w:num w:numId="42" w16cid:durableId="1764453755">
    <w:abstractNumId w:val="14"/>
  </w:num>
  <w:num w:numId="43" w16cid:durableId="1625040460">
    <w:abstractNumId w:val="13"/>
  </w:num>
  <w:num w:numId="44" w16cid:durableId="723214188">
    <w:abstractNumId w:val="1"/>
  </w:num>
  <w:num w:numId="45" w16cid:durableId="379672311">
    <w:abstractNumId w:val="28"/>
  </w:num>
  <w:num w:numId="46" w16cid:durableId="1856504540">
    <w:abstractNumId w:val="26"/>
  </w:num>
  <w:num w:numId="47" w16cid:durableId="187764204">
    <w:abstractNumId w:val="3"/>
  </w:num>
  <w:num w:numId="48" w16cid:durableId="1985618113">
    <w:abstractNumId w:val="7"/>
  </w:num>
  <w:num w:numId="49" w16cid:durableId="2837320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2111633">
    <w:abstractNumId w:val="33"/>
  </w:num>
  <w:num w:numId="51" w16cid:durableId="2055232443">
    <w:abstractNumId w:val="23"/>
  </w:num>
  <w:num w:numId="52" w16cid:durableId="451479981">
    <w:abstractNumId w:val="31"/>
  </w:num>
  <w:num w:numId="53" w16cid:durableId="1880586310">
    <w:abstractNumId w:val="8"/>
  </w:num>
  <w:num w:numId="54" w16cid:durableId="1260677800">
    <w:abstractNumId w:val="10"/>
  </w:num>
  <w:num w:numId="55" w16cid:durableId="6913029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3919847">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074D1"/>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1B32"/>
    <w:rsid w:val="0004239D"/>
    <w:rsid w:val="00042790"/>
    <w:rsid w:val="00042CA0"/>
    <w:rsid w:val="00042D8E"/>
    <w:rsid w:val="00043079"/>
    <w:rsid w:val="000436AD"/>
    <w:rsid w:val="00043B8E"/>
    <w:rsid w:val="00044C2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2D"/>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0FB7"/>
    <w:rsid w:val="00081776"/>
    <w:rsid w:val="00081C18"/>
    <w:rsid w:val="00083169"/>
    <w:rsid w:val="000834C6"/>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447"/>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1D7C"/>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21"/>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00F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2DC"/>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398"/>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03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574"/>
    <w:rsid w:val="00320B98"/>
    <w:rsid w:val="00321220"/>
    <w:rsid w:val="0032237D"/>
    <w:rsid w:val="003227DC"/>
    <w:rsid w:val="0032335B"/>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5F1"/>
    <w:rsid w:val="0034134A"/>
    <w:rsid w:val="0034150A"/>
    <w:rsid w:val="00341FAE"/>
    <w:rsid w:val="003420A8"/>
    <w:rsid w:val="0034244B"/>
    <w:rsid w:val="003424A9"/>
    <w:rsid w:val="00342E09"/>
    <w:rsid w:val="00343835"/>
    <w:rsid w:val="00344A8B"/>
    <w:rsid w:val="0034595D"/>
    <w:rsid w:val="00345E70"/>
    <w:rsid w:val="00347754"/>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2D5"/>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2E6F"/>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5DFA"/>
    <w:rsid w:val="0046606F"/>
    <w:rsid w:val="004662C1"/>
    <w:rsid w:val="004665F1"/>
    <w:rsid w:val="004667C6"/>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915"/>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06B4"/>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5821"/>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31A"/>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0F"/>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0ED"/>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380F"/>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36D"/>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3AE"/>
    <w:rsid w:val="006744AF"/>
    <w:rsid w:val="00674D1B"/>
    <w:rsid w:val="006767ED"/>
    <w:rsid w:val="006776A2"/>
    <w:rsid w:val="0068053C"/>
    <w:rsid w:val="006806AC"/>
    <w:rsid w:val="006810E8"/>
    <w:rsid w:val="00682382"/>
    <w:rsid w:val="006846A3"/>
    <w:rsid w:val="00684ABD"/>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13"/>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438B"/>
    <w:rsid w:val="006E65CF"/>
    <w:rsid w:val="006E71B1"/>
    <w:rsid w:val="006E7601"/>
    <w:rsid w:val="006E761D"/>
    <w:rsid w:val="006F062B"/>
    <w:rsid w:val="006F124E"/>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491F"/>
    <w:rsid w:val="007351BB"/>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0C6"/>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4F1"/>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5953"/>
    <w:rsid w:val="00816AD6"/>
    <w:rsid w:val="008178E0"/>
    <w:rsid w:val="00820570"/>
    <w:rsid w:val="008205C2"/>
    <w:rsid w:val="008218F2"/>
    <w:rsid w:val="00822189"/>
    <w:rsid w:val="00823082"/>
    <w:rsid w:val="008239D6"/>
    <w:rsid w:val="00823A6C"/>
    <w:rsid w:val="0082403C"/>
    <w:rsid w:val="008243FE"/>
    <w:rsid w:val="00824EB4"/>
    <w:rsid w:val="008253B3"/>
    <w:rsid w:val="0082579F"/>
    <w:rsid w:val="00826034"/>
    <w:rsid w:val="008265DF"/>
    <w:rsid w:val="00826611"/>
    <w:rsid w:val="00826BB0"/>
    <w:rsid w:val="0082723F"/>
    <w:rsid w:val="00827599"/>
    <w:rsid w:val="00830273"/>
    <w:rsid w:val="00832502"/>
    <w:rsid w:val="00832DB0"/>
    <w:rsid w:val="0083309B"/>
    <w:rsid w:val="008331BB"/>
    <w:rsid w:val="00833336"/>
    <w:rsid w:val="0083412F"/>
    <w:rsid w:val="008344A6"/>
    <w:rsid w:val="008347FC"/>
    <w:rsid w:val="00834D84"/>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48C3"/>
    <w:rsid w:val="008B60C6"/>
    <w:rsid w:val="008B6918"/>
    <w:rsid w:val="008B6E61"/>
    <w:rsid w:val="008B6F05"/>
    <w:rsid w:val="008B6FEC"/>
    <w:rsid w:val="008B7933"/>
    <w:rsid w:val="008C02B2"/>
    <w:rsid w:val="008C0591"/>
    <w:rsid w:val="008C19B8"/>
    <w:rsid w:val="008C20A4"/>
    <w:rsid w:val="008C219F"/>
    <w:rsid w:val="008C32F4"/>
    <w:rsid w:val="008C3435"/>
    <w:rsid w:val="008C34FC"/>
    <w:rsid w:val="008C3722"/>
    <w:rsid w:val="008C47EE"/>
    <w:rsid w:val="008C4AB9"/>
    <w:rsid w:val="008C56D7"/>
    <w:rsid w:val="008C76AB"/>
    <w:rsid w:val="008C794C"/>
    <w:rsid w:val="008D1061"/>
    <w:rsid w:val="008D214D"/>
    <w:rsid w:val="008D21DB"/>
    <w:rsid w:val="008D2DA8"/>
    <w:rsid w:val="008D399A"/>
    <w:rsid w:val="008D4ECD"/>
    <w:rsid w:val="008D5269"/>
    <w:rsid w:val="008D60F8"/>
    <w:rsid w:val="008D735B"/>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A46"/>
    <w:rsid w:val="00904EBD"/>
    <w:rsid w:val="00905398"/>
    <w:rsid w:val="009060BB"/>
    <w:rsid w:val="009068F2"/>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518"/>
    <w:rsid w:val="00935DCA"/>
    <w:rsid w:val="00935E5B"/>
    <w:rsid w:val="0093617A"/>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5578"/>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0FF"/>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075"/>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4A6C"/>
    <w:rsid w:val="00A4505A"/>
    <w:rsid w:val="00A45451"/>
    <w:rsid w:val="00A45517"/>
    <w:rsid w:val="00A45F6A"/>
    <w:rsid w:val="00A50838"/>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68A9"/>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32D"/>
    <w:rsid w:val="00AB095C"/>
    <w:rsid w:val="00AB1575"/>
    <w:rsid w:val="00AB2E10"/>
    <w:rsid w:val="00AB3C95"/>
    <w:rsid w:val="00AB4826"/>
    <w:rsid w:val="00AB565B"/>
    <w:rsid w:val="00AB7AD9"/>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4FDE"/>
    <w:rsid w:val="00AE556D"/>
    <w:rsid w:val="00AE65C7"/>
    <w:rsid w:val="00AF0789"/>
    <w:rsid w:val="00AF24A5"/>
    <w:rsid w:val="00AF2513"/>
    <w:rsid w:val="00AF316F"/>
    <w:rsid w:val="00AF37E5"/>
    <w:rsid w:val="00AF49AE"/>
    <w:rsid w:val="00AF4A5A"/>
    <w:rsid w:val="00AF4BE4"/>
    <w:rsid w:val="00AF4C02"/>
    <w:rsid w:val="00AF50E7"/>
    <w:rsid w:val="00AF5392"/>
    <w:rsid w:val="00AF662F"/>
    <w:rsid w:val="00AF6C63"/>
    <w:rsid w:val="00AF7CEF"/>
    <w:rsid w:val="00AF7D70"/>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2E33"/>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501"/>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3FD"/>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10295"/>
    <w:rsid w:val="00C111A3"/>
    <w:rsid w:val="00C112AF"/>
    <w:rsid w:val="00C117AD"/>
    <w:rsid w:val="00C11E33"/>
    <w:rsid w:val="00C120FB"/>
    <w:rsid w:val="00C1245F"/>
    <w:rsid w:val="00C12814"/>
    <w:rsid w:val="00C12F87"/>
    <w:rsid w:val="00C15AEB"/>
    <w:rsid w:val="00C15B28"/>
    <w:rsid w:val="00C170DD"/>
    <w:rsid w:val="00C173B7"/>
    <w:rsid w:val="00C21655"/>
    <w:rsid w:val="00C21D55"/>
    <w:rsid w:val="00C2211D"/>
    <w:rsid w:val="00C22223"/>
    <w:rsid w:val="00C22641"/>
    <w:rsid w:val="00C227C4"/>
    <w:rsid w:val="00C2311E"/>
    <w:rsid w:val="00C2330D"/>
    <w:rsid w:val="00C23ABC"/>
    <w:rsid w:val="00C23E4B"/>
    <w:rsid w:val="00C246ED"/>
    <w:rsid w:val="00C2535D"/>
    <w:rsid w:val="00C268B8"/>
    <w:rsid w:val="00C26CC5"/>
    <w:rsid w:val="00C31423"/>
    <w:rsid w:val="00C31600"/>
    <w:rsid w:val="00C31C5E"/>
    <w:rsid w:val="00C31DB6"/>
    <w:rsid w:val="00C32652"/>
    <w:rsid w:val="00C345D9"/>
    <w:rsid w:val="00C34AE5"/>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4B9"/>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3DD7"/>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1731"/>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6AE7"/>
    <w:rsid w:val="00D378C1"/>
    <w:rsid w:val="00D40B72"/>
    <w:rsid w:val="00D40DAE"/>
    <w:rsid w:val="00D41C00"/>
    <w:rsid w:val="00D41CF2"/>
    <w:rsid w:val="00D41DE4"/>
    <w:rsid w:val="00D41E4B"/>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6A2"/>
    <w:rsid w:val="00DA386C"/>
    <w:rsid w:val="00DA4335"/>
    <w:rsid w:val="00DA502E"/>
    <w:rsid w:val="00DA5099"/>
    <w:rsid w:val="00DA513E"/>
    <w:rsid w:val="00DA69F0"/>
    <w:rsid w:val="00DA71D2"/>
    <w:rsid w:val="00DA75B2"/>
    <w:rsid w:val="00DA7C76"/>
    <w:rsid w:val="00DB0057"/>
    <w:rsid w:val="00DB01CB"/>
    <w:rsid w:val="00DB0702"/>
    <w:rsid w:val="00DB0D3D"/>
    <w:rsid w:val="00DB0E18"/>
    <w:rsid w:val="00DB2376"/>
    <w:rsid w:val="00DB2542"/>
    <w:rsid w:val="00DB2B42"/>
    <w:rsid w:val="00DB4D92"/>
    <w:rsid w:val="00DB562A"/>
    <w:rsid w:val="00DB5D6A"/>
    <w:rsid w:val="00DB6B26"/>
    <w:rsid w:val="00DB6BDB"/>
    <w:rsid w:val="00DB7F55"/>
    <w:rsid w:val="00DC0493"/>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4C65"/>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6FA3"/>
    <w:rsid w:val="00E378A2"/>
    <w:rsid w:val="00E400F4"/>
    <w:rsid w:val="00E40233"/>
    <w:rsid w:val="00E40905"/>
    <w:rsid w:val="00E40CDA"/>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3C69"/>
    <w:rsid w:val="00EA48A0"/>
    <w:rsid w:val="00EA5770"/>
    <w:rsid w:val="00EA77F3"/>
    <w:rsid w:val="00EA7AA7"/>
    <w:rsid w:val="00EB1C00"/>
    <w:rsid w:val="00EB26CB"/>
    <w:rsid w:val="00EB3C88"/>
    <w:rsid w:val="00EB3D49"/>
    <w:rsid w:val="00EB58BE"/>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5E5"/>
    <w:rsid w:val="00EE1BF1"/>
    <w:rsid w:val="00EE1EA2"/>
    <w:rsid w:val="00EE339A"/>
    <w:rsid w:val="00EE3D88"/>
    <w:rsid w:val="00EE532C"/>
    <w:rsid w:val="00EE5863"/>
    <w:rsid w:val="00EE5EA7"/>
    <w:rsid w:val="00EE6C4B"/>
    <w:rsid w:val="00EE7922"/>
    <w:rsid w:val="00EF0640"/>
    <w:rsid w:val="00EF081C"/>
    <w:rsid w:val="00EF2245"/>
    <w:rsid w:val="00EF24E2"/>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283C"/>
    <w:rsid w:val="00F93C92"/>
    <w:rsid w:val="00F94FCF"/>
    <w:rsid w:val="00F9668C"/>
    <w:rsid w:val="00F96F47"/>
    <w:rsid w:val="00F970E1"/>
    <w:rsid w:val="00F977E1"/>
    <w:rsid w:val="00F97C1F"/>
    <w:rsid w:val="00FA07D3"/>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60"/>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491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3491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3491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298989416">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1382</Words>
  <Characters>8157</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Větrovec Zdeněk</cp:lastModifiedBy>
  <cp:revision>67</cp:revision>
  <cp:lastPrinted>2024-03-11T12:49:00Z</cp:lastPrinted>
  <dcterms:created xsi:type="dcterms:W3CDTF">2022-04-14T08:00:00Z</dcterms:created>
  <dcterms:modified xsi:type="dcterms:W3CDTF">2024-03-15T07:51:00Z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