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6FCC" w14:textId="77777777" w:rsidR="007A1C0D" w:rsidRDefault="007A1C0D">
      <w:pPr>
        <w:jc w:val="center"/>
        <w:rPr>
          <w:b/>
          <w:sz w:val="28"/>
        </w:rPr>
      </w:pPr>
      <w:r>
        <w:rPr>
          <w:b/>
          <w:sz w:val="32"/>
          <w:szCs w:val="32"/>
        </w:rPr>
        <w:t>Rámcová kupní smlouva</w:t>
      </w:r>
    </w:p>
    <w:p w14:paraId="016CB37D" w14:textId="77777777" w:rsidR="007A1C0D" w:rsidRDefault="00096B79">
      <w:pPr>
        <w:jc w:val="center"/>
        <w:rPr>
          <w:sz w:val="24"/>
          <w:szCs w:val="24"/>
        </w:rPr>
      </w:pPr>
      <w:r w:rsidRPr="00096B79">
        <w:rPr>
          <w:sz w:val="24"/>
          <w:szCs w:val="24"/>
        </w:rPr>
        <w:t>uzavřená dle ustanovení § 2079 a násl. zák. č. 89/2012 Sb., občanského zákoníku</w:t>
      </w:r>
      <w:r w:rsidR="00CB288D">
        <w:rPr>
          <w:sz w:val="24"/>
          <w:szCs w:val="24"/>
        </w:rPr>
        <w:t>,</w:t>
      </w:r>
      <w:r w:rsidR="00984782">
        <w:rPr>
          <w:sz w:val="24"/>
          <w:szCs w:val="24"/>
        </w:rPr>
        <w:t xml:space="preserve"> </w:t>
      </w:r>
      <w:r w:rsidR="007A1C0D">
        <w:rPr>
          <w:sz w:val="24"/>
          <w:szCs w:val="24"/>
        </w:rPr>
        <w:t>kterou níže uvedeného dne, měsíce a roku uzavřeli:</w:t>
      </w:r>
    </w:p>
    <w:p w14:paraId="422E75BC" w14:textId="77777777" w:rsidR="007A1C0D" w:rsidRDefault="007A1C0D">
      <w:pPr>
        <w:jc w:val="both"/>
        <w:rPr>
          <w:sz w:val="24"/>
          <w:szCs w:val="24"/>
        </w:rPr>
      </w:pPr>
    </w:p>
    <w:p w14:paraId="0B679766" w14:textId="77777777" w:rsidR="00CB288D" w:rsidRDefault="00CB288D" w:rsidP="00BD7080">
      <w:pPr>
        <w:rPr>
          <w:sz w:val="24"/>
          <w:szCs w:val="24"/>
        </w:rPr>
      </w:pPr>
    </w:p>
    <w:p w14:paraId="2027EACA" w14:textId="77777777" w:rsidR="004331AE" w:rsidRDefault="004331AE" w:rsidP="00BD7080">
      <w:pPr>
        <w:rPr>
          <w:b/>
          <w:sz w:val="24"/>
        </w:rPr>
      </w:pPr>
    </w:p>
    <w:p w14:paraId="36670CD8" w14:textId="77777777" w:rsidR="00BD7080" w:rsidRPr="00886B15" w:rsidRDefault="00BD7080" w:rsidP="00BD7080">
      <w:pPr>
        <w:rPr>
          <w:b/>
          <w:sz w:val="24"/>
        </w:rPr>
      </w:pPr>
      <w:r w:rsidRPr="00886B15">
        <w:rPr>
          <w:b/>
          <w:sz w:val="24"/>
        </w:rPr>
        <w:t>Národní galerie v Praze</w:t>
      </w:r>
    </w:p>
    <w:p w14:paraId="2A647C8F" w14:textId="77777777" w:rsidR="00BD7080" w:rsidRPr="00886B15" w:rsidRDefault="00BD7080" w:rsidP="00CB288D">
      <w:pPr>
        <w:pStyle w:val="Nadpis2"/>
        <w:numPr>
          <w:ilvl w:val="0"/>
          <w:numId w:val="0"/>
        </w:numPr>
        <w:ind w:left="576" w:hanging="576"/>
        <w:jc w:val="both"/>
        <w:rPr>
          <w:b w:val="0"/>
        </w:rPr>
      </w:pPr>
      <w:r w:rsidRPr="00886B15">
        <w:rPr>
          <w:b w:val="0"/>
        </w:rPr>
        <w:t xml:space="preserve">Se sídlem: Staroměstské nám. 606/12, </w:t>
      </w:r>
      <w:r w:rsidR="00CB288D">
        <w:rPr>
          <w:b w:val="0"/>
        </w:rPr>
        <w:t xml:space="preserve">110 15 </w:t>
      </w:r>
      <w:r w:rsidRPr="00886B15">
        <w:rPr>
          <w:b w:val="0"/>
        </w:rPr>
        <w:t>Praha 1</w:t>
      </w:r>
    </w:p>
    <w:p w14:paraId="6C0B355D" w14:textId="484E9D02" w:rsidR="00CB288D" w:rsidRPr="00886B15" w:rsidRDefault="00CB288D" w:rsidP="00CB288D">
      <w:pPr>
        <w:jc w:val="both"/>
        <w:rPr>
          <w:sz w:val="24"/>
        </w:rPr>
      </w:pPr>
      <w:r>
        <w:rPr>
          <w:sz w:val="24"/>
        </w:rPr>
        <w:t>Zastoupená</w:t>
      </w:r>
      <w:r w:rsidRPr="00886B15">
        <w:rPr>
          <w:sz w:val="24"/>
        </w:rPr>
        <w:t>:</w:t>
      </w:r>
      <w:r>
        <w:rPr>
          <w:sz w:val="24"/>
        </w:rPr>
        <w:t xml:space="preserve"> </w:t>
      </w:r>
      <w:proofErr w:type="spellStart"/>
      <w:r w:rsidR="00D6035B">
        <w:rPr>
          <w:sz w:val="24"/>
        </w:rPr>
        <w:t>Alicjí</w:t>
      </w:r>
      <w:proofErr w:type="spellEnd"/>
      <w:r w:rsidR="00D6035B">
        <w:rPr>
          <w:sz w:val="24"/>
        </w:rPr>
        <w:t xml:space="preserve"> Knast</w:t>
      </w:r>
      <w:r>
        <w:rPr>
          <w:sz w:val="24"/>
        </w:rPr>
        <w:t>, generální ředitelkou</w:t>
      </w:r>
    </w:p>
    <w:p w14:paraId="050B3291" w14:textId="77777777" w:rsidR="00CB288D" w:rsidRDefault="00CB288D" w:rsidP="00CB288D">
      <w:pPr>
        <w:jc w:val="both"/>
        <w:rPr>
          <w:sz w:val="24"/>
        </w:rPr>
      </w:pPr>
      <w:r>
        <w:rPr>
          <w:sz w:val="24"/>
        </w:rPr>
        <w:t>IČ: 00023281</w:t>
      </w:r>
    </w:p>
    <w:p w14:paraId="199F88DE" w14:textId="77777777" w:rsidR="00BD7080" w:rsidRPr="00886B15" w:rsidRDefault="00BD7080" w:rsidP="00CB288D">
      <w:pPr>
        <w:jc w:val="both"/>
        <w:rPr>
          <w:sz w:val="24"/>
        </w:rPr>
      </w:pPr>
      <w:r w:rsidRPr="00886B15">
        <w:rPr>
          <w:sz w:val="24"/>
        </w:rPr>
        <w:t>DIČ: CZ00023281</w:t>
      </w:r>
    </w:p>
    <w:p w14:paraId="18527C3A" w14:textId="4B7DF41C" w:rsidR="000F6A92" w:rsidRPr="000F6A92" w:rsidRDefault="005B352F" w:rsidP="00CB288D">
      <w:pPr>
        <w:jc w:val="both"/>
        <w:rPr>
          <w:sz w:val="24"/>
        </w:rPr>
      </w:pPr>
      <w:r>
        <w:rPr>
          <w:sz w:val="24"/>
        </w:rPr>
        <w:t xml:space="preserve">Bankovní </w:t>
      </w:r>
      <w:r w:rsidR="00CB288D">
        <w:rPr>
          <w:sz w:val="24"/>
        </w:rPr>
        <w:t xml:space="preserve">spojení: </w:t>
      </w:r>
      <w:r w:rsidR="00B15CD4">
        <w:rPr>
          <w:sz w:val="24"/>
        </w:rPr>
        <w:t>XXXXXXXXXXXXX</w:t>
      </w:r>
    </w:p>
    <w:p w14:paraId="2F746CCD" w14:textId="6F45A5CD" w:rsidR="00CB288D" w:rsidRDefault="000F6A92" w:rsidP="00CB288D">
      <w:pPr>
        <w:jc w:val="both"/>
        <w:rPr>
          <w:sz w:val="24"/>
        </w:rPr>
      </w:pPr>
      <w:r w:rsidRPr="000F6A92">
        <w:rPr>
          <w:sz w:val="24"/>
        </w:rPr>
        <w:t>Číslo účtu</w:t>
      </w:r>
      <w:r w:rsidR="00CB288D">
        <w:rPr>
          <w:sz w:val="24"/>
        </w:rPr>
        <w:t xml:space="preserve">: </w:t>
      </w:r>
      <w:r w:rsidR="00B15CD4">
        <w:rPr>
          <w:sz w:val="24"/>
        </w:rPr>
        <w:t>XXXXXXXXXXXXX</w:t>
      </w:r>
    </w:p>
    <w:p w14:paraId="207EC300" w14:textId="3963D767" w:rsidR="00B12702" w:rsidRDefault="00BD7080" w:rsidP="00CB288D">
      <w:pPr>
        <w:jc w:val="both"/>
        <w:rPr>
          <w:sz w:val="24"/>
        </w:rPr>
      </w:pPr>
      <w:r w:rsidRPr="003E0F69">
        <w:rPr>
          <w:sz w:val="24"/>
        </w:rPr>
        <w:t xml:space="preserve">Kontaktní osoba: </w:t>
      </w:r>
      <w:r w:rsidR="00B15CD4">
        <w:rPr>
          <w:sz w:val="24"/>
        </w:rPr>
        <w:t>XXXXXXXXXXXX</w:t>
      </w:r>
    </w:p>
    <w:p w14:paraId="3A0B9843" w14:textId="2BBD839E" w:rsidR="00B12702" w:rsidRDefault="00B12702" w:rsidP="00CB288D">
      <w:pPr>
        <w:jc w:val="both"/>
        <w:rPr>
          <w:sz w:val="24"/>
        </w:rPr>
      </w:pPr>
      <w:r>
        <w:rPr>
          <w:sz w:val="24"/>
        </w:rPr>
        <w:t>T</w:t>
      </w:r>
      <w:r w:rsidR="002D6A23">
        <w:rPr>
          <w:sz w:val="24"/>
        </w:rPr>
        <w:t>el.: +</w:t>
      </w:r>
      <w:r w:rsidR="00B15CD4">
        <w:rPr>
          <w:sz w:val="24"/>
        </w:rPr>
        <w:t>XXXXXXXXXXXX</w:t>
      </w:r>
    </w:p>
    <w:p w14:paraId="69DD2432" w14:textId="6BFD66D4" w:rsidR="00BD7080" w:rsidRPr="00886B15" w:rsidRDefault="00B12702" w:rsidP="00CB288D">
      <w:pPr>
        <w:jc w:val="both"/>
        <w:rPr>
          <w:sz w:val="24"/>
        </w:rPr>
      </w:pPr>
      <w:r>
        <w:rPr>
          <w:sz w:val="24"/>
        </w:rPr>
        <w:t>E</w:t>
      </w:r>
      <w:r w:rsidR="002D6A23">
        <w:rPr>
          <w:sz w:val="24"/>
        </w:rPr>
        <w:t xml:space="preserve">-mail: </w:t>
      </w:r>
      <w:r w:rsidR="00B15CD4">
        <w:t>XXXXXXXXXXXXXXX</w:t>
      </w:r>
      <w:r w:rsidR="002D6A23">
        <w:rPr>
          <w:sz w:val="24"/>
        </w:rPr>
        <w:t xml:space="preserve"> </w:t>
      </w:r>
      <w:r w:rsidR="00BD7080" w:rsidRPr="00886B15">
        <w:rPr>
          <w:sz w:val="24"/>
        </w:rPr>
        <w:t xml:space="preserve"> </w:t>
      </w:r>
    </w:p>
    <w:p w14:paraId="63C2748B" w14:textId="77777777" w:rsidR="00BD7080" w:rsidRDefault="00BD7080" w:rsidP="005B352F">
      <w:pPr>
        <w:jc w:val="both"/>
        <w:rPr>
          <w:b/>
          <w:sz w:val="24"/>
          <w:szCs w:val="24"/>
        </w:rPr>
      </w:pPr>
    </w:p>
    <w:p w14:paraId="35FDE54B" w14:textId="77777777" w:rsidR="00BD7080" w:rsidRDefault="00BD7080" w:rsidP="005B352F">
      <w:pPr>
        <w:jc w:val="both"/>
        <w:rPr>
          <w:b/>
          <w:sz w:val="24"/>
          <w:szCs w:val="24"/>
        </w:rPr>
      </w:pPr>
    </w:p>
    <w:p w14:paraId="68523E31" w14:textId="77777777" w:rsidR="007A1C0D" w:rsidRDefault="007A1C0D" w:rsidP="00CB28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</w:t>
      </w:r>
      <w:r w:rsidR="00393B6E">
        <w:rPr>
          <w:sz w:val="24"/>
          <w:szCs w:val="24"/>
        </w:rPr>
        <w:t>„</w:t>
      </w:r>
      <w:r w:rsidR="009739BF" w:rsidRPr="004740A7">
        <w:rPr>
          <w:b/>
          <w:sz w:val="24"/>
          <w:szCs w:val="24"/>
        </w:rPr>
        <w:t>kupující</w:t>
      </w:r>
      <w:r w:rsidR="00393B6E">
        <w:rPr>
          <w:sz w:val="24"/>
          <w:szCs w:val="24"/>
        </w:rPr>
        <w:t>“</w:t>
      </w:r>
      <w:r>
        <w:rPr>
          <w:sz w:val="24"/>
          <w:szCs w:val="24"/>
        </w:rPr>
        <w:t xml:space="preserve"> na straně jedné</w:t>
      </w:r>
    </w:p>
    <w:p w14:paraId="3628D6BC" w14:textId="77777777" w:rsidR="007A1C0D" w:rsidRDefault="007A1C0D">
      <w:pPr>
        <w:ind w:left="360"/>
        <w:jc w:val="both"/>
        <w:rPr>
          <w:sz w:val="24"/>
          <w:szCs w:val="24"/>
        </w:rPr>
      </w:pPr>
    </w:p>
    <w:p w14:paraId="57C2CA94" w14:textId="77777777" w:rsidR="007A1C0D" w:rsidRPr="00630BB0" w:rsidRDefault="007A1C0D">
      <w:pPr>
        <w:jc w:val="center"/>
        <w:rPr>
          <w:sz w:val="24"/>
          <w:szCs w:val="24"/>
        </w:rPr>
      </w:pPr>
      <w:r w:rsidRPr="00677082">
        <w:rPr>
          <w:sz w:val="24"/>
          <w:szCs w:val="24"/>
        </w:rPr>
        <w:t>a</w:t>
      </w:r>
    </w:p>
    <w:p w14:paraId="66E27943" w14:textId="77777777" w:rsidR="007A1C0D" w:rsidRDefault="007A1C0D">
      <w:pPr>
        <w:jc w:val="both"/>
        <w:rPr>
          <w:sz w:val="24"/>
          <w:szCs w:val="24"/>
        </w:rPr>
      </w:pPr>
    </w:p>
    <w:p w14:paraId="1952F5F4" w14:textId="77777777" w:rsidR="004C0E0A" w:rsidRDefault="004C0E0A">
      <w:pPr>
        <w:rPr>
          <w:sz w:val="24"/>
          <w:szCs w:val="24"/>
        </w:rPr>
      </w:pPr>
    </w:p>
    <w:p w14:paraId="1EB259B9" w14:textId="0EEAF62A" w:rsidR="00CB288D" w:rsidRPr="00A00714" w:rsidRDefault="00A00714" w:rsidP="009C666C">
      <w:pPr>
        <w:rPr>
          <w:b/>
          <w:sz w:val="24"/>
          <w:szCs w:val="24"/>
        </w:rPr>
      </w:pPr>
      <w:r>
        <w:rPr>
          <w:b/>
          <w:sz w:val="24"/>
          <w:szCs w:val="24"/>
        </w:rPr>
        <w:t>KALVEI, s.r.o.</w:t>
      </w:r>
    </w:p>
    <w:p w14:paraId="3B28DE02" w14:textId="5297BD4B" w:rsidR="007A1C0D" w:rsidRPr="00A00714" w:rsidRDefault="00476645" w:rsidP="005B352F">
      <w:r w:rsidRPr="00A00714">
        <w:rPr>
          <w:sz w:val="24"/>
          <w:szCs w:val="24"/>
        </w:rPr>
        <w:t>S</w:t>
      </w:r>
      <w:r w:rsidR="007A1C0D" w:rsidRPr="00A00714">
        <w:rPr>
          <w:sz w:val="24"/>
          <w:szCs w:val="24"/>
        </w:rPr>
        <w:t>e sídlem:</w:t>
      </w:r>
      <w:r w:rsidR="005B352F" w:rsidRPr="00A00714">
        <w:rPr>
          <w:sz w:val="24"/>
          <w:szCs w:val="24"/>
        </w:rPr>
        <w:t xml:space="preserve"> </w:t>
      </w:r>
      <w:r w:rsidR="00A00714">
        <w:rPr>
          <w:sz w:val="24"/>
          <w:szCs w:val="24"/>
        </w:rPr>
        <w:t>Americká 508/22, 120 00 Praha 2</w:t>
      </w:r>
    </w:p>
    <w:p w14:paraId="29D9B75D" w14:textId="1B99F272" w:rsidR="005B352F" w:rsidRPr="00A00714" w:rsidRDefault="005B352F" w:rsidP="005B352F">
      <w:pPr>
        <w:rPr>
          <w:sz w:val="24"/>
          <w:szCs w:val="24"/>
        </w:rPr>
      </w:pPr>
      <w:r w:rsidRPr="00A00714">
        <w:rPr>
          <w:sz w:val="24"/>
          <w:szCs w:val="24"/>
        </w:rPr>
        <w:t xml:space="preserve">Zastoupená: </w:t>
      </w:r>
      <w:r w:rsidR="00A00714">
        <w:rPr>
          <w:sz w:val="24"/>
          <w:szCs w:val="24"/>
        </w:rPr>
        <w:t xml:space="preserve">Mgr. Ivo Kalinou, jednatelem společnosti </w:t>
      </w:r>
    </w:p>
    <w:p w14:paraId="205C2CF3" w14:textId="37EE53C3" w:rsidR="005B352F" w:rsidRPr="00A00714" w:rsidRDefault="007A1C0D" w:rsidP="005B352F">
      <w:pPr>
        <w:rPr>
          <w:sz w:val="24"/>
          <w:szCs w:val="24"/>
        </w:rPr>
      </w:pPr>
      <w:r w:rsidRPr="00A00714">
        <w:rPr>
          <w:sz w:val="24"/>
          <w:szCs w:val="24"/>
        </w:rPr>
        <w:t>IČ:</w:t>
      </w:r>
      <w:r w:rsidR="005B352F" w:rsidRPr="00A00714">
        <w:rPr>
          <w:sz w:val="24"/>
          <w:szCs w:val="24"/>
        </w:rPr>
        <w:t xml:space="preserve"> </w:t>
      </w:r>
      <w:r w:rsidR="00A00714">
        <w:rPr>
          <w:sz w:val="24"/>
          <w:szCs w:val="24"/>
        </w:rPr>
        <w:t>60720832</w:t>
      </w:r>
    </w:p>
    <w:p w14:paraId="0B3528AB" w14:textId="392247D5" w:rsidR="007A1C0D" w:rsidRPr="00A00714" w:rsidRDefault="007A1C0D" w:rsidP="005B352F">
      <w:pPr>
        <w:rPr>
          <w:sz w:val="24"/>
          <w:szCs w:val="24"/>
        </w:rPr>
      </w:pPr>
      <w:r w:rsidRPr="00A00714">
        <w:rPr>
          <w:sz w:val="24"/>
          <w:szCs w:val="24"/>
        </w:rPr>
        <w:t xml:space="preserve">DIČ: </w:t>
      </w:r>
      <w:r w:rsidR="006A2DE8" w:rsidRPr="00A00714">
        <w:rPr>
          <w:sz w:val="24"/>
          <w:szCs w:val="24"/>
        </w:rPr>
        <w:t>CZ</w:t>
      </w:r>
      <w:r w:rsidR="00A00714">
        <w:rPr>
          <w:sz w:val="24"/>
          <w:szCs w:val="24"/>
        </w:rPr>
        <w:t>60720832</w:t>
      </w:r>
    </w:p>
    <w:p w14:paraId="1165D90D" w14:textId="49AB28E2" w:rsidR="00476645" w:rsidRPr="00A00714" w:rsidRDefault="00476645" w:rsidP="005B352F">
      <w:pPr>
        <w:rPr>
          <w:sz w:val="24"/>
          <w:szCs w:val="24"/>
        </w:rPr>
      </w:pPr>
      <w:r w:rsidRPr="00A00714">
        <w:rPr>
          <w:sz w:val="24"/>
          <w:szCs w:val="24"/>
        </w:rPr>
        <w:t>Bankovní spojení:</w:t>
      </w:r>
      <w:r w:rsidR="005B352F" w:rsidRPr="00A00714">
        <w:rPr>
          <w:sz w:val="24"/>
          <w:szCs w:val="24"/>
        </w:rPr>
        <w:t xml:space="preserve"> </w:t>
      </w:r>
      <w:r w:rsidR="00B15CD4">
        <w:rPr>
          <w:sz w:val="24"/>
          <w:szCs w:val="24"/>
        </w:rPr>
        <w:t>XXXXXXXXXXXX</w:t>
      </w:r>
    </w:p>
    <w:p w14:paraId="0B4492A8" w14:textId="71EFE3A5" w:rsidR="00476645" w:rsidRPr="00A00714" w:rsidRDefault="00476645" w:rsidP="005B352F">
      <w:pPr>
        <w:rPr>
          <w:sz w:val="24"/>
          <w:szCs w:val="24"/>
        </w:rPr>
      </w:pPr>
      <w:r w:rsidRPr="00A00714">
        <w:rPr>
          <w:sz w:val="24"/>
          <w:szCs w:val="24"/>
        </w:rPr>
        <w:t>Číslo účtu:</w:t>
      </w:r>
      <w:r w:rsidR="005B352F" w:rsidRPr="00A00714">
        <w:rPr>
          <w:sz w:val="24"/>
          <w:szCs w:val="24"/>
        </w:rPr>
        <w:t xml:space="preserve"> </w:t>
      </w:r>
      <w:r w:rsidR="00B15CD4">
        <w:rPr>
          <w:sz w:val="24"/>
          <w:szCs w:val="24"/>
        </w:rPr>
        <w:t>XXXXXXXXXXXX</w:t>
      </w:r>
    </w:p>
    <w:p w14:paraId="60BADCB8" w14:textId="65CAACA0" w:rsidR="00B12702" w:rsidRPr="00A00714" w:rsidRDefault="00B12702" w:rsidP="00B12702">
      <w:pPr>
        <w:jc w:val="both"/>
        <w:rPr>
          <w:sz w:val="24"/>
          <w:szCs w:val="24"/>
        </w:rPr>
      </w:pPr>
      <w:r w:rsidRPr="00A00714">
        <w:rPr>
          <w:sz w:val="24"/>
          <w:szCs w:val="24"/>
        </w:rPr>
        <w:t xml:space="preserve">Kontaktní osoba: </w:t>
      </w:r>
      <w:r w:rsidR="00B15CD4">
        <w:rPr>
          <w:sz w:val="24"/>
          <w:szCs w:val="24"/>
        </w:rPr>
        <w:t>XXXXXXXXXXX</w:t>
      </w:r>
    </w:p>
    <w:p w14:paraId="7BB266B1" w14:textId="284C111D" w:rsidR="005B352F" w:rsidRPr="00A00714" w:rsidRDefault="005B352F" w:rsidP="005B352F">
      <w:pPr>
        <w:rPr>
          <w:color w:val="000000"/>
          <w:sz w:val="24"/>
          <w:szCs w:val="24"/>
        </w:rPr>
      </w:pPr>
      <w:r w:rsidRPr="00A00714">
        <w:rPr>
          <w:color w:val="000000"/>
          <w:sz w:val="24"/>
          <w:szCs w:val="24"/>
        </w:rPr>
        <w:t>T</w:t>
      </w:r>
      <w:r w:rsidR="007A1C0D" w:rsidRPr="00A00714">
        <w:rPr>
          <w:color w:val="000000"/>
          <w:sz w:val="24"/>
          <w:szCs w:val="24"/>
        </w:rPr>
        <w:t xml:space="preserve">el.: </w:t>
      </w:r>
      <w:r w:rsidR="006A2DE8" w:rsidRPr="00A00714">
        <w:rPr>
          <w:color w:val="000000"/>
          <w:sz w:val="24"/>
          <w:szCs w:val="24"/>
        </w:rPr>
        <w:t>+</w:t>
      </w:r>
      <w:r w:rsidR="00B15CD4">
        <w:rPr>
          <w:color w:val="000000"/>
          <w:sz w:val="24"/>
          <w:szCs w:val="24"/>
        </w:rPr>
        <w:t>XXXXXXXXXXXX</w:t>
      </w:r>
    </w:p>
    <w:p w14:paraId="061A8B11" w14:textId="03317DC3" w:rsidR="007A1C0D" w:rsidRPr="006A2DE8" w:rsidRDefault="005B352F" w:rsidP="005B352F">
      <w:pPr>
        <w:rPr>
          <w:color w:val="000000"/>
          <w:sz w:val="24"/>
          <w:szCs w:val="24"/>
        </w:rPr>
      </w:pPr>
      <w:r w:rsidRPr="00A00714">
        <w:rPr>
          <w:color w:val="000000"/>
          <w:sz w:val="24"/>
          <w:szCs w:val="24"/>
        </w:rPr>
        <w:t>E</w:t>
      </w:r>
      <w:r w:rsidR="007A1C0D" w:rsidRPr="00A00714">
        <w:rPr>
          <w:color w:val="000000"/>
          <w:sz w:val="24"/>
          <w:szCs w:val="24"/>
        </w:rPr>
        <w:t>-mail:</w:t>
      </w:r>
      <w:r w:rsidRPr="00A00714">
        <w:rPr>
          <w:color w:val="000000"/>
          <w:sz w:val="24"/>
          <w:szCs w:val="24"/>
        </w:rPr>
        <w:t xml:space="preserve"> </w:t>
      </w:r>
      <w:r w:rsidR="00B15CD4">
        <w:t>XXXXXXXXXXXXXX</w:t>
      </w:r>
      <w:r w:rsidR="007A1C0D">
        <w:rPr>
          <w:color w:val="000000"/>
          <w:sz w:val="24"/>
          <w:szCs w:val="24"/>
        </w:rPr>
        <w:t xml:space="preserve"> </w:t>
      </w:r>
    </w:p>
    <w:p w14:paraId="4355BAE8" w14:textId="77777777" w:rsidR="007857A8" w:rsidRDefault="007857A8" w:rsidP="007857A8">
      <w:pPr>
        <w:jc w:val="both"/>
        <w:rPr>
          <w:sz w:val="24"/>
          <w:szCs w:val="24"/>
        </w:rPr>
      </w:pPr>
    </w:p>
    <w:p w14:paraId="4AF024CE" w14:textId="77777777" w:rsidR="005B352F" w:rsidRDefault="005B352F" w:rsidP="005B352F">
      <w:pPr>
        <w:jc w:val="both"/>
        <w:rPr>
          <w:sz w:val="24"/>
          <w:szCs w:val="24"/>
        </w:rPr>
      </w:pPr>
    </w:p>
    <w:p w14:paraId="79C0DA75" w14:textId="77777777" w:rsidR="007A1C0D" w:rsidRDefault="007A1C0D" w:rsidP="005B35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</w:t>
      </w:r>
      <w:r w:rsidR="00393B6E">
        <w:rPr>
          <w:sz w:val="24"/>
          <w:szCs w:val="24"/>
        </w:rPr>
        <w:t>„</w:t>
      </w:r>
      <w:r w:rsidR="009739BF" w:rsidRPr="004740A7">
        <w:rPr>
          <w:b/>
          <w:sz w:val="24"/>
          <w:szCs w:val="24"/>
        </w:rPr>
        <w:t>prodávající</w:t>
      </w:r>
      <w:r w:rsidR="00393B6E">
        <w:rPr>
          <w:sz w:val="24"/>
          <w:szCs w:val="24"/>
        </w:rPr>
        <w:t>“</w:t>
      </w:r>
      <w:r w:rsidR="00F12432">
        <w:rPr>
          <w:sz w:val="24"/>
          <w:szCs w:val="24"/>
        </w:rPr>
        <w:t xml:space="preserve"> </w:t>
      </w:r>
      <w:r>
        <w:rPr>
          <w:sz w:val="24"/>
          <w:szCs w:val="24"/>
        </w:rPr>
        <w:t>na straně druhé</w:t>
      </w:r>
    </w:p>
    <w:p w14:paraId="7689C2B8" w14:textId="77777777" w:rsidR="007A1C0D" w:rsidRDefault="007A1C0D">
      <w:pPr>
        <w:jc w:val="center"/>
        <w:rPr>
          <w:sz w:val="24"/>
          <w:szCs w:val="24"/>
        </w:rPr>
      </w:pPr>
    </w:p>
    <w:p w14:paraId="1E0015BD" w14:textId="77777777" w:rsidR="007A1C0D" w:rsidRDefault="007A1C0D">
      <w:pPr>
        <w:jc w:val="center"/>
        <w:rPr>
          <w:sz w:val="24"/>
          <w:szCs w:val="24"/>
        </w:rPr>
      </w:pPr>
    </w:p>
    <w:p w14:paraId="044EC81C" w14:textId="77777777" w:rsidR="007A1C0D" w:rsidRDefault="007A1C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takto:</w:t>
      </w:r>
    </w:p>
    <w:p w14:paraId="5D5F827B" w14:textId="77777777" w:rsidR="007A1C0D" w:rsidRDefault="007A1C0D">
      <w:pPr>
        <w:ind w:left="360"/>
        <w:jc w:val="center"/>
        <w:rPr>
          <w:b/>
          <w:sz w:val="24"/>
          <w:szCs w:val="24"/>
        </w:rPr>
      </w:pPr>
    </w:p>
    <w:p w14:paraId="341D9E3F" w14:textId="77777777" w:rsidR="007A1C0D" w:rsidRDefault="007A1C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Preambule</w:t>
      </w:r>
    </w:p>
    <w:p w14:paraId="6F4CB080" w14:textId="77777777" w:rsidR="007A1C0D" w:rsidRDefault="007A1C0D">
      <w:pPr>
        <w:ind w:left="360"/>
        <w:jc w:val="center"/>
        <w:rPr>
          <w:b/>
          <w:sz w:val="24"/>
          <w:szCs w:val="24"/>
        </w:rPr>
      </w:pPr>
    </w:p>
    <w:p w14:paraId="6C1C01A1" w14:textId="45267F14" w:rsidR="007A1C0D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Účastníci této smlouvy se dohodli na uzavření této rámcové smlouvy na období uvedené </w:t>
      </w:r>
      <w:r w:rsidRPr="003E0F69">
        <w:rPr>
          <w:sz w:val="24"/>
          <w:szCs w:val="24"/>
        </w:rPr>
        <w:t>níže</w:t>
      </w:r>
      <w:r w:rsidR="003F6032" w:rsidRPr="003E0F69">
        <w:rPr>
          <w:sz w:val="24"/>
          <w:szCs w:val="24"/>
        </w:rPr>
        <w:t xml:space="preserve"> (čl. </w:t>
      </w:r>
      <w:r w:rsidR="008E4C4A">
        <w:rPr>
          <w:sz w:val="24"/>
          <w:szCs w:val="24"/>
        </w:rPr>
        <w:t>7</w:t>
      </w:r>
      <w:r w:rsidR="003F6032" w:rsidRPr="003E0F69">
        <w:rPr>
          <w:sz w:val="24"/>
          <w:szCs w:val="24"/>
        </w:rPr>
        <w:t xml:space="preserve"> Smlouvy)</w:t>
      </w:r>
      <w:r w:rsidRPr="003E0F69">
        <w:rPr>
          <w:sz w:val="24"/>
          <w:szCs w:val="24"/>
        </w:rPr>
        <w:t>. Účastníci</w:t>
      </w:r>
      <w:r w:rsidR="00FE5371">
        <w:rPr>
          <w:sz w:val="24"/>
          <w:szCs w:val="24"/>
        </w:rPr>
        <w:t xml:space="preserve"> této smlouvy</w:t>
      </w:r>
      <w:r w:rsidRPr="003E0F69">
        <w:rPr>
          <w:sz w:val="24"/>
          <w:szCs w:val="24"/>
        </w:rPr>
        <w:t xml:space="preserve"> výslovně sjednávají, že se touto smlouvou budou řídit veškeré</w:t>
      </w:r>
      <w:r>
        <w:rPr>
          <w:sz w:val="24"/>
          <w:szCs w:val="24"/>
        </w:rPr>
        <w:t xml:space="preserve"> dodávky zboží prodávajícího kupujícímu v uvedeném období, nebude-li účastníky výslovně písemně dohodnuto jinak. </w:t>
      </w:r>
    </w:p>
    <w:p w14:paraId="09776352" w14:textId="77777777" w:rsidR="007A1C0D" w:rsidRDefault="007A1C0D">
      <w:pPr>
        <w:jc w:val="both"/>
        <w:rPr>
          <w:sz w:val="24"/>
          <w:szCs w:val="24"/>
        </w:rPr>
      </w:pPr>
    </w:p>
    <w:p w14:paraId="4429EE92" w14:textId="77777777" w:rsidR="00B12702" w:rsidRDefault="00B12702">
      <w:pPr>
        <w:jc w:val="center"/>
        <w:rPr>
          <w:b/>
          <w:sz w:val="24"/>
          <w:szCs w:val="24"/>
        </w:rPr>
      </w:pPr>
    </w:p>
    <w:p w14:paraId="17B23035" w14:textId="77777777" w:rsidR="00B12702" w:rsidRDefault="00B12702">
      <w:pPr>
        <w:jc w:val="center"/>
        <w:rPr>
          <w:b/>
          <w:sz w:val="24"/>
          <w:szCs w:val="24"/>
        </w:rPr>
      </w:pPr>
    </w:p>
    <w:p w14:paraId="29F01A93" w14:textId="77777777" w:rsidR="00B12702" w:rsidRDefault="00B12702">
      <w:pPr>
        <w:jc w:val="center"/>
        <w:rPr>
          <w:b/>
          <w:sz w:val="24"/>
          <w:szCs w:val="24"/>
        </w:rPr>
      </w:pPr>
    </w:p>
    <w:p w14:paraId="7B385184" w14:textId="77777777" w:rsidR="007A1C0D" w:rsidRDefault="007A1C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1</w:t>
      </w:r>
    </w:p>
    <w:p w14:paraId="3A9C262C" w14:textId="77777777" w:rsidR="007A1C0D" w:rsidRDefault="007A1C0D">
      <w:pPr>
        <w:rPr>
          <w:b/>
          <w:sz w:val="24"/>
          <w:szCs w:val="24"/>
        </w:rPr>
      </w:pPr>
    </w:p>
    <w:p w14:paraId="13712B25" w14:textId="77777777" w:rsidR="007A1C0D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</w:r>
      <w:r w:rsidR="007A1C0D">
        <w:rPr>
          <w:sz w:val="24"/>
          <w:szCs w:val="24"/>
        </w:rPr>
        <w:t xml:space="preserve">Prodávající se zavazuje dodávat kupujícímu na základě jeho objednávek </w:t>
      </w:r>
      <w:r w:rsidR="00BD7080">
        <w:rPr>
          <w:sz w:val="24"/>
          <w:szCs w:val="24"/>
        </w:rPr>
        <w:t>zboží, jehož specifikace je uvedena v příloze č. 1 této smlouvy</w:t>
      </w:r>
      <w:r w:rsidR="009B5ABF">
        <w:rPr>
          <w:sz w:val="24"/>
          <w:szCs w:val="24"/>
        </w:rPr>
        <w:t xml:space="preserve"> a kupující se zavazuje za dodané zboží zaplatit kupní cenu. </w:t>
      </w:r>
    </w:p>
    <w:p w14:paraId="7790F704" w14:textId="77777777" w:rsidR="007A1C0D" w:rsidRDefault="007A1C0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6146B9" w14:textId="77777777" w:rsidR="007A1C0D" w:rsidRDefault="007A1C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Čl. 2</w:t>
      </w:r>
    </w:p>
    <w:p w14:paraId="21E2DAD6" w14:textId="77777777" w:rsidR="007A1C0D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6F1FCFE" w14:textId="595587A0" w:rsidR="007A1C0D" w:rsidRPr="003E0F69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7762">
        <w:rPr>
          <w:sz w:val="24"/>
          <w:szCs w:val="24"/>
        </w:rPr>
        <w:t>2.1</w:t>
      </w:r>
      <w:r w:rsidR="00267762">
        <w:rPr>
          <w:sz w:val="24"/>
          <w:szCs w:val="24"/>
        </w:rPr>
        <w:tab/>
      </w:r>
      <w:r>
        <w:rPr>
          <w:sz w:val="24"/>
          <w:szCs w:val="24"/>
        </w:rPr>
        <w:t>Prodávající se zavazuje dodávat ku</w:t>
      </w:r>
      <w:r w:rsidR="00720804">
        <w:rPr>
          <w:sz w:val="24"/>
          <w:szCs w:val="24"/>
        </w:rPr>
        <w:t>pujícímu zboží uvedené v příloze č. 1</w:t>
      </w:r>
      <w:r w:rsidR="00F12432">
        <w:rPr>
          <w:sz w:val="24"/>
          <w:szCs w:val="24"/>
        </w:rPr>
        <w:t xml:space="preserve"> </w:t>
      </w:r>
      <w:r>
        <w:rPr>
          <w:sz w:val="24"/>
          <w:szCs w:val="24"/>
        </w:rPr>
        <w:t>této smlouvy</w:t>
      </w:r>
      <w:r w:rsidR="00801F45">
        <w:rPr>
          <w:sz w:val="24"/>
          <w:szCs w:val="24"/>
        </w:rPr>
        <w:t xml:space="preserve"> (dále též jen „</w:t>
      </w:r>
      <w:r w:rsidR="00801F45" w:rsidRPr="008B2514">
        <w:rPr>
          <w:b/>
          <w:sz w:val="24"/>
          <w:szCs w:val="24"/>
        </w:rPr>
        <w:t>zboží</w:t>
      </w:r>
      <w:r w:rsidR="00801F45">
        <w:rPr>
          <w:sz w:val="24"/>
          <w:szCs w:val="24"/>
        </w:rPr>
        <w:t>“)</w:t>
      </w:r>
      <w:r>
        <w:rPr>
          <w:sz w:val="24"/>
          <w:szCs w:val="24"/>
        </w:rPr>
        <w:t xml:space="preserve"> na základě objednávek kupujícího. Objednávku je kupující oprávněn doručit prodávajícímu osobním předložením objednávky v místě sídla prodávajíc</w:t>
      </w:r>
      <w:r w:rsidR="00720804">
        <w:rPr>
          <w:sz w:val="24"/>
          <w:szCs w:val="24"/>
        </w:rPr>
        <w:t>ího,</w:t>
      </w:r>
      <w:r w:rsidR="00F12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nebo e-mailem na adresu </w:t>
      </w:r>
      <w:r w:rsidR="00A16D7E">
        <w:rPr>
          <w:sz w:val="24"/>
          <w:szCs w:val="24"/>
        </w:rPr>
        <w:t xml:space="preserve">prodávajícího </w:t>
      </w:r>
      <w:r w:rsidRPr="003E0F69">
        <w:rPr>
          <w:sz w:val="24"/>
          <w:szCs w:val="24"/>
        </w:rPr>
        <w:t xml:space="preserve">uvedenou v záhlaví této smlouvy. </w:t>
      </w:r>
    </w:p>
    <w:p w14:paraId="5C83470E" w14:textId="77777777" w:rsidR="007A1C0D" w:rsidRPr="003E0F69" w:rsidRDefault="007A1C0D">
      <w:pPr>
        <w:jc w:val="both"/>
        <w:rPr>
          <w:sz w:val="24"/>
          <w:szCs w:val="24"/>
        </w:rPr>
      </w:pPr>
    </w:p>
    <w:p w14:paraId="3349D96D" w14:textId="30DEE7D2" w:rsidR="007A1C0D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</w:r>
      <w:r w:rsidR="007A1C0D" w:rsidRPr="003E0F69">
        <w:rPr>
          <w:sz w:val="24"/>
          <w:szCs w:val="24"/>
        </w:rPr>
        <w:t xml:space="preserve">Prodávající </w:t>
      </w:r>
      <w:r w:rsidR="009234B7" w:rsidRPr="003E0F69">
        <w:rPr>
          <w:sz w:val="24"/>
          <w:szCs w:val="24"/>
        </w:rPr>
        <w:t>potvrdí</w:t>
      </w:r>
      <w:r w:rsidR="00F12432" w:rsidRPr="003E0F69">
        <w:rPr>
          <w:sz w:val="24"/>
          <w:szCs w:val="24"/>
        </w:rPr>
        <w:t xml:space="preserve"> (</w:t>
      </w:r>
      <w:r w:rsidR="007A1C0D" w:rsidRPr="003E0F69">
        <w:rPr>
          <w:sz w:val="24"/>
          <w:szCs w:val="24"/>
        </w:rPr>
        <w:t>akcept</w:t>
      </w:r>
      <w:r w:rsidR="009234B7" w:rsidRPr="003E0F69">
        <w:rPr>
          <w:sz w:val="24"/>
          <w:szCs w:val="24"/>
        </w:rPr>
        <w:t>uje</w:t>
      </w:r>
      <w:r w:rsidR="00F12432" w:rsidRPr="003E0F69">
        <w:rPr>
          <w:sz w:val="24"/>
          <w:szCs w:val="24"/>
        </w:rPr>
        <w:t>)</w:t>
      </w:r>
      <w:r w:rsidR="007A1C0D" w:rsidRPr="003E0F69">
        <w:rPr>
          <w:sz w:val="24"/>
          <w:szCs w:val="24"/>
        </w:rPr>
        <w:t xml:space="preserve"> objednávku kupujícíh</w:t>
      </w:r>
      <w:r w:rsidR="00AD7D50" w:rsidRPr="003E0F69">
        <w:rPr>
          <w:sz w:val="24"/>
          <w:szCs w:val="24"/>
        </w:rPr>
        <w:t>o</w:t>
      </w:r>
      <w:r w:rsidR="009234B7" w:rsidRPr="003E0F69">
        <w:rPr>
          <w:sz w:val="24"/>
          <w:szCs w:val="24"/>
        </w:rPr>
        <w:t xml:space="preserve"> bez zbytečného odkladu</w:t>
      </w:r>
      <w:r w:rsidR="00F12432" w:rsidRPr="003E0F69">
        <w:rPr>
          <w:sz w:val="24"/>
          <w:szCs w:val="24"/>
        </w:rPr>
        <w:t xml:space="preserve"> </w:t>
      </w:r>
      <w:r w:rsidR="007A1C0D" w:rsidRPr="003E0F69">
        <w:rPr>
          <w:sz w:val="24"/>
          <w:szCs w:val="24"/>
        </w:rPr>
        <w:t>e-mail</w:t>
      </w:r>
      <w:r w:rsidR="00AD7D50" w:rsidRPr="003E0F69">
        <w:rPr>
          <w:sz w:val="24"/>
          <w:szCs w:val="24"/>
        </w:rPr>
        <w:t xml:space="preserve">em zaslaným na adresu </w:t>
      </w:r>
      <w:r w:rsidR="008E4C4A">
        <w:rPr>
          <w:sz w:val="24"/>
          <w:szCs w:val="24"/>
        </w:rPr>
        <w:t>kupujícího</w:t>
      </w:r>
      <w:r w:rsidR="007A1C0D" w:rsidRPr="003E0F69">
        <w:rPr>
          <w:sz w:val="24"/>
          <w:szCs w:val="24"/>
        </w:rPr>
        <w:t xml:space="preserve"> </w:t>
      </w:r>
      <w:r w:rsidR="00AD7D50" w:rsidRPr="003E0F69">
        <w:rPr>
          <w:sz w:val="24"/>
          <w:szCs w:val="24"/>
        </w:rPr>
        <w:t>uvedenou v záhlaví</w:t>
      </w:r>
      <w:r w:rsidR="006615D9" w:rsidRPr="003E0F69">
        <w:rPr>
          <w:sz w:val="24"/>
          <w:szCs w:val="24"/>
        </w:rPr>
        <w:t xml:space="preserve"> této smlouvy nebo osobně</w:t>
      </w:r>
      <w:r w:rsidR="009234B7">
        <w:rPr>
          <w:sz w:val="24"/>
          <w:szCs w:val="24"/>
        </w:rPr>
        <w:t xml:space="preserve"> podpisem na kopii objednávky předložené kupujícím prodávajícímu dle odst. 1 tohoto článku.</w:t>
      </w:r>
      <w:r w:rsidR="00A16D7E">
        <w:rPr>
          <w:sz w:val="24"/>
          <w:szCs w:val="24"/>
        </w:rPr>
        <w:t xml:space="preserve"> </w:t>
      </w:r>
      <w:r w:rsidR="009234B7">
        <w:rPr>
          <w:sz w:val="24"/>
          <w:szCs w:val="24"/>
        </w:rPr>
        <w:t>V případě, že prodávající z vážných důvodů nemůže akceptovat objednávku kupujícího, je povinen o této skutečnosti kupujícího neprodleně informovat, a to nejpozději do dne následujícího po dni doručení objednávky.</w:t>
      </w:r>
    </w:p>
    <w:p w14:paraId="3326EF4F" w14:textId="77777777" w:rsidR="007A1C0D" w:rsidRDefault="007A1C0D">
      <w:pPr>
        <w:jc w:val="both"/>
        <w:rPr>
          <w:sz w:val="24"/>
          <w:szCs w:val="24"/>
        </w:rPr>
      </w:pPr>
    </w:p>
    <w:p w14:paraId="77B772D3" w14:textId="77777777" w:rsidR="007A1C0D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7762">
        <w:rPr>
          <w:sz w:val="24"/>
          <w:szCs w:val="24"/>
        </w:rPr>
        <w:t>2.3</w:t>
      </w:r>
      <w:r w:rsidR="00267762">
        <w:rPr>
          <w:sz w:val="24"/>
          <w:szCs w:val="24"/>
        </w:rPr>
        <w:tab/>
      </w:r>
      <w:r>
        <w:rPr>
          <w:sz w:val="24"/>
          <w:szCs w:val="24"/>
        </w:rPr>
        <w:t>V obj</w:t>
      </w:r>
      <w:r w:rsidR="00AD7D50">
        <w:rPr>
          <w:sz w:val="24"/>
          <w:szCs w:val="24"/>
        </w:rPr>
        <w:t>ednávce bude uveden druh zboží</w:t>
      </w:r>
      <w:r>
        <w:rPr>
          <w:sz w:val="24"/>
          <w:szCs w:val="24"/>
        </w:rPr>
        <w:t xml:space="preserve"> požadovaný kupujícím</w:t>
      </w:r>
      <w:r w:rsidR="006C6C26">
        <w:rPr>
          <w:sz w:val="24"/>
          <w:szCs w:val="24"/>
        </w:rPr>
        <w:t>, jeho množství</w:t>
      </w:r>
      <w:r w:rsidR="00A34F9B">
        <w:rPr>
          <w:sz w:val="24"/>
          <w:szCs w:val="24"/>
        </w:rPr>
        <w:t>,</w:t>
      </w:r>
      <w:r>
        <w:rPr>
          <w:sz w:val="24"/>
          <w:szCs w:val="24"/>
        </w:rPr>
        <w:t xml:space="preserve"> požadovaný termín dodání zboží</w:t>
      </w:r>
      <w:r w:rsidR="00A34F9B">
        <w:rPr>
          <w:sz w:val="24"/>
          <w:szCs w:val="24"/>
        </w:rPr>
        <w:t xml:space="preserve"> a požadované místo dodání</w:t>
      </w:r>
      <w:r>
        <w:rPr>
          <w:sz w:val="24"/>
          <w:szCs w:val="24"/>
        </w:rPr>
        <w:t>.</w:t>
      </w:r>
      <w:r w:rsidR="00F12432">
        <w:rPr>
          <w:sz w:val="24"/>
          <w:szCs w:val="24"/>
        </w:rPr>
        <w:t xml:space="preserve"> </w:t>
      </w:r>
    </w:p>
    <w:p w14:paraId="53BD13A5" w14:textId="77777777" w:rsidR="007A1C0D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A778AF" w14:textId="5C9CD275" w:rsidR="007A1C0D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>
        <w:rPr>
          <w:sz w:val="24"/>
          <w:szCs w:val="24"/>
        </w:rPr>
        <w:tab/>
      </w:r>
      <w:r w:rsidR="007A1C0D" w:rsidRPr="00856DA5">
        <w:rPr>
          <w:sz w:val="24"/>
          <w:szCs w:val="24"/>
        </w:rPr>
        <w:t xml:space="preserve">Prodávající se zavazuje kupujícímu dodat zboží, v případě, že objednávku potvrdí, ve lhůtě uvedené v objednávce, která nemůže být kratší než </w:t>
      </w:r>
      <w:r w:rsidR="00B12702" w:rsidRPr="00B12702">
        <w:rPr>
          <w:sz w:val="24"/>
          <w:szCs w:val="24"/>
        </w:rPr>
        <w:t>3 dny</w:t>
      </w:r>
      <w:r w:rsidR="007A1C0D" w:rsidRPr="00856DA5">
        <w:rPr>
          <w:sz w:val="24"/>
          <w:szCs w:val="24"/>
        </w:rPr>
        <w:t xml:space="preserve"> od doručení objednávky.</w:t>
      </w:r>
      <w:r w:rsidR="00F12432">
        <w:rPr>
          <w:sz w:val="24"/>
          <w:szCs w:val="24"/>
        </w:rPr>
        <w:t xml:space="preserve"> </w:t>
      </w:r>
      <w:r w:rsidR="007A1C0D" w:rsidRPr="00856DA5">
        <w:rPr>
          <w:sz w:val="24"/>
          <w:szCs w:val="24"/>
        </w:rPr>
        <w:t xml:space="preserve">V případě, že v objednávce nebude uveden termín dodání, zavazuje se prodávající dodat zboží kupujícímu do </w:t>
      </w:r>
      <w:r w:rsidR="00B12702" w:rsidRPr="00B12702">
        <w:rPr>
          <w:sz w:val="24"/>
          <w:szCs w:val="24"/>
        </w:rPr>
        <w:t>3</w:t>
      </w:r>
      <w:r w:rsidR="00B12702">
        <w:rPr>
          <w:sz w:val="24"/>
          <w:szCs w:val="24"/>
        </w:rPr>
        <w:t xml:space="preserve"> dnů</w:t>
      </w:r>
      <w:r w:rsidR="007A1C0D" w:rsidRPr="00856DA5">
        <w:rPr>
          <w:sz w:val="24"/>
          <w:szCs w:val="24"/>
        </w:rPr>
        <w:t xml:space="preserve"> od doručení objednávky</w:t>
      </w:r>
      <w:r w:rsidR="00A34F9B">
        <w:rPr>
          <w:sz w:val="24"/>
          <w:szCs w:val="24"/>
        </w:rPr>
        <w:t>.</w:t>
      </w:r>
      <w:r w:rsidR="007A1C0D">
        <w:rPr>
          <w:sz w:val="24"/>
          <w:szCs w:val="24"/>
        </w:rPr>
        <w:t xml:space="preserve"> </w:t>
      </w:r>
    </w:p>
    <w:p w14:paraId="0742CBBE" w14:textId="77777777" w:rsidR="00801F45" w:rsidRDefault="00801F45">
      <w:pPr>
        <w:ind w:firstLine="708"/>
        <w:jc w:val="both"/>
        <w:rPr>
          <w:sz w:val="24"/>
          <w:szCs w:val="24"/>
        </w:rPr>
      </w:pPr>
    </w:p>
    <w:p w14:paraId="74F9BBD3" w14:textId="7A3154E8" w:rsidR="00801F45" w:rsidRDefault="00801F45" w:rsidP="00801F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>
        <w:rPr>
          <w:sz w:val="24"/>
          <w:szCs w:val="24"/>
        </w:rPr>
        <w:tab/>
        <w:t xml:space="preserve">Pro vyloučení pochybností účastníci této smlouvy uvádějí, že tato smlouva nezakládá </w:t>
      </w:r>
      <w:r w:rsidRPr="00801F45">
        <w:rPr>
          <w:sz w:val="24"/>
          <w:szCs w:val="24"/>
        </w:rPr>
        <w:t xml:space="preserve">závazek </w:t>
      </w:r>
      <w:r>
        <w:rPr>
          <w:sz w:val="24"/>
          <w:szCs w:val="24"/>
        </w:rPr>
        <w:t>kupujícího odebírat od prodávajícího jakékoli množství z</w:t>
      </w:r>
      <w:r w:rsidRPr="00801F45">
        <w:rPr>
          <w:sz w:val="24"/>
          <w:szCs w:val="24"/>
        </w:rPr>
        <w:t>boží. Kupující bude</w:t>
      </w:r>
      <w:r>
        <w:rPr>
          <w:sz w:val="24"/>
          <w:szCs w:val="24"/>
        </w:rPr>
        <w:t xml:space="preserve"> </w:t>
      </w:r>
      <w:r w:rsidRPr="00801F45">
        <w:rPr>
          <w:sz w:val="24"/>
          <w:szCs w:val="24"/>
        </w:rPr>
        <w:t>určovat konk</w:t>
      </w:r>
      <w:r>
        <w:rPr>
          <w:sz w:val="24"/>
          <w:szCs w:val="24"/>
        </w:rPr>
        <w:t>rétní množství dílčích dodávek z</w:t>
      </w:r>
      <w:r w:rsidRPr="00801F45">
        <w:rPr>
          <w:sz w:val="24"/>
          <w:szCs w:val="24"/>
        </w:rPr>
        <w:t>boží dle svých aktuálních potřeb a je povinen odebrat pouze takové</w:t>
      </w:r>
      <w:r>
        <w:rPr>
          <w:sz w:val="24"/>
          <w:szCs w:val="24"/>
        </w:rPr>
        <w:t xml:space="preserve"> </w:t>
      </w:r>
      <w:r w:rsidRPr="00801F45">
        <w:rPr>
          <w:sz w:val="24"/>
          <w:szCs w:val="24"/>
        </w:rPr>
        <w:t xml:space="preserve">množství </w:t>
      </w:r>
      <w:r>
        <w:rPr>
          <w:sz w:val="24"/>
          <w:szCs w:val="24"/>
        </w:rPr>
        <w:t>zboží, které si u p</w:t>
      </w:r>
      <w:r w:rsidRPr="00801F45">
        <w:rPr>
          <w:sz w:val="24"/>
          <w:szCs w:val="24"/>
        </w:rPr>
        <w:t>rodávajícího objedna</w:t>
      </w:r>
      <w:r>
        <w:rPr>
          <w:sz w:val="24"/>
          <w:szCs w:val="24"/>
        </w:rPr>
        <w:t xml:space="preserve">l. </w:t>
      </w:r>
      <w:r w:rsidR="00B81820">
        <w:rPr>
          <w:sz w:val="24"/>
          <w:szCs w:val="24"/>
        </w:rPr>
        <w:t>Množství zboží uvedené v příloze č. 1 pro jednotlivé objekty prodávajícího představuje předpokládané</w:t>
      </w:r>
      <w:r w:rsidR="00630BB0">
        <w:rPr>
          <w:sz w:val="24"/>
          <w:szCs w:val="24"/>
        </w:rPr>
        <w:t>,</w:t>
      </w:r>
      <w:r w:rsidR="00B81820">
        <w:rPr>
          <w:sz w:val="24"/>
          <w:szCs w:val="24"/>
        </w:rPr>
        <w:t xml:space="preserve"> nikoli z</w:t>
      </w:r>
      <w:r w:rsidR="00630BB0">
        <w:rPr>
          <w:sz w:val="24"/>
          <w:szCs w:val="24"/>
        </w:rPr>
        <w:t>á</w:t>
      </w:r>
      <w:r w:rsidR="00B81820">
        <w:rPr>
          <w:sz w:val="24"/>
          <w:szCs w:val="24"/>
        </w:rPr>
        <w:t>vazné množství</w:t>
      </w:r>
      <w:r w:rsidR="00572297">
        <w:rPr>
          <w:sz w:val="24"/>
          <w:szCs w:val="24"/>
        </w:rPr>
        <w:t xml:space="preserve"> zboží za dané časové období</w:t>
      </w:r>
      <w:r w:rsidR="00B81820">
        <w:rPr>
          <w:sz w:val="24"/>
          <w:szCs w:val="24"/>
        </w:rPr>
        <w:t>.</w:t>
      </w:r>
    </w:p>
    <w:p w14:paraId="0ECD9FF4" w14:textId="77777777" w:rsidR="007A1C0D" w:rsidRDefault="007A1C0D">
      <w:pPr>
        <w:ind w:firstLine="708"/>
        <w:jc w:val="both"/>
        <w:rPr>
          <w:sz w:val="24"/>
          <w:szCs w:val="24"/>
        </w:rPr>
      </w:pPr>
    </w:p>
    <w:p w14:paraId="017E06F8" w14:textId="77777777" w:rsidR="007A1C0D" w:rsidRDefault="007A1C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Čl. 3</w:t>
      </w:r>
    </w:p>
    <w:p w14:paraId="5ADE1BD4" w14:textId="77777777" w:rsidR="007A1C0D" w:rsidRDefault="007A1C0D">
      <w:pPr>
        <w:jc w:val="both"/>
        <w:rPr>
          <w:sz w:val="24"/>
          <w:szCs w:val="24"/>
        </w:rPr>
      </w:pPr>
    </w:p>
    <w:p w14:paraId="15DE75A7" w14:textId="757CD6D6" w:rsidR="007A1C0D" w:rsidRDefault="007A1C0D" w:rsidP="009923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7762">
        <w:rPr>
          <w:sz w:val="24"/>
          <w:szCs w:val="24"/>
        </w:rPr>
        <w:t>3.1</w:t>
      </w:r>
      <w:r w:rsidR="00267762">
        <w:rPr>
          <w:sz w:val="24"/>
          <w:szCs w:val="24"/>
        </w:rPr>
        <w:tab/>
      </w:r>
      <w:r>
        <w:rPr>
          <w:sz w:val="24"/>
          <w:szCs w:val="24"/>
        </w:rPr>
        <w:t>Prodávající a kupující se dohodli, že kupní cena za zboží byla sjednána v českých korunách. Ceník jednotlivých druhů zboží, které se prodávající zavazuje kupujícímu dodávat na základě jeho objednávek, je uveden v</w:t>
      </w:r>
      <w:r w:rsidR="00AD7D50">
        <w:rPr>
          <w:sz w:val="24"/>
          <w:szCs w:val="24"/>
        </w:rPr>
        <w:t> </w:t>
      </w:r>
      <w:r>
        <w:rPr>
          <w:sz w:val="24"/>
          <w:szCs w:val="24"/>
        </w:rPr>
        <w:t>příloze</w:t>
      </w:r>
      <w:r w:rsidR="00AD7D50">
        <w:rPr>
          <w:sz w:val="24"/>
          <w:szCs w:val="24"/>
        </w:rPr>
        <w:t xml:space="preserve"> č. 1</w:t>
      </w:r>
      <w:r w:rsidR="00F12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této smlouvy a tvoří její nedílnou součást. </w:t>
      </w:r>
      <w:r w:rsidR="00267762">
        <w:rPr>
          <w:sz w:val="24"/>
          <w:szCs w:val="24"/>
        </w:rPr>
        <w:t xml:space="preserve">Cena jednotlivých druhů zboží uvedená v příloze č. 1 je </w:t>
      </w:r>
      <w:r w:rsidR="009923A2">
        <w:rPr>
          <w:sz w:val="24"/>
          <w:szCs w:val="24"/>
        </w:rPr>
        <w:t xml:space="preserve">konečná, </w:t>
      </w:r>
      <w:r w:rsidR="00267762">
        <w:rPr>
          <w:sz w:val="24"/>
          <w:szCs w:val="24"/>
        </w:rPr>
        <w:t>neměn</w:t>
      </w:r>
      <w:r w:rsidR="00630BB0">
        <w:rPr>
          <w:sz w:val="24"/>
          <w:szCs w:val="24"/>
        </w:rPr>
        <w:t>n</w:t>
      </w:r>
      <w:r w:rsidR="00267762">
        <w:rPr>
          <w:sz w:val="24"/>
          <w:szCs w:val="24"/>
        </w:rPr>
        <w:t>á a nejvýše přípustná po celou dobu trvání této smlouvy</w:t>
      </w:r>
      <w:r w:rsidR="009923A2">
        <w:rPr>
          <w:sz w:val="24"/>
          <w:szCs w:val="24"/>
        </w:rPr>
        <w:t xml:space="preserve"> a </w:t>
      </w:r>
      <w:r w:rsidR="009923A2" w:rsidRPr="009923A2">
        <w:rPr>
          <w:sz w:val="24"/>
          <w:szCs w:val="24"/>
        </w:rPr>
        <w:t>zahrnuje veškeré náklady s</w:t>
      </w:r>
      <w:r w:rsidR="009923A2">
        <w:rPr>
          <w:sz w:val="24"/>
          <w:szCs w:val="24"/>
        </w:rPr>
        <w:t>ouvisející s realizací dodávky z</w:t>
      </w:r>
      <w:r w:rsidR="009923A2" w:rsidRPr="009923A2">
        <w:rPr>
          <w:sz w:val="24"/>
          <w:szCs w:val="24"/>
        </w:rPr>
        <w:t>boží (</w:t>
      </w:r>
      <w:r w:rsidR="009923A2">
        <w:rPr>
          <w:sz w:val="24"/>
          <w:szCs w:val="24"/>
        </w:rPr>
        <w:t>tj. zejména náklady za dopravu z</w:t>
      </w:r>
      <w:r w:rsidR="009923A2" w:rsidRPr="009923A2">
        <w:rPr>
          <w:sz w:val="24"/>
          <w:szCs w:val="24"/>
        </w:rPr>
        <w:t>boží do místa plnění</w:t>
      </w:r>
      <w:r w:rsidR="009923A2">
        <w:rPr>
          <w:sz w:val="24"/>
          <w:szCs w:val="24"/>
        </w:rPr>
        <w:t>, včetně složení z</w:t>
      </w:r>
      <w:r w:rsidR="009923A2" w:rsidRPr="009923A2">
        <w:rPr>
          <w:sz w:val="24"/>
          <w:szCs w:val="24"/>
        </w:rPr>
        <w:t>boží v místě plnění, poštovné, balné a případné další</w:t>
      </w:r>
      <w:r w:rsidR="009923A2">
        <w:rPr>
          <w:sz w:val="24"/>
          <w:szCs w:val="24"/>
        </w:rPr>
        <w:t xml:space="preserve"> </w:t>
      </w:r>
      <w:r w:rsidR="009923A2" w:rsidRPr="009923A2">
        <w:rPr>
          <w:sz w:val="24"/>
          <w:szCs w:val="24"/>
        </w:rPr>
        <w:t>náklady pot</w:t>
      </w:r>
      <w:r w:rsidR="009923A2">
        <w:rPr>
          <w:sz w:val="24"/>
          <w:szCs w:val="24"/>
        </w:rPr>
        <w:t>řebné k realizaci dodávky z</w:t>
      </w:r>
      <w:r w:rsidR="009923A2" w:rsidRPr="009923A2">
        <w:rPr>
          <w:sz w:val="24"/>
          <w:szCs w:val="24"/>
        </w:rPr>
        <w:t>boží)</w:t>
      </w:r>
      <w:r w:rsidR="009923A2">
        <w:rPr>
          <w:sz w:val="24"/>
          <w:szCs w:val="24"/>
        </w:rPr>
        <w:t>.</w:t>
      </w:r>
    </w:p>
    <w:p w14:paraId="12543A3F" w14:textId="77777777" w:rsidR="007A1C0D" w:rsidRDefault="007A1C0D">
      <w:pPr>
        <w:jc w:val="both"/>
        <w:rPr>
          <w:sz w:val="24"/>
          <w:szCs w:val="24"/>
        </w:rPr>
      </w:pPr>
    </w:p>
    <w:p w14:paraId="444B4DAA" w14:textId="77777777" w:rsidR="007A1C0D" w:rsidRPr="00DF7F08" w:rsidRDefault="00267762" w:rsidP="00DF7F08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</w:r>
      <w:r w:rsidR="007A1C0D">
        <w:rPr>
          <w:sz w:val="24"/>
          <w:szCs w:val="24"/>
        </w:rPr>
        <w:t>Za den zap</w:t>
      </w:r>
      <w:r w:rsidR="00AD7D50">
        <w:rPr>
          <w:sz w:val="24"/>
          <w:szCs w:val="24"/>
        </w:rPr>
        <w:t>lacení se považuje den odepsání peněžních prostředků z úč</w:t>
      </w:r>
      <w:r w:rsidR="007A1C0D">
        <w:rPr>
          <w:sz w:val="24"/>
          <w:szCs w:val="24"/>
        </w:rPr>
        <w:t>t</w:t>
      </w:r>
      <w:r w:rsidR="00AD7D50">
        <w:rPr>
          <w:sz w:val="24"/>
          <w:szCs w:val="24"/>
        </w:rPr>
        <w:t>u kupujícího.</w:t>
      </w:r>
      <w:r w:rsidR="00F12432">
        <w:rPr>
          <w:sz w:val="24"/>
          <w:szCs w:val="24"/>
        </w:rPr>
        <w:t xml:space="preserve"> </w:t>
      </w:r>
    </w:p>
    <w:p w14:paraId="17EF573D" w14:textId="77777777" w:rsidR="00DF7F08" w:rsidRDefault="00DF7F08">
      <w:pPr>
        <w:pStyle w:val="Nadpis1"/>
      </w:pPr>
    </w:p>
    <w:p w14:paraId="4152CDA8" w14:textId="77777777" w:rsidR="00296D61" w:rsidRDefault="00296D61" w:rsidP="00296D61">
      <w:pPr>
        <w:pStyle w:val="Nadpis1"/>
      </w:pPr>
    </w:p>
    <w:p w14:paraId="53F288E4" w14:textId="7D264C87" w:rsidR="007A1C0D" w:rsidRDefault="007A1C0D" w:rsidP="00296D61">
      <w:pPr>
        <w:pStyle w:val="Nadpis1"/>
      </w:pPr>
      <w:r>
        <w:t>Čl. 4</w:t>
      </w:r>
    </w:p>
    <w:p w14:paraId="1A7A627B" w14:textId="77777777" w:rsidR="007A1C0D" w:rsidRDefault="007A1C0D"/>
    <w:p w14:paraId="6420BF61" w14:textId="6F61321D" w:rsidR="007A1C0D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7762">
        <w:rPr>
          <w:sz w:val="24"/>
          <w:szCs w:val="24"/>
        </w:rPr>
        <w:t>4.1</w:t>
      </w:r>
      <w:r w:rsidR="00267762">
        <w:rPr>
          <w:sz w:val="24"/>
          <w:szCs w:val="24"/>
        </w:rPr>
        <w:tab/>
      </w:r>
      <w:r w:rsidRPr="003E0F69">
        <w:rPr>
          <w:sz w:val="24"/>
          <w:szCs w:val="24"/>
        </w:rPr>
        <w:t>Cena jednotlivých dodávek</w:t>
      </w:r>
      <w:r w:rsidR="006615D9" w:rsidRPr="003E0F69">
        <w:rPr>
          <w:sz w:val="24"/>
          <w:szCs w:val="24"/>
        </w:rPr>
        <w:t xml:space="preserve"> zboží</w:t>
      </w:r>
      <w:r w:rsidRPr="003E0F69">
        <w:rPr>
          <w:sz w:val="24"/>
          <w:szCs w:val="24"/>
        </w:rPr>
        <w:t xml:space="preserve"> je splatná po obdržení a převzetí zboží kupujícím na základě řádně vystavené faktury prodávajíc</w:t>
      </w:r>
      <w:r w:rsidR="00AD7D50" w:rsidRPr="003E0F69">
        <w:rPr>
          <w:sz w:val="24"/>
          <w:szCs w:val="24"/>
        </w:rPr>
        <w:t>ího s termínem splatnosti do 30</w:t>
      </w:r>
      <w:r w:rsidRPr="003E0F69">
        <w:rPr>
          <w:sz w:val="24"/>
          <w:szCs w:val="24"/>
        </w:rPr>
        <w:t xml:space="preserve"> dnů ode dne jejího </w:t>
      </w:r>
      <w:r w:rsidR="00C575E7">
        <w:rPr>
          <w:sz w:val="24"/>
          <w:szCs w:val="24"/>
        </w:rPr>
        <w:t>prokazatelného doručení kupujícímu</w:t>
      </w:r>
      <w:r w:rsidRPr="003E0F69">
        <w:rPr>
          <w:sz w:val="24"/>
          <w:szCs w:val="24"/>
        </w:rPr>
        <w:t>.</w:t>
      </w:r>
      <w:r w:rsidR="00EE0737" w:rsidRPr="003E0F69">
        <w:rPr>
          <w:sz w:val="24"/>
          <w:szCs w:val="24"/>
        </w:rPr>
        <w:t xml:space="preserve"> Fakturu </w:t>
      </w:r>
      <w:r w:rsidR="00B12702">
        <w:rPr>
          <w:sz w:val="24"/>
          <w:szCs w:val="24"/>
        </w:rPr>
        <w:t>prodávající zašle elektronicky n</w:t>
      </w:r>
      <w:r w:rsidR="00EE0737" w:rsidRPr="003E0F69">
        <w:rPr>
          <w:sz w:val="24"/>
          <w:szCs w:val="24"/>
        </w:rPr>
        <w:t>a e</w:t>
      </w:r>
      <w:r w:rsidR="00EA630F">
        <w:rPr>
          <w:sz w:val="24"/>
          <w:szCs w:val="24"/>
        </w:rPr>
        <w:t>-</w:t>
      </w:r>
      <w:r w:rsidR="00EE0737" w:rsidRPr="003E0F69">
        <w:rPr>
          <w:sz w:val="24"/>
          <w:szCs w:val="24"/>
        </w:rPr>
        <w:t xml:space="preserve">mailovou adresu </w:t>
      </w:r>
      <w:r w:rsidR="00EA630F">
        <w:rPr>
          <w:sz w:val="24"/>
          <w:szCs w:val="24"/>
        </w:rPr>
        <w:t>kupujícího</w:t>
      </w:r>
      <w:r w:rsidR="00EE0737" w:rsidRPr="003E0F69">
        <w:rPr>
          <w:sz w:val="24"/>
          <w:szCs w:val="24"/>
        </w:rPr>
        <w:t xml:space="preserve">: </w:t>
      </w:r>
      <w:hyperlink r:id="rId8" w:history="1">
        <w:r w:rsidR="00B15CD4">
          <w:rPr>
            <w:rStyle w:val="Hypertextovodkaz"/>
            <w:sz w:val="24"/>
            <w:szCs w:val="24"/>
          </w:rPr>
          <w:t>XXXXXXXXXXXXX</w:t>
        </w:r>
      </w:hyperlink>
      <w:r w:rsidR="00B12702">
        <w:rPr>
          <w:sz w:val="24"/>
          <w:szCs w:val="24"/>
        </w:rPr>
        <w:t>.</w:t>
      </w:r>
      <w:r w:rsidR="00C25FE6">
        <w:rPr>
          <w:sz w:val="24"/>
          <w:szCs w:val="24"/>
        </w:rPr>
        <w:t xml:space="preserve"> </w:t>
      </w:r>
      <w:r w:rsidR="00CA23B2">
        <w:rPr>
          <w:sz w:val="24"/>
          <w:szCs w:val="24"/>
        </w:rPr>
        <w:t xml:space="preserve"> </w:t>
      </w:r>
    </w:p>
    <w:p w14:paraId="575ADD01" w14:textId="77777777" w:rsidR="007A1C0D" w:rsidRDefault="007A1C0D">
      <w:pPr>
        <w:ind w:firstLine="708"/>
        <w:jc w:val="both"/>
        <w:rPr>
          <w:sz w:val="24"/>
          <w:szCs w:val="24"/>
        </w:rPr>
      </w:pPr>
    </w:p>
    <w:p w14:paraId="53DD575D" w14:textId="77777777" w:rsidR="007A1C0D" w:rsidRDefault="007A1C0D">
      <w:pPr>
        <w:pStyle w:val="Nadpis1"/>
      </w:pPr>
      <w:r>
        <w:t>Čl. 5</w:t>
      </w:r>
    </w:p>
    <w:p w14:paraId="6D6D691E" w14:textId="77777777" w:rsidR="007A1C0D" w:rsidRDefault="007A1C0D"/>
    <w:p w14:paraId="1966980A" w14:textId="5FA919E7" w:rsidR="007A1C0D" w:rsidRDefault="00267762" w:rsidP="00F22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</w:r>
      <w:r w:rsidR="007A1C0D">
        <w:rPr>
          <w:sz w:val="24"/>
          <w:szCs w:val="24"/>
        </w:rPr>
        <w:t xml:space="preserve">Účastníci se dohodli, že vlastnické právo ke zboží přechází na kupujícího </w:t>
      </w:r>
      <w:r w:rsidR="008300D8">
        <w:rPr>
          <w:sz w:val="24"/>
          <w:szCs w:val="24"/>
        </w:rPr>
        <w:t>převzetím zboží</w:t>
      </w:r>
      <w:r w:rsidR="0079062E">
        <w:rPr>
          <w:sz w:val="24"/>
          <w:szCs w:val="24"/>
        </w:rPr>
        <w:t xml:space="preserve"> kupujícím </w:t>
      </w:r>
      <w:r w:rsidR="0079062E" w:rsidRPr="0079062E">
        <w:rPr>
          <w:sz w:val="24"/>
          <w:szCs w:val="24"/>
        </w:rPr>
        <w:t>na základě potvrzení</w:t>
      </w:r>
      <w:r w:rsidR="0079062E">
        <w:rPr>
          <w:sz w:val="24"/>
          <w:szCs w:val="24"/>
        </w:rPr>
        <w:t xml:space="preserve"> </w:t>
      </w:r>
      <w:r w:rsidR="0079062E" w:rsidRPr="0079062E">
        <w:rPr>
          <w:sz w:val="24"/>
          <w:szCs w:val="24"/>
        </w:rPr>
        <w:t>o převzetí zboží, j</w:t>
      </w:r>
      <w:r w:rsidR="003E0F69">
        <w:rPr>
          <w:sz w:val="24"/>
          <w:szCs w:val="24"/>
        </w:rPr>
        <w:t xml:space="preserve">ež pověřený zástupce kupujícího </w:t>
      </w:r>
      <w:r w:rsidR="00BD1F4E">
        <w:rPr>
          <w:sz w:val="24"/>
          <w:szCs w:val="24"/>
        </w:rPr>
        <w:t xml:space="preserve">(správce </w:t>
      </w:r>
      <w:r w:rsidR="005C1A6E">
        <w:rPr>
          <w:sz w:val="24"/>
          <w:szCs w:val="24"/>
        </w:rPr>
        <w:t xml:space="preserve">budovy) </w:t>
      </w:r>
      <w:r w:rsidR="0079062E" w:rsidRPr="0079062E">
        <w:rPr>
          <w:sz w:val="24"/>
          <w:szCs w:val="24"/>
        </w:rPr>
        <w:t>učiní na dodacím listu</w:t>
      </w:r>
      <w:r w:rsidR="0079062E">
        <w:rPr>
          <w:sz w:val="24"/>
          <w:szCs w:val="24"/>
        </w:rPr>
        <w:t xml:space="preserve">. </w:t>
      </w:r>
      <w:r w:rsidR="000E3D25">
        <w:rPr>
          <w:sz w:val="24"/>
          <w:szCs w:val="24"/>
        </w:rPr>
        <w:t xml:space="preserve">Kupující je oprávněn odmítnout zboží převzít </w:t>
      </w:r>
      <w:r w:rsidR="0079062E">
        <w:rPr>
          <w:sz w:val="24"/>
          <w:szCs w:val="24"/>
        </w:rPr>
        <w:t xml:space="preserve">z důvodu </w:t>
      </w:r>
      <w:r w:rsidR="00121C3C">
        <w:rPr>
          <w:sz w:val="24"/>
          <w:szCs w:val="24"/>
        </w:rPr>
        <w:t xml:space="preserve">zjevných </w:t>
      </w:r>
      <w:r w:rsidR="00D96DA5">
        <w:rPr>
          <w:sz w:val="24"/>
          <w:szCs w:val="24"/>
        </w:rPr>
        <w:t xml:space="preserve">a podstatných </w:t>
      </w:r>
      <w:r w:rsidR="000E3D25">
        <w:rPr>
          <w:sz w:val="24"/>
          <w:szCs w:val="24"/>
        </w:rPr>
        <w:t>vad. Pokud převzetí zboží odmítne</w:t>
      </w:r>
      <w:r w:rsidR="0079062E">
        <w:rPr>
          <w:sz w:val="24"/>
          <w:szCs w:val="24"/>
        </w:rPr>
        <w:t>, na dodacím listu tuto skutečnost výslovně uvede.</w:t>
      </w:r>
      <w:r w:rsidR="006E0EF4">
        <w:rPr>
          <w:sz w:val="24"/>
          <w:szCs w:val="24"/>
        </w:rPr>
        <w:t xml:space="preserve"> Prodávající je </w:t>
      </w:r>
      <w:r w:rsidR="00A05471">
        <w:rPr>
          <w:sz w:val="24"/>
          <w:szCs w:val="24"/>
        </w:rPr>
        <w:t xml:space="preserve">v takovém případě povinen zajistit </w:t>
      </w:r>
      <w:r w:rsidR="002B08C5">
        <w:rPr>
          <w:sz w:val="24"/>
          <w:szCs w:val="24"/>
        </w:rPr>
        <w:t>náhradní bezvadné plnění</w:t>
      </w:r>
      <w:r w:rsidR="00A05471">
        <w:rPr>
          <w:sz w:val="24"/>
          <w:szCs w:val="24"/>
        </w:rPr>
        <w:t xml:space="preserve"> do tří dnů.</w:t>
      </w:r>
    </w:p>
    <w:p w14:paraId="0FE38017" w14:textId="77777777" w:rsidR="00267762" w:rsidRDefault="00267762">
      <w:pPr>
        <w:ind w:firstLine="708"/>
        <w:jc w:val="both"/>
        <w:rPr>
          <w:sz w:val="24"/>
          <w:szCs w:val="24"/>
        </w:rPr>
      </w:pPr>
    </w:p>
    <w:p w14:paraId="25B5BEA2" w14:textId="77777777" w:rsidR="007A1C0D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>
        <w:rPr>
          <w:sz w:val="24"/>
          <w:szCs w:val="24"/>
        </w:rPr>
        <w:tab/>
      </w:r>
      <w:r w:rsidR="007A1C0D">
        <w:rPr>
          <w:sz w:val="24"/>
          <w:szCs w:val="24"/>
        </w:rPr>
        <w:t xml:space="preserve">Kupující je povinen s odbornou péčí prohlédnout zboží ihned po </w:t>
      </w:r>
      <w:r w:rsidR="00FE78DC">
        <w:rPr>
          <w:sz w:val="24"/>
          <w:szCs w:val="24"/>
        </w:rPr>
        <w:t>předání</w:t>
      </w:r>
      <w:r w:rsidR="00121C3C">
        <w:rPr>
          <w:sz w:val="24"/>
          <w:szCs w:val="24"/>
        </w:rPr>
        <w:t xml:space="preserve"> a převzetí</w:t>
      </w:r>
      <w:r w:rsidR="007A1C0D">
        <w:rPr>
          <w:sz w:val="24"/>
          <w:szCs w:val="24"/>
        </w:rPr>
        <w:t xml:space="preserve">. Případné vady je kupující povinen reklamovat </w:t>
      </w:r>
      <w:r w:rsidR="006E0EF4">
        <w:rPr>
          <w:sz w:val="24"/>
          <w:szCs w:val="24"/>
        </w:rPr>
        <w:t>bez zbytečného odkladu</w:t>
      </w:r>
      <w:r w:rsidR="007A1C0D">
        <w:rPr>
          <w:sz w:val="24"/>
          <w:szCs w:val="24"/>
        </w:rPr>
        <w:t xml:space="preserve">, a to </w:t>
      </w:r>
      <w:r w:rsidR="00D61F1B" w:rsidRPr="00D61F1B">
        <w:rPr>
          <w:sz w:val="24"/>
          <w:szCs w:val="24"/>
        </w:rPr>
        <w:t>na dodacím listu</w:t>
      </w:r>
      <w:r w:rsidR="00D61F1B">
        <w:rPr>
          <w:sz w:val="24"/>
          <w:szCs w:val="24"/>
        </w:rPr>
        <w:t>,</w:t>
      </w:r>
      <w:r w:rsidR="00D61F1B" w:rsidRPr="00D61F1B">
        <w:rPr>
          <w:sz w:val="24"/>
          <w:szCs w:val="24"/>
        </w:rPr>
        <w:t xml:space="preserve"> </w:t>
      </w:r>
      <w:r w:rsidR="00D61F1B">
        <w:rPr>
          <w:sz w:val="24"/>
          <w:szCs w:val="24"/>
        </w:rPr>
        <w:t>nebo na jiném písemném dokumentu</w:t>
      </w:r>
      <w:r w:rsidR="007A1C0D">
        <w:rPr>
          <w:sz w:val="24"/>
          <w:szCs w:val="24"/>
        </w:rPr>
        <w:t>.</w:t>
      </w:r>
      <w:r w:rsidR="000405DA">
        <w:rPr>
          <w:sz w:val="24"/>
          <w:szCs w:val="24"/>
        </w:rPr>
        <w:t xml:space="preserve"> </w:t>
      </w:r>
    </w:p>
    <w:p w14:paraId="485F233E" w14:textId="77777777" w:rsidR="005C21E3" w:rsidRDefault="005C21E3" w:rsidP="00C93B7D">
      <w:pPr>
        <w:ind w:firstLine="708"/>
        <w:jc w:val="both"/>
        <w:rPr>
          <w:sz w:val="24"/>
          <w:szCs w:val="24"/>
        </w:rPr>
      </w:pPr>
    </w:p>
    <w:p w14:paraId="04D7EBED" w14:textId="77777777" w:rsidR="007A1C0D" w:rsidRDefault="00267762" w:rsidP="00C93B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>
        <w:rPr>
          <w:sz w:val="24"/>
          <w:szCs w:val="24"/>
        </w:rPr>
        <w:tab/>
      </w:r>
      <w:r w:rsidR="00C93B7D">
        <w:rPr>
          <w:sz w:val="24"/>
          <w:szCs w:val="24"/>
        </w:rPr>
        <w:t>Reklamované zboží</w:t>
      </w:r>
      <w:r w:rsidR="00AD50EC">
        <w:rPr>
          <w:sz w:val="24"/>
          <w:szCs w:val="24"/>
        </w:rPr>
        <w:t xml:space="preserve"> </w:t>
      </w:r>
      <w:r w:rsidR="007A1C0D">
        <w:rPr>
          <w:sz w:val="24"/>
          <w:szCs w:val="24"/>
        </w:rPr>
        <w:t>musí být uskladněno v původním nezměněném sta</w:t>
      </w:r>
      <w:r w:rsidR="00AD7D50">
        <w:rPr>
          <w:sz w:val="24"/>
          <w:szCs w:val="24"/>
        </w:rPr>
        <w:t>vu odděleně od ostatního zboží.</w:t>
      </w:r>
      <w:r w:rsidR="007A1C0D">
        <w:rPr>
          <w:sz w:val="24"/>
          <w:szCs w:val="24"/>
        </w:rPr>
        <w:t xml:space="preserve"> Do doby vyřízení reklamace nesmí být použito, prodáno, zpracováno, pozměněno, nebo jinak upraveno. Poruší-li kupující tento závazek, má se za</w:t>
      </w:r>
      <w:r w:rsidR="00AD50EC">
        <w:rPr>
          <w:sz w:val="24"/>
          <w:szCs w:val="24"/>
        </w:rPr>
        <w:t xml:space="preserve"> </w:t>
      </w:r>
      <w:r w:rsidR="007A1C0D">
        <w:rPr>
          <w:sz w:val="24"/>
          <w:szCs w:val="24"/>
        </w:rPr>
        <w:t xml:space="preserve">to, že vady zboží neexistovaly. </w:t>
      </w:r>
    </w:p>
    <w:p w14:paraId="6A8293E0" w14:textId="77777777" w:rsidR="00FE78DC" w:rsidRDefault="00FE78DC">
      <w:pPr>
        <w:ind w:firstLine="708"/>
        <w:jc w:val="both"/>
        <w:rPr>
          <w:sz w:val="24"/>
          <w:szCs w:val="24"/>
        </w:rPr>
      </w:pPr>
    </w:p>
    <w:p w14:paraId="2E6FDBBB" w14:textId="77777777" w:rsidR="00FE78DC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>
        <w:rPr>
          <w:sz w:val="24"/>
          <w:szCs w:val="24"/>
        </w:rPr>
        <w:tab/>
      </w:r>
      <w:r w:rsidR="00FE78DC">
        <w:rPr>
          <w:sz w:val="24"/>
          <w:szCs w:val="24"/>
        </w:rPr>
        <w:t xml:space="preserve">Lhůta pro vyřízení reklamace </w:t>
      </w:r>
      <w:r w:rsidR="007C7B17">
        <w:rPr>
          <w:sz w:val="24"/>
          <w:szCs w:val="24"/>
        </w:rPr>
        <w:t xml:space="preserve">a odstranění případných vad činí </w:t>
      </w:r>
      <w:r w:rsidR="00F00D09">
        <w:rPr>
          <w:sz w:val="24"/>
          <w:szCs w:val="24"/>
        </w:rPr>
        <w:t>30 dnů.</w:t>
      </w:r>
      <w:r w:rsidR="00C93B7D">
        <w:rPr>
          <w:sz w:val="24"/>
          <w:szCs w:val="24"/>
        </w:rPr>
        <w:t xml:space="preserve"> </w:t>
      </w:r>
    </w:p>
    <w:p w14:paraId="144D693B" w14:textId="77777777" w:rsidR="00FE78DC" w:rsidRDefault="00FE78DC">
      <w:pPr>
        <w:ind w:firstLine="708"/>
        <w:jc w:val="both"/>
        <w:rPr>
          <w:sz w:val="24"/>
          <w:szCs w:val="24"/>
        </w:rPr>
      </w:pPr>
    </w:p>
    <w:p w14:paraId="78CABD2B" w14:textId="77777777" w:rsidR="00572051" w:rsidRPr="008941DD" w:rsidRDefault="003F6032" w:rsidP="008941DD">
      <w:pPr>
        <w:pStyle w:val="Nadpis1"/>
        <w:rPr>
          <w:szCs w:val="24"/>
        </w:rPr>
      </w:pPr>
      <w:r w:rsidRPr="008941DD">
        <w:rPr>
          <w:szCs w:val="24"/>
        </w:rPr>
        <w:t>Čl. 6</w:t>
      </w:r>
    </w:p>
    <w:p w14:paraId="14C8186E" w14:textId="77777777" w:rsidR="009F54D2" w:rsidRPr="009F54D2" w:rsidRDefault="009F54D2" w:rsidP="008941DD">
      <w:pPr>
        <w:jc w:val="center"/>
      </w:pPr>
    </w:p>
    <w:p w14:paraId="5B5DE689" w14:textId="470ECDC8" w:rsidR="009F54D2" w:rsidRDefault="00C93B7D" w:rsidP="008941DD">
      <w:pPr>
        <w:pStyle w:val="StylLatinkaArialSloitArial10bPed0cm"/>
        <w:tabs>
          <w:tab w:val="clear" w:pos="1531"/>
          <w:tab w:val="clear" w:pos="2325"/>
          <w:tab w:val="left" w:pos="0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762">
        <w:rPr>
          <w:rFonts w:ascii="Times New Roman" w:hAnsi="Times New Roman" w:cs="Times New Roman"/>
          <w:sz w:val="24"/>
          <w:szCs w:val="24"/>
        </w:rPr>
        <w:t>6.1</w:t>
      </w:r>
      <w:r w:rsidR="00267762">
        <w:rPr>
          <w:rFonts w:ascii="Times New Roman" w:hAnsi="Times New Roman" w:cs="Times New Roman"/>
          <w:sz w:val="24"/>
          <w:szCs w:val="24"/>
        </w:rPr>
        <w:tab/>
      </w:r>
      <w:r w:rsidR="009F54D2" w:rsidRPr="003E0F69">
        <w:rPr>
          <w:rFonts w:ascii="Times New Roman" w:hAnsi="Times New Roman" w:cs="Times New Roman"/>
          <w:sz w:val="24"/>
          <w:szCs w:val="24"/>
        </w:rPr>
        <w:t>Kupující má vůči prodávajícímu při prodlení prodávajícího s termínem</w:t>
      </w:r>
      <w:r w:rsidR="009F54D2">
        <w:rPr>
          <w:rFonts w:ascii="Times New Roman" w:hAnsi="Times New Roman" w:cs="Times New Roman"/>
          <w:sz w:val="24"/>
          <w:szCs w:val="24"/>
        </w:rPr>
        <w:t xml:space="preserve"> dodání zboží</w:t>
      </w:r>
      <w:r w:rsidR="009F54D2" w:rsidRPr="00F17EBC">
        <w:rPr>
          <w:rFonts w:ascii="Times New Roman" w:hAnsi="Times New Roman" w:cs="Times New Roman"/>
          <w:sz w:val="24"/>
          <w:szCs w:val="24"/>
        </w:rPr>
        <w:t xml:space="preserve"> sjednaným v</w:t>
      </w:r>
      <w:r w:rsidR="009F54D2">
        <w:rPr>
          <w:rFonts w:ascii="Times New Roman" w:hAnsi="Times New Roman" w:cs="Times New Roman"/>
          <w:sz w:val="24"/>
          <w:szCs w:val="24"/>
        </w:rPr>
        <w:t> prodávajícím</w:t>
      </w:r>
      <w:r w:rsidR="009F54D2" w:rsidRPr="00F17EBC">
        <w:rPr>
          <w:rFonts w:ascii="Times New Roman" w:hAnsi="Times New Roman" w:cs="Times New Roman"/>
          <w:sz w:val="24"/>
          <w:szCs w:val="24"/>
        </w:rPr>
        <w:t xml:space="preserve"> potvrzené objednávce nárok na úhradu smluvní pokuty ve výši</w:t>
      </w:r>
      <w:r w:rsidR="009F54D2">
        <w:rPr>
          <w:rFonts w:ascii="Times New Roman" w:hAnsi="Times New Roman" w:cs="Times New Roman"/>
          <w:sz w:val="24"/>
          <w:szCs w:val="24"/>
        </w:rPr>
        <w:t xml:space="preserve"> 0,05% z celkové kupní ceny </w:t>
      </w:r>
      <w:r w:rsidR="009F54D2" w:rsidRPr="00F17EBC">
        <w:rPr>
          <w:rFonts w:ascii="Times New Roman" w:hAnsi="Times New Roman" w:cs="Times New Roman"/>
          <w:sz w:val="24"/>
          <w:szCs w:val="24"/>
        </w:rPr>
        <w:t xml:space="preserve">za každý </w:t>
      </w:r>
      <w:r w:rsidR="009F54D2">
        <w:rPr>
          <w:rFonts w:ascii="Times New Roman" w:hAnsi="Times New Roman" w:cs="Times New Roman"/>
          <w:sz w:val="24"/>
          <w:szCs w:val="24"/>
        </w:rPr>
        <w:t>i započatý den prodl</w:t>
      </w:r>
      <w:r w:rsidR="009F54D2" w:rsidRPr="00F17EBC">
        <w:rPr>
          <w:rFonts w:ascii="Times New Roman" w:hAnsi="Times New Roman" w:cs="Times New Roman"/>
          <w:sz w:val="24"/>
          <w:szCs w:val="24"/>
        </w:rPr>
        <w:t>ení</w:t>
      </w:r>
      <w:r w:rsidR="009F54D2">
        <w:rPr>
          <w:rFonts w:ascii="Times New Roman" w:hAnsi="Times New Roman" w:cs="Times New Roman"/>
          <w:sz w:val="24"/>
          <w:szCs w:val="24"/>
        </w:rPr>
        <w:t xml:space="preserve"> prodávajícího s dodáním zboží.</w:t>
      </w:r>
    </w:p>
    <w:p w14:paraId="3C6206E9" w14:textId="77777777" w:rsidR="009F54D2" w:rsidRPr="001433C8" w:rsidRDefault="009F54D2" w:rsidP="008941DD">
      <w:pPr>
        <w:pStyle w:val="StylLatinkaArialSloitArial10bPed0cm"/>
        <w:tabs>
          <w:tab w:val="clear" w:pos="1531"/>
          <w:tab w:val="clear" w:pos="2325"/>
          <w:tab w:val="left" w:pos="0"/>
        </w:tabs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FFD20" w14:textId="77777777" w:rsidR="009F54D2" w:rsidRDefault="00C93B7D" w:rsidP="008941DD">
      <w:pPr>
        <w:pStyle w:val="Zkladntextodsazen"/>
        <w:tabs>
          <w:tab w:val="left" w:pos="0"/>
        </w:tabs>
        <w:suppressAutoHyphens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7762">
        <w:rPr>
          <w:sz w:val="24"/>
          <w:szCs w:val="24"/>
          <w:lang w:val="cs-CZ"/>
        </w:rPr>
        <w:t>6.2</w:t>
      </w:r>
      <w:r w:rsidR="00267762">
        <w:rPr>
          <w:sz w:val="24"/>
          <w:szCs w:val="24"/>
          <w:lang w:val="cs-CZ"/>
        </w:rPr>
        <w:tab/>
      </w:r>
      <w:r w:rsidR="009F54D2" w:rsidRPr="001433C8">
        <w:rPr>
          <w:sz w:val="24"/>
          <w:szCs w:val="24"/>
        </w:rPr>
        <w:t>Prodávající je povinen zaplatit kupujícímu smluvní pokutu ve výši 0,05% z</w:t>
      </w:r>
      <w:r w:rsidR="009F54D2">
        <w:rPr>
          <w:sz w:val="24"/>
          <w:szCs w:val="24"/>
        </w:rPr>
        <w:t xml:space="preserve"> celkové </w:t>
      </w:r>
      <w:r w:rsidR="009F54D2" w:rsidRPr="001433C8">
        <w:rPr>
          <w:sz w:val="24"/>
          <w:szCs w:val="24"/>
        </w:rPr>
        <w:t>k</w:t>
      </w:r>
      <w:r w:rsidR="009F54D2">
        <w:rPr>
          <w:sz w:val="24"/>
          <w:szCs w:val="24"/>
        </w:rPr>
        <w:t>upní ceny zboží</w:t>
      </w:r>
      <w:r w:rsidR="009F54D2" w:rsidRPr="001433C8">
        <w:rPr>
          <w:sz w:val="24"/>
          <w:szCs w:val="24"/>
        </w:rPr>
        <w:t xml:space="preserve"> za každý i započatý den prodlení s </w:t>
      </w:r>
      <w:r w:rsidR="009F54D2">
        <w:rPr>
          <w:sz w:val="24"/>
          <w:szCs w:val="24"/>
        </w:rPr>
        <w:t xml:space="preserve">odstraněním vad </w:t>
      </w:r>
      <w:r w:rsidR="00157291">
        <w:rPr>
          <w:sz w:val="24"/>
          <w:szCs w:val="24"/>
        </w:rPr>
        <w:t>ve smyslu čl. 5 Smlouvy.</w:t>
      </w:r>
    </w:p>
    <w:p w14:paraId="558E7E5A" w14:textId="77777777" w:rsidR="00C557FD" w:rsidRDefault="00C557FD" w:rsidP="008941DD">
      <w:pPr>
        <w:pStyle w:val="Zkladntextodsazen"/>
        <w:tabs>
          <w:tab w:val="left" w:pos="0"/>
        </w:tabs>
        <w:suppressAutoHyphens w:val="0"/>
        <w:spacing w:after="0"/>
        <w:ind w:left="0"/>
        <w:jc w:val="both"/>
        <w:rPr>
          <w:sz w:val="24"/>
          <w:szCs w:val="24"/>
        </w:rPr>
      </w:pPr>
    </w:p>
    <w:p w14:paraId="569238B5" w14:textId="7B1EEB64" w:rsidR="00C557FD" w:rsidRDefault="00C557FD" w:rsidP="008941DD">
      <w:pPr>
        <w:pStyle w:val="Zkladntextodsazen"/>
        <w:tabs>
          <w:tab w:val="left" w:pos="0"/>
        </w:tabs>
        <w:suppressAutoHyphens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7762">
        <w:rPr>
          <w:sz w:val="24"/>
          <w:szCs w:val="24"/>
          <w:lang w:val="cs-CZ"/>
        </w:rPr>
        <w:t>6.3</w:t>
      </w:r>
      <w:r w:rsidR="00267762">
        <w:rPr>
          <w:sz w:val="24"/>
          <w:szCs w:val="24"/>
          <w:lang w:val="cs-CZ"/>
        </w:rPr>
        <w:tab/>
      </w:r>
      <w:r>
        <w:rPr>
          <w:sz w:val="24"/>
          <w:szCs w:val="24"/>
        </w:rPr>
        <w:t>Prodávající</w:t>
      </w:r>
      <w:r w:rsidRPr="00F17EBC">
        <w:rPr>
          <w:sz w:val="24"/>
          <w:szCs w:val="24"/>
        </w:rPr>
        <w:t xml:space="preserve"> není </w:t>
      </w:r>
      <w:r>
        <w:rPr>
          <w:sz w:val="24"/>
          <w:szCs w:val="24"/>
        </w:rPr>
        <w:t>v prodlení s dodáním zboží v dohodnuté lhůtě, j</w:t>
      </w:r>
      <w:r w:rsidRPr="00F17EBC">
        <w:rPr>
          <w:sz w:val="24"/>
          <w:szCs w:val="24"/>
        </w:rPr>
        <w:t>estliže tento sta</w:t>
      </w:r>
      <w:r>
        <w:rPr>
          <w:sz w:val="24"/>
          <w:szCs w:val="24"/>
        </w:rPr>
        <w:t>v vznikne na základě okolností</w:t>
      </w:r>
      <w:r w:rsidRPr="00F17EBC">
        <w:rPr>
          <w:sz w:val="24"/>
          <w:szCs w:val="24"/>
        </w:rPr>
        <w:t xml:space="preserve"> ležících na straně </w:t>
      </w:r>
      <w:r>
        <w:rPr>
          <w:sz w:val="24"/>
          <w:szCs w:val="24"/>
        </w:rPr>
        <w:t>kupujícího</w:t>
      </w:r>
      <w:r w:rsidRPr="00F17EBC">
        <w:rPr>
          <w:sz w:val="24"/>
          <w:szCs w:val="24"/>
        </w:rPr>
        <w:t xml:space="preserve"> nebo z důvodu vyšší moci.</w:t>
      </w:r>
    </w:p>
    <w:p w14:paraId="429654D1" w14:textId="77777777" w:rsidR="0014765D" w:rsidRDefault="0014765D" w:rsidP="0014765D">
      <w:pPr>
        <w:widowControl w:val="0"/>
        <w:jc w:val="both"/>
        <w:rPr>
          <w:sz w:val="24"/>
          <w:szCs w:val="24"/>
        </w:rPr>
      </w:pPr>
    </w:p>
    <w:p w14:paraId="76539E83" w14:textId="6FDFC9E6" w:rsidR="003D2561" w:rsidRPr="00F17EBC" w:rsidRDefault="00267762" w:rsidP="00677082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>
        <w:rPr>
          <w:sz w:val="24"/>
          <w:szCs w:val="24"/>
        </w:rPr>
        <w:tab/>
      </w:r>
      <w:r w:rsidR="003D2561" w:rsidRPr="00F17EBC">
        <w:rPr>
          <w:sz w:val="24"/>
          <w:szCs w:val="24"/>
        </w:rPr>
        <w:t xml:space="preserve">Smluvní pokuta je splatná do 15 dnů ode dne výzvy </w:t>
      </w:r>
      <w:r w:rsidR="0014765D">
        <w:rPr>
          <w:sz w:val="24"/>
          <w:szCs w:val="24"/>
        </w:rPr>
        <w:t>k zaplacení. Zaplacením smluvní</w:t>
      </w:r>
      <w:r w:rsidR="00EB0E34">
        <w:rPr>
          <w:sz w:val="24"/>
          <w:szCs w:val="24"/>
        </w:rPr>
        <w:t xml:space="preserve"> </w:t>
      </w:r>
      <w:r w:rsidR="003D2561" w:rsidRPr="00F17EBC">
        <w:rPr>
          <w:sz w:val="24"/>
          <w:szCs w:val="24"/>
        </w:rPr>
        <w:t>pokuty nejsou dotčeny nároky smluvních stran na náhradu škody.</w:t>
      </w:r>
    </w:p>
    <w:p w14:paraId="00F50C4B" w14:textId="77777777" w:rsidR="003D2561" w:rsidRDefault="003D2561" w:rsidP="0014765D">
      <w:pPr>
        <w:pStyle w:val="Zkladntextodsazen"/>
        <w:tabs>
          <w:tab w:val="left" w:pos="0"/>
        </w:tabs>
        <w:suppressAutoHyphens w:val="0"/>
        <w:spacing w:after="0"/>
        <w:ind w:left="0"/>
        <w:jc w:val="both"/>
        <w:rPr>
          <w:sz w:val="24"/>
          <w:szCs w:val="24"/>
        </w:rPr>
      </w:pPr>
    </w:p>
    <w:p w14:paraId="53E540BB" w14:textId="707E4AA4" w:rsidR="007A1C0D" w:rsidRDefault="00267762" w:rsidP="001476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>
        <w:rPr>
          <w:sz w:val="24"/>
          <w:szCs w:val="24"/>
        </w:rPr>
        <w:tab/>
      </w:r>
      <w:r w:rsidR="00A11042">
        <w:rPr>
          <w:sz w:val="24"/>
          <w:szCs w:val="24"/>
        </w:rPr>
        <w:t>V případě  prodlení kupujícího</w:t>
      </w:r>
      <w:r w:rsidR="00A11042" w:rsidRPr="00F17EBC">
        <w:rPr>
          <w:sz w:val="24"/>
          <w:szCs w:val="24"/>
        </w:rPr>
        <w:t xml:space="preserve"> se zaplacením řádně vystavené a do</w:t>
      </w:r>
      <w:r w:rsidR="00A11042">
        <w:rPr>
          <w:sz w:val="24"/>
          <w:szCs w:val="24"/>
        </w:rPr>
        <w:t>ručené faktury</w:t>
      </w:r>
      <w:r w:rsidR="00DC681B">
        <w:rPr>
          <w:sz w:val="24"/>
          <w:szCs w:val="24"/>
        </w:rPr>
        <w:t xml:space="preserve"> </w:t>
      </w:r>
      <w:r w:rsidR="00A11042">
        <w:rPr>
          <w:sz w:val="24"/>
          <w:szCs w:val="24"/>
        </w:rPr>
        <w:t xml:space="preserve">o více </w:t>
      </w:r>
      <w:r w:rsidR="00A11042" w:rsidRPr="003E0F69">
        <w:rPr>
          <w:sz w:val="24"/>
          <w:szCs w:val="24"/>
        </w:rPr>
        <w:t xml:space="preserve">než 15 dnů po </w:t>
      </w:r>
      <w:r w:rsidR="00EA630F">
        <w:rPr>
          <w:sz w:val="24"/>
          <w:szCs w:val="24"/>
        </w:rPr>
        <w:t>l</w:t>
      </w:r>
      <w:r w:rsidR="00A11042" w:rsidRPr="003E0F69">
        <w:rPr>
          <w:sz w:val="24"/>
          <w:szCs w:val="24"/>
        </w:rPr>
        <w:t xml:space="preserve">hůtě splatnosti, </w:t>
      </w:r>
      <w:r w:rsidR="00DC681B" w:rsidRPr="003E0F69">
        <w:rPr>
          <w:sz w:val="24"/>
          <w:szCs w:val="24"/>
        </w:rPr>
        <w:t>má prodávající nárok na</w:t>
      </w:r>
      <w:r w:rsidR="00A11042" w:rsidRPr="003E0F69">
        <w:rPr>
          <w:sz w:val="24"/>
          <w:szCs w:val="24"/>
        </w:rPr>
        <w:t xml:space="preserve"> úrok z prodlení v</w:t>
      </w:r>
      <w:r>
        <w:rPr>
          <w:sz w:val="24"/>
          <w:szCs w:val="24"/>
        </w:rPr>
        <w:t> zákonem stanovené výši</w:t>
      </w:r>
      <w:r w:rsidR="00A11042" w:rsidRPr="00F17EBC">
        <w:rPr>
          <w:sz w:val="24"/>
          <w:szCs w:val="24"/>
        </w:rPr>
        <w:t xml:space="preserve"> z neuhrazené částky za každý den prodlení</w:t>
      </w:r>
      <w:r w:rsidR="00DC681B">
        <w:rPr>
          <w:sz w:val="24"/>
          <w:szCs w:val="24"/>
        </w:rPr>
        <w:t>.</w:t>
      </w:r>
    </w:p>
    <w:p w14:paraId="1CF13B93" w14:textId="77777777" w:rsidR="00DC681B" w:rsidRDefault="00DC681B" w:rsidP="008941DD">
      <w:pPr>
        <w:ind w:firstLine="708"/>
      </w:pPr>
    </w:p>
    <w:p w14:paraId="4F3FAE0B" w14:textId="77777777" w:rsidR="00F55515" w:rsidRDefault="00F55515">
      <w:pPr>
        <w:jc w:val="center"/>
        <w:rPr>
          <w:b/>
          <w:sz w:val="24"/>
          <w:szCs w:val="24"/>
        </w:rPr>
      </w:pPr>
    </w:p>
    <w:p w14:paraId="7173F6C2" w14:textId="77777777" w:rsidR="00F55515" w:rsidRDefault="00F55515">
      <w:pPr>
        <w:jc w:val="center"/>
        <w:rPr>
          <w:b/>
          <w:sz w:val="24"/>
          <w:szCs w:val="24"/>
        </w:rPr>
      </w:pPr>
    </w:p>
    <w:p w14:paraId="6D873C15" w14:textId="1D1CB5B7" w:rsidR="007A1C0D" w:rsidRDefault="007A1C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Čl. </w:t>
      </w:r>
      <w:r w:rsidR="00572051">
        <w:rPr>
          <w:b/>
          <w:sz w:val="24"/>
          <w:szCs w:val="24"/>
        </w:rPr>
        <w:t>7</w:t>
      </w:r>
    </w:p>
    <w:p w14:paraId="7818EEFB" w14:textId="77777777" w:rsidR="007A1C0D" w:rsidRDefault="007A1C0D">
      <w:pPr>
        <w:jc w:val="center"/>
        <w:rPr>
          <w:b/>
          <w:sz w:val="24"/>
          <w:szCs w:val="24"/>
        </w:rPr>
      </w:pPr>
    </w:p>
    <w:p w14:paraId="6F950F0A" w14:textId="6224BAAE" w:rsidR="009B5ABF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</w:r>
      <w:r w:rsidR="007A1C0D" w:rsidRPr="003E0F69">
        <w:rPr>
          <w:sz w:val="24"/>
          <w:szCs w:val="24"/>
        </w:rPr>
        <w:t>Tat</w:t>
      </w:r>
      <w:r w:rsidR="006615D9" w:rsidRPr="003E0F69">
        <w:rPr>
          <w:sz w:val="24"/>
          <w:szCs w:val="24"/>
        </w:rPr>
        <w:t>o smlouva se uzavírá</w:t>
      </w:r>
      <w:r w:rsidR="00AD7D50" w:rsidRPr="003E0F69">
        <w:rPr>
          <w:sz w:val="24"/>
          <w:szCs w:val="24"/>
        </w:rPr>
        <w:t xml:space="preserve"> na dobu </w:t>
      </w:r>
      <w:r w:rsidR="00EA630F">
        <w:rPr>
          <w:sz w:val="24"/>
          <w:szCs w:val="24"/>
        </w:rPr>
        <w:t>2</w:t>
      </w:r>
      <w:r w:rsidR="00F00D09" w:rsidRPr="003E0F69">
        <w:rPr>
          <w:sz w:val="24"/>
          <w:szCs w:val="24"/>
        </w:rPr>
        <w:t xml:space="preserve"> let od </w:t>
      </w:r>
      <w:r w:rsidR="00EA630F">
        <w:rPr>
          <w:sz w:val="24"/>
          <w:szCs w:val="24"/>
        </w:rPr>
        <w:t>nabytí účinnosti této</w:t>
      </w:r>
      <w:r w:rsidR="00F00D09" w:rsidRPr="003E0F69">
        <w:rPr>
          <w:sz w:val="24"/>
          <w:szCs w:val="24"/>
        </w:rPr>
        <w:t xml:space="preserve"> smlouvy </w:t>
      </w:r>
      <w:r w:rsidR="006615D9" w:rsidRPr="003E0F69">
        <w:rPr>
          <w:sz w:val="24"/>
          <w:szCs w:val="24"/>
        </w:rPr>
        <w:t>nebo</w:t>
      </w:r>
      <w:r w:rsidR="006615D9" w:rsidRPr="008941DD">
        <w:rPr>
          <w:sz w:val="24"/>
          <w:szCs w:val="24"/>
        </w:rPr>
        <w:t xml:space="preserve"> </w:t>
      </w:r>
      <w:r w:rsidR="00317F11" w:rsidRPr="008941DD">
        <w:rPr>
          <w:sz w:val="24"/>
          <w:szCs w:val="24"/>
        </w:rPr>
        <w:t xml:space="preserve">do </w:t>
      </w:r>
      <w:r w:rsidR="006615D9" w:rsidRPr="008941DD">
        <w:rPr>
          <w:sz w:val="24"/>
          <w:szCs w:val="24"/>
        </w:rPr>
        <w:t xml:space="preserve">vyčerpání </w:t>
      </w:r>
      <w:r w:rsidR="009B5ABF" w:rsidRPr="008941DD">
        <w:rPr>
          <w:sz w:val="24"/>
          <w:szCs w:val="24"/>
        </w:rPr>
        <w:t>částky</w:t>
      </w:r>
      <w:r w:rsidR="00317F11" w:rsidRPr="008941DD">
        <w:rPr>
          <w:sz w:val="24"/>
          <w:szCs w:val="24"/>
        </w:rPr>
        <w:t xml:space="preserve"> ve výši</w:t>
      </w:r>
      <w:r w:rsidR="00F00D09">
        <w:rPr>
          <w:sz w:val="24"/>
          <w:szCs w:val="24"/>
        </w:rPr>
        <w:t xml:space="preserve"> </w:t>
      </w:r>
      <w:r w:rsidR="00A00714">
        <w:rPr>
          <w:b/>
          <w:sz w:val="24"/>
          <w:szCs w:val="24"/>
        </w:rPr>
        <w:t>1 616 063,60</w:t>
      </w:r>
      <w:r w:rsidR="00F00D09" w:rsidRPr="00F16B7D">
        <w:rPr>
          <w:b/>
          <w:sz w:val="24"/>
          <w:szCs w:val="24"/>
        </w:rPr>
        <w:t xml:space="preserve"> </w:t>
      </w:r>
      <w:r w:rsidR="009B5ABF" w:rsidRPr="00F16B7D">
        <w:rPr>
          <w:b/>
          <w:sz w:val="24"/>
          <w:szCs w:val="24"/>
        </w:rPr>
        <w:t>Kč bez</w:t>
      </w:r>
      <w:r w:rsidR="006615D9" w:rsidRPr="00F16B7D">
        <w:rPr>
          <w:b/>
          <w:sz w:val="24"/>
          <w:szCs w:val="24"/>
        </w:rPr>
        <w:t xml:space="preserve"> DPH</w:t>
      </w:r>
      <w:r w:rsidR="006615D9" w:rsidRPr="008941DD">
        <w:rPr>
          <w:sz w:val="24"/>
          <w:szCs w:val="24"/>
        </w:rPr>
        <w:t xml:space="preserve"> za dodané zboží.</w:t>
      </w:r>
      <w:r w:rsidR="00F12432" w:rsidRPr="008941DD">
        <w:rPr>
          <w:sz w:val="24"/>
          <w:szCs w:val="24"/>
        </w:rPr>
        <w:t xml:space="preserve"> </w:t>
      </w:r>
      <w:r w:rsidR="00D22F2C" w:rsidRPr="008941DD">
        <w:rPr>
          <w:sz w:val="24"/>
          <w:szCs w:val="24"/>
        </w:rPr>
        <w:t>Vyčerpání částky dle předchozí věty nastává v okamžiku, kdy celkový součet peněžitého vyjádření kupujícím učiněných dílčích objednávek bez DPH dosáhne částky uvedené v předchozí větě.</w:t>
      </w:r>
    </w:p>
    <w:p w14:paraId="446ED636" w14:textId="77777777" w:rsidR="009B5ABF" w:rsidRDefault="009B5ABF">
      <w:pPr>
        <w:ind w:firstLine="708"/>
        <w:jc w:val="both"/>
        <w:rPr>
          <w:sz w:val="24"/>
          <w:szCs w:val="24"/>
        </w:rPr>
      </w:pPr>
    </w:p>
    <w:p w14:paraId="6B1CBEE4" w14:textId="0137EE43" w:rsidR="007A1C0D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>
        <w:rPr>
          <w:sz w:val="24"/>
          <w:szCs w:val="24"/>
        </w:rPr>
        <w:tab/>
      </w:r>
      <w:r w:rsidR="00831C08">
        <w:rPr>
          <w:sz w:val="24"/>
          <w:szCs w:val="24"/>
        </w:rPr>
        <w:t>Kupující je oprávněn tuto smlouvu kdykoliv vypovědět s výpovědní dobou</w:t>
      </w:r>
      <w:r w:rsidR="007A1C0D">
        <w:rPr>
          <w:sz w:val="24"/>
          <w:szCs w:val="24"/>
        </w:rPr>
        <w:t xml:space="preserve"> 3 měsíce. Výpovědní </w:t>
      </w:r>
      <w:r w:rsidR="00831C08">
        <w:rPr>
          <w:sz w:val="24"/>
          <w:szCs w:val="24"/>
        </w:rPr>
        <w:t>doba</w:t>
      </w:r>
      <w:r w:rsidR="007A1C0D">
        <w:rPr>
          <w:sz w:val="24"/>
          <w:szCs w:val="24"/>
        </w:rPr>
        <w:t xml:space="preserve"> začíná plynout od prvního dne následujícího kalendářního měsíce po</w:t>
      </w:r>
      <w:r w:rsidR="00F12432">
        <w:rPr>
          <w:sz w:val="24"/>
          <w:szCs w:val="24"/>
        </w:rPr>
        <w:t xml:space="preserve"> </w:t>
      </w:r>
      <w:r w:rsidR="007A1C0D">
        <w:rPr>
          <w:sz w:val="24"/>
          <w:szCs w:val="24"/>
        </w:rPr>
        <w:t xml:space="preserve">měsíci, v němž byla výpověď doručena </w:t>
      </w:r>
      <w:r w:rsidR="00831C08">
        <w:rPr>
          <w:sz w:val="24"/>
          <w:szCs w:val="24"/>
        </w:rPr>
        <w:t>prodávajícímu</w:t>
      </w:r>
      <w:r w:rsidR="007A1C0D">
        <w:rPr>
          <w:sz w:val="24"/>
          <w:szCs w:val="24"/>
        </w:rPr>
        <w:t>.</w:t>
      </w:r>
    </w:p>
    <w:p w14:paraId="7AD3E756" w14:textId="77777777" w:rsidR="00403E98" w:rsidRDefault="00403E98">
      <w:pPr>
        <w:ind w:firstLine="708"/>
        <w:jc w:val="both"/>
        <w:rPr>
          <w:sz w:val="24"/>
          <w:szCs w:val="24"/>
        </w:rPr>
      </w:pPr>
    </w:p>
    <w:p w14:paraId="0799A229" w14:textId="503EFA53" w:rsidR="00403E98" w:rsidRDefault="00403E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z w:val="24"/>
          <w:szCs w:val="24"/>
        </w:rPr>
        <w:tab/>
        <w:t>V případě, že se prodávající stane nespolehlivým plátcem ve smyslu § 106a zákona č. 235/2004 Sb., o dani z přidané hodnoty, ve znění pozdějších předpisů (dále jen jako „</w:t>
      </w:r>
      <w:proofErr w:type="spellStart"/>
      <w:r w:rsidRPr="002B2354">
        <w:rPr>
          <w:b/>
          <w:bCs/>
          <w:sz w:val="24"/>
          <w:szCs w:val="24"/>
        </w:rPr>
        <w:t>ZoDPH</w:t>
      </w:r>
      <w:proofErr w:type="spellEnd"/>
      <w:r>
        <w:rPr>
          <w:sz w:val="24"/>
          <w:szCs w:val="24"/>
        </w:rPr>
        <w:t>“), je povinen o tom neprodleně písemně informovat kupujícího. Bude-li prodávající ke dni uskutečnění zdanitelného plnění veden jako nespolehlivý plátce, bude část ceny odpovídající dani z přidané hodnoty uhrazena přímo na účet správce daně v souladu s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109a </w:t>
      </w:r>
      <w:proofErr w:type="spellStart"/>
      <w:r>
        <w:rPr>
          <w:sz w:val="24"/>
          <w:szCs w:val="24"/>
        </w:rPr>
        <w:t>ZoDPH</w:t>
      </w:r>
      <w:proofErr w:type="spellEnd"/>
      <w:r>
        <w:rPr>
          <w:sz w:val="24"/>
          <w:szCs w:val="24"/>
        </w:rPr>
        <w:t xml:space="preserve">. O tuto částku bude ponížena celková cena dle čl. 7 odst. 1 této smlouvy a prodávající </w:t>
      </w:r>
      <w:proofErr w:type="gramStart"/>
      <w:r>
        <w:rPr>
          <w:sz w:val="24"/>
          <w:szCs w:val="24"/>
        </w:rPr>
        <w:t>obdrží</w:t>
      </w:r>
      <w:proofErr w:type="gramEnd"/>
      <w:r>
        <w:rPr>
          <w:sz w:val="24"/>
          <w:szCs w:val="24"/>
        </w:rPr>
        <w:t xml:space="preserve"> cenu bez DPH. V případě, že se prodávající stane nespolehlivým plátcem ve smyslu tohoto článku, má kupující současně právo od této smlouvy odstoupit.      </w:t>
      </w:r>
    </w:p>
    <w:p w14:paraId="48D41289" w14:textId="77777777" w:rsidR="007A1C0D" w:rsidRDefault="007A1C0D">
      <w:pPr>
        <w:ind w:firstLine="708"/>
        <w:jc w:val="both"/>
        <w:rPr>
          <w:sz w:val="24"/>
          <w:szCs w:val="24"/>
        </w:rPr>
      </w:pPr>
    </w:p>
    <w:p w14:paraId="0AD7E638" w14:textId="77777777" w:rsidR="007A1C0D" w:rsidRPr="008941DD" w:rsidRDefault="007A1C0D" w:rsidP="008941D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72051" w:rsidRPr="008941DD">
        <w:rPr>
          <w:b/>
          <w:sz w:val="24"/>
          <w:szCs w:val="24"/>
        </w:rPr>
        <w:t>Č</w:t>
      </w:r>
      <w:r w:rsidRPr="008941DD">
        <w:rPr>
          <w:b/>
          <w:sz w:val="24"/>
          <w:szCs w:val="24"/>
        </w:rPr>
        <w:t xml:space="preserve">l. </w:t>
      </w:r>
      <w:r w:rsidR="00572051">
        <w:rPr>
          <w:b/>
          <w:sz w:val="24"/>
          <w:szCs w:val="24"/>
        </w:rPr>
        <w:t>8</w:t>
      </w:r>
    </w:p>
    <w:p w14:paraId="17A79AA8" w14:textId="77777777" w:rsidR="007A1C0D" w:rsidRDefault="007A1C0D">
      <w:pPr>
        <w:jc w:val="both"/>
        <w:rPr>
          <w:sz w:val="24"/>
          <w:szCs w:val="24"/>
        </w:rPr>
      </w:pPr>
    </w:p>
    <w:p w14:paraId="13E4EE3C" w14:textId="77777777" w:rsidR="007A1C0D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7762">
        <w:rPr>
          <w:sz w:val="24"/>
          <w:szCs w:val="24"/>
        </w:rPr>
        <w:t>8.1</w:t>
      </w:r>
      <w:r w:rsidR="00267762">
        <w:rPr>
          <w:sz w:val="24"/>
          <w:szCs w:val="24"/>
        </w:rPr>
        <w:tab/>
      </w:r>
      <w:r>
        <w:rPr>
          <w:sz w:val="24"/>
          <w:szCs w:val="24"/>
        </w:rPr>
        <w:t>Tato smlouva může být měněna či rušena toliko písemn</w:t>
      </w:r>
      <w:r w:rsidR="004502C5">
        <w:rPr>
          <w:sz w:val="24"/>
          <w:szCs w:val="24"/>
        </w:rPr>
        <w:t>ě, a to</w:t>
      </w:r>
      <w:r>
        <w:rPr>
          <w:sz w:val="24"/>
          <w:szCs w:val="24"/>
        </w:rPr>
        <w:t xml:space="preserve"> formou</w:t>
      </w:r>
      <w:r w:rsidR="004502C5">
        <w:rPr>
          <w:sz w:val="24"/>
          <w:szCs w:val="24"/>
        </w:rPr>
        <w:t xml:space="preserve"> písemných vzestupně číslovaných dodatků</w:t>
      </w:r>
      <w:r>
        <w:rPr>
          <w:sz w:val="24"/>
          <w:szCs w:val="24"/>
        </w:rPr>
        <w:t>.</w:t>
      </w:r>
    </w:p>
    <w:p w14:paraId="5094270C" w14:textId="77777777" w:rsidR="007A1C0D" w:rsidRDefault="007A1C0D">
      <w:pPr>
        <w:jc w:val="both"/>
        <w:rPr>
          <w:sz w:val="24"/>
          <w:szCs w:val="24"/>
        </w:rPr>
      </w:pPr>
    </w:p>
    <w:p w14:paraId="5EAADA7D" w14:textId="77777777" w:rsidR="007A1C0D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7762">
        <w:rPr>
          <w:sz w:val="24"/>
          <w:szCs w:val="24"/>
        </w:rPr>
        <w:t>8.2</w:t>
      </w:r>
      <w:r w:rsidR="00267762">
        <w:rPr>
          <w:sz w:val="24"/>
          <w:szCs w:val="24"/>
        </w:rPr>
        <w:tab/>
      </w:r>
      <w:r>
        <w:rPr>
          <w:sz w:val="24"/>
          <w:szCs w:val="24"/>
        </w:rPr>
        <w:t>Účastníci se dohodli, že práva a povinnosti vyplývající z této smlouvy se řídí českým práv</w:t>
      </w:r>
      <w:r w:rsidR="004502C5">
        <w:rPr>
          <w:sz w:val="24"/>
          <w:szCs w:val="24"/>
        </w:rPr>
        <w:t>ní</w:t>
      </w:r>
      <w:r>
        <w:rPr>
          <w:sz w:val="24"/>
          <w:szCs w:val="24"/>
        </w:rPr>
        <w:t>m řádem, zejména pak pří</w:t>
      </w:r>
      <w:r w:rsidR="00FC7199">
        <w:rPr>
          <w:sz w:val="24"/>
          <w:szCs w:val="24"/>
        </w:rPr>
        <w:t>slušnými ustanoveními</w:t>
      </w:r>
      <w:r w:rsidR="00F12432">
        <w:rPr>
          <w:sz w:val="24"/>
          <w:szCs w:val="24"/>
        </w:rPr>
        <w:t xml:space="preserve"> </w:t>
      </w:r>
      <w:r>
        <w:rPr>
          <w:sz w:val="24"/>
          <w:szCs w:val="24"/>
        </w:rPr>
        <w:t>občanského zákoníku a ostatních obecně závazných právních předpisů.</w:t>
      </w:r>
    </w:p>
    <w:p w14:paraId="5B8CD329" w14:textId="77777777" w:rsidR="00D07F31" w:rsidRDefault="00D07F31">
      <w:pPr>
        <w:jc w:val="both"/>
        <w:rPr>
          <w:sz w:val="24"/>
          <w:szCs w:val="24"/>
        </w:rPr>
      </w:pPr>
    </w:p>
    <w:p w14:paraId="448DBF5C" w14:textId="77777777" w:rsidR="00340831" w:rsidRDefault="00267762" w:rsidP="008941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>
        <w:rPr>
          <w:sz w:val="24"/>
          <w:szCs w:val="24"/>
        </w:rPr>
        <w:tab/>
      </w:r>
      <w:r w:rsidR="00340831" w:rsidRPr="00223E1C">
        <w:rPr>
          <w:sz w:val="24"/>
          <w:szCs w:val="24"/>
        </w:rPr>
        <w:t>Pro případ, že ustanovení této smlouvy oddělitelné od ostatního obsahu se stane neúčinným nebo neplatným, smluvní strany se zavazují bez zbytečných odkladů nahradit takové ustanovení novým. Případná neplatnost některého z takovýchto ustanovení této smlouvy nemá za následek neplatnost ostatních ustanovení.</w:t>
      </w:r>
    </w:p>
    <w:p w14:paraId="0CF302BE" w14:textId="77777777" w:rsidR="00340831" w:rsidRDefault="00340831">
      <w:pPr>
        <w:jc w:val="both"/>
        <w:rPr>
          <w:sz w:val="24"/>
          <w:szCs w:val="24"/>
        </w:rPr>
      </w:pPr>
    </w:p>
    <w:p w14:paraId="61BCF017" w14:textId="77777777" w:rsidR="007A1C0D" w:rsidRDefault="00267762" w:rsidP="00DF7F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>
        <w:rPr>
          <w:sz w:val="24"/>
          <w:szCs w:val="24"/>
        </w:rPr>
        <w:tab/>
      </w:r>
      <w:r w:rsidR="00D07F31" w:rsidRPr="00D07F31">
        <w:rPr>
          <w:sz w:val="24"/>
          <w:szCs w:val="24"/>
        </w:rPr>
        <w:t xml:space="preserve">Dle zákona č. 340/2015 Sb., o zvláštních podmínkách účinnosti některých smluv, uveřejňování těchto smluv a o registru smluv (zákon o registru smluv) smluvní strany sjednávají, že uveřejnění provede </w:t>
      </w:r>
      <w:r w:rsidR="00D07F31">
        <w:rPr>
          <w:sz w:val="24"/>
          <w:szCs w:val="24"/>
        </w:rPr>
        <w:t>kupující</w:t>
      </w:r>
      <w:r w:rsidR="00D07F31" w:rsidRPr="00D07F31">
        <w:rPr>
          <w:sz w:val="24"/>
          <w:szCs w:val="24"/>
        </w:rPr>
        <w:t xml:space="preserve">. Obě strany berou na vědomí, že nebudou uveřejněny pouze ty informace, které nelze poskytnout podle předpisů upravujících svobodný přístup k informacím. Považuje-li </w:t>
      </w:r>
      <w:r w:rsidR="00D07F31">
        <w:rPr>
          <w:sz w:val="24"/>
          <w:szCs w:val="24"/>
        </w:rPr>
        <w:t>prodávající</w:t>
      </w:r>
      <w:r w:rsidR="00D07F31" w:rsidRPr="00D07F31">
        <w:rPr>
          <w:sz w:val="24"/>
          <w:szCs w:val="24"/>
        </w:rPr>
        <w:t xml:space="preserve"> některé informace uvedené v této smlouvě za informace, které nemají být uveřejněny v registru smluv dle zákona o registru smluv, je povinen na to </w:t>
      </w:r>
      <w:r w:rsidR="00EA630F">
        <w:rPr>
          <w:sz w:val="24"/>
          <w:szCs w:val="24"/>
        </w:rPr>
        <w:t>kupujícího</w:t>
      </w:r>
      <w:r w:rsidR="00D07F31" w:rsidRPr="003E0F69">
        <w:rPr>
          <w:sz w:val="24"/>
          <w:szCs w:val="24"/>
        </w:rPr>
        <w:t xml:space="preserve"> současně s uzavřením této smlouvy písemně upozornit. Pokud se na tuto smlouvu</w:t>
      </w:r>
      <w:r w:rsidR="00D07F31" w:rsidRPr="00D07F31">
        <w:rPr>
          <w:sz w:val="24"/>
          <w:szCs w:val="24"/>
        </w:rPr>
        <w:t xml:space="preserve"> vztahuje povinnost uveřejnění prostřednictvím registru smluv, nabývá tato smlouva účinnosti </w:t>
      </w:r>
      <w:r w:rsidR="00D07F31" w:rsidRPr="003E0F69">
        <w:rPr>
          <w:sz w:val="24"/>
          <w:szCs w:val="24"/>
        </w:rPr>
        <w:t xml:space="preserve">dnem uveřejnění. Prodávající výslovně souhlasí s tím, že </w:t>
      </w:r>
      <w:r w:rsidR="00EA630F">
        <w:rPr>
          <w:sz w:val="24"/>
          <w:szCs w:val="24"/>
        </w:rPr>
        <w:t>k</w:t>
      </w:r>
      <w:r w:rsidR="00D07F31" w:rsidRPr="003E0F69">
        <w:rPr>
          <w:sz w:val="24"/>
          <w:szCs w:val="24"/>
        </w:rPr>
        <w:t>upující v případě pochybností o tom,</w:t>
      </w:r>
      <w:r w:rsidR="00D07F31" w:rsidRPr="00D07F31">
        <w:rPr>
          <w:sz w:val="24"/>
          <w:szCs w:val="24"/>
        </w:rPr>
        <w:t xml:space="preserve"> zda je dána povinnost uveřejnění této smlouvy v registru smluv, tuto smlouvu v zájmu transparentnosti a právní jistoty uveřejní.</w:t>
      </w:r>
    </w:p>
    <w:p w14:paraId="28537D9F" w14:textId="77777777" w:rsidR="00D07F31" w:rsidRDefault="00D07F31">
      <w:pPr>
        <w:jc w:val="both"/>
        <w:rPr>
          <w:sz w:val="24"/>
          <w:szCs w:val="24"/>
        </w:rPr>
      </w:pPr>
    </w:p>
    <w:p w14:paraId="2606F961" w14:textId="77777777" w:rsidR="007A1C0D" w:rsidRDefault="007A1C0D">
      <w:pPr>
        <w:pStyle w:val="Nadpis3"/>
        <w:jc w:val="center"/>
      </w:pPr>
      <w:r>
        <w:t xml:space="preserve">Čl. </w:t>
      </w:r>
      <w:r w:rsidR="00572051">
        <w:t>9</w:t>
      </w:r>
    </w:p>
    <w:p w14:paraId="7499D60D" w14:textId="77777777" w:rsidR="007A1C0D" w:rsidRDefault="007A1C0D">
      <w:pPr>
        <w:ind w:firstLine="708"/>
        <w:jc w:val="both"/>
        <w:rPr>
          <w:sz w:val="24"/>
          <w:szCs w:val="24"/>
        </w:rPr>
      </w:pPr>
    </w:p>
    <w:p w14:paraId="4CB5AC6E" w14:textId="7094D33C" w:rsidR="007A1C0D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</w:t>
      </w:r>
      <w:r>
        <w:rPr>
          <w:sz w:val="24"/>
          <w:szCs w:val="24"/>
        </w:rPr>
        <w:tab/>
      </w:r>
      <w:r w:rsidR="007A1C0D">
        <w:rPr>
          <w:sz w:val="24"/>
          <w:szCs w:val="24"/>
        </w:rPr>
        <w:t>Smlouva j</w:t>
      </w:r>
      <w:r w:rsidR="006615D9">
        <w:rPr>
          <w:sz w:val="24"/>
          <w:szCs w:val="24"/>
        </w:rPr>
        <w:t xml:space="preserve">e vyhotovena ve </w:t>
      </w:r>
      <w:r w:rsidR="00A47982">
        <w:rPr>
          <w:sz w:val="24"/>
          <w:szCs w:val="24"/>
        </w:rPr>
        <w:t>čtyřech</w:t>
      </w:r>
      <w:r w:rsidR="006615D9">
        <w:rPr>
          <w:sz w:val="24"/>
          <w:szCs w:val="24"/>
        </w:rPr>
        <w:t xml:space="preserve"> vyhotoveních</w:t>
      </w:r>
      <w:r w:rsidR="007A1C0D">
        <w:rPr>
          <w:sz w:val="24"/>
          <w:szCs w:val="24"/>
        </w:rPr>
        <w:t xml:space="preserve">, přičemž každý z účastníků smlouvy </w:t>
      </w:r>
      <w:r w:rsidR="007A1C0D" w:rsidRPr="003E0F69">
        <w:rPr>
          <w:sz w:val="24"/>
          <w:szCs w:val="24"/>
        </w:rPr>
        <w:t xml:space="preserve">obdrží po </w:t>
      </w:r>
      <w:r w:rsidR="00A47982" w:rsidRPr="003E0F69">
        <w:rPr>
          <w:sz w:val="24"/>
          <w:szCs w:val="24"/>
        </w:rPr>
        <w:t xml:space="preserve">dvou </w:t>
      </w:r>
      <w:r w:rsidR="007A1C0D" w:rsidRPr="003E0F69">
        <w:rPr>
          <w:sz w:val="24"/>
          <w:szCs w:val="24"/>
        </w:rPr>
        <w:t>její</w:t>
      </w:r>
      <w:r w:rsidR="00EA630F">
        <w:rPr>
          <w:sz w:val="24"/>
          <w:szCs w:val="24"/>
        </w:rPr>
        <w:t>ch</w:t>
      </w:r>
      <w:r w:rsidR="007A1C0D" w:rsidRPr="003E0F69">
        <w:rPr>
          <w:sz w:val="24"/>
          <w:szCs w:val="24"/>
        </w:rPr>
        <w:t xml:space="preserve"> vyhotovení</w:t>
      </w:r>
      <w:r w:rsidR="00F65861">
        <w:rPr>
          <w:sz w:val="24"/>
          <w:szCs w:val="24"/>
        </w:rPr>
        <w:t>ch</w:t>
      </w:r>
      <w:r w:rsidR="007A1C0D" w:rsidRPr="003E0F69">
        <w:rPr>
          <w:sz w:val="24"/>
          <w:szCs w:val="24"/>
        </w:rPr>
        <w:t xml:space="preserve">. </w:t>
      </w:r>
      <w:r w:rsidR="00476645" w:rsidRPr="003E0F69">
        <w:rPr>
          <w:sz w:val="24"/>
          <w:szCs w:val="24"/>
        </w:rPr>
        <w:t>Nedílnou součástí</w:t>
      </w:r>
      <w:r w:rsidR="00B4258F" w:rsidRPr="003E0F69">
        <w:rPr>
          <w:sz w:val="24"/>
          <w:szCs w:val="24"/>
        </w:rPr>
        <w:t xml:space="preserve"> této smlouvy je příloha č. 1 - </w:t>
      </w:r>
      <w:r w:rsidR="00D27F88" w:rsidRPr="003E0F69">
        <w:rPr>
          <w:sz w:val="24"/>
          <w:szCs w:val="24"/>
        </w:rPr>
        <w:t>Technická</w:t>
      </w:r>
      <w:r w:rsidR="00D27F88">
        <w:rPr>
          <w:sz w:val="24"/>
          <w:szCs w:val="24"/>
        </w:rPr>
        <w:t xml:space="preserve"> s</w:t>
      </w:r>
      <w:r w:rsidR="00476645">
        <w:rPr>
          <w:sz w:val="24"/>
          <w:szCs w:val="24"/>
        </w:rPr>
        <w:t xml:space="preserve">pecifikace </w:t>
      </w:r>
      <w:r w:rsidR="00B4258F">
        <w:rPr>
          <w:sz w:val="24"/>
          <w:szCs w:val="24"/>
        </w:rPr>
        <w:t xml:space="preserve">předmětu plnění </w:t>
      </w:r>
      <w:r w:rsidR="008B2514">
        <w:rPr>
          <w:sz w:val="24"/>
          <w:szCs w:val="24"/>
        </w:rPr>
        <w:t>–</w:t>
      </w:r>
      <w:r w:rsidR="00B4258F">
        <w:rPr>
          <w:sz w:val="24"/>
          <w:szCs w:val="24"/>
        </w:rPr>
        <w:t xml:space="preserve"> </w:t>
      </w:r>
      <w:r w:rsidR="008B2514">
        <w:rPr>
          <w:sz w:val="24"/>
          <w:szCs w:val="24"/>
        </w:rPr>
        <w:t>Ceník zboží</w:t>
      </w:r>
      <w:r w:rsidR="00E94F15">
        <w:rPr>
          <w:sz w:val="24"/>
          <w:szCs w:val="24"/>
        </w:rPr>
        <w:t>.</w:t>
      </w:r>
    </w:p>
    <w:p w14:paraId="70A4CD9A" w14:textId="77777777" w:rsidR="007A1C0D" w:rsidRDefault="007A1C0D">
      <w:pPr>
        <w:jc w:val="both"/>
        <w:rPr>
          <w:sz w:val="24"/>
          <w:szCs w:val="24"/>
        </w:rPr>
      </w:pPr>
    </w:p>
    <w:p w14:paraId="7D707E62" w14:textId="77777777" w:rsidR="007A1C0D" w:rsidRDefault="007A1C0D">
      <w:pPr>
        <w:pStyle w:val="Nadpis2"/>
      </w:pPr>
      <w:r>
        <w:t xml:space="preserve">Čl. </w:t>
      </w:r>
      <w:r w:rsidR="00572051">
        <w:t>10</w:t>
      </w:r>
    </w:p>
    <w:p w14:paraId="1C98B111" w14:textId="39D71DEB" w:rsidR="007A1C0D" w:rsidRDefault="007A1C0D" w:rsidP="00677082">
      <w:pPr>
        <w:jc w:val="both"/>
        <w:rPr>
          <w:sz w:val="24"/>
          <w:szCs w:val="24"/>
        </w:rPr>
      </w:pPr>
    </w:p>
    <w:p w14:paraId="28CDA90D" w14:textId="77777777" w:rsidR="007A1C0D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>
        <w:rPr>
          <w:sz w:val="24"/>
          <w:szCs w:val="24"/>
        </w:rPr>
        <w:tab/>
      </w:r>
      <w:r w:rsidR="00F224A3">
        <w:rPr>
          <w:sz w:val="24"/>
          <w:szCs w:val="24"/>
        </w:rPr>
        <w:t>Účastníci tuto smlou</w:t>
      </w:r>
      <w:r w:rsidR="005C21E3">
        <w:rPr>
          <w:sz w:val="24"/>
          <w:szCs w:val="24"/>
        </w:rPr>
        <w:t>v</w:t>
      </w:r>
      <w:r w:rsidR="00F224A3">
        <w:rPr>
          <w:sz w:val="24"/>
          <w:szCs w:val="24"/>
        </w:rPr>
        <w:t>u</w:t>
      </w:r>
      <w:r w:rsidR="007A1C0D">
        <w:rPr>
          <w:sz w:val="24"/>
          <w:szCs w:val="24"/>
        </w:rPr>
        <w:t xml:space="preserve"> uzavírají poté, co se shodl</w:t>
      </w:r>
      <w:r w:rsidR="00DA5697">
        <w:rPr>
          <w:sz w:val="24"/>
          <w:szCs w:val="24"/>
        </w:rPr>
        <w:t>i</w:t>
      </w:r>
      <w:r w:rsidR="007A1C0D">
        <w:rPr>
          <w:sz w:val="24"/>
          <w:szCs w:val="24"/>
        </w:rPr>
        <w:t xml:space="preserve"> na jejím obsahu a na znamení souhlasu s tím, co je shora uvedeno</w:t>
      </w:r>
      <w:r w:rsidR="00D07F31">
        <w:rPr>
          <w:sz w:val="24"/>
          <w:szCs w:val="24"/>
        </w:rPr>
        <w:t>,</w:t>
      </w:r>
      <w:r w:rsidR="007A1C0D">
        <w:rPr>
          <w:sz w:val="24"/>
          <w:szCs w:val="24"/>
        </w:rPr>
        <w:t xml:space="preserve"> tuto smlouvu podepisují. </w:t>
      </w:r>
    </w:p>
    <w:p w14:paraId="74DB2353" w14:textId="77777777" w:rsidR="007A1C0D" w:rsidRDefault="007A1C0D">
      <w:pPr>
        <w:jc w:val="both"/>
        <w:rPr>
          <w:sz w:val="24"/>
          <w:szCs w:val="24"/>
        </w:rPr>
      </w:pPr>
    </w:p>
    <w:p w14:paraId="15E70B8F" w14:textId="77777777" w:rsidR="007A1C0D" w:rsidRDefault="007A1C0D">
      <w:pPr>
        <w:jc w:val="both"/>
        <w:rPr>
          <w:sz w:val="24"/>
          <w:szCs w:val="24"/>
        </w:rPr>
      </w:pPr>
    </w:p>
    <w:p w14:paraId="5BB32FB5" w14:textId="77777777" w:rsidR="007A1C0D" w:rsidRDefault="007A1C0D">
      <w:pPr>
        <w:jc w:val="both"/>
        <w:rPr>
          <w:sz w:val="24"/>
          <w:szCs w:val="24"/>
        </w:rPr>
      </w:pPr>
    </w:p>
    <w:p w14:paraId="043A2CE4" w14:textId="0FE98F23" w:rsidR="00476645" w:rsidRDefault="007D6464" w:rsidP="00476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B4258F">
        <w:rPr>
          <w:sz w:val="24"/>
          <w:szCs w:val="24"/>
        </w:rPr>
        <w:tab/>
      </w:r>
      <w:r w:rsidR="00B4258F">
        <w:rPr>
          <w:sz w:val="24"/>
          <w:szCs w:val="24"/>
        </w:rPr>
        <w:tab/>
      </w:r>
      <w:r w:rsidR="00B4258F">
        <w:rPr>
          <w:sz w:val="24"/>
          <w:szCs w:val="24"/>
        </w:rPr>
        <w:tab/>
      </w:r>
      <w:r w:rsidR="00B4258F">
        <w:rPr>
          <w:sz w:val="24"/>
          <w:szCs w:val="24"/>
        </w:rPr>
        <w:tab/>
      </w:r>
      <w:r w:rsidR="00B4258F">
        <w:rPr>
          <w:sz w:val="24"/>
          <w:szCs w:val="24"/>
        </w:rPr>
        <w:tab/>
      </w:r>
      <w:r w:rsidR="00B4258F">
        <w:rPr>
          <w:sz w:val="24"/>
          <w:szCs w:val="24"/>
        </w:rPr>
        <w:tab/>
      </w:r>
      <w:r w:rsidR="00B4258F">
        <w:rPr>
          <w:sz w:val="24"/>
          <w:szCs w:val="24"/>
        </w:rPr>
        <w:tab/>
        <w:t>V </w:t>
      </w:r>
      <w:r w:rsidR="00C35196">
        <w:rPr>
          <w:sz w:val="24"/>
          <w:szCs w:val="24"/>
        </w:rPr>
        <w:t>Praze</w:t>
      </w:r>
      <w:r w:rsidR="00B4258F">
        <w:rPr>
          <w:sz w:val="24"/>
          <w:szCs w:val="24"/>
        </w:rPr>
        <w:t xml:space="preserve"> </w:t>
      </w:r>
      <w:r w:rsidR="00476645">
        <w:rPr>
          <w:sz w:val="24"/>
          <w:szCs w:val="24"/>
        </w:rPr>
        <w:t xml:space="preserve">dne </w:t>
      </w:r>
    </w:p>
    <w:p w14:paraId="46D8DD27" w14:textId="77777777" w:rsidR="007A1C0D" w:rsidRDefault="007A1C0D">
      <w:pPr>
        <w:jc w:val="both"/>
        <w:rPr>
          <w:sz w:val="24"/>
          <w:szCs w:val="24"/>
        </w:rPr>
      </w:pPr>
    </w:p>
    <w:p w14:paraId="08A8EF19" w14:textId="77777777" w:rsidR="007A1C0D" w:rsidRDefault="007A1C0D">
      <w:pPr>
        <w:jc w:val="both"/>
        <w:rPr>
          <w:sz w:val="24"/>
          <w:szCs w:val="24"/>
        </w:rPr>
      </w:pPr>
    </w:p>
    <w:p w14:paraId="53E941F6" w14:textId="77777777" w:rsidR="00476645" w:rsidRDefault="00476645">
      <w:pPr>
        <w:jc w:val="both"/>
        <w:rPr>
          <w:sz w:val="24"/>
          <w:szCs w:val="24"/>
        </w:rPr>
      </w:pPr>
    </w:p>
    <w:p w14:paraId="369456D4" w14:textId="77777777" w:rsidR="00B4258F" w:rsidRDefault="00B4258F">
      <w:pPr>
        <w:jc w:val="both"/>
        <w:rPr>
          <w:sz w:val="24"/>
          <w:szCs w:val="24"/>
        </w:rPr>
      </w:pPr>
    </w:p>
    <w:p w14:paraId="73D3E266" w14:textId="77777777" w:rsidR="00B4258F" w:rsidRDefault="00B4258F">
      <w:pPr>
        <w:jc w:val="both"/>
        <w:rPr>
          <w:sz w:val="24"/>
          <w:szCs w:val="24"/>
        </w:rPr>
      </w:pPr>
    </w:p>
    <w:p w14:paraId="22A145AA" w14:textId="77777777" w:rsidR="007A1C0D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14:paraId="1FFA3FBC" w14:textId="77777777" w:rsidR="00EA630F" w:rsidRDefault="00F12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258F">
        <w:rPr>
          <w:sz w:val="24"/>
          <w:szCs w:val="24"/>
        </w:rPr>
        <w:tab/>
        <w:t xml:space="preserve">      kupující</w:t>
      </w:r>
      <w:r w:rsidR="007A1C0D">
        <w:rPr>
          <w:sz w:val="24"/>
          <w:szCs w:val="24"/>
        </w:rPr>
        <w:tab/>
      </w:r>
      <w:r w:rsidR="007A1C0D">
        <w:rPr>
          <w:sz w:val="24"/>
          <w:szCs w:val="24"/>
        </w:rPr>
        <w:tab/>
      </w:r>
      <w:r w:rsidR="007A1C0D">
        <w:rPr>
          <w:sz w:val="24"/>
          <w:szCs w:val="24"/>
        </w:rPr>
        <w:tab/>
      </w:r>
      <w:r w:rsidR="007A1C0D">
        <w:rPr>
          <w:sz w:val="24"/>
          <w:szCs w:val="24"/>
        </w:rPr>
        <w:tab/>
      </w:r>
      <w:r w:rsidR="007A1C0D">
        <w:rPr>
          <w:sz w:val="24"/>
          <w:szCs w:val="24"/>
        </w:rPr>
        <w:tab/>
      </w:r>
      <w:r w:rsidR="007A1C0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A34F9B">
        <w:rPr>
          <w:sz w:val="24"/>
          <w:szCs w:val="24"/>
        </w:rPr>
        <w:tab/>
      </w:r>
      <w:r w:rsidR="00B4258F">
        <w:rPr>
          <w:sz w:val="24"/>
          <w:szCs w:val="24"/>
        </w:rPr>
        <w:t xml:space="preserve">     prodávají</w:t>
      </w:r>
      <w:r w:rsidR="007A1C0D">
        <w:rPr>
          <w:sz w:val="24"/>
          <w:szCs w:val="24"/>
        </w:rPr>
        <w:t>cí</w:t>
      </w:r>
    </w:p>
    <w:p w14:paraId="5E6BD2E1" w14:textId="0311F0BB" w:rsidR="00912A94" w:rsidRDefault="00296D61" w:rsidP="00296D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035B">
        <w:rPr>
          <w:sz w:val="24"/>
          <w:szCs w:val="24"/>
        </w:rPr>
        <w:t>Alicja Knast</w:t>
      </w:r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714">
        <w:rPr>
          <w:sz w:val="24"/>
          <w:szCs w:val="24"/>
        </w:rPr>
        <w:t xml:space="preserve"> Mgr. Ivo Kalina</w:t>
      </w:r>
    </w:p>
    <w:p w14:paraId="6985FBCB" w14:textId="624CF579" w:rsidR="00161AD9" w:rsidRDefault="00296D61" w:rsidP="00296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12A94">
        <w:rPr>
          <w:sz w:val="24"/>
          <w:szCs w:val="24"/>
        </w:rPr>
        <w:t>generální ředitelka</w:t>
      </w:r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  <w:t xml:space="preserve">       </w:t>
      </w:r>
      <w:r w:rsidR="00A00714">
        <w:rPr>
          <w:sz w:val="24"/>
          <w:szCs w:val="24"/>
        </w:rPr>
        <w:t xml:space="preserve"> jednatel</w:t>
      </w:r>
      <w:r w:rsidR="007A1C0D">
        <w:rPr>
          <w:sz w:val="24"/>
          <w:szCs w:val="24"/>
        </w:rPr>
        <w:tab/>
      </w:r>
    </w:p>
    <w:p w14:paraId="541996D4" w14:textId="77777777" w:rsidR="007A1C0D" w:rsidRDefault="007A1C0D" w:rsidP="008B2514">
      <w:pPr>
        <w:jc w:val="both"/>
      </w:pPr>
    </w:p>
    <w:sectPr w:rsidR="007A1C0D" w:rsidSect="008B2514">
      <w:footerReference w:type="default" r:id="rId9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15B4" w14:textId="77777777" w:rsidR="004F6A4B" w:rsidRDefault="004F6A4B" w:rsidP="00AF0457">
      <w:r>
        <w:separator/>
      </w:r>
    </w:p>
  </w:endnote>
  <w:endnote w:type="continuationSeparator" w:id="0">
    <w:p w14:paraId="5AF103F0" w14:textId="77777777" w:rsidR="004F6A4B" w:rsidRDefault="004F6A4B" w:rsidP="00AF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5997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55C2C7" w14:textId="4F960F78" w:rsidR="00267762" w:rsidRDefault="00267762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D6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D6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1E3B69" w14:textId="77777777" w:rsidR="00267762" w:rsidRDefault="00267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3D8E" w14:textId="77777777" w:rsidR="004F6A4B" w:rsidRDefault="004F6A4B" w:rsidP="00AF0457">
      <w:r>
        <w:separator/>
      </w:r>
    </w:p>
  </w:footnote>
  <w:footnote w:type="continuationSeparator" w:id="0">
    <w:p w14:paraId="03AF5C0B" w14:textId="77777777" w:rsidR="004F6A4B" w:rsidRDefault="004F6A4B" w:rsidP="00AF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49220F"/>
    <w:multiLevelType w:val="multilevel"/>
    <w:tmpl w:val="6DEED4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78A9353B"/>
    <w:multiLevelType w:val="hybridMultilevel"/>
    <w:tmpl w:val="EC287BDA"/>
    <w:lvl w:ilvl="0" w:tplc="C4E403AA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859148">
    <w:abstractNumId w:val="0"/>
  </w:num>
  <w:num w:numId="2" w16cid:durableId="248470501">
    <w:abstractNumId w:val="1"/>
  </w:num>
  <w:num w:numId="3" w16cid:durableId="349449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ED"/>
    <w:rsid w:val="000106B5"/>
    <w:rsid w:val="00020AF3"/>
    <w:rsid w:val="00027830"/>
    <w:rsid w:val="000405DA"/>
    <w:rsid w:val="000630F2"/>
    <w:rsid w:val="00096B79"/>
    <w:rsid w:val="000976E2"/>
    <w:rsid w:val="000E3D25"/>
    <w:rsid w:val="000F6A92"/>
    <w:rsid w:val="00113CD2"/>
    <w:rsid w:val="00121C3C"/>
    <w:rsid w:val="00145BFF"/>
    <w:rsid w:val="0014765D"/>
    <w:rsid w:val="00150B33"/>
    <w:rsid w:val="00157291"/>
    <w:rsid w:val="00161AD9"/>
    <w:rsid w:val="00170643"/>
    <w:rsid w:val="001A709D"/>
    <w:rsid w:val="001C0BA4"/>
    <w:rsid w:val="001C7B21"/>
    <w:rsid w:val="00263FB2"/>
    <w:rsid w:val="00267762"/>
    <w:rsid w:val="00282473"/>
    <w:rsid w:val="00296D61"/>
    <w:rsid w:val="002B08C5"/>
    <w:rsid w:val="002C2EF6"/>
    <w:rsid w:val="002D6A23"/>
    <w:rsid w:val="0031308C"/>
    <w:rsid w:val="0031563F"/>
    <w:rsid w:val="00317F11"/>
    <w:rsid w:val="00340831"/>
    <w:rsid w:val="00372FCD"/>
    <w:rsid w:val="00393B6E"/>
    <w:rsid w:val="003A4508"/>
    <w:rsid w:val="003D2561"/>
    <w:rsid w:val="003E0F69"/>
    <w:rsid w:val="003F6032"/>
    <w:rsid w:val="00403E98"/>
    <w:rsid w:val="004331AE"/>
    <w:rsid w:val="004502C5"/>
    <w:rsid w:val="00466D05"/>
    <w:rsid w:val="004717B9"/>
    <w:rsid w:val="004740A7"/>
    <w:rsid w:val="00476645"/>
    <w:rsid w:val="004C0E0A"/>
    <w:rsid w:val="004E6D11"/>
    <w:rsid w:val="004F6A4B"/>
    <w:rsid w:val="004F78A2"/>
    <w:rsid w:val="00540925"/>
    <w:rsid w:val="00546891"/>
    <w:rsid w:val="0056524D"/>
    <w:rsid w:val="00572051"/>
    <w:rsid w:val="00572297"/>
    <w:rsid w:val="005853AD"/>
    <w:rsid w:val="00586310"/>
    <w:rsid w:val="005B223E"/>
    <w:rsid w:val="005B352F"/>
    <w:rsid w:val="005C1A6E"/>
    <w:rsid w:val="005C21E3"/>
    <w:rsid w:val="005E061B"/>
    <w:rsid w:val="005E6C59"/>
    <w:rsid w:val="005F3E17"/>
    <w:rsid w:val="005F75A5"/>
    <w:rsid w:val="00602D46"/>
    <w:rsid w:val="0060482D"/>
    <w:rsid w:val="00630BB0"/>
    <w:rsid w:val="00657153"/>
    <w:rsid w:val="006615D9"/>
    <w:rsid w:val="00677082"/>
    <w:rsid w:val="006A2DE8"/>
    <w:rsid w:val="006C6C26"/>
    <w:rsid w:val="006D72AB"/>
    <w:rsid w:val="006E0EF4"/>
    <w:rsid w:val="006E2691"/>
    <w:rsid w:val="006E5A4A"/>
    <w:rsid w:val="00720804"/>
    <w:rsid w:val="00741A90"/>
    <w:rsid w:val="00765CC0"/>
    <w:rsid w:val="007857A8"/>
    <w:rsid w:val="0079062E"/>
    <w:rsid w:val="007A1C0D"/>
    <w:rsid w:val="007A257D"/>
    <w:rsid w:val="007A7C34"/>
    <w:rsid w:val="007C7B17"/>
    <w:rsid w:val="007D6464"/>
    <w:rsid w:val="00801F45"/>
    <w:rsid w:val="00806E89"/>
    <w:rsid w:val="00813F3A"/>
    <w:rsid w:val="00816B07"/>
    <w:rsid w:val="00820B51"/>
    <w:rsid w:val="008300D8"/>
    <w:rsid w:val="00831C08"/>
    <w:rsid w:val="00856DA5"/>
    <w:rsid w:val="0088054B"/>
    <w:rsid w:val="008941DD"/>
    <w:rsid w:val="008B09C0"/>
    <w:rsid w:val="008B2514"/>
    <w:rsid w:val="008C1770"/>
    <w:rsid w:val="008E0A4F"/>
    <w:rsid w:val="008E4C4A"/>
    <w:rsid w:val="00912A94"/>
    <w:rsid w:val="009234B7"/>
    <w:rsid w:val="009649FE"/>
    <w:rsid w:val="009739BF"/>
    <w:rsid w:val="00984782"/>
    <w:rsid w:val="009923A2"/>
    <w:rsid w:val="009B28D3"/>
    <w:rsid w:val="009B5ABF"/>
    <w:rsid w:val="009C0D97"/>
    <w:rsid w:val="009C666C"/>
    <w:rsid w:val="009F54D2"/>
    <w:rsid w:val="00A00714"/>
    <w:rsid w:val="00A05471"/>
    <w:rsid w:val="00A11042"/>
    <w:rsid w:val="00A16D7E"/>
    <w:rsid w:val="00A27CF6"/>
    <w:rsid w:val="00A34F9B"/>
    <w:rsid w:val="00A47982"/>
    <w:rsid w:val="00A82C7B"/>
    <w:rsid w:val="00A87633"/>
    <w:rsid w:val="00AD50EC"/>
    <w:rsid w:val="00AD7D50"/>
    <w:rsid w:val="00AE70DA"/>
    <w:rsid w:val="00AF0457"/>
    <w:rsid w:val="00B12702"/>
    <w:rsid w:val="00B15CD4"/>
    <w:rsid w:val="00B4258F"/>
    <w:rsid w:val="00B644D3"/>
    <w:rsid w:val="00B72870"/>
    <w:rsid w:val="00B81820"/>
    <w:rsid w:val="00B83661"/>
    <w:rsid w:val="00BA64CC"/>
    <w:rsid w:val="00BC7B74"/>
    <w:rsid w:val="00BD00BB"/>
    <w:rsid w:val="00BD1F4E"/>
    <w:rsid w:val="00BD404D"/>
    <w:rsid w:val="00BD7080"/>
    <w:rsid w:val="00BE5785"/>
    <w:rsid w:val="00BF590B"/>
    <w:rsid w:val="00C051B1"/>
    <w:rsid w:val="00C25FE6"/>
    <w:rsid w:val="00C35196"/>
    <w:rsid w:val="00C44FE6"/>
    <w:rsid w:val="00C52473"/>
    <w:rsid w:val="00C557FD"/>
    <w:rsid w:val="00C575E7"/>
    <w:rsid w:val="00C6183A"/>
    <w:rsid w:val="00C73294"/>
    <w:rsid w:val="00C93B7D"/>
    <w:rsid w:val="00CA01E5"/>
    <w:rsid w:val="00CA23B2"/>
    <w:rsid w:val="00CB09A1"/>
    <w:rsid w:val="00CB288D"/>
    <w:rsid w:val="00CB4654"/>
    <w:rsid w:val="00CB63EA"/>
    <w:rsid w:val="00CF1AED"/>
    <w:rsid w:val="00D02F73"/>
    <w:rsid w:val="00D07F31"/>
    <w:rsid w:val="00D10C36"/>
    <w:rsid w:val="00D22F2C"/>
    <w:rsid w:val="00D27F88"/>
    <w:rsid w:val="00D6035B"/>
    <w:rsid w:val="00D61F1B"/>
    <w:rsid w:val="00D910B0"/>
    <w:rsid w:val="00D96DA5"/>
    <w:rsid w:val="00DA5697"/>
    <w:rsid w:val="00DC681B"/>
    <w:rsid w:val="00DE76FB"/>
    <w:rsid w:val="00DF7F08"/>
    <w:rsid w:val="00E635D1"/>
    <w:rsid w:val="00E94F15"/>
    <w:rsid w:val="00EA1BE9"/>
    <w:rsid w:val="00EA43BD"/>
    <w:rsid w:val="00EA630F"/>
    <w:rsid w:val="00EB0E34"/>
    <w:rsid w:val="00EE0737"/>
    <w:rsid w:val="00F00D09"/>
    <w:rsid w:val="00F010E2"/>
    <w:rsid w:val="00F12432"/>
    <w:rsid w:val="00F16B7D"/>
    <w:rsid w:val="00F224A3"/>
    <w:rsid w:val="00F527B0"/>
    <w:rsid w:val="00F55515"/>
    <w:rsid w:val="00F65861"/>
    <w:rsid w:val="00F762C9"/>
    <w:rsid w:val="00F848B3"/>
    <w:rsid w:val="00F95FF8"/>
    <w:rsid w:val="00FA508A"/>
    <w:rsid w:val="00FC7199"/>
    <w:rsid w:val="00FD5516"/>
    <w:rsid w:val="00FD648D"/>
    <w:rsid w:val="00FE5371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3BF80B40"/>
  <w15:chartTrackingRefBased/>
  <w15:docId w15:val="{6336AC41-B1E0-448B-BC35-EFCA271E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color w:val="000000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yl4">
    <w:name w:val="Styl4"/>
    <w:basedOn w:val="Normln"/>
    <w:pPr>
      <w:ind w:firstLine="708"/>
      <w:jc w:val="both"/>
    </w:pPr>
  </w:style>
  <w:style w:type="paragraph" w:customStyle="1" w:styleId="Zkladntext21">
    <w:name w:val="Základní text 21"/>
    <w:basedOn w:val="Normln"/>
    <w:pPr>
      <w:ind w:left="284" w:hanging="284"/>
      <w:jc w:val="both"/>
    </w:pPr>
    <w:rPr>
      <w:sz w:val="24"/>
    </w:rPr>
  </w:style>
  <w:style w:type="paragraph" w:styleId="Normlnweb">
    <w:name w:val="Normal (Web)"/>
    <w:basedOn w:val="Normln"/>
    <w:pPr>
      <w:spacing w:before="280" w:after="28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A92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F6A92"/>
    <w:rPr>
      <w:rFonts w:ascii="Segoe UI" w:hAnsi="Segoe UI" w:cs="Segoe UI"/>
      <w:sz w:val="18"/>
      <w:szCs w:val="18"/>
      <w:lang w:eastAsia="zh-CN"/>
    </w:rPr>
  </w:style>
  <w:style w:type="character" w:styleId="Odkaznakoment">
    <w:name w:val="annotation reference"/>
    <w:uiPriority w:val="99"/>
    <w:semiHidden/>
    <w:unhideWhenUsed/>
    <w:rsid w:val="00DA5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697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A5697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6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697"/>
    <w:rPr>
      <w:b/>
      <w:bCs/>
      <w:lang w:eastAsia="zh-CN"/>
    </w:rPr>
  </w:style>
  <w:style w:type="paragraph" w:customStyle="1" w:styleId="StylLatinkaArialSloitArial10bPed0cm">
    <w:name w:val="Styl (Latinka) Arial (Složité) Arial 10 b. Před:  0 cm"/>
    <w:basedOn w:val="Normln"/>
    <w:rsid w:val="009F54D2"/>
    <w:pPr>
      <w:tabs>
        <w:tab w:val="left" w:pos="1531"/>
        <w:tab w:val="left" w:pos="2325"/>
      </w:tabs>
      <w:suppressAutoHyphens w:val="0"/>
      <w:spacing w:line="200" w:lineRule="atLeast"/>
    </w:pPr>
    <w:rPr>
      <w:rFonts w:ascii="Arial" w:hAnsi="Arial" w:cs="Arial"/>
      <w:lang w:eastAsia="en-US"/>
    </w:rPr>
  </w:style>
  <w:style w:type="paragraph" w:styleId="Zkladntextodsazen">
    <w:name w:val="Body Text Indent"/>
    <w:basedOn w:val="Normln"/>
    <w:link w:val="ZkladntextodsazenChar"/>
    <w:rsid w:val="009F54D2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9F54D2"/>
    <w:rPr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F045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AF0457"/>
    <w:rPr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F045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F0457"/>
    <w:rPr>
      <w:lang w:eastAsia="zh-CN"/>
    </w:rPr>
  </w:style>
  <w:style w:type="character" w:styleId="Hypertextovodkaz">
    <w:name w:val="Hyperlink"/>
    <w:basedOn w:val="Standardnpsmoodstavce"/>
    <w:uiPriority w:val="99"/>
    <w:unhideWhenUsed/>
    <w:rsid w:val="00CA23B2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03E98"/>
    <w:rPr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A0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8EB8-B30D-4D7D-BC37-0EF4D432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1401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smlouva,</vt:lpstr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smlouva,</dc:title>
  <dc:subject/>
  <dc:creator>petr</dc:creator>
  <cp:keywords/>
  <cp:lastModifiedBy>Zdenka Šímová</cp:lastModifiedBy>
  <cp:revision>43</cp:revision>
  <cp:lastPrinted>2014-10-21T07:54:00Z</cp:lastPrinted>
  <dcterms:created xsi:type="dcterms:W3CDTF">2020-11-04T15:57:00Z</dcterms:created>
  <dcterms:modified xsi:type="dcterms:W3CDTF">2024-03-19T12:40:00Z</dcterms:modified>
  <cp:contentStatus/>
</cp:coreProperties>
</file>