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EC060" w14:textId="77777777" w:rsidR="00CD6EFF" w:rsidRPr="00FC51FE" w:rsidRDefault="00CD6EFF" w:rsidP="00635878">
      <w:pPr>
        <w:jc w:val="both"/>
        <w:rPr>
          <w:rFonts w:cstheme="minorHAnsi"/>
          <w:b/>
          <w:bCs/>
          <w:sz w:val="44"/>
          <w:szCs w:val="44"/>
        </w:rPr>
      </w:pPr>
      <w:r w:rsidRPr="00FC51FE">
        <w:rPr>
          <w:rFonts w:cstheme="minorHAnsi"/>
          <w:b/>
          <w:bCs/>
          <w:sz w:val="44"/>
          <w:szCs w:val="44"/>
        </w:rPr>
        <w:t>SMLOUVA O UMÍSTĚNÍ A UŽÍVÁNÍ MOVITÉ VĚCI</w:t>
      </w:r>
    </w:p>
    <w:p w14:paraId="36270901" w14:textId="77777777" w:rsidR="00CD6EFF" w:rsidRPr="00FC51FE" w:rsidRDefault="00CD6EFF" w:rsidP="00635878">
      <w:pPr>
        <w:jc w:val="both"/>
        <w:rPr>
          <w:rFonts w:cstheme="minorHAnsi"/>
          <w:b/>
          <w:bCs/>
          <w:sz w:val="18"/>
          <w:szCs w:val="18"/>
        </w:rPr>
      </w:pPr>
    </w:p>
    <w:p w14:paraId="129134F2" w14:textId="77777777" w:rsidR="00CD6EFF" w:rsidRPr="00FC51FE" w:rsidRDefault="00CD6EFF" w:rsidP="00635878">
      <w:pPr>
        <w:jc w:val="both"/>
        <w:rPr>
          <w:rFonts w:cstheme="minorHAnsi"/>
          <w:b/>
          <w:bCs/>
          <w:sz w:val="18"/>
          <w:szCs w:val="18"/>
        </w:rPr>
      </w:pPr>
    </w:p>
    <w:p w14:paraId="67A8E9A0" w14:textId="19DEBCA9" w:rsidR="00CD6EFF" w:rsidRPr="00FC51FE" w:rsidRDefault="00CD6EFF" w:rsidP="00635878">
      <w:pPr>
        <w:jc w:val="both"/>
        <w:rPr>
          <w:rFonts w:cstheme="minorHAnsi"/>
          <w:b/>
          <w:bCs/>
          <w:sz w:val="24"/>
          <w:szCs w:val="24"/>
        </w:rPr>
      </w:pPr>
      <w:r w:rsidRPr="00FC51FE">
        <w:rPr>
          <w:rFonts w:cstheme="minorHAnsi"/>
          <w:b/>
          <w:bCs/>
          <w:sz w:val="24"/>
          <w:szCs w:val="24"/>
        </w:rPr>
        <w:t xml:space="preserve">obchodní společnost </w:t>
      </w:r>
      <w:r w:rsidR="008F2F21">
        <w:rPr>
          <w:rFonts w:cstheme="minorHAnsi"/>
          <w:b/>
          <w:bCs/>
          <w:sz w:val="24"/>
          <w:szCs w:val="24"/>
        </w:rPr>
        <w:t>SFOOD</w:t>
      </w:r>
      <w:r w:rsidRPr="00FC51FE">
        <w:rPr>
          <w:rFonts w:cstheme="minorHAnsi"/>
          <w:b/>
          <w:bCs/>
          <w:sz w:val="24"/>
          <w:szCs w:val="24"/>
        </w:rPr>
        <w:t xml:space="preserve"> s.r.o.</w:t>
      </w:r>
    </w:p>
    <w:p w14:paraId="5617846D" w14:textId="42EBD706" w:rsidR="00CD6EFF" w:rsidRPr="00FC51FE" w:rsidRDefault="00CD6EFF" w:rsidP="00635878">
      <w:pPr>
        <w:jc w:val="both"/>
        <w:rPr>
          <w:rFonts w:cstheme="minorHAnsi"/>
          <w:sz w:val="18"/>
          <w:szCs w:val="18"/>
        </w:rPr>
      </w:pPr>
      <w:r w:rsidRPr="00FC51FE">
        <w:rPr>
          <w:rFonts w:cstheme="minorHAnsi"/>
          <w:sz w:val="18"/>
          <w:szCs w:val="18"/>
        </w:rPr>
        <w:t xml:space="preserve">IČ: </w:t>
      </w:r>
      <w:r w:rsidR="008F2F21">
        <w:rPr>
          <w:rFonts w:cstheme="minorHAnsi"/>
          <w:sz w:val="18"/>
          <w:szCs w:val="18"/>
        </w:rPr>
        <w:t>03319369</w:t>
      </w:r>
      <w:r w:rsidRPr="00FC51FE">
        <w:rPr>
          <w:rFonts w:cstheme="minorHAnsi"/>
          <w:sz w:val="18"/>
          <w:szCs w:val="18"/>
        </w:rPr>
        <w:t xml:space="preserve">, se sídlem </w:t>
      </w:r>
      <w:r w:rsidR="008F2F21">
        <w:rPr>
          <w:rFonts w:ascii="Verdana" w:hAnsi="Verdana"/>
          <w:color w:val="333333"/>
          <w:sz w:val="18"/>
          <w:szCs w:val="18"/>
          <w:shd w:val="clear" w:color="auto" w:fill="FFFFFF"/>
        </w:rPr>
        <w:t>Radlická 2343/48, Smíchov, 150 00 Praha 5</w:t>
      </w:r>
      <w:r w:rsidRPr="00FC51FE">
        <w:rPr>
          <w:rFonts w:cstheme="minorHAnsi"/>
          <w:sz w:val="18"/>
          <w:szCs w:val="18"/>
        </w:rPr>
        <w:t xml:space="preserve"> </w:t>
      </w:r>
    </w:p>
    <w:p w14:paraId="5F40399D" w14:textId="339C05D5" w:rsidR="00CD6EFF" w:rsidRPr="00FC51FE" w:rsidRDefault="00A10520" w:rsidP="00635878">
      <w:pPr>
        <w:jc w:val="both"/>
        <w:rPr>
          <w:rFonts w:cstheme="minorHAnsi"/>
          <w:sz w:val="18"/>
          <w:szCs w:val="18"/>
        </w:rPr>
      </w:pPr>
      <w:r>
        <w:rPr>
          <w:rFonts w:cstheme="minorHAnsi"/>
          <w:sz w:val="18"/>
          <w:szCs w:val="18"/>
        </w:rPr>
        <w:t xml:space="preserve">jednající: </w:t>
      </w:r>
    </w:p>
    <w:p w14:paraId="3DEF2B14" w14:textId="3136939C" w:rsidR="00CD6EFF" w:rsidRPr="00FC51FE" w:rsidRDefault="00CD6EFF" w:rsidP="00635878">
      <w:pPr>
        <w:jc w:val="both"/>
        <w:rPr>
          <w:rFonts w:cstheme="minorHAnsi"/>
          <w:sz w:val="18"/>
          <w:szCs w:val="18"/>
        </w:rPr>
      </w:pPr>
      <w:r w:rsidRPr="00FC51FE">
        <w:rPr>
          <w:rFonts w:cstheme="minorHAnsi"/>
          <w:sz w:val="18"/>
          <w:szCs w:val="18"/>
        </w:rPr>
        <w:t>zapsané v obchodním rejstříku vedeném Městským soudem v Praze, oddíl C, vložka C 3</w:t>
      </w:r>
      <w:r w:rsidR="008F2F21">
        <w:rPr>
          <w:rFonts w:cstheme="minorHAnsi"/>
          <w:sz w:val="18"/>
          <w:szCs w:val="18"/>
        </w:rPr>
        <w:t>22531</w:t>
      </w:r>
    </w:p>
    <w:p w14:paraId="13AA28CF" w14:textId="6CF974AC" w:rsidR="00CD6EFF" w:rsidRPr="00FC51FE" w:rsidRDefault="00CD6EFF" w:rsidP="00635878">
      <w:pPr>
        <w:jc w:val="both"/>
        <w:rPr>
          <w:rFonts w:cstheme="minorHAnsi"/>
          <w:sz w:val="18"/>
          <w:szCs w:val="18"/>
        </w:rPr>
      </w:pPr>
      <w:r w:rsidRPr="00FC51FE">
        <w:rPr>
          <w:rFonts w:cstheme="minorHAnsi"/>
          <w:b/>
          <w:bCs/>
          <w:sz w:val="18"/>
          <w:szCs w:val="18"/>
        </w:rPr>
        <w:t>Kontaktní osoba:</w:t>
      </w:r>
    </w:p>
    <w:p w14:paraId="4016846B" w14:textId="77777777" w:rsidR="00CD6EFF" w:rsidRPr="00FC51FE" w:rsidRDefault="00CD6EFF" w:rsidP="00635878">
      <w:pPr>
        <w:jc w:val="both"/>
        <w:rPr>
          <w:rFonts w:cstheme="minorHAnsi"/>
          <w:b/>
          <w:bCs/>
          <w:sz w:val="18"/>
          <w:szCs w:val="18"/>
        </w:rPr>
      </w:pPr>
      <w:r w:rsidRPr="00FC51FE">
        <w:rPr>
          <w:rFonts w:cstheme="minorHAnsi"/>
          <w:b/>
          <w:bCs/>
          <w:sz w:val="18"/>
          <w:szCs w:val="18"/>
        </w:rPr>
        <w:t>(dále jen „Poskytovatel”)</w:t>
      </w:r>
    </w:p>
    <w:p w14:paraId="3AE2DD9B" w14:textId="77777777" w:rsidR="00CD6EFF" w:rsidRPr="00FC51FE" w:rsidRDefault="00CD6EFF" w:rsidP="00635878">
      <w:pPr>
        <w:jc w:val="both"/>
        <w:rPr>
          <w:rFonts w:cstheme="minorHAnsi"/>
          <w:b/>
          <w:bCs/>
          <w:sz w:val="18"/>
          <w:szCs w:val="18"/>
        </w:rPr>
      </w:pPr>
      <w:r w:rsidRPr="00FC51FE">
        <w:rPr>
          <w:rFonts w:cstheme="minorHAnsi"/>
          <w:b/>
          <w:bCs/>
          <w:sz w:val="18"/>
          <w:szCs w:val="18"/>
        </w:rPr>
        <w:t>a</w:t>
      </w:r>
    </w:p>
    <w:p w14:paraId="2C5C49E4" w14:textId="021C7F87" w:rsidR="00CD6EFF" w:rsidRPr="00FC51FE" w:rsidRDefault="00CD6EFF" w:rsidP="00635878">
      <w:pPr>
        <w:jc w:val="both"/>
        <w:rPr>
          <w:rFonts w:cstheme="minorHAnsi"/>
          <w:b/>
          <w:bCs/>
          <w:sz w:val="24"/>
          <w:szCs w:val="24"/>
        </w:rPr>
      </w:pPr>
      <w:r w:rsidRPr="00FC51FE">
        <w:rPr>
          <w:rFonts w:cstheme="minorHAnsi"/>
          <w:b/>
          <w:bCs/>
          <w:sz w:val="24"/>
          <w:szCs w:val="24"/>
        </w:rPr>
        <w:t>Vyšší odborná škola zdravotnická a Střední zdravotnická škola a Gymnázium</w:t>
      </w:r>
      <w:r w:rsidR="00087642">
        <w:rPr>
          <w:rFonts w:cstheme="minorHAnsi"/>
          <w:b/>
          <w:bCs/>
          <w:sz w:val="24"/>
          <w:szCs w:val="24"/>
        </w:rPr>
        <w:t xml:space="preserve"> Praha 1</w:t>
      </w:r>
    </w:p>
    <w:p w14:paraId="6B8B8DB6" w14:textId="77777777" w:rsidR="00CD6EFF" w:rsidRPr="00FC51FE" w:rsidRDefault="00CD6EFF" w:rsidP="00635878">
      <w:pPr>
        <w:jc w:val="both"/>
        <w:rPr>
          <w:rFonts w:cstheme="minorHAnsi"/>
          <w:sz w:val="18"/>
          <w:szCs w:val="18"/>
        </w:rPr>
      </w:pPr>
      <w:r w:rsidRPr="00FC51FE">
        <w:rPr>
          <w:rFonts w:cstheme="minorHAnsi"/>
          <w:sz w:val="18"/>
          <w:szCs w:val="18"/>
        </w:rPr>
        <w:t xml:space="preserve">IČ: 00638749, se sídlem Alšovo nábřeží 82/6, 110 00 Praha 1 </w:t>
      </w:r>
    </w:p>
    <w:p w14:paraId="63C86FCF" w14:textId="44D785B6" w:rsidR="00CD6EFF" w:rsidRPr="00185E67" w:rsidRDefault="00CD6EFF" w:rsidP="00635878">
      <w:pPr>
        <w:jc w:val="both"/>
        <w:rPr>
          <w:rFonts w:cstheme="minorHAnsi"/>
          <w:sz w:val="18"/>
          <w:szCs w:val="18"/>
        </w:rPr>
      </w:pPr>
      <w:r w:rsidRPr="00185E67">
        <w:rPr>
          <w:rFonts w:cstheme="minorHAnsi"/>
          <w:sz w:val="18"/>
          <w:szCs w:val="18"/>
        </w:rPr>
        <w:t xml:space="preserve">zastoupená </w:t>
      </w:r>
      <w:r w:rsidR="00A10520">
        <w:rPr>
          <w:rFonts w:cstheme="minorHAnsi"/>
          <w:sz w:val="18"/>
          <w:szCs w:val="18"/>
        </w:rPr>
        <w:t xml:space="preserve">           </w:t>
      </w:r>
      <w:r w:rsidR="00EF21A3" w:rsidRPr="00185E67">
        <w:rPr>
          <w:rFonts w:cstheme="minorHAnsi"/>
          <w:sz w:val="18"/>
          <w:szCs w:val="18"/>
        </w:rPr>
        <w:t xml:space="preserve"> ředitelkou školy</w:t>
      </w:r>
    </w:p>
    <w:p w14:paraId="1B76393C" w14:textId="17E099EB" w:rsidR="00CD6EFF" w:rsidRPr="00185E67" w:rsidRDefault="00CD6EFF" w:rsidP="00635878">
      <w:pPr>
        <w:jc w:val="both"/>
        <w:rPr>
          <w:rFonts w:cstheme="minorHAnsi"/>
          <w:sz w:val="18"/>
          <w:szCs w:val="18"/>
        </w:rPr>
      </w:pPr>
      <w:r w:rsidRPr="00185E67">
        <w:rPr>
          <w:rFonts w:cstheme="minorHAnsi"/>
          <w:sz w:val="18"/>
          <w:szCs w:val="18"/>
        </w:rPr>
        <w:t xml:space="preserve">e-mail: </w:t>
      </w:r>
    </w:p>
    <w:p w14:paraId="65C3E376" w14:textId="77777777" w:rsidR="00FA2A68" w:rsidRPr="00185E67" w:rsidRDefault="00FA2A68" w:rsidP="00635878">
      <w:pPr>
        <w:jc w:val="both"/>
        <w:rPr>
          <w:rFonts w:cstheme="minorHAnsi"/>
          <w:sz w:val="18"/>
          <w:szCs w:val="18"/>
        </w:rPr>
      </w:pPr>
      <w:r w:rsidRPr="00185E67">
        <w:rPr>
          <w:rFonts w:cstheme="minorHAnsi"/>
          <w:sz w:val="18"/>
          <w:szCs w:val="18"/>
        </w:rPr>
        <w:t xml:space="preserve">Příspěvková organizace nezapsaná v OR, </w:t>
      </w:r>
    </w:p>
    <w:p w14:paraId="26FA192F" w14:textId="77777777" w:rsidR="00FA2A68" w:rsidRPr="00FA2A68" w:rsidRDefault="00FA2A68" w:rsidP="00635878">
      <w:pPr>
        <w:jc w:val="both"/>
        <w:rPr>
          <w:rFonts w:cstheme="minorHAnsi"/>
          <w:sz w:val="18"/>
          <w:szCs w:val="18"/>
        </w:rPr>
      </w:pPr>
      <w:r w:rsidRPr="00185E67">
        <w:rPr>
          <w:rFonts w:cstheme="minorHAnsi"/>
          <w:sz w:val="18"/>
          <w:szCs w:val="18"/>
        </w:rPr>
        <w:t>Zřizovatel Hlavní město Praha se sídlem Mariánské nám. 2/2, 110 01, Praha 1, IČ: 00064581</w:t>
      </w:r>
      <w:r w:rsidRPr="00FA2A68">
        <w:rPr>
          <w:rFonts w:cstheme="minorHAnsi"/>
          <w:sz w:val="18"/>
          <w:szCs w:val="18"/>
        </w:rPr>
        <w:t xml:space="preserve"> </w:t>
      </w:r>
    </w:p>
    <w:p w14:paraId="0A70EE3C" w14:textId="77777777" w:rsidR="00CD6EFF" w:rsidRPr="00FC51FE" w:rsidRDefault="00CD6EFF" w:rsidP="00635878">
      <w:pPr>
        <w:jc w:val="both"/>
        <w:rPr>
          <w:rFonts w:cstheme="minorHAnsi"/>
          <w:b/>
          <w:bCs/>
          <w:sz w:val="18"/>
          <w:szCs w:val="18"/>
        </w:rPr>
      </w:pPr>
      <w:r w:rsidRPr="00FC51FE">
        <w:rPr>
          <w:rFonts w:cstheme="minorHAnsi"/>
          <w:b/>
          <w:bCs/>
          <w:sz w:val="18"/>
          <w:szCs w:val="18"/>
        </w:rPr>
        <w:t xml:space="preserve">(dále jen „Uživatel”) </w:t>
      </w:r>
    </w:p>
    <w:p w14:paraId="29701943" w14:textId="77777777" w:rsidR="00CD6EFF" w:rsidRPr="00FC51FE" w:rsidRDefault="00CD6EFF" w:rsidP="00635878">
      <w:pPr>
        <w:jc w:val="both"/>
        <w:rPr>
          <w:rFonts w:cstheme="minorHAnsi"/>
          <w:sz w:val="18"/>
          <w:szCs w:val="18"/>
        </w:rPr>
      </w:pPr>
      <w:r w:rsidRPr="00FC51FE">
        <w:rPr>
          <w:rFonts w:cstheme="minorHAnsi"/>
          <w:sz w:val="18"/>
          <w:szCs w:val="18"/>
        </w:rPr>
        <w:t>Poskytovatel a Uživatel dále společně také jako „Smluvní strany” či „Strany” nebo jednotlivě jako „Smluvní strana” či „Strana”)</w:t>
      </w:r>
    </w:p>
    <w:p w14:paraId="4C85F249" w14:textId="77777777" w:rsidR="00CD6EFF" w:rsidRPr="00FC51FE" w:rsidRDefault="00CD6EFF" w:rsidP="00635878">
      <w:pPr>
        <w:jc w:val="both"/>
        <w:rPr>
          <w:rFonts w:cstheme="minorHAnsi"/>
          <w:sz w:val="18"/>
          <w:szCs w:val="18"/>
        </w:rPr>
      </w:pPr>
      <w:r w:rsidRPr="00FC51FE">
        <w:rPr>
          <w:rFonts w:cstheme="minorHAnsi"/>
          <w:sz w:val="18"/>
          <w:szCs w:val="18"/>
        </w:rPr>
        <w:t>mezi sebou níže uvedeného dne, měsíce a roku ve smyslu ustanovení S 1746 odst. 2 zákona č. 89/2012 Sb., občanského zákoníku, ve znění pozdějších předpisů (dále jen „Občanský zákoník"), uzavřely tuto</w:t>
      </w:r>
    </w:p>
    <w:p w14:paraId="49ACB748" w14:textId="77777777" w:rsidR="00CD6EFF" w:rsidRPr="00FC51FE" w:rsidRDefault="00CD6EFF" w:rsidP="00635878">
      <w:pPr>
        <w:jc w:val="both"/>
        <w:rPr>
          <w:rFonts w:cstheme="minorHAnsi"/>
          <w:sz w:val="18"/>
          <w:szCs w:val="18"/>
        </w:rPr>
      </w:pPr>
      <w:r w:rsidRPr="00FC51FE">
        <w:rPr>
          <w:rFonts w:cstheme="minorHAnsi"/>
          <w:sz w:val="18"/>
          <w:szCs w:val="18"/>
        </w:rPr>
        <w:t>Smlouvu o užívání movité věci</w:t>
      </w:r>
    </w:p>
    <w:p w14:paraId="02001A0E" w14:textId="278C774B" w:rsidR="00CD6EFF" w:rsidRDefault="00CD6EFF" w:rsidP="00635878">
      <w:pPr>
        <w:jc w:val="both"/>
        <w:rPr>
          <w:rFonts w:cstheme="minorHAnsi"/>
          <w:sz w:val="18"/>
          <w:szCs w:val="18"/>
        </w:rPr>
      </w:pPr>
      <w:r w:rsidRPr="00FC51FE">
        <w:rPr>
          <w:rFonts w:cstheme="minorHAnsi"/>
          <w:sz w:val="18"/>
          <w:szCs w:val="18"/>
        </w:rPr>
        <w:t>(dále jen „Smlouva”)</w:t>
      </w:r>
    </w:p>
    <w:p w14:paraId="52C93CCE" w14:textId="0D2E8C65" w:rsidR="00635878" w:rsidRDefault="00635878" w:rsidP="00635878">
      <w:pPr>
        <w:jc w:val="both"/>
        <w:rPr>
          <w:rFonts w:cstheme="minorHAnsi"/>
          <w:sz w:val="18"/>
          <w:szCs w:val="18"/>
        </w:rPr>
      </w:pPr>
    </w:p>
    <w:p w14:paraId="4DCCC533" w14:textId="77777777" w:rsidR="00635878" w:rsidRPr="00FC51FE" w:rsidRDefault="00635878" w:rsidP="00635878">
      <w:pPr>
        <w:jc w:val="both"/>
        <w:rPr>
          <w:rFonts w:cstheme="minorHAnsi"/>
          <w:sz w:val="18"/>
          <w:szCs w:val="18"/>
        </w:rPr>
      </w:pPr>
    </w:p>
    <w:p w14:paraId="58F436D8" w14:textId="77777777" w:rsidR="00CD6EFF" w:rsidRPr="00FC51FE" w:rsidRDefault="00CD6EFF" w:rsidP="00635878">
      <w:pPr>
        <w:jc w:val="center"/>
        <w:rPr>
          <w:rFonts w:cstheme="minorHAnsi"/>
          <w:b/>
          <w:bCs/>
          <w:sz w:val="18"/>
          <w:szCs w:val="18"/>
        </w:rPr>
      </w:pPr>
      <w:r w:rsidRPr="00FC51FE">
        <w:rPr>
          <w:rFonts w:cstheme="minorHAnsi"/>
          <w:b/>
          <w:bCs/>
          <w:sz w:val="18"/>
          <w:szCs w:val="18"/>
        </w:rPr>
        <w:t>Článek I.</w:t>
      </w:r>
    </w:p>
    <w:p w14:paraId="2BE8D94F" w14:textId="77777777" w:rsidR="00CD6EFF" w:rsidRPr="00FC51FE" w:rsidRDefault="00CD6EFF" w:rsidP="00635878">
      <w:pPr>
        <w:pStyle w:val="Bezmezer"/>
        <w:jc w:val="both"/>
        <w:rPr>
          <w:rFonts w:cstheme="minorHAnsi"/>
          <w:b/>
          <w:bCs/>
          <w:sz w:val="18"/>
          <w:szCs w:val="18"/>
        </w:rPr>
      </w:pPr>
      <w:r w:rsidRPr="00FC51FE">
        <w:rPr>
          <w:rFonts w:cstheme="minorHAnsi"/>
          <w:b/>
          <w:bCs/>
          <w:sz w:val="18"/>
          <w:szCs w:val="18"/>
        </w:rPr>
        <w:t>Předmět Smlouvy</w:t>
      </w:r>
    </w:p>
    <w:p w14:paraId="1EE57834" w14:textId="77777777" w:rsidR="00CD6EFF" w:rsidRPr="00FC51FE" w:rsidRDefault="00CD6EFF" w:rsidP="00635878">
      <w:pPr>
        <w:pStyle w:val="Bezmezer"/>
        <w:jc w:val="both"/>
        <w:rPr>
          <w:rFonts w:cstheme="minorHAnsi"/>
          <w:b/>
          <w:bCs/>
          <w:sz w:val="18"/>
          <w:szCs w:val="18"/>
        </w:rPr>
      </w:pPr>
    </w:p>
    <w:p w14:paraId="644127D3" w14:textId="77777777" w:rsidR="00CD6EFF" w:rsidRPr="00FC51FE" w:rsidRDefault="00CD6EFF" w:rsidP="00635878">
      <w:pPr>
        <w:pStyle w:val="Bezmezer"/>
        <w:jc w:val="both"/>
        <w:rPr>
          <w:rFonts w:cstheme="minorHAnsi"/>
          <w:sz w:val="18"/>
          <w:szCs w:val="18"/>
        </w:rPr>
      </w:pPr>
      <w:r w:rsidRPr="00FC51FE">
        <w:rPr>
          <w:rFonts w:cstheme="minorHAnsi"/>
          <w:sz w:val="18"/>
          <w:szCs w:val="18"/>
        </w:rPr>
        <w:t>1.1</w:t>
      </w:r>
      <w:r w:rsidRPr="00FC51FE">
        <w:rPr>
          <w:rFonts w:cstheme="minorHAnsi"/>
          <w:sz w:val="18"/>
          <w:szCs w:val="18"/>
        </w:rPr>
        <w:tab/>
        <w:t>Touto Smlouvou se Poskytovatel zavazuje umístit a provozovat v prostorách Uživatele automatizované chladící zařízení pro úplatný výdej potravin — lednice LUNCHBOX v rozsahu nejvýše 1ks (dále jen „Lednice”). Specifikace lednice je uvedena v příloze č. 2.</w:t>
      </w:r>
    </w:p>
    <w:p w14:paraId="32A1A7B0" w14:textId="77777777" w:rsidR="00CD6EFF" w:rsidRPr="00FC51FE" w:rsidRDefault="00CD6EFF" w:rsidP="00635878">
      <w:pPr>
        <w:pStyle w:val="Bezmezer"/>
        <w:jc w:val="both"/>
        <w:rPr>
          <w:rFonts w:cstheme="minorHAnsi"/>
          <w:sz w:val="18"/>
          <w:szCs w:val="18"/>
        </w:rPr>
      </w:pPr>
      <w:r w:rsidRPr="00FC51FE">
        <w:rPr>
          <w:rFonts w:cstheme="minorHAnsi"/>
          <w:sz w:val="18"/>
          <w:szCs w:val="18"/>
        </w:rPr>
        <w:t>1.2 Uživatel s umístěním a provozováním Lednice ze strany Poskytovatele za podmínek sjednaných touto Smlouvou souhlasí.</w:t>
      </w:r>
    </w:p>
    <w:p w14:paraId="7EAAE333" w14:textId="77777777" w:rsidR="00CD6EFF" w:rsidRPr="00FC51FE" w:rsidRDefault="00CD6EFF" w:rsidP="00635878">
      <w:pPr>
        <w:pStyle w:val="Bezmezer"/>
        <w:jc w:val="both"/>
        <w:rPr>
          <w:rFonts w:cstheme="minorHAnsi"/>
          <w:sz w:val="18"/>
          <w:szCs w:val="18"/>
        </w:rPr>
      </w:pPr>
      <w:r w:rsidRPr="00FC51FE">
        <w:rPr>
          <w:rFonts w:cstheme="minorHAnsi"/>
          <w:sz w:val="18"/>
          <w:szCs w:val="18"/>
        </w:rPr>
        <w:t>1.3 Poskytovatel prohlašuje a zaručuje Uživateli a Uživatel bere na vědomí, že Lednice je ve výlučném vlastnictví Poskytovatele.</w:t>
      </w:r>
    </w:p>
    <w:p w14:paraId="7CDB1AAD" w14:textId="612BBFC4" w:rsidR="00CD6EFF" w:rsidRPr="00FC51FE" w:rsidRDefault="00CD6EFF" w:rsidP="00635878">
      <w:pPr>
        <w:jc w:val="both"/>
        <w:rPr>
          <w:rFonts w:cstheme="minorHAnsi"/>
          <w:sz w:val="18"/>
          <w:szCs w:val="18"/>
        </w:rPr>
      </w:pPr>
      <w:r w:rsidRPr="00FC51FE">
        <w:rPr>
          <w:rFonts w:cstheme="minorHAnsi"/>
          <w:sz w:val="18"/>
          <w:szCs w:val="18"/>
        </w:rPr>
        <w:t>1.4 Uživatel prohlašuje a zaručuje Poskytovateli, že má výlučné právo užívat prostory pro umístění Lednice, nacházející se v</w:t>
      </w:r>
      <w:r w:rsidR="00635878">
        <w:rPr>
          <w:rFonts w:cstheme="minorHAnsi"/>
          <w:sz w:val="18"/>
          <w:szCs w:val="18"/>
        </w:rPr>
        <w:t> </w:t>
      </w:r>
      <w:r w:rsidRPr="00FC51FE">
        <w:rPr>
          <w:rFonts w:cstheme="minorHAnsi"/>
          <w:sz w:val="18"/>
          <w:szCs w:val="18"/>
        </w:rPr>
        <w:t xml:space="preserve">sídle Uživatele na adrese Alšovo nábřeží 82/6, 110 00 Praha 1 </w:t>
      </w:r>
    </w:p>
    <w:p w14:paraId="7C9B687D" w14:textId="77777777" w:rsidR="00CD6EFF" w:rsidRPr="00FC51FE" w:rsidRDefault="00CD6EFF" w:rsidP="00635878">
      <w:pPr>
        <w:pStyle w:val="Bezmezer"/>
        <w:jc w:val="both"/>
        <w:rPr>
          <w:rFonts w:cstheme="minorHAnsi"/>
          <w:sz w:val="18"/>
          <w:szCs w:val="18"/>
        </w:rPr>
      </w:pPr>
      <w:r w:rsidRPr="00FC51FE">
        <w:rPr>
          <w:rFonts w:cstheme="minorHAnsi"/>
          <w:sz w:val="18"/>
          <w:szCs w:val="18"/>
        </w:rPr>
        <w:t>(dále jen „Prostory).</w:t>
      </w:r>
    </w:p>
    <w:p w14:paraId="7104772C" w14:textId="77777777" w:rsidR="00CD6EFF" w:rsidRPr="00FC51FE" w:rsidRDefault="00CD6EFF" w:rsidP="00635878">
      <w:pPr>
        <w:pStyle w:val="Bezmezer"/>
        <w:jc w:val="both"/>
        <w:rPr>
          <w:rFonts w:cstheme="minorHAnsi"/>
          <w:sz w:val="18"/>
          <w:szCs w:val="18"/>
        </w:rPr>
      </w:pPr>
    </w:p>
    <w:p w14:paraId="535CC540" w14:textId="5864CA94" w:rsidR="00CD6EFF" w:rsidRPr="00FC51FE" w:rsidRDefault="00CD6EFF" w:rsidP="00635878">
      <w:pPr>
        <w:pStyle w:val="Bezmezer"/>
        <w:jc w:val="both"/>
        <w:rPr>
          <w:rFonts w:cstheme="minorHAnsi"/>
          <w:sz w:val="18"/>
          <w:szCs w:val="18"/>
        </w:rPr>
      </w:pPr>
      <w:r w:rsidRPr="00FC51FE">
        <w:rPr>
          <w:rFonts w:cstheme="minorHAnsi"/>
          <w:sz w:val="18"/>
          <w:szCs w:val="18"/>
        </w:rPr>
        <w:t>1.5 Předmětem této Smlouvy je závazek Poskytovatele umístit na dobu sjednanou v této Smlouvě do Prostor funkční Lednici, tuto uvést do provozu a po celou dobu jejího umístění v Prostorách tuto na vlastní náklady udržovat v řádném a</w:t>
      </w:r>
      <w:r w:rsidR="00635878">
        <w:rPr>
          <w:rFonts w:cstheme="minorHAnsi"/>
          <w:sz w:val="18"/>
          <w:szCs w:val="18"/>
        </w:rPr>
        <w:t> </w:t>
      </w:r>
      <w:r w:rsidRPr="00FC51FE">
        <w:rPr>
          <w:rFonts w:cstheme="minorHAnsi"/>
          <w:sz w:val="18"/>
          <w:szCs w:val="18"/>
        </w:rPr>
        <w:t>provozuschopném stavu, zajištovat pravidelné zásobování Lednice zbožím, k jehož výdeji je určena (dále jen „Zboží”) Uživatel se zavazuje po celou dobu trvání této Smlouvy zajistit umístění Lednice na vhodném místě v Prostorách a umožnit její využívání svými zaměstnanci a dalšími osobami nacházejícími se v Prostorách.</w:t>
      </w:r>
    </w:p>
    <w:p w14:paraId="2908023E" w14:textId="43B60C72" w:rsidR="00CD6EFF" w:rsidRDefault="00CD6EFF" w:rsidP="00635878">
      <w:pPr>
        <w:pStyle w:val="Bezmezer"/>
        <w:jc w:val="both"/>
        <w:rPr>
          <w:rFonts w:cstheme="minorHAnsi"/>
          <w:sz w:val="18"/>
          <w:szCs w:val="18"/>
        </w:rPr>
      </w:pPr>
    </w:p>
    <w:p w14:paraId="3A083FDD" w14:textId="77777777" w:rsidR="00635878" w:rsidRPr="00FC51FE" w:rsidRDefault="00635878" w:rsidP="00635878">
      <w:pPr>
        <w:pStyle w:val="Bezmezer"/>
        <w:jc w:val="both"/>
        <w:rPr>
          <w:rFonts w:cstheme="minorHAnsi"/>
          <w:sz w:val="18"/>
          <w:szCs w:val="18"/>
        </w:rPr>
      </w:pPr>
    </w:p>
    <w:p w14:paraId="334ABDC5" w14:textId="77777777" w:rsidR="00CD6EFF" w:rsidRPr="00FC51FE" w:rsidRDefault="00CD6EFF" w:rsidP="00635878">
      <w:pPr>
        <w:jc w:val="center"/>
        <w:rPr>
          <w:rFonts w:cstheme="minorHAnsi"/>
          <w:b/>
          <w:bCs/>
          <w:sz w:val="18"/>
          <w:szCs w:val="18"/>
        </w:rPr>
      </w:pPr>
      <w:r w:rsidRPr="00FC51FE">
        <w:rPr>
          <w:rFonts w:cstheme="minorHAnsi"/>
          <w:b/>
          <w:bCs/>
          <w:sz w:val="18"/>
          <w:szCs w:val="18"/>
        </w:rPr>
        <w:t>Článek II.</w:t>
      </w:r>
    </w:p>
    <w:p w14:paraId="555EFFB6" w14:textId="77777777" w:rsidR="00CD6EFF" w:rsidRPr="00FC51FE" w:rsidRDefault="00CD6EFF" w:rsidP="00635878">
      <w:pPr>
        <w:jc w:val="both"/>
        <w:rPr>
          <w:rFonts w:cstheme="minorHAnsi"/>
          <w:sz w:val="18"/>
          <w:szCs w:val="18"/>
        </w:rPr>
      </w:pPr>
      <w:r w:rsidRPr="00FC51FE">
        <w:rPr>
          <w:rFonts w:cstheme="minorHAnsi"/>
          <w:sz w:val="18"/>
          <w:szCs w:val="18"/>
        </w:rPr>
        <w:t>Umístění Lednice do Prostor a zahájení provozu</w:t>
      </w:r>
    </w:p>
    <w:p w14:paraId="3884DE75" w14:textId="2026CBB9" w:rsidR="00CD6EFF" w:rsidRDefault="00CD6EFF" w:rsidP="00635878">
      <w:pPr>
        <w:jc w:val="both"/>
        <w:rPr>
          <w:rFonts w:cstheme="minorHAnsi"/>
          <w:sz w:val="18"/>
          <w:szCs w:val="18"/>
        </w:rPr>
      </w:pPr>
      <w:r w:rsidRPr="00FC51FE">
        <w:rPr>
          <w:rFonts w:cstheme="minorHAnsi"/>
          <w:sz w:val="18"/>
          <w:szCs w:val="18"/>
        </w:rPr>
        <w:t xml:space="preserve">2.1 </w:t>
      </w:r>
      <w:proofErr w:type="gramStart"/>
      <w:r w:rsidRPr="00FC51FE">
        <w:rPr>
          <w:rFonts w:cstheme="minorHAnsi"/>
          <w:sz w:val="18"/>
          <w:szCs w:val="18"/>
        </w:rPr>
        <w:t>Poskytoval</w:t>
      </w:r>
      <w:proofErr w:type="gramEnd"/>
      <w:r w:rsidRPr="00FC51FE">
        <w:rPr>
          <w:rFonts w:cstheme="minorHAnsi"/>
          <w:sz w:val="18"/>
          <w:szCs w:val="18"/>
        </w:rPr>
        <w:t xml:space="preserve"> se </w:t>
      </w:r>
      <w:proofErr w:type="gramStart"/>
      <w:r w:rsidRPr="00FC51FE">
        <w:rPr>
          <w:rFonts w:cstheme="minorHAnsi"/>
          <w:sz w:val="18"/>
          <w:szCs w:val="18"/>
        </w:rPr>
        <w:t>zavazuje</w:t>
      </w:r>
      <w:proofErr w:type="gramEnd"/>
      <w:r w:rsidRPr="00FC51FE">
        <w:rPr>
          <w:rFonts w:cstheme="minorHAnsi"/>
          <w:sz w:val="18"/>
          <w:szCs w:val="18"/>
        </w:rPr>
        <w:t xml:space="preserve"> dopravit a umístit Lednici na určené místo v Prostorách a tuto uvést do plného provozu a </w:t>
      </w:r>
      <w:r w:rsidRPr="00E52827">
        <w:rPr>
          <w:rFonts w:cstheme="minorHAnsi"/>
          <w:sz w:val="18"/>
          <w:szCs w:val="18"/>
        </w:rPr>
        <w:t xml:space="preserve">zásobovat ji ode dne </w:t>
      </w:r>
      <w:r w:rsidR="008F2F21">
        <w:rPr>
          <w:rFonts w:cstheme="minorHAnsi"/>
          <w:sz w:val="18"/>
          <w:szCs w:val="18"/>
        </w:rPr>
        <w:t>8</w:t>
      </w:r>
      <w:r w:rsidRPr="00E52827">
        <w:rPr>
          <w:rFonts w:cstheme="minorHAnsi"/>
          <w:sz w:val="18"/>
          <w:szCs w:val="18"/>
        </w:rPr>
        <w:t>.</w:t>
      </w:r>
      <w:r w:rsidR="000346A1">
        <w:rPr>
          <w:rFonts w:cstheme="minorHAnsi"/>
          <w:sz w:val="18"/>
          <w:szCs w:val="18"/>
        </w:rPr>
        <w:t>3</w:t>
      </w:r>
      <w:r w:rsidRPr="00E52827">
        <w:rPr>
          <w:rFonts w:cstheme="minorHAnsi"/>
          <w:sz w:val="18"/>
          <w:szCs w:val="18"/>
        </w:rPr>
        <w:t xml:space="preserve"> 2024 (dále</w:t>
      </w:r>
      <w:r w:rsidRPr="00FC51FE">
        <w:rPr>
          <w:rFonts w:cstheme="minorHAnsi"/>
          <w:sz w:val="18"/>
          <w:szCs w:val="18"/>
        </w:rPr>
        <w:t xml:space="preserve"> jen „Den zahájení provozu Lednice”).</w:t>
      </w:r>
    </w:p>
    <w:p w14:paraId="7696C086" w14:textId="77777777" w:rsidR="00635878" w:rsidRPr="00FC51FE" w:rsidRDefault="00635878" w:rsidP="00635878">
      <w:pPr>
        <w:jc w:val="both"/>
        <w:rPr>
          <w:rFonts w:cstheme="minorHAnsi"/>
          <w:sz w:val="18"/>
          <w:szCs w:val="18"/>
        </w:rPr>
      </w:pPr>
    </w:p>
    <w:p w14:paraId="5C56F336" w14:textId="77777777" w:rsidR="00CD6EFF" w:rsidRPr="00FC51FE" w:rsidRDefault="00CD6EFF" w:rsidP="00635878">
      <w:pPr>
        <w:jc w:val="center"/>
        <w:rPr>
          <w:rFonts w:cstheme="minorHAnsi"/>
          <w:b/>
          <w:bCs/>
          <w:sz w:val="18"/>
          <w:szCs w:val="18"/>
        </w:rPr>
      </w:pPr>
      <w:r w:rsidRPr="00FC51FE">
        <w:rPr>
          <w:rFonts w:cstheme="minorHAnsi"/>
          <w:b/>
          <w:bCs/>
          <w:sz w:val="18"/>
          <w:szCs w:val="18"/>
        </w:rPr>
        <w:t>Článek III.</w:t>
      </w:r>
    </w:p>
    <w:p w14:paraId="0EBD4E1D" w14:textId="77777777" w:rsidR="00CD6EFF" w:rsidRPr="00FC51FE" w:rsidRDefault="00CD6EFF" w:rsidP="00635878">
      <w:pPr>
        <w:pStyle w:val="Bezmezer"/>
        <w:jc w:val="both"/>
        <w:rPr>
          <w:rFonts w:cstheme="minorHAnsi"/>
          <w:b/>
          <w:bCs/>
          <w:sz w:val="18"/>
          <w:szCs w:val="18"/>
        </w:rPr>
      </w:pPr>
      <w:r w:rsidRPr="00FC51FE">
        <w:rPr>
          <w:rFonts w:cstheme="minorHAnsi"/>
          <w:b/>
          <w:bCs/>
          <w:sz w:val="18"/>
          <w:szCs w:val="18"/>
        </w:rPr>
        <w:t>Práva a povinnosti smluvních stran</w:t>
      </w:r>
    </w:p>
    <w:p w14:paraId="0F6A6CCE" w14:textId="77777777" w:rsidR="00CD6EFF" w:rsidRPr="00FC51FE" w:rsidRDefault="00CD6EFF" w:rsidP="00635878">
      <w:pPr>
        <w:pStyle w:val="Bezmezer"/>
        <w:jc w:val="both"/>
        <w:rPr>
          <w:rFonts w:cstheme="minorHAnsi"/>
          <w:b/>
          <w:bCs/>
          <w:sz w:val="18"/>
          <w:szCs w:val="18"/>
        </w:rPr>
      </w:pPr>
    </w:p>
    <w:p w14:paraId="00DCCC25" w14:textId="77777777" w:rsidR="00CD6EFF" w:rsidRPr="00FC51FE" w:rsidRDefault="00CD6EFF" w:rsidP="00635878">
      <w:pPr>
        <w:pStyle w:val="Bezmezer"/>
        <w:jc w:val="both"/>
        <w:rPr>
          <w:rFonts w:cstheme="minorHAnsi"/>
          <w:sz w:val="18"/>
          <w:szCs w:val="18"/>
        </w:rPr>
      </w:pPr>
      <w:r w:rsidRPr="00FC51FE">
        <w:rPr>
          <w:rFonts w:cstheme="minorHAnsi"/>
          <w:sz w:val="18"/>
          <w:szCs w:val="18"/>
        </w:rPr>
        <w:t>3.1 Uživatel bere na vědomí, že Lednice je po celou dobu jejího umístění v Prostorách ve výlučném vlastnictví Poskytovatele, a že veškeré peněžní prostředky utržené za prodej Zboží prostřednictvím Lednice náleží v plné výši Poskytovateli.</w:t>
      </w:r>
    </w:p>
    <w:p w14:paraId="3190487C" w14:textId="77777777" w:rsidR="00CD6EFF" w:rsidRPr="00FC51FE" w:rsidRDefault="00CD6EFF" w:rsidP="00635878">
      <w:pPr>
        <w:pStyle w:val="Bezmezer"/>
        <w:jc w:val="both"/>
        <w:rPr>
          <w:rFonts w:cstheme="minorHAnsi"/>
          <w:sz w:val="18"/>
          <w:szCs w:val="18"/>
        </w:rPr>
      </w:pPr>
      <w:r w:rsidRPr="00FC51FE">
        <w:rPr>
          <w:rFonts w:cstheme="minorHAnsi"/>
          <w:sz w:val="18"/>
          <w:szCs w:val="18"/>
        </w:rPr>
        <w:t>3.2 Uživatel se zavazuje zajistit po celou dobu umístění Lednice v Prostorách připojení Lednice ke zdroji elektrické energie dle pokynů Poskytovatele a technické specifikace Lednice.</w:t>
      </w:r>
    </w:p>
    <w:p w14:paraId="07399ADD" w14:textId="77777777" w:rsidR="00CD6EFF" w:rsidRPr="00FC51FE" w:rsidRDefault="00CD6EFF" w:rsidP="00635878">
      <w:pPr>
        <w:pStyle w:val="Bezmezer"/>
        <w:jc w:val="both"/>
        <w:rPr>
          <w:rFonts w:cstheme="minorHAnsi"/>
          <w:sz w:val="18"/>
          <w:szCs w:val="18"/>
        </w:rPr>
      </w:pPr>
      <w:r w:rsidRPr="00FC51FE">
        <w:rPr>
          <w:rFonts w:cstheme="minorHAnsi"/>
          <w:sz w:val="18"/>
          <w:szCs w:val="18"/>
        </w:rPr>
        <w:t>3.3 Poskytovatel se zavazuje udržovat Lednici v provozuschopném stavu po celou dobu platnosti této Smlouvy. Případné závady je Uživatel povinen ohlásit telefonicky na telefonní číslo kontaktní linky uvedené na Lednici vždy neprodleně po jejím zjištění.</w:t>
      </w:r>
    </w:p>
    <w:p w14:paraId="47F6B8C9" w14:textId="77777777" w:rsidR="00CD6EFF" w:rsidRPr="00FC51FE" w:rsidRDefault="00CD6EFF" w:rsidP="00635878">
      <w:pPr>
        <w:pStyle w:val="Bezmezer"/>
        <w:jc w:val="both"/>
        <w:rPr>
          <w:rFonts w:cstheme="minorHAnsi"/>
          <w:sz w:val="18"/>
          <w:szCs w:val="18"/>
        </w:rPr>
      </w:pPr>
      <w:r w:rsidRPr="00FC51FE">
        <w:rPr>
          <w:rFonts w:cstheme="minorHAnsi"/>
          <w:sz w:val="18"/>
          <w:szCs w:val="18"/>
        </w:rPr>
        <w:t>3.4 Uživatel není oprávněn nakládat s Lednicí jinak než způsobem předpokládaným touto Smlouvou, bez předchozího písemného souhlasu Poskytovatele.</w:t>
      </w:r>
    </w:p>
    <w:p w14:paraId="5F1BC475" w14:textId="60F6B682" w:rsidR="00CD6EFF" w:rsidRDefault="00CD6EFF" w:rsidP="00635878">
      <w:pPr>
        <w:pStyle w:val="Bezmezer"/>
        <w:jc w:val="both"/>
        <w:rPr>
          <w:rFonts w:cstheme="minorHAnsi"/>
          <w:sz w:val="18"/>
          <w:szCs w:val="18"/>
        </w:rPr>
      </w:pPr>
      <w:r w:rsidRPr="00FC51FE">
        <w:rPr>
          <w:rFonts w:cstheme="minorHAnsi"/>
          <w:sz w:val="18"/>
          <w:szCs w:val="18"/>
        </w:rPr>
        <w:t>3.5 Součástí této smlouvy jsou také obchodní podmínky Poskytovatele účinné ke dni podpisu této Smlouvy. Tyto smluvní podmínky tvoří přílohu č. 1 k této Smlouvě. Smluvní podmínky mohou být Poskytovatelem měněny pouze na základě oznámení vůči Uživateli, které bude učiněno nejméně 30 kalendářních dní před nabytím účinnosti nového znění Obchodních podmínek.</w:t>
      </w:r>
    </w:p>
    <w:p w14:paraId="73C480C6" w14:textId="74900840" w:rsidR="00C23E3B" w:rsidRPr="00E52827" w:rsidRDefault="00C23E3B" w:rsidP="00635878">
      <w:pPr>
        <w:pStyle w:val="Bezmezer"/>
        <w:jc w:val="both"/>
        <w:rPr>
          <w:rFonts w:cstheme="minorHAnsi"/>
          <w:sz w:val="18"/>
          <w:szCs w:val="18"/>
        </w:rPr>
      </w:pPr>
      <w:r w:rsidRPr="00E52827">
        <w:rPr>
          <w:rFonts w:cstheme="minorHAnsi"/>
          <w:sz w:val="18"/>
          <w:szCs w:val="18"/>
        </w:rPr>
        <w:t>3.6 Uživatel zodpovídá, že tabákové a alkoholické výrobky nebudou do školy dodávány.</w:t>
      </w:r>
    </w:p>
    <w:p w14:paraId="474C9EF6" w14:textId="1064DD0D" w:rsidR="00CD6EFF" w:rsidRDefault="00CD6EFF" w:rsidP="00635878">
      <w:pPr>
        <w:pStyle w:val="Bezmezer"/>
        <w:jc w:val="both"/>
        <w:rPr>
          <w:rFonts w:cstheme="minorHAnsi"/>
          <w:sz w:val="18"/>
          <w:szCs w:val="18"/>
        </w:rPr>
      </w:pPr>
    </w:p>
    <w:p w14:paraId="088105AE" w14:textId="77777777" w:rsidR="00635878" w:rsidRPr="00E52827" w:rsidRDefault="00635878" w:rsidP="00635878">
      <w:pPr>
        <w:pStyle w:val="Bezmezer"/>
        <w:jc w:val="both"/>
        <w:rPr>
          <w:rFonts w:cstheme="minorHAnsi"/>
          <w:sz w:val="18"/>
          <w:szCs w:val="18"/>
        </w:rPr>
      </w:pPr>
    </w:p>
    <w:p w14:paraId="617B10C4" w14:textId="77777777" w:rsidR="00CD6EFF" w:rsidRPr="00FC51FE" w:rsidRDefault="00CD6EFF" w:rsidP="00635878">
      <w:pPr>
        <w:jc w:val="center"/>
        <w:rPr>
          <w:rFonts w:cstheme="minorHAnsi"/>
          <w:b/>
          <w:bCs/>
          <w:sz w:val="18"/>
          <w:szCs w:val="18"/>
        </w:rPr>
      </w:pPr>
      <w:r w:rsidRPr="00FC51FE">
        <w:rPr>
          <w:rFonts w:cstheme="minorHAnsi"/>
          <w:b/>
          <w:bCs/>
          <w:sz w:val="18"/>
          <w:szCs w:val="18"/>
        </w:rPr>
        <w:t>Článek IV.</w:t>
      </w:r>
    </w:p>
    <w:p w14:paraId="493F2165" w14:textId="77777777" w:rsidR="00CD6EFF" w:rsidRPr="00FC51FE" w:rsidRDefault="00CD6EFF" w:rsidP="00635878">
      <w:pPr>
        <w:jc w:val="both"/>
        <w:rPr>
          <w:rFonts w:cstheme="minorHAnsi"/>
          <w:sz w:val="18"/>
          <w:szCs w:val="18"/>
        </w:rPr>
      </w:pPr>
      <w:r w:rsidRPr="00FC51FE">
        <w:rPr>
          <w:rFonts w:cstheme="minorHAnsi"/>
          <w:sz w:val="18"/>
          <w:szCs w:val="18"/>
        </w:rPr>
        <w:t>Úhrada nákladů</w:t>
      </w:r>
    </w:p>
    <w:p w14:paraId="379C059E" w14:textId="77777777" w:rsidR="00FC51FE" w:rsidRPr="00FC51FE" w:rsidRDefault="00CD6EFF" w:rsidP="00635878">
      <w:pPr>
        <w:pStyle w:val="Bezmezer"/>
        <w:jc w:val="both"/>
        <w:rPr>
          <w:rFonts w:cstheme="minorHAnsi"/>
          <w:sz w:val="18"/>
          <w:szCs w:val="18"/>
        </w:rPr>
      </w:pPr>
      <w:r w:rsidRPr="00FC51FE">
        <w:rPr>
          <w:rFonts w:cstheme="minorHAnsi"/>
          <w:sz w:val="18"/>
          <w:szCs w:val="18"/>
        </w:rPr>
        <w:t>4.1 Veškeré náklady na dodání Lednice na místo umístění</w:t>
      </w:r>
      <w:r w:rsidR="00FC51FE" w:rsidRPr="00FC51FE">
        <w:rPr>
          <w:rFonts w:cstheme="minorHAnsi"/>
          <w:sz w:val="18"/>
          <w:szCs w:val="18"/>
        </w:rPr>
        <w:t xml:space="preserve"> a</w:t>
      </w:r>
      <w:r w:rsidRPr="00FC51FE">
        <w:rPr>
          <w:rFonts w:cstheme="minorHAnsi"/>
          <w:sz w:val="18"/>
          <w:szCs w:val="18"/>
        </w:rPr>
        <w:t xml:space="preserve"> její instalace,</w:t>
      </w:r>
      <w:r w:rsidR="00FC51FE" w:rsidRPr="00FC51FE">
        <w:rPr>
          <w:rFonts w:cstheme="minorHAnsi"/>
          <w:sz w:val="18"/>
          <w:szCs w:val="18"/>
        </w:rPr>
        <w:t xml:space="preserve"> hradí poskytovatel.</w:t>
      </w:r>
    </w:p>
    <w:p w14:paraId="41999F23" w14:textId="70B28FA6" w:rsidR="00FC51FE" w:rsidRPr="00FC51FE" w:rsidRDefault="00FC51FE" w:rsidP="00635878">
      <w:pPr>
        <w:pStyle w:val="Bezmezer"/>
        <w:jc w:val="both"/>
        <w:rPr>
          <w:rFonts w:cstheme="minorHAnsi"/>
          <w:sz w:val="18"/>
          <w:szCs w:val="18"/>
        </w:rPr>
      </w:pPr>
      <w:r w:rsidRPr="00FC51FE">
        <w:rPr>
          <w:rFonts w:cstheme="minorHAnsi"/>
          <w:sz w:val="18"/>
          <w:szCs w:val="18"/>
        </w:rPr>
        <w:t>Odinstalace z místa napojení a odvoz po případném ukončení smlouvy hradí taktéž poskytovatel.</w:t>
      </w:r>
    </w:p>
    <w:p w14:paraId="724EF411" w14:textId="032AD12E" w:rsidR="00D57DD8" w:rsidRPr="008F2F21" w:rsidRDefault="000A2E31" w:rsidP="00635878">
      <w:pPr>
        <w:pStyle w:val="Bezmezer"/>
        <w:jc w:val="both"/>
        <w:rPr>
          <w:rFonts w:cstheme="minorHAnsi"/>
          <w:sz w:val="18"/>
          <w:szCs w:val="18"/>
        </w:rPr>
      </w:pPr>
      <w:r w:rsidRPr="008F2F21">
        <w:rPr>
          <w:rFonts w:cstheme="minorHAnsi"/>
          <w:sz w:val="18"/>
          <w:szCs w:val="18"/>
        </w:rPr>
        <w:t xml:space="preserve">4.2. </w:t>
      </w:r>
      <w:r w:rsidR="00D57DD8" w:rsidRPr="008F2F21">
        <w:rPr>
          <w:rFonts w:cstheme="minorHAnsi"/>
          <w:sz w:val="18"/>
          <w:szCs w:val="18"/>
        </w:rPr>
        <w:t>Poskytovatel uhradí Uživateli za umístění Lednice níže sjednané plnění</w:t>
      </w:r>
      <w:r w:rsidRPr="008F2F21">
        <w:rPr>
          <w:rFonts w:cstheme="minorHAnsi"/>
          <w:sz w:val="18"/>
          <w:szCs w:val="18"/>
        </w:rPr>
        <w:t>.</w:t>
      </w:r>
    </w:p>
    <w:p w14:paraId="5FBB8AD4" w14:textId="5282CF9B" w:rsidR="000A2E31" w:rsidRPr="008F2F21" w:rsidRDefault="00E46288" w:rsidP="00635878">
      <w:pPr>
        <w:pStyle w:val="Bezmezer"/>
        <w:jc w:val="both"/>
        <w:rPr>
          <w:rFonts w:cstheme="minorHAnsi"/>
          <w:sz w:val="18"/>
          <w:szCs w:val="18"/>
        </w:rPr>
      </w:pPr>
      <w:r w:rsidRPr="008F2F21">
        <w:rPr>
          <w:rFonts w:cstheme="minorHAnsi"/>
          <w:sz w:val="18"/>
          <w:szCs w:val="18"/>
        </w:rPr>
        <w:t xml:space="preserve">4.3 Výše úhrady činí </w:t>
      </w:r>
      <w:r w:rsidR="008F2F21" w:rsidRPr="008F2F21">
        <w:rPr>
          <w:rFonts w:cstheme="minorHAnsi"/>
          <w:sz w:val="18"/>
          <w:szCs w:val="18"/>
        </w:rPr>
        <w:t>1</w:t>
      </w:r>
      <w:r w:rsidR="000A2E31" w:rsidRPr="008F2F21">
        <w:rPr>
          <w:rFonts w:cstheme="minorHAnsi"/>
          <w:sz w:val="18"/>
          <w:szCs w:val="18"/>
        </w:rPr>
        <w:t>00 Kč/měsíc.</w:t>
      </w:r>
    </w:p>
    <w:p w14:paraId="33F052C7" w14:textId="7F6341C0" w:rsidR="000A2E31" w:rsidRPr="008F2F21" w:rsidRDefault="000A2E31" w:rsidP="00635878">
      <w:pPr>
        <w:pStyle w:val="Bezmezer"/>
        <w:jc w:val="both"/>
        <w:rPr>
          <w:rFonts w:cstheme="minorHAnsi"/>
          <w:sz w:val="18"/>
          <w:szCs w:val="18"/>
        </w:rPr>
      </w:pPr>
      <w:r w:rsidRPr="008F2F21">
        <w:rPr>
          <w:rFonts w:cstheme="minorHAnsi"/>
          <w:sz w:val="18"/>
          <w:szCs w:val="18"/>
        </w:rPr>
        <w:t>4.4 Poskytovatel uhradí Uživateli za náklady spojené s provozem Lednice, jako je úhrada elektrické energie, částku dle skutečné spotřeby na základě odečtu podružného měřidla umístěného u Lednice. Cena přefakturované energie za kWh bude včetně DPH a bude shodná s aktuální platnou cenou pro dané období dodavatelem.</w:t>
      </w:r>
    </w:p>
    <w:p w14:paraId="048A13FA" w14:textId="6F4E04EB" w:rsidR="000A2E31" w:rsidRPr="008F2F21" w:rsidRDefault="000A2E31" w:rsidP="00635878">
      <w:pPr>
        <w:pStyle w:val="Bezmezer"/>
        <w:jc w:val="both"/>
        <w:rPr>
          <w:rFonts w:cstheme="minorHAnsi"/>
          <w:sz w:val="18"/>
          <w:szCs w:val="18"/>
        </w:rPr>
      </w:pPr>
      <w:r w:rsidRPr="008F2F21">
        <w:rPr>
          <w:rFonts w:cstheme="minorHAnsi"/>
          <w:sz w:val="18"/>
          <w:szCs w:val="18"/>
        </w:rPr>
        <w:t xml:space="preserve">4.5 Úhrada sjednaná v čl. 4.3 a 4.4 bude hrazena na základě čtvrtletní fakturace vystavené Uživatelem a zaslaném na </w:t>
      </w:r>
      <w:proofErr w:type="gramStart"/>
      <w:r w:rsidRPr="008F2F21">
        <w:rPr>
          <w:rFonts w:cstheme="minorHAnsi"/>
          <w:sz w:val="18"/>
          <w:szCs w:val="18"/>
        </w:rPr>
        <w:t>email:</w:t>
      </w:r>
      <w:r w:rsidR="00A10520">
        <w:rPr>
          <w:rFonts w:cstheme="minorHAnsi"/>
          <w:sz w:val="18"/>
          <w:szCs w:val="18"/>
        </w:rPr>
        <w:t xml:space="preserve">                              </w:t>
      </w:r>
      <w:r w:rsidR="003F4F90" w:rsidRPr="008F2F21">
        <w:rPr>
          <w:rFonts w:cstheme="minorHAnsi"/>
          <w:sz w:val="18"/>
          <w:szCs w:val="18"/>
        </w:rPr>
        <w:t xml:space="preserve"> </w:t>
      </w:r>
      <w:r w:rsidRPr="008F2F21">
        <w:rPr>
          <w:rFonts w:cstheme="minorHAnsi"/>
          <w:sz w:val="18"/>
          <w:szCs w:val="18"/>
        </w:rPr>
        <w:t>, vždy</w:t>
      </w:r>
      <w:proofErr w:type="gramEnd"/>
      <w:r w:rsidRPr="008F2F21">
        <w:rPr>
          <w:rFonts w:cstheme="minorHAnsi"/>
          <w:sz w:val="18"/>
          <w:szCs w:val="18"/>
        </w:rPr>
        <w:t xml:space="preserve"> k poslednímu dni daného čtvrtletí se splatností 14 dní ode dne doručení faktury.</w:t>
      </w:r>
    </w:p>
    <w:p w14:paraId="643A1A1D" w14:textId="77777777" w:rsidR="00635878" w:rsidRPr="008F2F21" w:rsidRDefault="00635878" w:rsidP="00635878">
      <w:pPr>
        <w:jc w:val="both"/>
        <w:rPr>
          <w:rFonts w:cstheme="minorHAnsi"/>
          <w:b/>
          <w:bCs/>
          <w:sz w:val="18"/>
          <w:szCs w:val="18"/>
        </w:rPr>
      </w:pPr>
    </w:p>
    <w:p w14:paraId="2B6BD2B7" w14:textId="1701721C" w:rsidR="00CD6EFF" w:rsidRPr="00FC51FE" w:rsidRDefault="00CD6EFF" w:rsidP="00635878">
      <w:pPr>
        <w:jc w:val="center"/>
        <w:rPr>
          <w:rFonts w:cstheme="minorHAnsi"/>
          <w:b/>
          <w:bCs/>
          <w:sz w:val="18"/>
          <w:szCs w:val="18"/>
        </w:rPr>
      </w:pPr>
      <w:r w:rsidRPr="008F2F21">
        <w:rPr>
          <w:rFonts w:cstheme="minorHAnsi"/>
          <w:b/>
          <w:bCs/>
          <w:sz w:val="18"/>
          <w:szCs w:val="18"/>
        </w:rPr>
        <w:t>Článek V.</w:t>
      </w:r>
    </w:p>
    <w:p w14:paraId="627F889A" w14:textId="77777777" w:rsidR="00CD6EFF" w:rsidRPr="00FC51FE" w:rsidRDefault="00CD6EFF" w:rsidP="00635878">
      <w:pPr>
        <w:jc w:val="both"/>
        <w:rPr>
          <w:rFonts w:cstheme="minorHAnsi"/>
          <w:sz w:val="18"/>
          <w:szCs w:val="18"/>
        </w:rPr>
      </w:pPr>
      <w:r w:rsidRPr="00FC51FE">
        <w:rPr>
          <w:rFonts w:cstheme="minorHAnsi"/>
          <w:sz w:val="18"/>
          <w:szCs w:val="18"/>
        </w:rPr>
        <w:t>Doba trvání Smlouvy</w:t>
      </w:r>
    </w:p>
    <w:p w14:paraId="51A858C8" w14:textId="3EC1D476" w:rsidR="00CD6EFF" w:rsidRPr="008F2F21" w:rsidRDefault="00CD6EFF" w:rsidP="00635878">
      <w:pPr>
        <w:jc w:val="both"/>
        <w:rPr>
          <w:rFonts w:cstheme="minorHAnsi"/>
          <w:sz w:val="18"/>
          <w:szCs w:val="18"/>
        </w:rPr>
      </w:pPr>
      <w:r w:rsidRPr="008F2F21">
        <w:rPr>
          <w:rFonts w:cstheme="minorHAnsi"/>
          <w:sz w:val="18"/>
          <w:szCs w:val="18"/>
        </w:rPr>
        <w:t xml:space="preserve">5.1 Tato Smlouva vstupuje v platnost a účinnost dnem podpisu Smlouvy oběma smluvními stranami a je uzavřena na dobu </w:t>
      </w:r>
      <w:r w:rsidR="00C23E3B" w:rsidRPr="008F2F21">
        <w:rPr>
          <w:rFonts w:cstheme="minorHAnsi"/>
          <w:sz w:val="18"/>
          <w:szCs w:val="18"/>
        </w:rPr>
        <w:t>od</w:t>
      </w:r>
      <w:r w:rsidR="00635878" w:rsidRPr="008F2F21">
        <w:rPr>
          <w:rFonts w:cstheme="minorHAnsi"/>
          <w:sz w:val="18"/>
          <w:szCs w:val="18"/>
        </w:rPr>
        <w:t> </w:t>
      </w:r>
      <w:proofErr w:type="gramStart"/>
      <w:r w:rsidR="008F2F21" w:rsidRPr="008F2F21">
        <w:rPr>
          <w:rFonts w:cstheme="minorHAnsi"/>
          <w:sz w:val="18"/>
          <w:szCs w:val="18"/>
        </w:rPr>
        <w:t>8</w:t>
      </w:r>
      <w:r w:rsidR="00C23E3B" w:rsidRPr="008F2F21">
        <w:rPr>
          <w:rFonts w:cstheme="minorHAnsi"/>
          <w:sz w:val="18"/>
          <w:szCs w:val="18"/>
        </w:rPr>
        <w:t>.</w:t>
      </w:r>
      <w:r w:rsidR="000346A1" w:rsidRPr="008F2F21">
        <w:rPr>
          <w:rFonts w:cstheme="minorHAnsi"/>
          <w:sz w:val="18"/>
          <w:szCs w:val="18"/>
        </w:rPr>
        <w:t>3</w:t>
      </w:r>
      <w:r w:rsidR="00C23E3B" w:rsidRPr="008F2F21">
        <w:rPr>
          <w:rFonts w:cstheme="minorHAnsi"/>
          <w:sz w:val="18"/>
          <w:szCs w:val="18"/>
        </w:rPr>
        <w:t>. 2024</w:t>
      </w:r>
      <w:proofErr w:type="gramEnd"/>
      <w:r w:rsidR="00C23E3B" w:rsidRPr="008F2F21">
        <w:rPr>
          <w:rFonts w:cstheme="minorHAnsi"/>
          <w:sz w:val="18"/>
          <w:szCs w:val="18"/>
        </w:rPr>
        <w:t xml:space="preserve"> do 30.</w:t>
      </w:r>
      <w:r w:rsidR="00635878" w:rsidRPr="008F2F21">
        <w:rPr>
          <w:rFonts w:cstheme="minorHAnsi"/>
          <w:sz w:val="18"/>
          <w:szCs w:val="18"/>
        </w:rPr>
        <w:t xml:space="preserve"> </w:t>
      </w:r>
      <w:r w:rsidR="00C23E3B" w:rsidRPr="008F2F21">
        <w:rPr>
          <w:rFonts w:cstheme="minorHAnsi"/>
          <w:sz w:val="18"/>
          <w:szCs w:val="18"/>
        </w:rPr>
        <w:t>6.</w:t>
      </w:r>
      <w:r w:rsidR="00635878" w:rsidRPr="008F2F21">
        <w:rPr>
          <w:rFonts w:cstheme="minorHAnsi"/>
          <w:sz w:val="18"/>
          <w:szCs w:val="18"/>
        </w:rPr>
        <w:t xml:space="preserve"> </w:t>
      </w:r>
      <w:r w:rsidR="00C23E3B" w:rsidRPr="008F2F21">
        <w:rPr>
          <w:rFonts w:cstheme="minorHAnsi"/>
          <w:sz w:val="18"/>
          <w:szCs w:val="18"/>
        </w:rPr>
        <w:t>2024 (zkušební dobu)</w:t>
      </w:r>
      <w:r w:rsidR="008F2F21" w:rsidRPr="008F2F21">
        <w:rPr>
          <w:rFonts w:cstheme="minorHAnsi"/>
          <w:sz w:val="18"/>
          <w:szCs w:val="18"/>
        </w:rPr>
        <w:t>.</w:t>
      </w:r>
      <w:r w:rsidR="00C23E3B" w:rsidRPr="008F2F21">
        <w:rPr>
          <w:rFonts w:cstheme="minorHAnsi"/>
          <w:sz w:val="18"/>
          <w:szCs w:val="18"/>
        </w:rPr>
        <w:t xml:space="preserve"> </w:t>
      </w:r>
    </w:p>
    <w:p w14:paraId="4262CC85" w14:textId="77777777" w:rsidR="00CD6EFF" w:rsidRPr="00FC51FE" w:rsidRDefault="00CD6EFF" w:rsidP="00635878">
      <w:pPr>
        <w:jc w:val="both"/>
        <w:rPr>
          <w:rFonts w:cstheme="minorHAnsi"/>
          <w:sz w:val="18"/>
          <w:szCs w:val="18"/>
        </w:rPr>
      </w:pPr>
      <w:r w:rsidRPr="008F2F21">
        <w:rPr>
          <w:rFonts w:cstheme="minorHAnsi"/>
          <w:sz w:val="18"/>
          <w:szCs w:val="18"/>
        </w:rPr>
        <w:t>5.2 Platnost Smlouvy skončí:</w:t>
      </w:r>
    </w:p>
    <w:p w14:paraId="634CD851" w14:textId="77777777" w:rsidR="00CD6EFF" w:rsidRPr="00FC51FE" w:rsidRDefault="00CD6EFF" w:rsidP="00635878">
      <w:pPr>
        <w:jc w:val="both"/>
        <w:rPr>
          <w:rFonts w:cstheme="minorHAnsi"/>
          <w:sz w:val="18"/>
          <w:szCs w:val="18"/>
        </w:rPr>
      </w:pPr>
      <w:r w:rsidRPr="00FC51FE">
        <w:rPr>
          <w:rFonts w:cstheme="minorHAnsi"/>
          <w:sz w:val="18"/>
          <w:szCs w:val="18"/>
        </w:rPr>
        <w:t>a)</w:t>
      </w:r>
      <w:r w:rsidRPr="00FC51FE">
        <w:rPr>
          <w:rFonts w:cstheme="minorHAnsi"/>
          <w:sz w:val="18"/>
          <w:szCs w:val="18"/>
        </w:rPr>
        <w:tab/>
        <w:t>dohodou obou smluvních stran v písemné formě;</w:t>
      </w:r>
    </w:p>
    <w:p w14:paraId="161378A4" w14:textId="77777777" w:rsidR="00CD6EFF" w:rsidRPr="00FC51FE" w:rsidRDefault="00CD6EFF" w:rsidP="00635878">
      <w:pPr>
        <w:jc w:val="both"/>
        <w:rPr>
          <w:rFonts w:cstheme="minorHAnsi"/>
          <w:sz w:val="18"/>
          <w:szCs w:val="18"/>
        </w:rPr>
      </w:pPr>
      <w:r w:rsidRPr="00FC51FE">
        <w:rPr>
          <w:rFonts w:cstheme="minorHAnsi"/>
          <w:sz w:val="18"/>
          <w:szCs w:val="18"/>
        </w:rPr>
        <w:t>b)</w:t>
      </w:r>
      <w:r w:rsidRPr="00FC51FE">
        <w:rPr>
          <w:rFonts w:cstheme="minorHAnsi"/>
          <w:sz w:val="18"/>
          <w:szCs w:val="18"/>
        </w:rPr>
        <w:tab/>
        <w:t>výpovědí danou kteroukoli smluvní stranou bez udání důvodů s výpovědní dobou 14 dní;</w:t>
      </w:r>
    </w:p>
    <w:p w14:paraId="0407DD8F" w14:textId="601786F1" w:rsidR="00CD6EFF" w:rsidRPr="00FC51FE" w:rsidRDefault="00CD6EFF" w:rsidP="00635878">
      <w:pPr>
        <w:jc w:val="both"/>
        <w:rPr>
          <w:rFonts w:cstheme="minorHAnsi"/>
          <w:sz w:val="18"/>
          <w:szCs w:val="18"/>
        </w:rPr>
      </w:pPr>
      <w:r w:rsidRPr="00FC51FE">
        <w:rPr>
          <w:rFonts w:cstheme="minorHAnsi"/>
          <w:sz w:val="18"/>
          <w:szCs w:val="18"/>
        </w:rPr>
        <w:t>c)</w:t>
      </w:r>
      <w:r w:rsidRPr="00FC51FE">
        <w:rPr>
          <w:rFonts w:cstheme="minorHAnsi"/>
          <w:sz w:val="18"/>
          <w:szCs w:val="18"/>
        </w:rPr>
        <w:tab/>
        <w:t>výpovědí ze strany Poskytovatele z důvodu zničení či poškození Lednice bránící jejímu dalšímu provozu s účinností k</w:t>
      </w:r>
      <w:r w:rsidR="002B3C21">
        <w:rPr>
          <w:rFonts w:cstheme="minorHAnsi"/>
          <w:sz w:val="18"/>
          <w:szCs w:val="18"/>
        </w:rPr>
        <w:t> </w:t>
      </w:r>
      <w:r w:rsidRPr="00FC51FE">
        <w:rPr>
          <w:rFonts w:cstheme="minorHAnsi"/>
          <w:sz w:val="18"/>
          <w:szCs w:val="18"/>
        </w:rPr>
        <w:t>okamžiku doručení písemné výpovědi druhé smluvní straně;</w:t>
      </w:r>
    </w:p>
    <w:p w14:paraId="36128F6B" w14:textId="4E680BFA" w:rsidR="00E17211" w:rsidRDefault="00E17211">
      <w:pPr>
        <w:rPr>
          <w:rFonts w:cstheme="minorHAnsi"/>
          <w:sz w:val="18"/>
          <w:szCs w:val="18"/>
        </w:rPr>
      </w:pPr>
      <w:r>
        <w:rPr>
          <w:rFonts w:cstheme="minorHAnsi"/>
          <w:sz w:val="18"/>
          <w:szCs w:val="18"/>
        </w:rPr>
        <w:br w:type="page"/>
      </w:r>
    </w:p>
    <w:p w14:paraId="08A04C11" w14:textId="77777777" w:rsidR="002B3C21" w:rsidRDefault="002B3C21" w:rsidP="00635878">
      <w:pPr>
        <w:jc w:val="both"/>
        <w:rPr>
          <w:rFonts w:cstheme="minorHAnsi"/>
          <w:sz w:val="18"/>
          <w:szCs w:val="18"/>
        </w:rPr>
      </w:pPr>
    </w:p>
    <w:p w14:paraId="3CCB7058" w14:textId="7719DBCF" w:rsidR="00CD6EFF" w:rsidRDefault="00CD6EFF" w:rsidP="00635878">
      <w:pPr>
        <w:jc w:val="both"/>
        <w:rPr>
          <w:rFonts w:cstheme="minorHAnsi"/>
          <w:sz w:val="18"/>
          <w:szCs w:val="18"/>
        </w:rPr>
      </w:pPr>
      <w:r w:rsidRPr="00FC51FE">
        <w:rPr>
          <w:rFonts w:cstheme="minorHAnsi"/>
          <w:sz w:val="18"/>
          <w:szCs w:val="18"/>
        </w:rPr>
        <w:t>5.3 Uživatel je povinen odevzdat Poskytovateli zpět Lednici, včetně veškerého v tu dobu v ní případně obsaženého Zboží ve</w:t>
      </w:r>
      <w:r w:rsidR="002B3C21">
        <w:rPr>
          <w:rFonts w:cstheme="minorHAnsi"/>
          <w:sz w:val="18"/>
          <w:szCs w:val="18"/>
        </w:rPr>
        <w:t> </w:t>
      </w:r>
      <w:r w:rsidRPr="00FC51FE">
        <w:rPr>
          <w:rFonts w:cstheme="minorHAnsi"/>
          <w:sz w:val="18"/>
          <w:szCs w:val="18"/>
        </w:rPr>
        <w:t>stavu, v jakém je převzal, s přihlédnutím k obvyklému opotřebení, vždy nejpozději k okamžiku skončení této Smlouvy, pokud se strany nedohodnou jinak.</w:t>
      </w:r>
    </w:p>
    <w:p w14:paraId="7E317F08" w14:textId="77777777" w:rsidR="00635878" w:rsidRPr="00FC51FE" w:rsidRDefault="00635878" w:rsidP="00635878">
      <w:pPr>
        <w:jc w:val="both"/>
        <w:rPr>
          <w:rFonts w:cstheme="minorHAnsi"/>
          <w:sz w:val="18"/>
          <w:szCs w:val="18"/>
        </w:rPr>
      </w:pPr>
    </w:p>
    <w:p w14:paraId="63A1BF0D" w14:textId="77777777" w:rsidR="00CD6EFF" w:rsidRPr="00FC51FE" w:rsidRDefault="00CD6EFF" w:rsidP="00635878">
      <w:pPr>
        <w:pStyle w:val="Bezmezer"/>
        <w:jc w:val="center"/>
        <w:rPr>
          <w:rFonts w:cstheme="minorHAnsi"/>
          <w:sz w:val="18"/>
          <w:szCs w:val="18"/>
        </w:rPr>
      </w:pPr>
      <w:r w:rsidRPr="00FC51FE">
        <w:rPr>
          <w:rFonts w:cstheme="minorHAnsi"/>
          <w:b/>
          <w:bCs/>
          <w:sz w:val="18"/>
          <w:szCs w:val="18"/>
        </w:rPr>
        <w:t>Článek VI.</w:t>
      </w:r>
    </w:p>
    <w:p w14:paraId="4F2B42D1" w14:textId="77777777" w:rsidR="00CD6EFF" w:rsidRPr="00FC51FE" w:rsidRDefault="00CD6EFF" w:rsidP="00635878">
      <w:pPr>
        <w:jc w:val="both"/>
        <w:rPr>
          <w:rFonts w:cstheme="minorHAnsi"/>
          <w:b/>
          <w:bCs/>
          <w:sz w:val="18"/>
          <w:szCs w:val="18"/>
        </w:rPr>
      </w:pPr>
    </w:p>
    <w:p w14:paraId="49AF37BF" w14:textId="77777777" w:rsidR="00CD6EFF" w:rsidRPr="00FC51FE" w:rsidRDefault="00CD6EFF" w:rsidP="00635878">
      <w:pPr>
        <w:pStyle w:val="Bezmezer"/>
        <w:jc w:val="both"/>
        <w:rPr>
          <w:rFonts w:cstheme="minorHAnsi"/>
          <w:sz w:val="18"/>
          <w:szCs w:val="18"/>
        </w:rPr>
      </w:pPr>
      <w:r w:rsidRPr="00FC51FE">
        <w:rPr>
          <w:rFonts w:cstheme="minorHAnsi"/>
          <w:sz w:val="18"/>
          <w:szCs w:val="18"/>
        </w:rPr>
        <w:t>Doručování</w:t>
      </w:r>
    </w:p>
    <w:p w14:paraId="61FA82D6" w14:textId="056602D1" w:rsidR="00CD6EFF" w:rsidRPr="00FC51FE" w:rsidRDefault="00E17211" w:rsidP="00635878">
      <w:pPr>
        <w:pStyle w:val="Bezmezer"/>
        <w:jc w:val="both"/>
        <w:rPr>
          <w:rFonts w:cstheme="minorHAnsi"/>
          <w:sz w:val="18"/>
          <w:szCs w:val="18"/>
        </w:rPr>
      </w:pPr>
      <w:r>
        <w:rPr>
          <w:rFonts w:cstheme="minorHAnsi"/>
          <w:sz w:val="18"/>
          <w:szCs w:val="18"/>
        </w:rPr>
        <w:t>6</w:t>
      </w:r>
      <w:r w:rsidR="00CD6EFF" w:rsidRPr="00FC51FE">
        <w:rPr>
          <w:rFonts w:cstheme="minorHAnsi"/>
          <w:sz w:val="18"/>
          <w:szCs w:val="18"/>
        </w:rPr>
        <w:t>.1 Smluvní strany si dohodly pro doručování písemností formu elektronické komunikace prostřednictvím e-mailových adres uvedených v záhlaví této Smlouvy. Strany se zavazují vzájemně se informovat o změně kontaktní e-mailové adresy ve lhůtě 7 (sedmi) dnů ode dne provedení změny.</w:t>
      </w:r>
    </w:p>
    <w:p w14:paraId="69F910DE" w14:textId="4BE34327" w:rsidR="000A2E31" w:rsidRDefault="000A2E31" w:rsidP="00635878">
      <w:pPr>
        <w:jc w:val="both"/>
        <w:rPr>
          <w:rFonts w:cstheme="minorHAnsi"/>
          <w:b/>
          <w:bCs/>
          <w:sz w:val="18"/>
          <w:szCs w:val="18"/>
        </w:rPr>
      </w:pPr>
    </w:p>
    <w:p w14:paraId="689402B6" w14:textId="77777777" w:rsidR="00635878" w:rsidRDefault="00635878" w:rsidP="00635878">
      <w:pPr>
        <w:jc w:val="both"/>
        <w:rPr>
          <w:rFonts w:cstheme="minorHAnsi"/>
          <w:b/>
          <w:bCs/>
          <w:sz w:val="18"/>
          <w:szCs w:val="18"/>
        </w:rPr>
      </w:pPr>
    </w:p>
    <w:p w14:paraId="04314919" w14:textId="1C39A198" w:rsidR="00CD6EFF" w:rsidRPr="00FC51FE" w:rsidRDefault="00CD6EFF" w:rsidP="00635878">
      <w:pPr>
        <w:jc w:val="center"/>
        <w:rPr>
          <w:rFonts w:cstheme="minorHAnsi"/>
          <w:b/>
          <w:bCs/>
          <w:sz w:val="18"/>
          <w:szCs w:val="18"/>
        </w:rPr>
      </w:pPr>
      <w:r w:rsidRPr="00FC51FE">
        <w:rPr>
          <w:rFonts w:cstheme="minorHAnsi"/>
          <w:b/>
          <w:bCs/>
          <w:sz w:val="18"/>
          <w:szCs w:val="18"/>
        </w:rPr>
        <w:t>Článek VII.</w:t>
      </w:r>
    </w:p>
    <w:p w14:paraId="71CDE845" w14:textId="77777777" w:rsidR="00CD6EFF" w:rsidRPr="00FC51FE" w:rsidRDefault="00CD6EFF" w:rsidP="00635878">
      <w:pPr>
        <w:jc w:val="both"/>
        <w:rPr>
          <w:rFonts w:cstheme="minorHAnsi"/>
          <w:sz w:val="18"/>
          <w:szCs w:val="18"/>
        </w:rPr>
      </w:pPr>
      <w:r w:rsidRPr="00FC51FE">
        <w:rPr>
          <w:rFonts w:cstheme="minorHAnsi"/>
          <w:sz w:val="18"/>
          <w:szCs w:val="18"/>
        </w:rPr>
        <w:t>Závěrečná ustanovení</w:t>
      </w:r>
    </w:p>
    <w:p w14:paraId="03549502" w14:textId="0EB9F4F6" w:rsidR="00CD6EFF" w:rsidRPr="00FC51FE" w:rsidRDefault="00E17211" w:rsidP="00635878">
      <w:pPr>
        <w:jc w:val="both"/>
        <w:rPr>
          <w:rFonts w:cstheme="minorHAnsi"/>
          <w:sz w:val="18"/>
          <w:szCs w:val="18"/>
        </w:rPr>
      </w:pPr>
      <w:r>
        <w:rPr>
          <w:rFonts w:cstheme="minorHAnsi"/>
          <w:sz w:val="18"/>
          <w:szCs w:val="18"/>
        </w:rPr>
        <w:t>7</w:t>
      </w:r>
      <w:r w:rsidR="00CD6EFF" w:rsidRPr="00FC51FE">
        <w:rPr>
          <w:rFonts w:cstheme="minorHAnsi"/>
          <w:sz w:val="18"/>
          <w:szCs w:val="18"/>
        </w:rPr>
        <w:t xml:space="preserve">.1 Tato Smlouva se řídí právem České republiky, zejména Občanským zákoníkem. </w:t>
      </w:r>
    </w:p>
    <w:p w14:paraId="5EE51D9B" w14:textId="3F1D1856" w:rsidR="00CD6EFF" w:rsidRPr="00FC51FE" w:rsidRDefault="00E17211" w:rsidP="00635878">
      <w:pPr>
        <w:jc w:val="both"/>
        <w:rPr>
          <w:rFonts w:cstheme="minorHAnsi"/>
          <w:sz w:val="18"/>
          <w:szCs w:val="18"/>
        </w:rPr>
      </w:pPr>
      <w:r>
        <w:rPr>
          <w:rFonts w:cstheme="minorHAnsi"/>
          <w:sz w:val="18"/>
          <w:szCs w:val="18"/>
        </w:rPr>
        <w:t>7</w:t>
      </w:r>
      <w:r w:rsidR="00CD6EFF" w:rsidRPr="00FC51FE">
        <w:rPr>
          <w:rFonts w:cstheme="minorHAnsi"/>
          <w:sz w:val="18"/>
          <w:szCs w:val="18"/>
        </w:rPr>
        <w:t>.2 Tato Smlouva se vyhotovuje ve 2 (dvou) stejnopisech a každá ze Smluvních stran obdrží po 1 (jednom) z nich.</w:t>
      </w:r>
    </w:p>
    <w:p w14:paraId="16AD9FC6" w14:textId="35695F6A" w:rsidR="00CD6EFF" w:rsidRPr="00FC51FE" w:rsidRDefault="00E17211" w:rsidP="00635878">
      <w:pPr>
        <w:jc w:val="both"/>
        <w:rPr>
          <w:rFonts w:cstheme="minorHAnsi"/>
          <w:sz w:val="18"/>
          <w:szCs w:val="18"/>
        </w:rPr>
      </w:pPr>
      <w:r>
        <w:rPr>
          <w:rFonts w:cstheme="minorHAnsi"/>
          <w:sz w:val="18"/>
          <w:szCs w:val="18"/>
        </w:rPr>
        <w:t>7</w:t>
      </w:r>
      <w:r w:rsidR="00CD6EFF" w:rsidRPr="00FC51FE">
        <w:rPr>
          <w:rFonts w:cstheme="minorHAnsi"/>
          <w:sz w:val="18"/>
          <w:szCs w:val="18"/>
        </w:rPr>
        <w:t xml:space="preserve">.3 Smluvní strany se dohodly na tom, že pokud bude jakékoliv ustanovení této Smlouvy neplatné nebo neúčinné, nebude to mít vliv na platnost či účinnost této Smlouvy jako celku, či jejích ostatních jednotlivých ustanovení. </w:t>
      </w:r>
    </w:p>
    <w:p w14:paraId="1DD73EF5" w14:textId="53B8B1DB" w:rsidR="00CD6EFF" w:rsidRDefault="00E17211" w:rsidP="00635878">
      <w:pPr>
        <w:jc w:val="both"/>
        <w:rPr>
          <w:rFonts w:cstheme="minorHAnsi"/>
          <w:sz w:val="18"/>
          <w:szCs w:val="18"/>
        </w:rPr>
      </w:pPr>
      <w:r>
        <w:rPr>
          <w:rFonts w:cstheme="minorHAnsi"/>
          <w:sz w:val="18"/>
          <w:szCs w:val="18"/>
        </w:rPr>
        <w:t>7</w:t>
      </w:r>
      <w:r w:rsidR="00CD6EFF" w:rsidRPr="00FC51FE">
        <w:rPr>
          <w:rFonts w:cstheme="minorHAnsi"/>
          <w:sz w:val="18"/>
          <w:szCs w:val="18"/>
        </w:rPr>
        <w:t xml:space="preserve">.4 Smluvní strany se dohodly, že smlouvu lze měnit pouze na základě písemných dodatků. </w:t>
      </w:r>
    </w:p>
    <w:p w14:paraId="42B60BB9" w14:textId="6BB06597" w:rsidR="00E52827" w:rsidRPr="008F2F21" w:rsidRDefault="00E17211" w:rsidP="00635878">
      <w:pPr>
        <w:jc w:val="both"/>
        <w:rPr>
          <w:rFonts w:cstheme="minorHAnsi"/>
          <w:sz w:val="18"/>
          <w:szCs w:val="18"/>
        </w:rPr>
      </w:pPr>
      <w:r>
        <w:rPr>
          <w:rFonts w:cstheme="minorHAnsi"/>
          <w:sz w:val="18"/>
          <w:szCs w:val="18"/>
        </w:rPr>
        <w:t>7</w:t>
      </w:r>
      <w:r w:rsidR="00E52827" w:rsidRPr="008F2F21">
        <w:rPr>
          <w:rFonts w:cstheme="minorHAnsi"/>
          <w:sz w:val="18"/>
          <w:szCs w:val="18"/>
        </w:rPr>
        <w:t>.5 Smluvní strany výslovně sjednávají, že uveřejnění této smlouvy v registru smluv dle zákona č.340/2015 Sb., o zvláštních podmínkách účinnosti některých smluv, uveřejňování těchto smluv a o registru smluv (zákon o registru smluv) zajistí Vyšší odborná škola zdravotnická a Střední zdravotnická škola</w:t>
      </w:r>
      <w:r w:rsidR="00635878" w:rsidRPr="008F2F21">
        <w:rPr>
          <w:rFonts w:cstheme="minorHAnsi"/>
          <w:sz w:val="18"/>
          <w:szCs w:val="18"/>
        </w:rPr>
        <w:t xml:space="preserve"> a GYMNÁZIUM</w:t>
      </w:r>
      <w:r w:rsidR="00E52827" w:rsidRPr="008F2F21">
        <w:rPr>
          <w:rFonts w:cstheme="minorHAnsi"/>
          <w:sz w:val="18"/>
          <w:szCs w:val="18"/>
        </w:rPr>
        <w:t xml:space="preserve"> Praha 1, Alšovo nábřeží 6.  </w:t>
      </w:r>
    </w:p>
    <w:p w14:paraId="7CCDCF75" w14:textId="6116FC4D" w:rsidR="00E52827" w:rsidRPr="008F2F21" w:rsidRDefault="00E17211" w:rsidP="00635878">
      <w:pPr>
        <w:jc w:val="both"/>
        <w:rPr>
          <w:rFonts w:cstheme="minorHAnsi"/>
          <w:sz w:val="18"/>
          <w:szCs w:val="18"/>
        </w:rPr>
      </w:pPr>
      <w:r>
        <w:rPr>
          <w:rFonts w:cstheme="minorHAnsi"/>
          <w:sz w:val="18"/>
          <w:szCs w:val="18"/>
        </w:rPr>
        <w:t>7</w:t>
      </w:r>
      <w:r w:rsidR="00E52827" w:rsidRPr="008F2F21">
        <w:rPr>
          <w:rFonts w:cstheme="minorHAnsi"/>
          <w:sz w:val="18"/>
          <w:szCs w:val="18"/>
        </w:rPr>
        <w:t>.6 Smluvní strany berou na vědomí, že nebude-li smlouva zveřejněna ani devadesátý den od jejího uzavření, je následujícím dnem zrušena od počátku s účinky případného bezdůvodného obohacení.</w:t>
      </w:r>
    </w:p>
    <w:p w14:paraId="5B6CFC6F" w14:textId="4CABC3E0" w:rsidR="00E52827" w:rsidRPr="008F2F21" w:rsidRDefault="00E17211" w:rsidP="00635878">
      <w:pPr>
        <w:jc w:val="both"/>
        <w:rPr>
          <w:rFonts w:cstheme="minorHAnsi"/>
          <w:sz w:val="18"/>
          <w:szCs w:val="18"/>
        </w:rPr>
      </w:pPr>
      <w:r>
        <w:rPr>
          <w:rFonts w:cstheme="minorHAnsi"/>
          <w:sz w:val="18"/>
          <w:szCs w:val="18"/>
        </w:rPr>
        <w:t>7</w:t>
      </w:r>
      <w:r w:rsidR="00E52827" w:rsidRPr="008F2F21">
        <w:rPr>
          <w:rFonts w:cstheme="minorHAnsi"/>
          <w:sz w:val="18"/>
          <w:szCs w:val="18"/>
        </w:rPr>
        <w:t xml:space="preserve">.7 Smluvní strany prohlašují, že žádná část smlouvy nenaplňuje znaky obchodního tajemství (§504 z. </w:t>
      </w:r>
      <w:proofErr w:type="gramStart"/>
      <w:r w:rsidR="00E52827" w:rsidRPr="008F2F21">
        <w:rPr>
          <w:rFonts w:cstheme="minorHAnsi"/>
          <w:sz w:val="18"/>
          <w:szCs w:val="18"/>
        </w:rPr>
        <w:t>č.</w:t>
      </w:r>
      <w:proofErr w:type="gramEnd"/>
      <w:r w:rsidR="00E52827" w:rsidRPr="008F2F21">
        <w:rPr>
          <w:rFonts w:cstheme="minorHAnsi"/>
          <w:sz w:val="18"/>
          <w:szCs w:val="18"/>
        </w:rPr>
        <w:t xml:space="preserve"> 89/2012 Sb., občanský zákoník).</w:t>
      </w:r>
    </w:p>
    <w:p w14:paraId="19F6EC1A" w14:textId="5E78E036" w:rsidR="00E52827" w:rsidRPr="008F2F21" w:rsidRDefault="00E17211" w:rsidP="00635878">
      <w:pPr>
        <w:jc w:val="both"/>
        <w:rPr>
          <w:rFonts w:cstheme="minorHAnsi"/>
          <w:sz w:val="18"/>
          <w:szCs w:val="18"/>
        </w:rPr>
      </w:pPr>
      <w:r>
        <w:rPr>
          <w:rFonts w:cstheme="minorHAnsi"/>
          <w:sz w:val="18"/>
          <w:szCs w:val="18"/>
        </w:rPr>
        <w:t>7</w:t>
      </w:r>
      <w:r w:rsidR="00E52827" w:rsidRPr="008F2F21">
        <w:rPr>
          <w:rFonts w:cstheme="minorHAnsi"/>
          <w:sz w:val="18"/>
          <w:szCs w:val="18"/>
        </w:rPr>
        <w:t xml:space="preserve">.8 Pro případ, kdy je v uzavřené smlouvě uvedeno rodné číslo, e-mailová adresa, telefonní číslo, číslo účtu fyzické osoby, bydliště/sídlo fyzické osoby, se smluvní strany se dohodly, že smlouva bude uveřejněna bez těchto údajů. Dále se </w:t>
      </w:r>
      <w:r w:rsidR="00635878" w:rsidRPr="008F2F21">
        <w:rPr>
          <w:rFonts w:cstheme="minorHAnsi"/>
          <w:sz w:val="18"/>
          <w:szCs w:val="18"/>
        </w:rPr>
        <w:t>s</w:t>
      </w:r>
      <w:r w:rsidR="00E52827" w:rsidRPr="008F2F21">
        <w:rPr>
          <w:rFonts w:cstheme="minorHAnsi"/>
          <w:sz w:val="18"/>
          <w:szCs w:val="18"/>
        </w:rPr>
        <w:t>mluvní strany dohodly, že smlouva bude uveřejněna bez podpisů.</w:t>
      </w:r>
    </w:p>
    <w:p w14:paraId="57D979D5" w14:textId="18A23D5A" w:rsidR="002B3C21" w:rsidRPr="008F2F21" w:rsidRDefault="00E17211" w:rsidP="00635878">
      <w:pPr>
        <w:jc w:val="both"/>
        <w:rPr>
          <w:rFonts w:cstheme="minorHAnsi"/>
          <w:sz w:val="18"/>
          <w:szCs w:val="18"/>
        </w:rPr>
      </w:pPr>
      <w:r>
        <w:rPr>
          <w:rFonts w:cstheme="minorHAnsi"/>
          <w:sz w:val="18"/>
          <w:szCs w:val="18"/>
        </w:rPr>
        <w:t>7</w:t>
      </w:r>
      <w:r w:rsidR="00E52827" w:rsidRPr="008F2F21">
        <w:rPr>
          <w:rFonts w:cstheme="minorHAnsi"/>
          <w:sz w:val="18"/>
          <w:szCs w:val="18"/>
        </w:rPr>
        <w:t>.9 V souladu se zněním předchozího odstavce platí, že pro případ, kdy by smlouva obsahovala osobní údaje, které nejsou zahrnuty ve výše uvedeném výčtu a které zároveň nepodléhají uveřejnění dle příslušných právních předpisů, posky</w:t>
      </w:r>
      <w:r w:rsidR="00A10520">
        <w:rPr>
          <w:rFonts w:cstheme="minorHAnsi"/>
          <w:sz w:val="18"/>
          <w:szCs w:val="18"/>
        </w:rPr>
        <w:t>tuje smluvní strana - poskytovatel</w:t>
      </w:r>
      <w:r w:rsidR="00E52827" w:rsidRPr="008F2F21">
        <w:rPr>
          <w:rFonts w:cstheme="minorHAnsi"/>
          <w:sz w:val="18"/>
          <w:szCs w:val="18"/>
        </w:rPr>
        <w:t xml:space="preserve"> svůj souhlas se  zpracováním těchto údajů, konkrétně s jejich zveřejněním v registru smluv ve smyslu zákona č. 340/2015 Sb. Vyšší odbornou školou zdravotnickou a Střední zdravotnickou školou</w:t>
      </w:r>
      <w:r w:rsidR="002B3C21" w:rsidRPr="008F2F21">
        <w:rPr>
          <w:rFonts w:cstheme="minorHAnsi"/>
          <w:sz w:val="18"/>
          <w:szCs w:val="18"/>
        </w:rPr>
        <w:t xml:space="preserve"> a GYMNÁZIEM</w:t>
      </w:r>
      <w:r w:rsidR="00E52827" w:rsidRPr="008F2F21">
        <w:rPr>
          <w:rFonts w:cstheme="minorHAnsi"/>
          <w:sz w:val="18"/>
          <w:szCs w:val="18"/>
        </w:rPr>
        <w:t>, Praha 1, Alšovo nábřeží</w:t>
      </w:r>
      <w:r w:rsidR="002B3C21" w:rsidRPr="008F2F21">
        <w:rPr>
          <w:rFonts w:cstheme="minorHAnsi"/>
          <w:sz w:val="18"/>
          <w:szCs w:val="18"/>
        </w:rPr>
        <w:t>.</w:t>
      </w:r>
    </w:p>
    <w:p w14:paraId="30CC6302" w14:textId="771F0A4B" w:rsidR="00E52827" w:rsidRPr="008F2F21" w:rsidRDefault="00E17211" w:rsidP="00635878">
      <w:pPr>
        <w:jc w:val="both"/>
        <w:rPr>
          <w:rFonts w:cstheme="minorHAnsi"/>
          <w:sz w:val="18"/>
          <w:szCs w:val="18"/>
        </w:rPr>
      </w:pPr>
      <w:r>
        <w:rPr>
          <w:rFonts w:cstheme="minorHAnsi"/>
          <w:sz w:val="18"/>
          <w:szCs w:val="18"/>
        </w:rPr>
        <w:t>7</w:t>
      </w:r>
      <w:r w:rsidR="00E52827" w:rsidRPr="008F2F21">
        <w:rPr>
          <w:rFonts w:cstheme="minorHAnsi"/>
          <w:sz w:val="18"/>
          <w:szCs w:val="18"/>
        </w:rPr>
        <w:t>.</w:t>
      </w:r>
      <w:r w:rsidR="002B3C21" w:rsidRPr="008F2F21">
        <w:rPr>
          <w:rFonts w:cstheme="minorHAnsi"/>
          <w:sz w:val="18"/>
          <w:szCs w:val="18"/>
        </w:rPr>
        <w:t>10</w:t>
      </w:r>
      <w:r w:rsidR="00E52827" w:rsidRPr="008F2F21">
        <w:rPr>
          <w:rFonts w:cstheme="minorHAnsi"/>
          <w:sz w:val="18"/>
          <w:szCs w:val="18"/>
        </w:rPr>
        <w:t xml:space="preserve"> Souhlas se uděluje na dobu neurčitou a je poskytnut dobrovolně. </w:t>
      </w:r>
    </w:p>
    <w:p w14:paraId="2BFF1B18" w14:textId="71C12748" w:rsidR="00E52827" w:rsidRDefault="00E17211" w:rsidP="00635878">
      <w:pPr>
        <w:jc w:val="both"/>
        <w:rPr>
          <w:rFonts w:cstheme="minorHAnsi"/>
          <w:sz w:val="18"/>
          <w:szCs w:val="18"/>
        </w:rPr>
      </w:pPr>
      <w:r>
        <w:rPr>
          <w:rFonts w:cstheme="minorHAnsi"/>
          <w:sz w:val="18"/>
          <w:szCs w:val="18"/>
        </w:rPr>
        <w:t>7</w:t>
      </w:r>
      <w:r w:rsidR="00E52827" w:rsidRPr="008F2F21">
        <w:rPr>
          <w:rFonts w:cstheme="minorHAnsi"/>
          <w:sz w:val="18"/>
          <w:szCs w:val="18"/>
        </w:rPr>
        <w:t>.1</w:t>
      </w:r>
      <w:r w:rsidR="002B3C21" w:rsidRPr="008F2F21">
        <w:rPr>
          <w:rFonts w:cstheme="minorHAnsi"/>
          <w:sz w:val="18"/>
          <w:szCs w:val="18"/>
        </w:rPr>
        <w:t>1</w:t>
      </w:r>
      <w:r w:rsidR="00E52827" w:rsidRPr="008F2F21">
        <w:rPr>
          <w:rFonts w:cstheme="minorHAnsi"/>
          <w:sz w:val="18"/>
          <w:szCs w:val="18"/>
        </w:rPr>
        <w:t xml:space="preserve"> </w:t>
      </w:r>
      <w:r w:rsidR="00A10520">
        <w:rPr>
          <w:rFonts w:cstheme="minorHAnsi"/>
          <w:sz w:val="18"/>
          <w:szCs w:val="18"/>
        </w:rPr>
        <w:t xml:space="preserve">Poskytovatel </w:t>
      </w:r>
      <w:r w:rsidR="00E52827" w:rsidRPr="008F2F21">
        <w:rPr>
          <w:rFonts w:cstheme="minorHAnsi"/>
          <w:sz w:val="18"/>
          <w:szCs w:val="18"/>
        </w:rPr>
        <w:t>vyjadřuje souhlas s uveřejněním této smlouvy včetně všech jejích změn a dodatků na profilu zadavatele podle ustanovení § 219 zákona č. 134/2016 Sb.</w:t>
      </w:r>
    </w:p>
    <w:p w14:paraId="3106A727" w14:textId="77777777" w:rsidR="00635878" w:rsidRPr="00E52827" w:rsidRDefault="00635878" w:rsidP="00635878">
      <w:pPr>
        <w:jc w:val="both"/>
        <w:rPr>
          <w:rFonts w:cstheme="minorHAnsi"/>
          <w:sz w:val="18"/>
          <w:szCs w:val="18"/>
        </w:rPr>
      </w:pPr>
    </w:p>
    <w:p w14:paraId="6596F02E" w14:textId="7EA096FE" w:rsidR="00CD6EFF" w:rsidRPr="00FC51FE" w:rsidRDefault="00E17211" w:rsidP="00635878">
      <w:pPr>
        <w:jc w:val="both"/>
        <w:rPr>
          <w:rFonts w:cstheme="minorHAnsi"/>
          <w:sz w:val="18"/>
          <w:szCs w:val="18"/>
        </w:rPr>
      </w:pPr>
      <w:r>
        <w:rPr>
          <w:rFonts w:cstheme="minorHAnsi"/>
          <w:sz w:val="18"/>
          <w:szCs w:val="18"/>
        </w:rPr>
        <w:t>7</w:t>
      </w:r>
      <w:bookmarkStart w:id="0" w:name="_GoBack"/>
      <w:bookmarkEnd w:id="0"/>
      <w:r w:rsidR="00CD6EFF" w:rsidRPr="00FC51FE">
        <w:rPr>
          <w:rFonts w:cstheme="minorHAnsi"/>
          <w:sz w:val="18"/>
          <w:szCs w:val="18"/>
        </w:rPr>
        <w:t>.</w:t>
      </w:r>
      <w:r w:rsidR="00E52827">
        <w:rPr>
          <w:rFonts w:cstheme="minorHAnsi"/>
          <w:sz w:val="18"/>
          <w:szCs w:val="18"/>
        </w:rPr>
        <w:t>1</w:t>
      </w:r>
      <w:r w:rsidR="00906428">
        <w:rPr>
          <w:rFonts w:cstheme="minorHAnsi"/>
          <w:sz w:val="18"/>
          <w:szCs w:val="18"/>
        </w:rPr>
        <w:t>2</w:t>
      </w:r>
      <w:r w:rsidR="00CD6EFF" w:rsidRPr="00FC51FE">
        <w:rPr>
          <w:rFonts w:cstheme="minorHAnsi"/>
          <w:sz w:val="18"/>
          <w:szCs w:val="18"/>
        </w:rPr>
        <w:t xml:space="preserve"> Smluvní strany prohlašují, že si celý text této Smlouvy před jejím podpisem pozorně přečetly, úplně mu rozumějí a bezvýhradně s ním souhlasí. Připojením svých vlastnoručních podpisů Smluvní strany stvrzují, že text Smlouvy věrně vyjadřuje jejich pravou, vážnou a svobodnou vůli, a že Smlouva není uzavírána v tísni, ani za nápadně nevýhodných podmínek.</w:t>
      </w:r>
    </w:p>
    <w:p w14:paraId="36C5330A" w14:textId="611C2412" w:rsidR="008F2F21" w:rsidRDefault="008F2F21">
      <w:pPr>
        <w:rPr>
          <w:rFonts w:cstheme="minorHAnsi"/>
          <w:sz w:val="18"/>
          <w:szCs w:val="18"/>
        </w:rPr>
      </w:pPr>
      <w:r>
        <w:rPr>
          <w:rFonts w:cstheme="minorHAnsi"/>
          <w:sz w:val="18"/>
          <w:szCs w:val="18"/>
        </w:rPr>
        <w:br w:type="page"/>
      </w:r>
    </w:p>
    <w:p w14:paraId="0FA0BB48" w14:textId="77777777" w:rsidR="00635878" w:rsidRDefault="00635878" w:rsidP="00635878">
      <w:pPr>
        <w:jc w:val="both"/>
        <w:rPr>
          <w:rFonts w:cstheme="minorHAnsi"/>
          <w:sz w:val="18"/>
          <w:szCs w:val="18"/>
        </w:rPr>
      </w:pPr>
    </w:p>
    <w:p w14:paraId="3B243454" w14:textId="0E6C0EFC" w:rsidR="00635878" w:rsidRDefault="00CD6EFF" w:rsidP="00635878">
      <w:pPr>
        <w:jc w:val="both"/>
        <w:rPr>
          <w:rFonts w:cstheme="minorHAnsi"/>
          <w:sz w:val="18"/>
          <w:szCs w:val="18"/>
        </w:rPr>
      </w:pPr>
      <w:r w:rsidRPr="00FC51FE">
        <w:rPr>
          <w:rFonts w:cstheme="minorHAnsi"/>
          <w:sz w:val="18"/>
          <w:szCs w:val="18"/>
        </w:rPr>
        <w:t>Datum:</w:t>
      </w:r>
      <w:r w:rsidR="00A10520">
        <w:rPr>
          <w:rFonts w:cstheme="minorHAnsi"/>
          <w:sz w:val="18"/>
          <w:szCs w:val="18"/>
        </w:rPr>
        <w:t xml:space="preserve"> </w:t>
      </w:r>
      <w:proofErr w:type="gramStart"/>
      <w:r w:rsidR="00A10520">
        <w:rPr>
          <w:rFonts w:cstheme="minorHAnsi"/>
          <w:sz w:val="18"/>
          <w:szCs w:val="18"/>
        </w:rPr>
        <w:t>08.03.2024</w:t>
      </w:r>
      <w:proofErr w:type="gramEnd"/>
    </w:p>
    <w:p w14:paraId="7B413966" w14:textId="0631AF71" w:rsidR="00CD6EFF" w:rsidRPr="00FC51FE" w:rsidRDefault="00CD6EFF" w:rsidP="00635878">
      <w:pPr>
        <w:jc w:val="both"/>
        <w:rPr>
          <w:rFonts w:cstheme="minorHAnsi"/>
          <w:sz w:val="18"/>
          <w:szCs w:val="18"/>
        </w:rPr>
      </w:pPr>
      <w:r w:rsidRPr="00FC51FE">
        <w:rPr>
          <w:rFonts w:cstheme="minorHAnsi"/>
          <w:sz w:val="18"/>
          <w:szCs w:val="18"/>
        </w:rPr>
        <w:t>V Praze</w:t>
      </w:r>
    </w:p>
    <w:p w14:paraId="0FF714CB" w14:textId="77777777" w:rsidR="00CD6EFF" w:rsidRPr="00FC51FE" w:rsidRDefault="00CD6EFF" w:rsidP="00635878">
      <w:pPr>
        <w:jc w:val="both"/>
        <w:rPr>
          <w:rFonts w:cstheme="minorHAnsi"/>
          <w:sz w:val="18"/>
          <w:szCs w:val="18"/>
        </w:rPr>
      </w:pPr>
    </w:p>
    <w:p w14:paraId="069638CB" w14:textId="3D302B47" w:rsidR="00CD6EFF" w:rsidRPr="00FC51FE" w:rsidRDefault="00CD6EFF" w:rsidP="00635878">
      <w:pPr>
        <w:jc w:val="both"/>
        <w:rPr>
          <w:rFonts w:cstheme="minorHAnsi"/>
          <w:sz w:val="18"/>
          <w:szCs w:val="18"/>
        </w:rPr>
      </w:pPr>
      <w:r w:rsidRPr="00FC51FE">
        <w:rPr>
          <w:rFonts w:cstheme="minorHAnsi"/>
          <w:sz w:val="18"/>
          <w:szCs w:val="18"/>
        </w:rPr>
        <w:t>Podpis:………………………………</w:t>
      </w:r>
    </w:p>
    <w:p w14:paraId="66AFCAA6" w14:textId="7D2CE9C7" w:rsidR="00CD6EFF" w:rsidRPr="00FC51FE" w:rsidRDefault="008F2F21" w:rsidP="00635878">
      <w:pPr>
        <w:jc w:val="both"/>
        <w:rPr>
          <w:rFonts w:cstheme="minorHAnsi"/>
          <w:b/>
          <w:bCs/>
          <w:sz w:val="18"/>
          <w:szCs w:val="18"/>
        </w:rPr>
      </w:pPr>
      <w:r>
        <w:rPr>
          <w:rFonts w:cstheme="minorHAnsi"/>
          <w:b/>
          <w:bCs/>
          <w:sz w:val="18"/>
          <w:szCs w:val="18"/>
        </w:rPr>
        <w:t>SFOOD</w:t>
      </w:r>
      <w:r w:rsidR="00CD6EFF" w:rsidRPr="00FC51FE">
        <w:rPr>
          <w:rFonts w:cstheme="minorHAnsi"/>
          <w:b/>
          <w:bCs/>
          <w:sz w:val="18"/>
          <w:szCs w:val="18"/>
        </w:rPr>
        <w:t xml:space="preserve"> s.r.o.</w:t>
      </w:r>
    </w:p>
    <w:p w14:paraId="1F57B5FF" w14:textId="266A4DA9" w:rsidR="00CD6EFF" w:rsidRPr="00FC51FE" w:rsidRDefault="00A10520" w:rsidP="00635878">
      <w:pPr>
        <w:jc w:val="both"/>
        <w:rPr>
          <w:rFonts w:cstheme="minorHAnsi"/>
          <w:sz w:val="18"/>
          <w:szCs w:val="18"/>
        </w:rPr>
      </w:pPr>
      <w:r>
        <w:rPr>
          <w:rFonts w:cstheme="minorHAnsi"/>
          <w:sz w:val="18"/>
          <w:szCs w:val="18"/>
        </w:rPr>
        <w:t>jednatel</w:t>
      </w:r>
    </w:p>
    <w:p w14:paraId="2F19A09F" w14:textId="0533BC12" w:rsidR="00635878" w:rsidRDefault="00635878" w:rsidP="00635878">
      <w:pPr>
        <w:jc w:val="both"/>
        <w:rPr>
          <w:rFonts w:cstheme="minorHAnsi"/>
          <w:sz w:val="18"/>
          <w:szCs w:val="18"/>
        </w:rPr>
      </w:pPr>
    </w:p>
    <w:p w14:paraId="2CC2BCE2" w14:textId="41794C45" w:rsidR="00635878" w:rsidRDefault="00635878" w:rsidP="00635878">
      <w:pPr>
        <w:jc w:val="both"/>
        <w:rPr>
          <w:rFonts w:cstheme="minorHAnsi"/>
          <w:sz w:val="18"/>
          <w:szCs w:val="18"/>
        </w:rPr>
      </w:pPr>
      <w:r>
        <w:rPr>
          <w:rFonts w:cstheme="minorHAnsi"/>
          <w:sz w:val="18"/>
          <w:szCs w:val="18"/>
        </w:rPr>
        <w:t xml:space="preserve">Datum: </w:t>
      </w:r>
      <w:proofErr w:type="gramStart"/>
      <w:r w:rsidR="00A10520">
        <w:rPr>
          <w:rFonts w:cstheme="minorHAnsi"/>
          <w:sz w:val="18"/>
          <w:szCs w:val="18"/>
        </w:rPr>
        <w:t>08.03.2024</w:t>
      </w:r>
      <w:proofErr w:type="gramEnd"/>
    </w:p>
    <w:p w14:paraId="4AB53157" w14:textId="76F84FC8" w:rsidR="00CD6EFF" w:rsidRPr="00FC51FE" w:rsidRDefault="00CD6EFF" w:rsidP="00635878">
      <w:pPr>
        <w:jc w:val="both"/>
        <w:rPr>
          <w:rFonts w:cstheme="minorHAnsi"/>
          <w:sz w:val="18"/>
          <w:szCs w:val="18"/>
        </w:rPr>
      </w:pPr>
      <w:r w:rsidRPr="00FC51FE">
        <w:rPr>
          <w:rFonts w:cstheme="minorHAnsi"/>
          <w:sz w:val="18"/>
          <w:szCs w:val="18"/>
        </w:rPr>
        <w:t>V Praze</w:t>
      </w:r>
    </w:p>
    <w:p w14:paraId="13D8B131" w14:textId="77777777" w:rsidR="00CD6EFF" w:rsidRPr="00FC51FE" w:rsidRDefault="00CD6EFF" w:rsidP="00635878">
      <w:pPr>
        <w:jc w:val="both"/>
        <w:rPr>
          <w:rFonts w:cstheme="minorHAnsi"/>
          <w:sz w:val="18"/>
          <w:szCs w:val="18"/>
        </w:rPr>
      </w:pPr>
    </w:p>
    <w:p w14:paraId="2432B518" w14:textId="0267DBC7" w:rsidR="00CD6EFF" w:rsidRPr="00FC51FE" w:rsidRDefault="00CD6EFF" w:rsidP="00635878">
      <w:pPr>
        <w:jc w:val="both"/>
        <w:rPr>
          <w:rFonts w:cstheme="minorHAnsi"/>
          <w:sz w:val="18"/>
          <w:szCs w:val="18"/>
        </w:rPr>
      </w:pPr>
      <w:r w:rsidRPr="00FC51FE">
        <w:rPr>
          <w:rFonts w:cstheme="minorHAnsi"/>
          <w:sz w:val="18"/>
          <w:szCs w:val="18"/>
        </w:rPr>
        <w:t>Podpis:………………………………</w:t>
      </w:r>
    </w:p>
    <w:p w14:paraId="1FC67408" w14:textId="6A146EC1" w:rsidR="00CD6EFF" w:rsidRPr="00FC51FE" w:rsidRDefault="00A10520" w:rsidP="00635878">
      <w:pPr>
        <w:jc w:val="both"/>
        <w:rPr>
          <w:rFonts w:cstheme="minorHAnsi"/>
          <w:sz w:val="18"/>
          <w:szCs w:val="18"/>
        </w:rPr>
      </w:pPr>
      <w:r>
        <w:rPr>
          <w:rFonts w:cstheme="minorHAnsi"/>
          <w:sz w:val="18"/>
          <w:szCs w:val="18"/>
        </w:rPr>
        <w:t xml:space="preserve">                          </w:t>
      </w:r>
      <w:r w:rsidR="00FA2A68">
        <w:rPr>
          <w:rFonts w:cstheme="minorHAnsi"/>
          <w:sz w:val="18"/>
          <w:szCs w:val="18"/>
        </w:rPr>
        <w:t xml:space="preserve"> ředitelka školy</w:t>
      </w:r>
    </w:p>
    <w:p w14:paraId="37752A66" w14:textId="77777777" w:rsidR="00CD6EFF" w:rsidRPr="00FC51FE" w:rsidRDefault="00CD6EFF" w:rsidP="00635878">
      <w:pPr>
        <w:jc w:val="both"/>
        <w:rPr>
          <w:rFonts w:cstheme="minorHAnsi"/>
          <w:b/>
          <w:bCs/>
          <w:sz w:val="18"/>
          <w:szCs w:val="18"/>
        </w:rPr>
      </w:pPr>
      <w:r w:rsidRPr="00FC51FE">
        <w:rPr>
          <w:rFonts w:cstheme="minorHAnsi"/>
          <w:b/>
          <w:bCs/>
          <w:sz w:val="18"/>
          <w:szCs w:val="18"/>
        </w:rPr>
        <w:t>Vyšší odborná škola zdravotnická a Střední zdravotnická škola a Gymnázium</w:t>
      </w:r>
    </w:p>
    <w:p w14:paraId="268D7058" w14:textId="209EE2EF" w:rsidR="00635878" w:rsidRDefault="00635878" w:rsidP="00635878">
      <w:pPr>
        <w:jc w:val="both"/>
        <w:rPr>
          <w:rFonts w:cstheme="minorHAnsi"/>
          <w:sz w:val="18"/>
          <w:szCs w:val="18"/>
        </w:rPr>
      </w:pPr>
    </w:p>
    <w:p w14:paraId="0A74A8CB" w14:textId="1588D66B" w:rsidR="00635878" w:rsidRDefault="00635878" w:rsidP="00635878">
      <w:pPr>
        <w:jc w:val="both"/>
        <w:rPr>
          <w:rFonts w:cstheme="minorHAnsi"/>
          <w:sz w:val="18"/>
          <w:szCs w:val="18"/>
        </w:rPr>
      </w:pPr>
      <w:r>
        <w:rPr>
          <w:rFonts w:cstheme="minorHAnsi"/>
          <w:sz w:val="18"/>
          <w:szCs w:val="18"/>
        </w:rPr>
        <w:t>Přílohy:</w:t>
      </w:r>
    </w:p>
    <w:p w14:paraId="7ADD77EE" w14:textId="1B1B97DE" w:rsidR="00CD6EFF" w:rsidRPr="00FC51FE" w:rsidRDefault="00CD6EFF" w:rsidP="00635878">
      <w:pPr>
        <w:jc w:val="both"/>
        <w:rPr>
          <w:rFonts w:cstheme="minorHAnsi"/>
          <w:sz w:val="18"/>
          <w:szCs w:val="18"/>
        </w:rPr>
      </w:pPr>
      <w:r w:rsidRPr="00FC51FE">
        <w:rPr>
          <w:rFonts w:cstheme="minorHAnsi"/>
          <w:sz w:val="18"/>
          <w:szCs w:val="18"/>
        </w:rPr>
        <w:t>Příloha č. 1</w:t>
      </w:r>
      <w:r w:rsidR="00635878">
        <w:rPr>
          <w:rFonts w:cstheme="minorHAnsi"/>
          <w:sz w:val="18"/>
          <w:szCs w:val="18"/>
        </w:rPr>
        <w:t>:</w:t>
      </w:r>
    </w:p>
    <w:p w14:paraId="1D4EE9B6" w14:textId="06F4F4CA" w:rsidR="00CD6EFF" w:rsidRPr="00FC51FE" w:rsidRDefault="00CD6EFF" w:rsidP="00635878">
      <w:pPr>
        <w:jc w:val="both"/>
        <w:rPr>
          <w:rFonts w:cstheme="minorHAnsi"/>
          <w:sz w:val="18"/>
          <w:szCs w:val="18"/>
        </w:rPr>
      </w:pPr>
      <w:r w:rsidRPr="005E2B88">
        <w:rPr>
          <w:rFonts w:cstheme="minorHAnsi"/>
          <w:sz w:val="18"/>
          <w:szCs w:val="18"/>
        </w:rPr>
        <w:t xml:space="preserve">Obchodní podmínky Poskytovatele účinné ke dni 1. 1. 2021 </w:t>
      </w:r>
    </w:p>
    <w:p w14:paraId="07089752" w14:textId="0C9DE676" w:rsidR="00CD6EFF" w:rsidRPr="00FC51FE" w:rsidRDefault="00CD6EFF" w:rsidP="00635878">
      <w:pPr>
        <w:jc w:val="both"/>
        <w:rPr>
          <w:rFonts w:cstheme="minorHAnsi"/>
          <w:sz w:val="18"/>
          <w:szCs w:val="18"/>
        </w:rPr>
      </w:pPr>
      <w:r w:rsidRPr="00FC51FE">
        <w:rPr>
          <w:rFonts w:cstheme="minorHAnsi"/>
          <w:sz w:val="18"/>
          <w:szCs w:val="18"/>
        </w:rPr>
        <w:t>Příloha č. 2</w:t>
      </w:r>
      <w:r w:rsidR="00635878">
        <w:rPr>
          <w:rFonts w:cstheme="minorHAnsi"/>
          <w:sz w:val="18"/>
          <w:szCs w:val="18"/>
        </w:rPr>
        <w:t>:</w:t>
      </w:r>
    </w:p>
    <w:p w14:paraId="6FA1DCC2" w14:textId="77777777" w:rsidR="00CD6EFF" w:rsidRPr="00FC51FE" w:rsidRDefault="00CD6EFF" w:rsidP="00635878">
      <w:pPr>
        <w:jc w:val="both"/>
        <w:rPr>
          <w:rFonts w:cstheme="minorHAnsi"/>
          <w:sz w:val="18"/>
          <w:szCs w:val="18"/>
        </w:rPr>
      </w:pPr>
      <w:r w:rsidRPr="00FC51FE">
        <w:rPr>
          <w:rFonts w:cstheme="minorHAnsi"/>
          <w:sz w:val="18"/>
          <w:szCs w:val="18"/>
        </w:rPr>
        <w:t>Specifikace lednice:</w:t>
      </w:r>
    </w:p>
    <w:p w14:paraId="2B4020D6" w14:textId="2FB43E16" w:rsidR="00CD6EFF" w:rsidRPr="00FC51FE" w:rsidRDefault="00CD6EFF" w:rsidP="00635878">
      <w:pPr>
        <w:jc w:val="both"/>
        <w:rPr>
          <w:rFonts w:cstheme="minorHAnsi"/>
          <w:sz w:val="18"/>
          <w:szCs w:val="18"/>
        </w:rPr>
      </w:pPr>
      <w:r w:rsidRPr="00FC51FE">
        <w:rPr>
          <w:rFonts w:cstheme="minorHAnsi"/>
          <w:sz w:val="18"/>
          <w:szCs w:val="18"/>
        </w:rPr>
        <w:t xml:space="preserve">Výrobce/značka: </w:t>
      </w:r>
      <w:proofErr w:type="spellStart"/>
      <w:r w:rsidRPr="00FC51FE">
        <w:rPr>
          <w:rFonts w:cstheme="minorHAnsi"/>
          <w:sz w:val="18"/>
          <w:szCs w:val="18"/>
        </w:rPr>
        <w:t>Lunchbox</w:t>
      </w:r>
      <w:proofErr w:type="spellEnd"/>
      <w:r w:rsidRPr="00FC51FE">
        <w:rPr>
          <w:rFonts w:cstheme="minorHAnsi"/>
          <w:sz w:val="18"/>
          <w:szCs w:val="18"/>
        </w:rPr>
        <w:t xml:space="preserve"> s.r.o.</w:t>
      </w:r>
      <w:r w:rsidR="00FA2A68">
        <w:rPr>
          <w:rFonts w:cstheme="minorHAnsi"/>
          <w:sz w:val="18"/>
          <w:szCs w:val="18"/>
        </w:rPr>
        <w:t xml:space="preserve">, </w:t>
      </w:r>
      <w:proofErr w:type="spellStart"/>
      <w:r w:rsidRPr="00FC51FE">
        <w:rPr>
          <w:rFonts w:cstheme="minorHAnsi"/>
          <w:sz w:val="18"/>
          <w:szCs w:val="18"/>
        </w:rPr>
        <w:t>Model:SN</w:t>
      </w:r>
      <w:proofErr w:type="spellEnd"/>
      <w:r w:rsidRPr="00FC51FE">
        <w:rPr>
          <w:rFonts w:cstheme="minorHAnsi"/>
          <w:sz w:val="18"/>
          <w:szCs w:val="18"/>
        </w:rPr>
        <w:t>: 2.0</w:t>
      </w:r>
    </w:p>
    <w:sectPr w:rsidR="00CD6EFF" w:rsidRPr="00FC5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88"/>
    <w:rsid w:val="000346A1"/>
    <w:rsid w:val="00087642"/>
    <w:rsid w:val="000A2E31"/>
    <w:rsid w:val="001678A4"/>
    <w:rsid w:val="00185E67"/>
    <w:rsid w:val="001E3D8A"/>
    <w:rsid w:val="00210631"/>
    <w:rsid w:val="002B3C21"/>
    <w:rsid w:val="003F4F90"/>
    <w:rsid w:val="00401F49"/>
    <w:rsid w:val="00453289"/>
    <w:rsid w:val="00475B0D"/>
    <w:rsid w:val="004A4BEA"/>
    <w:rsid w:val="005E2B88"/>
    <w:rsid w:val="00634BE4"/>
    <w:rsid w:val="00635878"/>
    <w:rsid w:val="00655627"/>
    <w:rsid w:val="00756E50"/>
    <w:rsid w:val="008F2F21"/>
    <w:rsid w:val="00906428"/>
    <w:rsid w:val="00946C0C"/>
    <w:rsid w:val="0095333D"/>
    <w:rsid w:val="00A10520"/>
    <w:rsid w:val="00A31468"/>
    <w:rsid w:val="00A64C88"/>
    <w:rsid w:val="00BE193B"/>
    <w:rsid w:val="00C23E3B"/>
    <w:rsid w:val="00CD6EFF"/>
    <w:rsid w:val="00D44252"/>
    <w:rsid w:val="00D57DD8"/>
    <w:rsid w:val="00E17211"/>
    <w:rsid w:val="00E46288"/>
    <w:rsid w:val="00E52827"/>
    <w:rsid w:val="00EB348F"/>
    <w:rsid w:val="00EE5D38"/>
    <w:rsid w:val="00EF21A3"/>
    <w:rsid w:val="00FA2A68"/>
    <w:rsid w:val="00FC51FE"/>
    <w:rsid w:val="00FE6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3B49"/>
  <w15:docId w15:val="{29579E0A-52A0-4316-8188-A6E3AF3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E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D6EFF"/>
    <w:rPr>
      <w:color w:val="0563C1" w:themeColor="hyperlink"/>
      <w:u w:val="single"/>
    </w:rPr>
  </w:style>
  <w:style w:type="paragraph" w:styleId="Bezmezer">
    <w:name w:val="No Spacing"/>
    <w:uiPriority w:val="1"/>
    <w:qFormat/>
    <w:rsid w:val="00CD6EFF"/>
    <w:pPr>
      <w:spacing w:after="0" w:line="240" w:lineRule="auto"/>
    </w:pPr>
  </w:style>
  <w:style w:type="character" w:customStyle="1" w:styleId="UnresolvedMention">
    <w:name w:val="Unresolved Mention"/>
    <w:basedOn w:val="Standardnpsmoodstavce"/>
    <w:uiPriority w:val="99"/>
    <w:semiHidden/>
    <w:unhideWhenUsed/>
    <w:rsid w:val="003F4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1285</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Náhlovský</dc:creator>
  <cp:keywords/>
  <dc:description/>
  <cp:lastModifiedBy>Ing. Marušková Lenka</cp:lastModifiedBy>
  <cp:revision>4</cp:revision>
  <cp:lastPrinted>2024-02-16T08:52:00Z</cp:lastPrinted>
  <dcterms:created xsi:type="dcterms:W3CDTF">2024-03-14T10:39:00Z</dcterms:created>
  <dcterms:modified xsi:type="dcterms:W3CDTF">2024-03-14T14:22:00Z</dcterms:modified>
</cp:coreProperties>
</file>