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2D" w:rsidRDefault="00440871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1220500068</w:t>
      </w:r>
    </w:p>
    <w:p w:rsidR="00A2762D" w:rsidRDefault="00440871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2762D" w:rsidRDefault="00440871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2762D" w:rsidRDefault="00A2762D">
      <w:pPr>
        <w:pStyle w:val="Zkladntext"/>
        <w:ind w:left="0"/>
        <w:jc w:val="left"/>
        <w:rPr>
          <w:sz w:val="60"/>
        </w:rPr>
      </w:pPr>
    </w:p>
    <w:p w:rsidR="00A2762D" w:rsidRDefault="00440871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2762D" w:rsidRDefault="00A2762D">
      <w:pPr>
        <w:pStyle w:val="Zkladntext"/>
        <w:spacing w:before="1"/>
        <w:ind w:left="0"/>
        <w:jc w:val="left"/>
      </w:pPr>
    </w:p>
    <w:p w:rsidR="00A2762D" w:rsidRDefault="00440871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2762D" w:rsidRDefault="00440871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2762D" w:rsidRDefault="00440871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2762D" w:rsidRDefault="00440871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A2762D" w:rsidRDefault="00440871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A2762D" w:rsidRDefault="00440871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2762D" w:rsidRDefault="00440871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2762D" w:rsidRDefault="00440871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2762D" w:rsidRDefault="00440871">
      <w:pPr>
        <w:pStyle w:val="Nadpis2"/>
        <w:spacing w:before="1"/>
        <w:ind w:left="242"/>
        <w:jc w:val="left"/>
      </w:pPr>
      <w:r>
        <w:t>Bobří</w:t>
      </w:r>
      <w:r>
        <w:rPr>
          <w:spacing w:val="-3"/>
        </w:rPr>
        <w:t xml:space="preserve"> </w:t>
      </w:r>
      <w:r>
        <w:t>zaHRAda</w:t>
      </w:r>
      <w:r>
        <w:rPr>
          <w:spacing w:val="-3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s.</w:t>
      </w:r>
    </w:p>
    <w:p w:rsidR="00A2762D" w:rsidRDefault="00440871">
      <w:pPr>
        <w:pStyle w:val="Zkladntext"/>
        <w:spacing w:line="265" w:lineRule="exact"/>
        <w:ind w:left="242"/>
        <w:jc w:val="left"/>
      </w:pPr>
      <w:r>
        <w:t>spolek</w:t>
      </w:r>
    </w:p>
    <w:p w:rsidR="00A2762D" w:rsidRDefault="00440871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Pod</w:t>
      </w:r>
      <w:r>
        <w:rPr>
          <w:spacing w:val="-2"/>
        </w:rPr>
        <w:t xml:space="preserve"> </w:t>
      </w:r>
      <w:r>
        <w:t>Křivým</w:t>
      </w:r>
      <w:r>
        <w:rPr>
          <w:spacing w:val="-1"/>
        </w:rPr>
        <w:t xml:space="preserve"> </w:t>
      </w:r>
      <w:r>
        <w:t>2249,</w:t>
      </w:r>
      <w:r>
        <w:rPr>
          <w:spacing w:val="-1"/>
        </w:rPr>
        <w:t xml:space="preserve"> </w:t>
      </w:r>
      <w:r>
        <w:t>753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Hranice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Město</w:t>
      </w:r>
    </w:p>
    <w:p w:rsidR="00A2762D" w:rsidRDefault="00440871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</w:r>
      <w:r>
        <w:t>09689940</w:t>
      </w:r>
    </w:p>
    <w:p w:rsidR="00A2762D" w:rsidRDefault="00440871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color w:val="333333"/>
        </w:rPr>
        <w:t>Mgr.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Marcelou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Č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 v 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předsedkyní</w:t>
      </w:r>
    </w:p>
    <w:p w:rsidR="00A2762D" w:rsidRDefault="00440871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A2762D" w:rsidRDefault="00440871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2901910975/2010</w:t>
      </w:r>
    </w:p>
    <w:p w:rsidR="00A2762D" w:rsidRDefault="00440871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2762D" w:rsidRDefault="00A2762D">
      <w:pPr>
        <w:pStyle w:val="Zkladntext"/>
        <w:spacing w:before="12"/>
        <w:ind w:left="0"/>
        <w:jc w:val="left"/>
        <w:rPr>
          <w:sz w:val="19"/>
        </w:rPr>
      </w:pPr>
    </w:p>
    <w:p w:rsidR="00A2762D" w:rsidRDefault="00440871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2762D" w:rsidRDefault="00A2762D">
      <w:pPr>
        <w:pStyle w:val="Zkladntext"/>
        <w:spacing w:before="2"/>
        <w:ind w:left="0"/>
        <w:jc w:val="left"/>
        <w:rPr>
          <w:sz w:val="36"/>
        </w:rPr>
      </w:pPr>
    </w:p>
    <w:p w:rsidR="00A2762D" w:rsidRDefault="00440871">
      <w:pPr>
        <w:pStyle w:val="Nadpis1"/>
        <w:ind w:right="1027"/>
      </w:pPr>
      <w:r>
        <w:t>I.</w:t>
      </w:r>
    </w:p>
    <w:p w:rsidR="00A2762D" w:rsidRDefault="00440871">
      <w:pPr>
        <w:pStyle w:val="Nadpis2"/>
        <w:ind w:right="103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2762D" w:rsidRDefault="00A2762D">
      <w:pPr>
        <w:pStyle w:val="Zkladntext"/>
        <w:spacing w:before="1"/>
        <w:ind w:left="0"/>
        <w:jc w:val="left"/>
        <w:rPr>
          <w:b/>
          <w:sz w:val="18"/>
        </w:rPr>
      </w:pPr>
    </w:p>
    <w:p w:rsidR="00A2762D" w:rsidRDefault="00440871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2762D" w:rsidRDefault="00440871">
      <w:pPr>
        <w:pStyle w:val="Zkladntext"/>
        <w:ind w:right="110"/>
      </w:pPr>
      <w:r>
        <w:t>„Smlouva“) se uzavírá na základě Rozhodnutí ministra životního prostředí č. 1220500068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</w:t>
      </w:r>
      <w:r>
        <w:t>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2762D" w:rsidRDefault="00440871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A2762D" w:rsidRDefault="00440871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</w:t>
      </w:r>
      <w:r>
        <w:rPr>
          <w:w w:val="95"/>
          <w:sz w:val="20"/>
        </w:rPr>
        <w:t>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2762D" w:rsidRDefault="00A2762D">
      <w:pPr>
        <w:jc w:val="both"/>
        <w:rPr>
          <w:sz w:val="20"/>
        </w:rPr>
        <w:sectPr w:rsidR="00A2762D">
          <w:footerReference w:type="default" r:id="rId7"/>
          <w:type w:val="continuous"/>
          <w:pgSz w:w="12240" w:h="15840"/>
          <w:pgMar w:top="1060" w:right="1020" w:bottom="1580" w:left="1460" w:header="0" w:footer="1384" w:gutter="0"/>
          <w:pgNumType w:start="1"/>
          <w:cols w:space="708"/>
        </w:sectPr>
      </w:pPr>
    </w:p>
    <w:p w:rsidR="00A2762D" w:rsidRDefault="00440871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2762D" w:rsidRDefault="00A2762D">
      <w:pPr>
        <w:pStyle w:val="Zkladntext"/>
        <w:spacing w:before="1"/>
        <w:ind w:left="0"/>
        <w:jc w:val="left"/>
        <w:rPr>
          <w:sz w:val="38"/>
        </w:rPr>
      </w:pPr>
    </w:p>
    <w:p w:rsidR="00A2762D" w:rsidRDefault="00440871">
      <w:pPr>
        <w:pStyle w:val="Zkladntext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A2762D" w:rsidRDefault="00440871">
      <w:pPr>
        <w:spacing w:before="7"/>
        <w:rPr>
          <w:sz w:val="34"/>
        </w:rPr>
      </w:pPr>
      <w:r>
        <w:br w:type="column"/>
      </w:r>
    </w:p>
    <w:p w:rsidR="00A2762D" w:rsidRDefault="00440871">
      <w:pPr>
        <w:pStyle w:val="Nadpis2"/>
        <w:ind w:left="242"/>
        <w:jc w:val="left"/>
      </w:pPr>
      <w:r>
        <w:t>„Bobří</w:t>
      </w:r>
      <w:r>
        <w:rPr>
          <w:spacing w:val="-5"/>
        </w:rPr>
        <w:t xml:space="preserve"> </w:t>
      </w:r>
      <w:r>
        <w:t>zaHRAda“</w:t>
      </w:r>
    </w:p>
    <w:p w:rsidR="00A2762D" w:rsidRDefault="00A2762D">
      <w:pPr>
        <w:sectPr w:rsidR="00A2762D">
          <w:pgSz w:w="12240" w:h="15840"/>
          <w:pgMar w:top="1060" w:right="1020" w:bottom="1620" w:left="1460" w:header="0" w:footer="1384" w:gutter="0"/>
          <w:cols w:num="2" w:space="708" w:equalWidth="0">
            <w:col w:w="3749" w:space="142"/>
            <w:col w:w="5869"/>
          </w:cols>
        </w:sectPr>
      </w:pPr>
    </w:p>
    <w:p w:rsidR="00A2762D" w:rsidRDefault="00440871">
      <w:pPr>
        <w:pStyle w:val="Odstavecseseznamem"/>
        <w:numPr>
          <w:ilvl w:val="0"/>
          <w:numId w:val="6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-6"/>
          <w:sz w:val="20"/>
        </w:rPr>
        <w:t xml:space="preserve"> </w:t>
      </w:r>
      <w:r>
        <w:rPr>
          <w:sz w:val="20"/>
        </w:rPr>
        <w:t>Komise</w:t>
      </w:r>
      <w:r>
        <w:rPr>
          <w:spacing w:val="-8"/>
          <w:sz w:val="20"/>
        </w:rPr>
        <w:t xml:space="preserve"> </w:t>
      </w:r>
      <w:r>
        <w:rPr>
          <w:sz w:val="20"/>
        </w:rPr>
        <w:t>(ES)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1407/2013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18.</w:t>
      </w:r>
      <w:r>
        <w:rPr>
          <w:spacing w:val="-52"/>
          <w:sz w:val="20"/>
        </w:rPr>
        <w:t xml:space="preserve"> </w:t>
      </w:r>
      <w:r>
        <w:rPr>
          <w:sz w:val="20"/>
        </w:rPr>
        <w:t>prosince 2013 o použití článků 107 a 108 Smlouvy o fungování Evropské unie na podporu de minimis“,</w:t>
      </w:r>
      <w:r>
        <w:rPr>
          <w:spacing w:val="1"/>
          <w:sz w:val="20"/>
        </w:rPr>
        <w:t xml:space="preserve"> </w:t>
      </w:r>
      <w:r>
        <w:rPr>
          <w:sz w:val="20"/>
        </w:rPr>
        <w:t>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24.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A2762D" w:rsidRDefault="00A2762D">
      <w:pPr>
        <w:pStyle w:val="Zkladntext"/>
        <w:ind w:left="0"/>
        <w:jc w:val="left"/>
        <w:rPr>
          <w:sz w:val="36"/>
        </w:rPr>
      </w:pPr>
    </w:p>
    <w:p w:rsidR="00A2762D" w:rsidRDefault="00440871">
      <w:pPr>
        <w:pStyle w:val="Nadpis1"/>
        <w:ind w:right="1027"/>
      </w:pPr>
      <w:r>
        <w:t>II.</w:t>
      </w:r>
    </w:p>
    <w:p w:rsidR="00A2762D" w:rsidRDefault="00440871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2762D" w:rsidRDefault="00A2762D">
      <w:pPr>
        <w:pStyle w:val="Zkladntext"/>
        <w:spacing w:before="1"/>
        <w:ind w:left="0"/>
        <w:jc w:val="left"/>
        <w:rPr>
          <w:b/>
          <w:sz w:val="18"/>
        </w:rPr>
      </w:pPr>
    </w:p>
    <w:p w:rsidR="00A2762D" w:rsidRDefault="00440871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253 885,65 Kč </w:t>
      </w:r>
      <w:r>
        <w:rPr>
          <w:sz w:val="20"/>
        </w:rPr>
        <w:t>(slovy: dvě stě padesát tři tisíc osm set osmdesát pět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z w:val="20"/>
        </w:rPr>
        <w:t>léřů).</w:t>
      </w:r>
    </w:p>
    <w:p w:rsidR="00A2762D" w:rsidRDefault="00440871">
      <w:pPr>
        <w:pStyle w:val="Odstavecseseznamem"/>
        <w:numPr>
          <w:ilvl w:val="0"/>
          <w:numId w:val="5"/>
        </w:numPr>
        <w:tabs>
          <w:tab w:val="left" w:pos="526"/>
        </w:tabs>
        <w:spacing w:before="124" w:line="237" w:lineRule="auto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298</w:t>
      </w:r>
      <w:r>
        <w:rPr>
          <w:spacing w:val="1"/>
          <w:sz w:val="20"/>
        </w:rPr>
        <w:t xml:space="preserve"> </w:t>
      </w:r>
      <w:r>
        <w:rPr>
          <w:sz w:val="20"/>
        </w:rPr>
        <w:t>689,00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2762D" w:rsidRDefault="0044087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2762D" w:rsidRDefault="0044087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A2762D" w:rsidRDefault="0044087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Pod</w:t>
      </w:r>
      <w:r>
        <w:rPr>
          <w:sz w:val="20"/>
        </w:rPr>
        <w:t>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 dokončením 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</w:t>
      </w:r>
      <w:r>
        <w:rPr>
          <w:sz w:val="20"/>
        </w:rPr>
        <w:t>později však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A2762D" w:rsidRDefault="00440871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A2762D" w:rsidRDefault="00440871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A2762D" w:rsidRDefault="00440871">
      <w:pPr>
        <w:pStyle w:val="Odstavecseseznamem"/>
        <w:numPr>
          <w:ilvl w:val="0"/>
          <w:numId w:val="5"/>
        </w:numPr>
        <w:tabs>
          <w:tab w:val="left" w:pos="526"/>
        </w:tabs>
        <w:spacing w:before="123" w:line="237" w:lineRule="auto"/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2762D" w:rsidRDefault="00A2762D">
      <w:pPr>
        <w:pStyle w:val="Zkladntext"/>
        <w:spacing w:before="2"/>
        <w:ind w:left="0"/>
        <w:jc w:val="left"/>
        <w:rPr>
          <w:sz w:val="36"/>
        </w:rPr>
      </w:pPr>
    </w:p>
    <w:p w:rsidR="00A2762D" w:rsidRDefault="00440871">
      <w:pPr>
        <w:pStyle w:val="Nadpis1"/>
        <w:ind w:right="1031"/>
      </w:pPr>
      <w:r>
        <w:t>III.</w:t>
      </w:r>
    </w:p>
    <w:p w:rsidR="00A2762D" w:rsidRDefault="00440871">
      <w:pPr>
        <w:pStyle w:val="Nadpis2"/>
        <w:spacing w:before="1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2762D" w:rsidRDefault="00A2762D">
      <w:pPr>
        <w:pStyle w:val="Zkladntext"/>
        <w:ind w:left="0"/>
        <w:jc w:val="left"/>
        <w:rPr>
          <w:b/>
          <w:sz w:val="18"/>
        </w:rPr>
      </w:pP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investic a neinvestic je možné </w:t>
      </w:r>
      <w:r>
        <w:rPr>
          <w:sz w:val="20"/>
        </w:rPr>
        <w:t>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lastRenderedPageBreak/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A2762D" w:rsidRDefault="00A2762D">
      <w:pPr>
        <w:jc w:val="both"/>
        <w:rPr>
          <w:sz w:val="20"/>
        </w:rPr>
        <w:sectPr w:rsidR="00A2762D">
          <w:type w:val="continuous"/>
          <w:pgSz w:w="12240" w:h="15840"/>
          <w:pgMar w:top="1060" w:right="1020" w:bottom="1580" w:left="1460" w:header="0" w:footer="1384" w:gutter="0"/>
          <w:cols w:space="708"/>
        </w:sectPr>
      </w:pP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Příjemce podpory je povinen z vl</w:t>
      </w:r>
      <w:r>
        <w:rPr>
          <w:sz w:val="20"/>
        </w:rPr>
        <w:t>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z w:val="20"/>
        </w:rPr>
        <w:t xml:space="preserve">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</w:t>
      </w: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A2762D" w:rsidRDefault="00440871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</w:t>
      </w:r>
      <w:r>
        <w:rPr>
          <w:sz w:val="20"/>
        </w:rPr>
        <w:t>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A2762D" w:rsidRDefault="00440871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</w:t>
      </w:r>
      <w:r>
        <w:rPr>
          <w:sz w:val="20"/>
        </w:rPr>
        <w:t>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A2762D" w:rsidRDefault="00440871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</w:t>
      </w:r>
      <w:r>
        <w:rPr>
          <w:sz w:val="20"/>
        </w:rPr>
        <w:t>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A2762D" w:rsidRDefault="00A2762D">
      <w:pPr>
        <w:pStyle w:val="Zkladntext"/>
        <w:spacing w:before="8"/>
        <w:ind w:left="0"/>
        <w:jc w:val="left"/>
        <w:rPr>
          <w:sz w:val="28"/>
        </w:rPr>
      </w:pPr>
    </w:p>
    <w:p w:rsidR="00A2762D" w:rsidRDefault="00440871">
      <w:pPr>
        <w:pStyle w:val="Nadpis1"/>
        <w:spacing w:before="99"/>
      </w:pPr>
      <w:r>
        <w:t>IV.</w:t>
      </w:r>
    </w:p>
    <w:p w:rsidR="00A2762D" w:rsidRDefault="00440871">
      <w:pPr>
        <w:pStyle w:val="Nadpis2"/>
        <w:ind w:right="102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2762D" w:rsidRDefault="00A2762D">
      <w:pPr>
        <w:pStyle w:val="Zkladntext"/>
        <w:spacing w:before="1"/>
        <w:ind w:left="0"/>
        <w:jc w:val="left"/>
        <w:rPr>
          <w:b/>
          <w:sz w:val="18"/>
        </w:rPr>
      </w:pPr>
    </w:p>
    <w:p w:rsidR="00A2762D" w:rsidRDefault="00440871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2762D" w:rsidRDefault="00440871">
      <w:pPr>
        <w:pStyle w:val="Odstavecseseznamem"/>
        <w:numPr>
          <w:ilvl w:val="2"/>
          <w:numId w:val="3"/>
        </w:numPr>
        <w:tabs>
          <w:tab w:val="left" w:pos="950"/>
        </w:tabs>
        <w:ind w:right="114"/>
        <w:rPr>
          <w:sz w:val="20"/>
        </w:rPr>
      </w:pPr>
      <w:r>
        <w:rPr>
          <w:sz w:val="20"/>
        </w:rPr>
        <w:t>akce byla provedena podle Fondem odsouhlaseného podrobného popisu realizace projektu „Bobří</w:t>
      </w:r>
      <w:r>
        <w:rPr>
          <w:spacing w:val="-52"/>
          <w:sz w:val="20"/>
        </w:rPr>
        <w:t xml:space="preserve"> </w:t>
      </w:r>
      <w:r>
        <w:rPr>
          <w:sz w:val="20"/>
        </w:rPr>
        <w:t>zaHRAda“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30.</w:t>
      </w:r>
      <w:r>
        <w:rPr>
          <w:spacing w:val="-8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2023,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7"/>
          <w:sz w:val="20"/>
        </w:rPr>
        <w:t xml:space="preserve"> </w:t>
      </w:r>
      <w:r>
        <w:rPr>
          <w:sz w:val="20"/>
        </w:rPr>
        <w:t>změn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doplňků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7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odsouhlasil,</w:t>
      </w:r>
    </w:p>
    <w:p w:rsidR="00A2762D" w:rsidRDefault="00440871">
      <w:pPr>
        <w:pStyle w:val="Odstavecseseznamem"/>
        <w:numPr>
          <w:ilvl w:val="2"/>
          <w:numId w:val="3"/>
        </w:numPr>
        <w:tabs>
          <w:tab w:val="left" w:pos="950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období</w:t>
      </w:r>
      <w:r>
        <w:rPr>
          <w:spacing w:val="33"/>
          <w:sz w:val="20"/>
        </w:rPr>
        <w:t xml:space="preserve"> </w:t>
      </w:r>
      <w:r>
        <w:rPr>
          <w:sz w:val="20"/>
        </w:rPr>
        <w:t>od</w:t>
      </w:r>
      <w:r>
        <w:rPr>
          <w:spacing w:val="34"/>
          <w:sz w:val="20"/>
        </w:rPr>
        <w:t xml:space="preserve"> </w:t>
      </w:r>
      <w:r>
        <w:rPr>
          <w:sz w:val="20"/>
        </w:rPr>
        <w:t>1/2023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2/2024</w:t>
      </w:r>
      <w:r>
        <w:rPr>
          <w:spacing w:val="34"/>
          <w:sz w:val="20"/>
        </w:rPr>
        <w:t xml:space="preserve"> </w:t>
      </w:r>
      <w:r>
        <w:rPr>
          <w:sz w:val="20"/>
        </w:rPr>
        <w:t>pořídil</w:t>
      </w:r>
      <w:r>
        <w:rPr>
          <w:spacing w:val="33"/>
          <w:sz w:val="20"/>
        </w:rPr>
        <w:t xml:space="preserve"> </w:t>
      </w:r>
      <w:r>
        <w:rPr>
          <w:sz w:val="20"/>
        </w:rPr>
        <w:t>předměty</w:t>
      </w:r>
      <w:r>
        <w:rPr>
          <w:spacing w:val="33"/>
          <w:sz w:val="20"/>
        </w:rPr>
        <w:t xml:space="preserve"> </w:t>
      </w:r>
      <w:r>
        <w:rPr>
          <w:sz w:val="20"/>
        </w:rPr>
        <w:t>uvedené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4"/>
          <w:sz w:val="20"/>
        </w:rPr>
        <w:t xml:space="preserve"> </w:t>
      </w:r>
      <w:r>
        <w:rPr>
          <w:sz w:val="20"/>
        </w:rPr>
        <w:t>rozpočtu</w:t>
      </w:r>
      <w:r>
        <w:rPr>
          <w:spacing w:val="33"/>
          <w:sz w:val="20"/>
        </w:rPr>
        <w:t xml:space="preserve"> </w:t>
      </w:r>
      <w:r>
        <w:rPr>
          <w:sz w:val="20"/>
        </w:rPr>
        <w:t>projektu</w:t>
      </w:r>
    </w:p>
    <w:p w:rsidR="00A2762D" w:rsidRDefault="00A2762D">
      <w:pPr>
        <w:jc w:val="both"/>
        <w:rPr>
          <w:sz w:val="20"/>
        </w:rPr>
        <w:sectPr w:rsidR="00A2762D">
          <w:pgSz w:w="12240" w:h="15840"/>
          <w:pgMar w:top="1060" w:right="1020" w:bottom="1580" w:left="1460" w:header="0" w:footer="1384" w:gutter="0"/>
          <w:cols w:space="708"/>
        </w:sectPr>
      </w:pPr>
    </w:p>
    <w:p w:rsidR="00A2762D" w:rsidRDefault="00440871">
      <w:pPr>
        <w:pStyle w:val="Zkladntext"/>
        <w:spacing w:before="73"/>
        <w:ind w:left="950"/>
      </w:pPr>
      <w:r>
        <w:lastRenderedPageBreak/>
        <w:t>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2024,</w:t>
      </w:r>
    </w:p>
    <w:p w:rsidR="00A2762D" w:rsidRDefault="00440871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left="923" w:right="108" w:hanging="286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A2762D" w:rsidRDefault="00440871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left="923" w:hanging="286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2762D" w:rsidRDefault="00440871">
      <w:pPr>
        <w:pStyle w:val="Zkladntext"/>
        <w:spacing w:before="118"/>
        <w:ind w:right="109"/>
      </w:pPr>
      <w:r>
        <w:t>Příjemce podpory bere přitom na vědomí, že pokud toto prohlášení není pravdivé, bude přijetí podpory</w:t>
      </w:r>
      <w:r>
        <w:rPr>
          <w:spacing w:val="-5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považováno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neoprávněné</w:t>
      </w:r>
      <w:r>
        <w:rPr>
          <w:spacing w:val="-9"/>
        </w:rPr>
        <w:t xml:space="preserve"> </w:t>
      </w:r>
      <w:r>
        <w:t>použití</w:t>
      </w:r>
      <w:r>
        <w:rPr>
          <w:spacing w:val="-9"/>
        </w:rPr>
        <w:t xml:space="preserve"> </w:t>
      </w:r>
      <w:r>
        <w:t>finančních</w:t>
      </w:r>
      <w:r>
        <w:rPr>
          <w:spacing w:val="-9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poskytnutých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státního</w:t>
      </w:r>
      <w:r>
        <w:rPr>
          <w:spacing w:val="-53"/>
        </w:rPr>
        <w:t xml:space="preserve"> </w:t>
      </w:r>
      <w:r>
        <w:t xml:space="preserve">fondu     </w:t>
      </w:r>
      <w:r>
        <w:rPr>
          <w:spacing w:val="24"/>
        </w:rPr>
        <w:t xml:space="preserve"> </w:t>
      </w:r>
      <w:r>
        <w:t xml:space="preserve">ve      </w:t>
      </w:r>
      <w:r>
        <w:rPr>
          <w:spacing w:val="22"/>
        </w:rPr>
        <w:t xml:space="preserve"> </w:t>
      </w:r>
      <w:r>
        <w:t xml:space="preserve">smyslu      </w:t>
      </w:r>
      <w:r>
        <w:rPr>
          <w:spacing w:val="24"/>
        </w:rPr>
        <w:t xml:space="preserve"> </w:t>
      </w:r>
      <w:r>
        <w:t xml:space="preserve">zákona      </w:t>
      </w:r>
      <w:r>
        <w:rPr>
          <w:spacing w:val="23"/>
        </w:rPr>
        <w:t xml:space="preserve"> </w:t>
      </w:r>
      <w:r>
        <w:t xml:space="preserve">č.      </w:t>
      </w:r>
      <w:r>
        <w:rPr>
          <w:spacing w:val="22"/>
        </w:rPr>
        <w:t xml:space="preserve"> </w:t>
      </w:r>
      <w:r>
        <w:t xml:space="preserve">218/2000      </w:t>
      </w:r>
      <w:r>
        <w:rPr>
          <w:spacing w:val="24"/>
        </w:rPr>
        <w:t xml:space="preserve"> </w:t>
      </w:r>
      <w:r>
        <w:t xml:space="preserve">Sb.,      </w:t>
      </w:r>
      <w:r>
        <w:rPr>
          <w:spacing w:val="22"/>
        </w:rPr>
        <w:t xml:space="preserve"> </w:t>
      </w:r>
      <w:r>
        <w:t xml:space="preserve">o      </w:t>
      </w:r>
      <w:r>
        <w:rPr>
          <w:spacing w:val="22"/>
        </w:rPr>
        <w:t xml:space="preserve"> </w:t>
      </w:r>
      <w:r>
        <w:t xml:space="preserve">rozpočtových      </w:t>
      </w:r>
      <w:r>
        <w:rPr>
          <w:spacing w:val="29"/>
        </w:rPr>
        <w:t xml:space="preserve"> </w:t>
      </w:r>
      <w:r>
        <w:t>pravidlech</w:t>
      </w:r>
      <w:r>
        <w:rPr>
          <w:spacing w:val="-53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2762D" w:rsidRDefault="00440871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ind w:left="92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2762D" w:rsidRDefault="00440871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ind w:left="923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A2762D" w:rsidRDefault="00440871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A2762D" w:rsidRDefault="00440871">
      <w:pPr>
        <w:pStyle w:val="Odstavecseseznamem"/>
        <w:numPr>
          <w:ilvl w:val="2"/>
          <w:numId w:val="3"/>
        </w:numPr>
        <w:tabs>
          <w:tab w:val="left" w:pos="924"/>
        </w:tabs>
        <w:ind w:left="923" w:right="111" w:hanging="286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A2762D" w:rsidRDefault="0044087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left="923" w:right="118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2762D" w:rsidRDefault="00440871">
      <w:pPr>
        <w:pStyle w:val="Odstavecseseznamem"/>
        <w:numPr>
          <w:ilvl w:val="2"/>
          <w:numId w:val="3"/>
        </w:numPr>
        <w:tabs>
          <w:tab w:val="left" w:pos="924"/>
        </w:tabs>
        <w:ind w:left="923" w:right="111" w:hanging="286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A2762D" w:rsidRDefault="00440871">
      <w:pPr>
        <w:pStyle w:val="Odstavecseseznamem"/>
        <w:numPr>
          <w:ilvl w:val="2"/>
          <w:numId w:val="3"/>
        </w:numPr>
        <w:tabs>
          <w:tab w:val="left" w:pos="924"/>
        </w:tabs>
        <w:ind w:left="923" w:hanging="28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2762D" w:rsidRDefault="00440871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</w:t>
      </w:r>
      <w:r>
        <w:rPr>
          <w:sz w:val="20"/>
        </w:rPr>
        <w:t>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19"/>
          <w:sz w:val="20"/>
        </w:rPr>
        <w:t xml:space="preserve"> </w:t>
      </w:r>
      <w:r>
        <w:rPr>
          <w:sz w:val="20"/>
        </w:rPr>
        <w:t>odpadl</w:t>
      </w:r>
      <w:r>
        <w:rPr>
          <w:spacing w:val="19"/>
          <w:sz w:val="20"/>
        </w:rPr>
        <w:t xml:space="preserve"> </w:t>
      </w:r>
      <w:r>
        <w:rPr>
          <w:sz w:val="20"/>
        </w:rPr>
        <w:t>účel</w:t>
      </w:r>
      <w:r>
        <w:rPr>
          <w:spacing w:val="19"/>
          <w:sz w:val="20"/>
        </w:rPr>
        <w:t xml:space="preserve"> </w:t>
      </w:r>
      <w:r>
        <w:rPr>
          <w:sz w:val="20"/>
        </w:rPr>
        <w:t>akce,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19"/>
          <w:sz w:val="20"/>
        </w:rPr>
        <w:t xml:space="preserve"> </w:t>
      </w:r>
      <w:r>
        <w:rPr>
          <w:sz w:val="20"/>
        </w:rPr>
        <w:t>stejně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povinen</w:t>
      </w:r>
      <w:r>
        <w:rPr>
          <w:spacing w:val="19"/>
          <w:sz w:val="20"/>
        </w:rPr>
        <w:t xml:space="preserve"> </w:t>
      </w:r>
      <w:r>
        <w:rPr>
          <w:sz w:val="20"/>
        </w:rPr>
        <w:t>postupovat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3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2762D" w:rsidRDefault="00A2762D">
      <w:pPr>
        <w:jc w:val="both"/>
        <w:rPr>
          <w:sz w:val="20"/>
        </w:rPr>
        <w:sectPr w:rsidR="00A2762D">
          <w:pgSz w:w="12240" w:h="15840"/>
          <w:pgMar w:top="1060" w:right="1020" w:bottom="1660" w:left="1460" w:header="0" w:footer="1384" w:gutter="0"/>
          <w:cols w:space="708"/>
        </w:sectPr>
      </w:pP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</w:t>
      </w:r>
      <w:r>
        <w:rPr>
          <w:sz w:val="20"/>
        </w:rPr>
        <w:t>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A2762D" w:rsidRDefault="00440871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stanovená 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čl. 10 písm. </w:t>
      </w:r>
      <w:r>
        <w:rPr>
          <w:sz w:val="20"/>
        </w:rPr>
        <w:t>f) Výzvy. V 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A2762D" w:rsidRDefault="00A2762D">
      <w:pPr>
        <w:pStyle w:val="Zkladntext"/>
        <w:ind w:left="0"/>
        <w:jc w:val="left"/>
        <w:rPr>
          <w:sz w:val="36"/>
        </w:rPr>
      </w:pPr>
    </w:p>
    <w:p w:rsidR="00A2762D" w:rsidRDefault="00440871">
      <w:pPr>
        <w:pStyle w:val="Nadpis1"/>
      </w:pPr>
      <w:r>
        <w:t>V.</w:t>
      </w:r>
    </w:p>
    <w:p w:rsidR="00A2762D" w:rsidRDefault="00440871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2762D" w:rsidRDefault="00A2762D">
      <w:pPr>
        <w:pStyle w:val="Zkladntext"/>
        <w:spacing w:before="1"/>
        <w:ind w:left="0"/>
        <w:jc w:val="left"/>
        <w:rPr>
          <w:b/>
          <w:sz w:val="18"/>
        </w:rPr>
      </w:pPr>
    </w:p>
    <w:p w:rsidR="00A2762D" w:rsidRDefault="00440871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A2762D" w:rsidRDefault="00440871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A2762D" w:rsidRDefault="00440871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A2762D" w:rsidRDefault="00440871">
      <w:pPr>
        <w:pStyle w:val="Zkladntext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A2762D" w:rsidRDefault="00440871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</w:t>
      </w:r>
      <w:r>
        <w:rPr>
          <w:sz w:val="20"/>
        </w:rPr>
        <w:t>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A2762D" w:rsidRDefault="00440871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762D" w:rsidRDefault="00440871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A2762D" w:rsidRDefault="00440871">
      <w:pPr>
        <w:pStyle w:val="Zkladntext"/>
        <w:spacing w:before="1"/>
        <w:jc w:val="left"/>
      </w:pPr>
      <w:r>
        <w:t>podpory.</w:t>
      </w:r>
    </w:p>
    <w:p w:rsidR="00A2762D" w:rsidRDefault="00A2762D">
      <w:pPr>
        <w:pStyle w:val="Zkladntext"/>
        <w:spacing w:before="13"/>
        <w:ind w:left="0"/>
        <w:jc w:val="left"/>
        <w:rPr>
          <w:sz w:val="35"/>
        </w:rPr>
      </w:pPr>
    </w:p>
    <w:p w:rsidR="00A2762D" w:rsidRDefault="00440871">
      <w:pPr>
        <w:pStyle w:val="Nadpis1"/>
      </w:pPr>
      <w:r>
        <w:t>VI.</w:t>
      </w:r>
    </w:p>
    <w:p w:rsidR="00A2762D" w:rsidRDefault="00440871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2762D" w:rsidRDefault="00A2762D">
      <w:pPr>
        <w:pStyle w:val="Zkladntext"/>
        <w:spacing w:before="1"/>
        <w:ind w:left="0"/>
        <w:jc w:val="left"/>
        <w:rPr>
          <w:b/>
          <w:sz w:val="18"/>
        </w:rPr>
      </w:pPr>
    </w:p>
    <w:p w:rsidR="00A2762D" w:rsidRDefault="00440871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Pokud</w:t>
      </w:r>
      <w:r>
        <w:rPr>
          <w:spacing w:val="26"/>
          <w:sz w:val="20"/>
        </w:rPr>
        <w:t xml:space="preserve"> </w:t>
      </w:r>
      <w:r>
        <w:rPr>
          <w:sz w:val="20"/>
        </w:rPr>
        <w:t>dojde</w:t>
      </w:r>
      <w:r>
        <w:rPr>
          <w:spacing w:val="24"/>
          <w:sz w:val="20"/>
        </w:rPr>
        <w:t xml:space="preserve"> </w:t>
      </w:r>
      <w:r>
        <w:rPr>
          <w:sz w:val="20"/>
        </w:rPr>
        <w:t>ke</w:t>
      </w:r>
      <w:r>
        <w:rPr>
          <w:spacing w:val="25"/>
          <w:sz w:val="20"/>
        </w:rPr>
        <w:t xml:space="preserve"> </w:t>
      </w:r>
      <w:r>
        <w:rPr>
          <w:sz w:val="20"/>
        </w:rPr>
        <w:t>změně</w:t>
      </w:r>
      <w:r>
        <w:rPr>
          <w:spacing w:val="24"/>
          <w:sz w:val="20"/>
        </w:rPr>
        <w:t xml:space="preserve"> </w:t>
      </w:r>
      <w:r>
        <w:rPr>
          <w:sz w:val="20"/>
        </w:rPr>
        <w:t>obecně</w:t>
      </w:r>
      <w:r>
        <w:rPr>
          <w:spacing w:val="24"/>
          <w:sz w:val="20"/>
        </w:rPr>
        <w:t xml:space="preserve"> </w:t>
      </w:r>
      <w:r>
        <w:rPr>
          <w:sz w:val="20"/>
        </w:rPr>
        <w:t>závazných</w:t>
      </w:r>
      <w:r>
        <w:rPr>
          <w:spacing w:val="26"/>
          <w:sz w:val="20"/>
        </w:rPr>
        <w:t xml:space="preserve"> </w:t>
      </w:r>
      <w:r>
        <w:rPr>
          <w:sz w:val="20"/>
        </w:rPr>
        <w:t>právních</w:t>
      </w:r>
      <w:r>
        <w:rPr>
          <w:spacing w:val="25"/>
          <w:sz w:val="20"/>
        </w:rPr>
        <w:t xml:space="preserve"> </w:t>
      </w:r>
      <w:r>
        <w:rPr>
          <w:sz w:val="20"/>
        </w:rPr>
        <w:t>předpisů</w:t>
      </w:r>
      <w:r>
        <w:rPr>
          <w:spacing w:val="25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vztahů</w:t>
      </w:r>
      <w:r>
        <w:rPr>
          <w:spacing w:val="26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této</w:t>
      </w:r>
    </w:p>
    <w:p w:rsidR="00A2762D" w:rsidRDefault="00A2762D">
      <w:pPr>
        <w:jc w:val="both"/>
        <w:rPr>
          <w:sz w:val="20"/>
        </w:rPr>
        <w:sectPr w:rsidR="00A2762D">
          <w:pgSz w:w="12240" w:h="15840"/>
          <w:pgMar w:top="1060" w:right="1020" w:bottom="1580" w:left="1460" w:header="0" w:footer="1384" w:gutter="0"/>
          <w:cols w:space="708"/>
        </w:sectPr>
      </w:pPr>
    </w:p>
    <w:p w:rsidR="00A2762D" w:rsidRDefault="00440871">
      <w:pPr>
        <w:pStyle w:val="Zkladntext"/>
        <w:spacing w:before="73"/>
        <w:ind w:right="119"/>
      </w:pPr>
      <w:r>
        <w:lastRenderedPageBreak/>
        <w:t>Smlouvy, uzavřou smluvní strany k této Smlouvě dodatek, kterým bude zajištěn její soulad s obecně</w:t>
      </w:r>
      <w:r>
        <w:rPr>
          <w:spacing w:val="1"/>
        </w:rPr>
        <w:t xml:space="preserve"> </w:t>
      </w:r>
      <w:r>
        <w:t>závaznými předpisy a Směrnicí MŽP. V případě n</w:t>
      </w:r>
      <w:r>
        <w:t>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A2762D" w:rsidRDefault="00440871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2762D" w:rsidRDefault="00440871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</w:t>
      </w:r>
      <w:r>
        <w:rPr>
          <w:sz w:val="20"/>
        </w:rPr>
        <w:t>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2762D" w:rsidRDefault="00440871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2762D" w:rsidRDefault="00440871">
      <w:pPr>
        <w:pStyle w:val="Zkladntext"/>
        <w:spacing w:before="1"/>
        <w:jc w:val="left"/>
      </w:pPr>
      <w:r>
        <w:t>Smlouvou.</w:t>
      </w:r>
    </w:p>
    <w:p w:rsidR="00A2762D" w:rsidRDefault="00440871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</w:t>
      </w:r>
      <w:r>
        <w:rPr>
          <w:sz w:val="20"/>
        </w:rPr>
        <w:t>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2762D" w:rsidRDefault="00440871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2762D" w:rsidRDefault="00440871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2762D" w:rsidRDefault="00440871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2762D" w:rsidRDefault="00440871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2762D" w:rsidRDefault="00440871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2762D" w:rsidRDefault="00A2762D">
      <w:pPr>
        <w:pStyle w:val="Zkladntext"/>
        <w:spacing w:before="1"/>
        <w:ind w:left="0"/>
        <w:jc w:val="left"/>
        <w:rPr>
          <w:sz w:val="36"/>
        </w:rPr>
      </w:pPr>
    </w:p>
    <w:p w:rsidR="00A2762D" w:rsidRDefault="00440871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2762D" w:rsidRDefault="00A2762D">
      <w:pPr>
        <w:pStyle w:val="Zkladntext"/>
        <w:spacing w:before="1"/>
        <w:ind w:left="0"/>
        <w:jc w:val="left"/>
        <w:rPr>
          <w:sz w:val="18"/>
        </w:rPr>
      </w:pPr>
    </w:p>
    <w:p w:rsidR="00A2762D" w:rsidRDefault="00440871">
      <w:pPr>
        <w:pStyle w:val="Zkladntext"/>
        <w:ind w:left="242"/>
        <w:jc w:val="left"/>
      </w:pPr>
      <w:r>
        <w:t>dne:</w:t>
      </w:r>
    </w:p>
    <w:p w:rsidR="00A2762D" w:rsidRDefault="00A2762D">
      <w:pPr>
        <w:pStyle w:val="Zkladntext"/>
        <w:ind w:left="0"/>
        <w:jc w:val="left"/>
        <w:rPr>
          <w:sz w:val="26"/>
        </w:rPr>
      </w:pPr>
    </w:p>
    <w:p w:rsidR="00A2762D" w:rsidRDefault="00A2762D">
      <w:pPr>
        <w:pStyle w:val="Zkladntext"/>
        <w:ind w:left="0"/>
        <w:jc w:val="left"/>
        <w:rPr>
          <w:sz w:val="26"/>
        </w:rPr>
      </w:pPr>
    </w:p>
    <w:p w:rsidR="00A2762D" w:rsidRDefault="00A2762D">
      <w:pPr>
        <w:pStyle w:val="Zkladntext"/>
        <w:spacing w:before="3"/>
        <w:ind w:left="0"/>
        <w:jc w:val="left"/>
        <w:rPr>
          <w:sz w:val="29"/>
        </w:rPr>
      </w:pPr>
    </w:p>
    <w:p w:rsidR="00A2762D" w:rsidRDefault="00440871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2762D" w:rsidRDefault="00440871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A2762D">
      <w:pgSz w:w="12240" w:h="15840"/>
      <w:pgMar w:top="106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71" w:rsidRDefault="00440871">
      <w:r>
        <w:separator/>
      </w:r>
    </w:p>
  </w:endnote>
  <w:endnote w:type="continuationSeparator" w:id="0">
    <w:p w:rsidR="00440871" w:rsidRDefault="0044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2D" w:rsidRDefault="002D1F3E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62D" w:rsidRDefault="00440871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F3E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A2762D" w:rsidRDefault="00440871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1F3E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71" w:rsidRDefault="00440871">
      <w:r>
        <w:separator/>
      </w:r>
    </w:p>
  </w:footnote>
  <w:footnote w:type="continuationSeparator" w:id="0">
    <w:p w:rsidR="00440871" w:rsidRDefault="0044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7870"/>
    <w:multiLevelType w:val="hybridMultilevel"/>
    <w:tmpl w:val="7D386596"/>
    <w:lvl w:ilvl="0" w:tplc="855CB87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3C066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A76D29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830874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B8241E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31E03C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936742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32C9AA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73886B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1355F33"/>
    <w:multiLevelType w:val="hybridMultilevel"/>
    <w:tmpl w:val="DC681EE4"/>
    <w:lvl w:ilvl="0" w:tplc="5A7CC41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245C9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2987FF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A5CB5C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FF876A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CFACD5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B1441F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EB8205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E56759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60F50DB"/>
    <w:multiLevelType w:val="hybridMultilevel"/>
    <w:tmpl w:val="5C64F0B2"/>
    <w:lvl w:ilvl="0" w:tplc="974CD69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526E2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55221E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F7EE8E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4DC31A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436279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166EED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8B20B6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C6C975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64D0733"/>
    <w:multiLevelType w:val="hybridMultilevel"/>
    <w:tmpl w:val="B860EDDA"/>
    <w:lvl w:ilvl="0" w:tplc="8B6C340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CC321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E006AF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EBE31B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F96B28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A44EAD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014E41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BEEC69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8146C4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CE509E8"/>
    <w:multiLevelType w:val="hybridMultilevel"/>
    <w:tmpl w:val="8A90488A"/>
    <w:lvl w:ilvl="0" w:tplc="6DA82AE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BE15B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9148B02">
      <w:numFmt w:val="bullet"/>
      <w:lvlText w:val="-"/>
      <w:lvlJc w:val="left"/>
      <w:pPr>
        <w:ind w:left="95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CC8D0AE">
      <w:numFmt w:val="bullet"/>
      <w:lvlText w:val="•"/>
      <w:lvlJc w:val="left"/>
      <w:pPr>
        <w:ind w:left="960" w:hanging="281"/>
      </w:pPr>
      <w:rPr>
        <w:rFonts w:hint="default"/>
        <w:lang w:val="cs-CZ" w:eastAsia="en-US" w:bidi="ar-SA"/>
      </w:rPr>
    </w:lvl>
    <w:lvl w:ilvl="4" w:tplc="1B7821AE">
      <w:numFmt w:val="bullet"/>
      <w:lvlText w:val="•"/>
      <w:lvlJc w:val="left"/>
      <w:pPr>
        <w:ind w:left="2217" w:hanging="281"/>
      </w:pPr>
      <w:rPr>
        <w:rFonts w:hint="default"/>
        <w:lang w:val="cs-CZ" w:eastAsia="en-US" w:bidi="ar-SA"/>
      </w:rPr>
    </w:lvl>
    <w:lvl w:ilvl="5" w:tplc="646CEBD4">
      <w:numFmt w:val="bullet"/>
      <w:lvlText w:val="•"/>
      <w:lvlJc w:val="left"/>
      <w:pPr>
        <w:ind w:left="3474" w:hanging="281"/>
      </w:pPr>
      <w:rPr>
        <w:rFonts w:hint="default"/>
        <w:lang w:val="cs-CZ" w:eastAsia="en-US" w:bidi="ar-SA"/>
      </w:rPr>
    </w:lvl>
    <w:lvl w:ilvl="6" w:tplc="CC7EAB54">
      <w:numFmt w:val="bullet"/>
      <w:lvlText w:val="•"/>
      <w:lvlJc w:val="left"/>
      <w:pPr>
        <w:ind w:left="4731" w:hanging="281"/>
      </w:pPr>
      <w:rPr>
        <w:rFonts w:hint="default"/>
        <w:lang w:val="cs-CZ" w:eastAsia="en-US" w:bidi="ar-SA"/>
      </w:rPr>
    </w:lvl>
    <w:lvl w:ilvl="7" w:tplc="405A1842">
      <w:numFmt w:val="bullet"/>
      <w:lvlText w:val="•"/>
      <w:lvlJc w:val="left"/>
      <w:pPr>
        <w:ind w:left="5988" w:hanging="281"/>
      </w:pPr>
      <w:rPr>
        <w:rFonts w:hint="default"/>
        <w:lang w:val="cs-CZ" w:eastAsia="en-US" w:bidi="ar-SA"/>
      </w:rPr>
    </w:lvl>
    <w:lvl w:ilvl="8" w:tplc="F86CF848">
      <w:numFmt w:val="bullet"/>
      <w:lvlText w:val="•"/>
      <w:lvlJc w:val="left"/>
      <w:pPr>
        <w:ind w:left="7245" w:hanging="281"/>
      </w:pPr>
      <w:rPr>
        <w:rFonts w:hint="default"/>
        <w:lang w:val="cs-CZ" w:eastAsia="en-US" w:bidi="ar-SA"/>
      </w:rPr>
    </w:lvl>
  </w:abstractNum>
  <w:abstractNum w:abstractNumId="5" w15:restartNumberingAfterBreak="0">
    <w:nsid w:val="6C596858"/>
    <w:multiLevelType w:val="hybridMultilevel"/>
    <w:tmpl w:val="89563142"/>
    <w:lvl w:ilvl="0" w:tplc="01B60B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B857F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94E758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978523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F28B94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A7AA4E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67284C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6AE2B8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996B46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2D"/>
    <w:rsid w:val="002D1F3E"/>
    <w:rsid w:val="00440871"/>
    <w:rsid w:val="00A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201336-58BF-4700-9FFC-EABB46F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2242</Words>
  <Characters>13229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2024-03-19T13:01:00Z</dcterms:created>
  <dcterms:modified xsi:type="dcterms:W3CDTF">2024-03-19T13:01:00Z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2024-03-19T00:00:00Z</vt:filetime>
  </property>
</Properties>
</file>