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A6" w:rsidRPr="00352357" w:rsidRDefault="008A50A6" w:rsidP="00352357">
      <w:pPr>
        <w:pStyle w:val="Zkladntext"/>
        <w:spacing w:line="288" w:lineRule="auto"/>
        <w:ind w:left="5227"/>
        <w:rPr>
          <w:rFonts w:cs="Arial"/>
          <w:sz w:val="32"/>
        </w:rPr>
      </w:pPr>
      <w:r w:rsidRPr="00352357">
        <w:rPr>
          <w:rFonts w:cs="Arial"/>
          <w:sz w:val="32"/>
        </w:rPr>
        <w:t>POJISTNÁ SMLOUVA</w:t>
      </w:r>
    </w:p>
    <w:p w:rsidR="008A50A6" w:rsidRPr="00352357" w:rsidRDefault="008A50A6" w:rsidP="00352357">
      <w:pPr>
        <w:pStyle w:val="Zkladntext"/>
        <w:spacing w:line="288" w:lineRule="auto"/>
        <w:ind w:left="5227"/>
        <w:rPr>
          <w:rFonts w:cs="Arial"/>
          <w:sz w:val="32"/>
        </w:rPr>
      </w:pPr>
      <w:r w:rsidRPr="00352357">
        <w:rPr>
          <w:rFonts w:cs="Arial"/>
          <w:sz w:val="32"/>
        </w:rPr>
        <w:t xml:space="preserve">č. </w:t>
      </w:r>
      <w:r w:rsidR="00C3257B" w:rsidRPr="00C3257B">
        <w:rPr>
          <w:rFonts w:cs="Arial"/>
          <w:sz w:val="32"/>
        </w:rPr>
        <w:t>2735319204</w:t>
      </w:r>
    </w:p>
    <w:p w:rsidR="0061540B" w:rsidRDefault="0061540B" w:rsidP="00352357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</w:rPr>
      </w:pPr>
    </w:p>
    <w:p w:rsidR="0061540B" w:rsidRPr="0061540B" w:rsidRDefault="0061540B" w:rsidP="0061540B"/>
    <w:p w:rsidR="0061540B" w:rsidRPr="00175BDB" w:rsidRDefault="0061540B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Pojistitel: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UNIQA pojišťovna, a.s.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Evropská 136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 xml:space="preserve">160 12   </w:t>
      </w:r>
      <w:r w:rsidR="00124226" w:rsidRPr="00175BDB">
        <w:rPr>
          <w:bCs w:val="0"/>
          <w:sz w:val="22"/>
          <w:szCs w:val="22"/>
        </w:rPr>
        <w:tab/>
      </w:r>
      <w:r w:rsidRPr="00175BDB">
        <w:rPr>
          <w:bCs w:val="0"/>
          <w:sz w:val="22"/>
          <w:szCs w:val="22"/>
        </w:rPr>
        <w:t>Praha 6</w:t>
      </w:r>
    </w:p>
    <w:p w:rsidR="008A50A6" w:rsidRPr="00175BDB" w:rsidRDefault="0068118D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IČ: 492404</w:t>
      </w:r>
      <w:r w:rsidR="008A50A6" w:rsidRPr="00175BDB">
        <w:rPr>
          <w:bCs w:val="0"/>
          <w:sz w:val="22"/>
          <w:szCs w:val="22"/>
        </w:rPr>
        <w:t>80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both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Zapsaná v obchodním rejstříku vedeném u Městského soudu v Praze, oddíl B, vložka 2012</w:t>
      </w:r>
      <w:r w:rsidR="00674000" w:rsidRPr="00175BDB">
        <w:rPr>
          <w:bCs w:val="0"/>
          <w:sz w:val="22"/>
          <w:szCs w:val="22"/>
        </w:rPr>
        <w:t>.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</w:p>
    <w:p w:rsidR="00175BDB" w:rsidRPr="00175BDB" w:rsidRDefault="00175BDB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a</w:t>
      </w:r>
    </w:p>
    <w:p w:rsidR="00C967C4" w:rsidRDefault="00C967C4" w:rsidP="00175BDB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</w:p>
    <w:p w:rsidR="008A50A6" w:rsidRPr="00175BDB" w:rsidRDefault="0061540B" w:rsidP="00175BDB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Pojistník:</w:t>
      </w:r>
    </w:p>
    <w:p w:rsidR="00197982" w:rsidRDefault="00197982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97982">
        <w:rPr>
          <w:b/>
          <w:bCs w:val="0"/>
          <w:sz w:val="22"/>
          <w:szCs w:val="22"/>
        </w:rPr>
        <w:t>Zá</w:t>
      </w:r>
      <w:r>
        <w:rPr>
          <w:b/>
          <w:bCs w:val="0"/>
          <w:sz w:val="22"/>
          <w:szCs w:val="22"/>
        </w:rPr>
        <w:t>kladní škola, Brno, Gajdošova 3</w:t>
      </w:r>
    </w:p>
    <w:p w:rsidR="00197982" w:rsidRDefault="00197982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97982">
        <w:rPr>
          <w:sz w:val="22"/>
          <w:szCs w:val="22"/>
        </w:rPr>
        <w:t>Gajdošova 3</w:t>
      </w:r>
    </w:p>
    <w:p w:rsidR="008A50A6" w:rsidRPr="00175BDB" w:rsidRDefault="00197982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615 00</w:t>
      </w:r>
      <w:r w:rsidR="008A50A6" w:rsidRPr="00175BDB">
        <w:rPr>
          <w:sz w:val="22"/>
          <w:szCs w:val="22"/>
        </w:rPr>
        <w:tab/>
      </w:r>
      <w:r>
        <w:rPr>
          <w:sz w:val="22"/>
          <w:szCs w:val="22"/>
        </w:rPr>
        <w:t>Brno</w:t>
      </w:r>
    </w:p>
    <w:p w:rsidR="008A50A6" w:rsidRPr="00175BDB" w:rsidRDefault="007103DA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>IČ</w:t>
      </w:r>
      <w:r w:rsidR="008A50A6" w:rsidRPr="00175BDB">
        <w:rPr>
          <w:sz w:val="22"/>
          <w:szCs w:val="22"/>
        </w:rPr>
        <w:t xml:space="preserve">: </w:t>
      </w:r>
      <w:r w:rsidR="00197982" w:rsidRPr="00197982">
        <w:rPr>
          <w:sz w:val="22"/>
          <w:szCs w:val="22"/>
        </w:rPr>
        <w:t>48510921</w:t>
      </w:r>
    </w:p>
    <w:p w:rsidR="008A50A6" w:rsidRPr="00175BDB" w:rsidRDefault="008A50A6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Zapsaná v obchodním rejstříku vedeném </w:t>
      </w:r>
      <w:r w:rsidR="00197982" w:rsidRPr="00197982">
        <w:rPr>
          <w:sz w:val="22"/>
          <w:szCs w:val="22"/>
        </w:rPr>
        <w:t>u Krajského soudu v Brně</w:t>
      </w:r>
      <w:r w:rsidR="00197982">
        <w:rPr>
          <w:sz w:val="22"/>
          <w:szCs w:val="22"/>
        </w:rPr>
        <w:t>, oddíl Pr</w:t>
      </w:r>
      <w:r w:rsidR="00674000" w:rsidRPr="00175BDB">
        <w:rPr>
          <w:sz w:val="22"/>
          <w:szCs w:val="22"/>
        </w:rPr>
        <w:t xml:space="preserve">, vložka </w:t>
      </w:r>
      <w:r w:rsidR="00197982">
        <w:rPr>
          <w:sz w:val="22"/>
          <w:szCs w:val="22"/>
        </w:rPr>
        <w:t>1590</w:t>
      </w:r>
      <w:r w:rsidR="00674000" w:rsidRPr="00175BDB">
        <w:rPr>
          <w:sz w:val="22"/>
          <w:szCs w:val="22"/>
        </w:rPr>
        <w:t>.</w:t>
      </w:r>
    </w:p>
    <w:p w:rsidR="00C17983" w:rsidRPr="00175BDB" w:rsidRDefault="00C17983" w:rsidP="002D540F">
      <w:pPr>
        <w:spacing w:line="288" w:lineRule="auto"/>
      </w:pPr>
    </w:p>
    <w:p w:rsidR="00175BDB" w:rsidRPr="00175BDB" w:rsidRDefault="00175BDB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center"/>
        <w:rPr>
          <w:sz w:val="22"/>
          <w:szCs w:val="22"/>
        </w:rPr>
      </w:pPr>
      <w:r w:rsidRPr="00175BDB">
        <w:rPr>
          <w:b/>
          <w:sz w:val="22"/>
          <w:szCs w:val="22"/>
        </w:rPr>
        <w:t>uzavírají tuto pojistnou smlouvu o pojištění majetku a odpovědnosti.</w:t>
      </w:r>
    </w:p>
    <w:p w:rsidR="00175BDB" w:rsidRPr="00175BDB" w:rsidRDefault="00175BDB" w:rsidP="002D540F">
      <w:pPr>
        <w:spacing w:line="288" w:lineRule="auto"/>
      </w:pPr>
    </w:p>
    <w:p w:rsidR="0061540B" w:rsidRPr="00175BDB" w:rsidRDefault="0061540B" w:rsidP="002D540F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Pojištěný:</w:t>
      </w:r>
    </w:p>
    <w:p w:rsidR="00197982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97982">
        <w:rPr>
          <w:b/>
          <w:bCs w:val="0"/>
          <w:sz w:val="22"/>
          <w:szCs w:val="22"/>
        </w:rPr>
        <w:t>Zá</w:t>
      </w:r>
      <w:r>
        <w:rPr>
          <w:b/>
          <w:bCs w:val="0"/>
          <w:sz w:val="22"/>
          <w:szCs w:val="22"/>
        </w:rPr>
        <w:t>kladní škola, Brno, Gajdošova 3</w:t>
      </w:r>
    </w:p>
    <w:p w:rsidR="00197982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97982">
        <w:rPr>
          <w:sz w:val="22"/>
          <w:szCs w:val="22"/>
        </w:rPr>
        <w:t>Gajdošova 3</w:t>
      </w:r>
    </w:p>
    <w:p w:rsidR="00197982" w:rsidRPr="00175BDB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615 00</w:t>
      </w:r>
      <w:r w:rsidRPr="00175BDB">
        <w:rPr>
          <w:sz w:val="22"/>
          <w:szCs w:val="22"/>
        </w:rPr>
        <w:tab/>
      </w:r>
      <w:r>
        <w:rPr>
          <w:sz w:val="22"/>
          <w:szCs w:val="22"/>
        </w:rPr>
        <w:t>Brno</w:t>
      </w:r>
    </w:p>
    <w:p w:rsidR="00197982" w:rsidRPr="00175BDB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IČ: </w:t>
      </w:r>
      <w:r w:rsidRPr="00197982">
        <w:rPr>
          <w:sz w:val="22"/>
          <w:szCs w:val="22"/>
        </w:rPr>
        <w:t>48510921</w:t>
      </w:r>
    </w:p>
    <w:p w:rsidR="00197982" w:rsidRPr="00175BDB" w:rsidRDefault="00197982" w:rsidP="00197982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Zapsaná v obchodním rejstříku vedeném </w:t>
      </w:r>
      <w:r w:rsidRPr="00197982">
        <w:rPr>
          <w:sz w:val="22"/>
          <w:szCs w:val="22"/>
        </w:rPr>
        <w:t>u Krajského soudu v Brně</w:t>
      </w:r>
      <w:r>
        <w:rPr>
          <w:sz w:val="22"/>
          <w:szCs w:val="22"/>
        </w:rPr>
        <w:t>, oddíl Pr</w:t>
      </w:r>
      <w:r w:rsidRPr="00175BDB">
        <w:rPr>
          <w:sz w:val="22"/>
          <w:szCs w:val="22"/>
        </w:rPr>
        <w:t xml:space="preserve">, vložka </w:t>
      </w:r>
      <w:r>
        <w:rPr>
          <w:sz w:val="22"/>
          <w:szCs w:val="22"/>
        </w:rPr>
        <w:t>1590</w:t>
      </w:r>
      <w:r w:rsidRPr="00175BDB">
        <w:rPr>
          <w:sz w:val="22"/>
          <w:szCs w:val="22"/>
        </w:rPr>
        <w:t>.</w:t>
      </w:r>
    </w:p>
    <w:p w:rsidR="0061540B" w:rsidRPr="00175BDB" w:rsidRDefault="0061540B" w:rsidP="002D540F">
      <w:pPr>
        <w:spacing w:line="288" w:lineRule="auto"/>
      </w:pPr>
    </w:p>
    <w:p w:rsidR="0061540B" w:rsidRPr="00175BDB" w:rsidRDefault="0061540B" w:rsidP="002D540F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Oprávněná osoba:</w:t>
      </w:r>
    </w:p>
    <w:p w:rsidR="00197982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97982">
        <w:rPr>
          <w:b/>
          <w:bCs w:val="0"/>
          <w:sz w:val="22"/>
          <w:szCs w:val="22"/>
        </w:rPr>
        <w:t>Zá</w:t>
      </w:r>
      <w:r>
        <w:rPr>
          <w:b/>
          <w:bCs w:val="0"/>
          <w:sz w:val="22"/>
          <w:szCs w:val="22"/>
        </w:rPr>
        <w:t>kladní škola, Brno, Gajdošova 3</w:t>
      </w:r>
    </w:p>
    <w:p w:rsidR="00197982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97982">
        <w:rPr>
          <w:sz w:val="22"/>
          <w:szCs w:val="22"/>
        </w:rPr>
        <w:t>Gajdošova 3</w:t>
      </w:r>
    </w:p>
    <w:p w:rsidR="00197982" w:rsidRPr="00175BDB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615 00</w:t>
      </w:r>
      <w:r w:rsidRPr="00175BDB">
        <w:rPr>
          <w:sz w:val="22"/>
          <w:szCs w:val="22"/>
        </w:rPr>
        <w:tab/>
      </w:r>
      <w:r>
        <w:rPr>
          <w:sz w:val="22"/>
          <w:szCs w:val="22"/>
        </w:rPr>
        <w:t>Brno</w:t>
      </w:r>
    </w:p>
    <w:p w:rsidR="00197982" w:rsidRPr="00175BDB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IČ: </w:t>
      </w:r>
      <w:r w:rsidRPr="00197982">
        <w:rPr>
          <w:sz w:val="22"/>
          <w:szCs w:val="22"/>
        </w:rPr>
        <w:t>48510921</w:t>
      </w:r>
    </w:p>
    <w:p w:rsidR="00197982" w:rsidRPr="00175BDB" w:rsidRDefault="00197982" w:rsidP="00197982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Zapsaná v obchodním rejstříku vedeném </w:t>
      </w:r>
      <w:r w:rsidRPr="00197982">
        <w:rPr>
          <w:sz w:val="22"/>
          <w:szCs w:val="22"/>
        </w:rPr>
        <w:t>u Krajského soudu v Brně</w:t>
      </w:r>
      <w:r>
        <w:rPr>
          <w:sz w:val="22"/>
          <w:szCs w:val="22"/>
        </w:rPr>
        <w:t>, oddíl Pr</w:t>
      </w:r>
      <w:r w:rsidRPr="00175BDB">
        <w:rPr>
          <w:sz w:val="22"/>
          <w:szCs w:val="22"/>
        </w:rPr>
        <w:t xml:space="preserve">, vložka </w:t>
      </w:r>
      <w:r>
        <w:rPr>
          <w:sz w:val="22"/>
          <w:szCs w:val="22"/>
        </w:rPr>
        <w:t>1590</w:t>
      </w:r>
      <w:r w:rsidRPr="00175BDB">
        <w:rPr>
          <w:sz w:val="22"/>
          <w:szCs w:val="22"/>
        </w:rPr>
        <w:t>.</w:t>
      </w:r>
    </w:p>
    <w:p w:rsidR="002154BF" w:rsidRDefault="002154BF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  <w:r w:rsidRPr="0018045D">
        <w:rPr>
          <w:bCs w:val="0"/>
          <w:iCs w:val="0"/>
          <w:sz w:val="22"/>
          <w:szCs w:val="22"/>
        </w:rPr>
        <w:t>Odchylně od znění článku 4 Všeobecných pojistných podmínek – obecná část UCZ/</w:t>
      </w:r>
      <w:r w:rsidR="0049287A" w:rsidRPr="0018045D">
        <w:rPr>
          <w:bCs w:val="0"/>
          <w:iCs w:val="0"/>
          <w:sz w:val="22"/>
          <w:szCs w:val="22"/>
        </w:rPr>
        <w:t>14</w:t>
      </w:r>
      <w:r w:rsidRPr="0018045D">
        <w:rPr>
          <w:bCs w:val="0"/>
          <w:iCs w:val="0"/>
          <w:sz w:val="22"/>
          <w:szCs w:val="22"/>
        </w:rPr>
        <w:t xml:space="preserve"> s</w:t>
      </w:r>
      <w:r w:rsidR="00175BDB" w:rsidRPr="0018045D">
        <w:rPr>
          <w:bCs w:val="0"/>
          <w:iCs w:val="0"/>
          <w:sz w:val="22"/>
          <w:szCs w:val="22"/>
        </w:rPr>
        <w:t>e ujednává, že </w:t>
      </w:r>
      <w:r w:rsidRPr="0018045D">
        <w:rPr>
          <w:bCs w:val="0"/>
          <w:iCs w:val="0"/>
          <w:sz w:val="22"/>
          <w:szCs w:val="22"/>
        </w:rPr>
        <w:t>pojištění vzniká dnem uvedeným v této pojistné smlouvě.</w:t>
      </w: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  <w:r w:rsidRPr="0018045D">
        <w:rPr>
          <w:bCs w:val="0"/>
          <w:iCs w:val="0"/>
          <w:sz w:val="22"/>
          <w:szCs w:val="22"/>
        </w:rPr>
        <w:lastRenderedPageBreak/>
        <w:t>Je-li pojistná smlouva uzavírána po datu počátku pojištění, pojištění vzniká pouze tehdy, pokud pojistník podepíše pojistnou smlouvu nejpozději do 14 dnů od podpisu pojistitelem a neprodleně ji doručí zpět pojistiteli.</w:t>
      </w: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</w:p>
    <w:p w:rsidR="008A50A6" w:rsidRPr="0018045D" w:rsidRDefault="008A50A6" w:rsidP="0018045D">
      <w:pPr>
        <w:tabs>
          <w:tab w:val="left" w:pos="2268"/>
          <w:tab w:val="left" w:pos="5103"/>
        </w:tabs>
        <w:spacing w:line="288" w:lineRule="auto"/>
      </w:pPr>
      <w:r w:rsidRPr="0018045D">
        <w:rPr>
          <w:b/>
        </w:rPr>
        <w:t>Počátek pojištění:</w:t>
      </w:r>
      <w:r w:rsidRPr="0018045D">
        <w:tab/>
      </w:r>
      <w:r w:rsidR="00197982">
        <w:t>20. 09. 2016</w:t>
      </w:r>
    </w:p>
    <w:p w:rsidR="008A50A6" w:rsidRPr="0018045D" w:rsidRDefault="008A50A6" w:rsidP="0018045D">
      <w:pPr>
        <w:tabs>
          <w:tab w:val="left" w:pos="2268"/>
          <w:tab w:val="left" w:pos="5103"/>
        </w:tabs>
        <w:spacing w:line="288" w:lineRule="auto"/>
      </w:pPr>
      <w:r w:rsidRPr="0018045D">
        <w:rPr>
          <w:b/>
        </w:rPr>
        <w:t>Konec pojištění:</w:t>
      </w:r>
      <w:r w:rsidRPr="0018045D">
        <w:tab/>
      </w:r>
      <w:r w:rsidR="00197982">
        <w:t>20. 09. 2019</w:t>
      </w:r>
      <w:r w:rsidRPr="0018045D">
        <w:tab/>
        <w:t>bez automatického prodlužování</w:t>
      </w:r>
    </w:p>
    <w:p w:rsidR="00321555" w:rsidRPr="0018045D" w:rsidRDefault="003B6F6F" w:rsidP="0018045D">
      <w:pPr>
        <w:tabs>
          <w:tab w:val="left" w:pos="2268"/>
          <w:tab w:val="left" w:pos="2552"/>
        </w:tabs>
        <w:spacing w:line="288" w:lineRule="auto"/>
        <w:rPr>
          <w:b/>
        </w:rPr>
      </w:pPr>
      <w:r>
        <w:rPr>
          <w:b/>
        </w:rPr>
        <w:t>Pojistná</w:t>
      </w:r>
      <w:r w:rsidR="00016527" w:rsidRPr="0018045D">
        <w:rPr>
          <w:b/>
        </w:rPr>
        <w:t xml:space="preserve"> </w:t>
      </w:r>
      <w:r>
        <w:rPr>
          <w:b/>
        </w:rPr>
        <w:t>doba</w:t>
      </w:r>
      <w:r w:rsidR="00016527" w:rsidRPr="0018045D">
        <w:rPr>
          <w:b/>
        </w:rPr>
        <w:t>:</w:t>
      </w:r>
      <w:r w:rsidR="00016527" w:rsidRPr="0018045D">
        <w:rPr>
          <w:b/>
        </w:rPr>
        <w:tab/>
        <w:t>1 rok</w:t>
      </w:r>
    </w:p>
    <w:p w:rsidR="00175BDB" w:rsidRPr="0018045D" w:rsidRDefault="00175BDB" w:rsidP="0018045D">
      <w:pPr>
        <w:spacing w:line="288" w:lineRule="auto"/>
      </w:pPr>
      <w:r w:rsidRPr="0018045D">
        <w:t>-------------------------------------------------------------------------------------------------------------------------------------------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8A50A6" w:rsidP="0018045D">
      <w:pPr>
        <w:spacing w:line="288" w:lineRule="auto"/>
        <w:rPr>
          <w:b/>
          <w:bCs w:val="0"/>
        </w:rPr>
      </w:pPr>
      <w:r w:rsidRPr="0018045D">
        <w:rPr>
          <w:b/>
          <w:bCs w:val="0"/>
        </w:rPr>
        <w:t xml:space="preserve">Místo pojištění, </w:t>
      </w:r>
      <w:r w:rsidRPr="0018045D">
        <w:t>pokud není níže uvedeno jinak</w:t>
      </w:r>
      <w:r w:rsidRPr="0018045D">
        <w:rPr>
          <w:b/>
          <w:bCs w:val="0"/>
        </w:rPr>
        <w:t xml:space="preserve">: </w:t>
      </w:r>
      <w:r w:rsidR="00197982" w:rsidRPr="00197982">
        <w:rPr>
          <w:b/>
          <w:bCs w:val="0"/>
        </w:rPr>
        <w:t>Gajdošova 3, 615 00 Brno</w:t>
      </w:r>
    </w:p>
    <w:p w:rsidR="008A50A6" w:rsidRPr="0018045D" w:rsidRDefault="008A50A6" w:rsidP="0018045D">
      <w:pPr>
        <w:spacing w:line="288" w:lineRule="auto"/>
      </w:pPr>
      <w:r w:rsidRPr="0018045D">
        <w:t>-----------------------------------------------------------------------------------------------------------------------------------------</w:t>
      </w:r>
      <w:r w:rsidR="004C3DEA" w:rsidRPr="0018045D">
        <w:t>--</w:t>
      </w:r>
    </w:p>
    <w:p w:rsidR="0068118D" w:rsidRPr="0018045D" w:rsidRDefault="0068118D" w:rsidP="0018045D">
      <w:pPr>
        <w:pStyle w:val="Pedmtkomente"/>
        <w:spacing w:line="288" w:lineRule="auto"/>
        <w:rPr>
          <w:sz w:val="22"/>
          <w:szCs w:val="22"/>
        </w:rPr>
      </w:pPr>
    </w:p>
    <w:p w:rsidR="008A50A6" w:rsidRPr="0018045D" w:rsidRDefault="008A50A6" w:rsidP="0018045D">
      <w:pPr>
        <w:pStyle w:val="Pedmtkomente"/>
        <w:spacing w:line="288" w:lineRule="auto"/>
        <w:rPr>
          <w:sz w:val="22"/>
          <w:szCs w:val="22"/>
        </w:rPr>
      </w:pPr>
      <w:r w:rsidRPr="0018045D">
        <w:rPr>
          <w:sz w:val="22"/>
          <w:szCs w:val="22"/>
        </w:rPr>
        <w:t>Sjednaný rozsah pojištění (pojistná nebezpečí) a předměty pojištění: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8A50A6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</w:pPr>
      <w:r w:rsidRPr="0018045D">
        <w:rPr>
          <w:b/>
        </w:rPr>
        <w:t xml:space="preserve">Základní živelní nebezpečí </w:t>
      </w:r>
      <w:r w:rsidR="00D16D57">
        <w:t>–</w:t>
      </w:r>
      <w:r w:rsidRPr="0018045D">
        <w:t xml:space="preserve"> v rozsahu čl.</w:t>
      </w:r>
      <w:r w:rsidR="0068118D" w:rsidRPr="0018045D">
        <w:t xml:space="preserve"> 1, odst. 1, VPP UCZ/Živ/</w:t>
      </w:r>
      <w:r w:rsidR="002F63A6" w:rsidRPr="0018045D">
        <w:t>14</w:t>
      </w:r>
    </w:p>
    <w:p w:rsidR="00420407" w:rsidRPr="00420407" w:rsidRDefault="00420407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8A50A6" w:rsidRPr="0018045D" w:rsidRDefault="0068118D" w:rsidP="0018045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="00197982" w:rsidRPr="00197982">
        <w:rPr>
          <w:i/>
        </w:rPr>
        <w:t>Soubor budov, včetně hal, sportovního hřiště, oplocení a přístavků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8A50A6" w:rsidRPr="0018045D" w:rsidRDefault="0019798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100.000.000,-</w:t>
      </w:r>
      <w:r w:rsidR="008A50A6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5.000,-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8A50A6" w:rsidRPr="0018045D" w:rsidRDefault="00197982" w:rsidP="0018045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t>2</w:t>
      </w:r>
      <w:r w:rsidR="008A50A6" w:rsidRPr="0018045D">
        <w:rPr>
          <w:i/>
        </w:rPr>
        <w:t xml:space="preserve">. </w:t>
      </w:r>
      <w:r w:rsidR="00B61EC5" w:rsidRPr="0018045D">
        <w:rPr>
          <w:i/>
        </w:rPr>
        <w:t>Soubor vlastního a po právu užívaného provozně-technického zařízení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197982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>
        <w:t>11.500.000,-</w:t>
      </w:r>
      <w:r w:rsidR="008A50A6" w:rsidRPr="0018045D">
        <w:tab/>
        <w:t>nová cena</w:t>
      </w:r>
      <w:r>
        <w:tab/>
        <w:t>5.000,-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19798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3</w:t>
      </w:r>
      <w:r w:rsidR="008A50A6" w:rsidRPr="0018045D">
        <w:rPr>
          <w:b w:val="0"/>
          <w:i/>
          <w:sz w:val="22"/>
          <w:szCs w:val="22"/>
        </w:rPr>
        <w:t xml:space="preserve">. Soubor vlastních </w:t>
      </w:r>
      <w:r w:rsidR="007D00A9" w:rsidRPr="0018045D">
        <w:rPr>
          <w:b w:val="0"/>
          <w:i/>
          <w:sz w:val="22"/>
          <w:szCs w:val="22"/>
        </w:rPr>
        <w:t xml:space="preserve">a cizích </w:t>
      </w:r>
      <w:r w:rsidR="008A50A6" w:rsidRPr="0018045D">
        <w:rPr>
          <w:b w:val="0"/>
          <w:i/>
          <w:sz w:val="22"/>
          <w:szCs w:val="22"/>
        </w:rPr>
        <w:t>zásob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19798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100.000,-</w:t>
      </w:r>
      <w:r w:rsidR="008A50A6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5.000,-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19798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="008A50A6" w:rsidRPr="0018045D">
        <w:rPr>
          <w:b w:val="0"/>
          <w:i/>
          <w:sz w:val="22"/>
          <w:szCs w:val="22"/>
        </w:rPr>
        <w:t>. Soubor cenností a peněz</w:t>
      </w:r>
      <w:r w:rsidR="0068118D" w:rsidRPr="0018045D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v bezpečnostní skříňce </w:t>
      </w:r>
      <w:r w:rsidR="0068118D" w:rsidRPr="0018045D">
        <w:rPr>
          <w:b w:val="0"/>
          <w:i/>
          <w:sz w:val="22"/>
          <w:szCs w:val="22"/>
        </w:rPr>
        <w:t>– pojištění se sjednává na 1. riziko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19798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50.000,-</w:t>
      </w:r>
      <w:r w:rsidR="008A50A6" w:rsidRPr="0018045D">
        <w:rPr>
          <w:b w:val="0"/>
          <w:sz w:val="22"/>
          <w:szCs w:val="22"/>
        </w:rPr>
        <w:tab/>
        <w:t>pojistná částka</w:t>
      </w:r>
      <w:r>
        <w:rPr>
          <w:b w:val="0"/>
          <w:sz w:val="22"/>
          <w:szCs w:val="22"/>
        </w:rPr>
        <w:tab/>
        <w:t>5.000,-</w:t>
      </w:r>
    </w:p>
    <w:p w:rsidR="008A50A6" w:rsidRPr="0018045D" w:rsidRDefault="003D2687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7559A2" w:rsidRPr="0018045D">
        <w:rPr>
          <w:b w:val="0"/>
          <w:sz w:val="22"/>
          <w:szCs w:val="22"/>
        </w:rPr>
        <w:t>--</w:t>
      </w:r>
    </w:p>
    <w:p w:rsidR="003D2687" w:rsidRPr="0018045D" w:rsidRDefault="003D2687" w:rsidP="0018045D">
      <w:pPr>
        <w:tabs>
          <w:tab w:val="left" w:pos="851"/>
          <w:tab w:val="left" w:pos="3297"/>
          <w:tab w:val="left" w:pos="6624"/>
        </w:tabs>
        <w:spacing w:line="288" w:lineRule="auto"/>
        <w:rPr>
          <w:b/>
        </w:rPr>
      </w:pPr>
    </w:p>
    <w:p w:rsidR="008A50A6" w:rsidRPr="0018045D" w:rsidRDefault="008A50A6" w:rsidP="0018045D">
      <w:pPr>
        <w:tabs>
          <w:tab w:val="left" w:pos="851"/>
          <w:tab w:val="left" w:pos="3297"/>
          <w:tab w:val="left" w:pos="6624"/>
        </w:tabs>
        <w:spacing w:line="288" w:lineRule="auto"/>
        <w:ind w:left="851" w:hanging="851"/>
        <w:jc w:val="both"/>
      </w:pPr>
      <w:r w:rsidRPr="0018045D">
        <w:rPr>
          <w:b/>
        </w:rPr>
        <w:t xml:space="preserve">Ostatní živelní nebezpečí </w:t>
      </w:r>
      <w:r w:rsidR="00D16D57">
        <w:t>–</w:t>
      </w:r>
      <w:r w:rsidRPr="0018045D">
        <w:t xml:space="preserve"> v rozsahu čl. 1, odst. 2, písm. a) – e), VPP UCZ/Živ/1</w:t>
      </w:r>
      <w:r w:rsidR="002F63A6" w:rsidRPr="0018045D">
        <w:t>4</w:t>
      </w:r>
      <w:r w:rsidR="00B7030D" w:rsidRPr="0018045D">
        <w:t xml:space="preserve"> </w:t>
      </w:r>
    </w:p>
    <w:p w:rsidR="002F63A6" w:rsidRPr="0018045D" w:rsidRDefault="002F63A6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F20641" w:rsidRPr="0018045D" w:rsidRDefault="00B8062B" w:rsidP="0018045D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  <w:r w:rsidRPr="00B8062B">
        <w:rPr>
          <w:b/>
          <w:i/>
        </w:rPr>
        <w:t>Odchylně od UCZ/Živ/14, čl. 6, odst. 2, písm. se pojištění vztahuje i na škody vzniklé pádem stromů, stožárů a jiných předmětů, které jsou součástí téže pojištěné věci nebo téhož souboru věcí s maximálním sublimitem pojistného plnění, pro jednu a všechny pojistné události nastalé během pojistného období, ve výši 1.000.000 Kč.</w:t>
      </w:r>
    </w:p>
    <w:p w:rsidR="00F20641" w:rsidRPr="0018045D" w:rsidRDefault="00F20641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br w:type="page"/>
      </w:r>
      <w:r w:rsidRPr="0018045D">
        <w:rPr>
          <w:i/>
        </w:rPr>
        <w:lastRenderedPageBreak/>
        <w:t xml:space="preserve">1. </w:t>
      </w:r>
      <w:r w:rsidRPr="00197982">
        <w:rPr>
          <w:i/>
        </w:rPr>
        <w:t>Soubor budov, včetně hal, sportovního hřiště, oplocení a přístavků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t>2</w:t>
      </w:r>
      <w:r w:rsidRPr="0018045D">
        <w:rPr>
          <w:i/>
        </w:rPr>
        <w:t>. Soubor vlastního a po právu užívaného provozně-technického zařízení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>
        <w:t>11.500.000,-</w:t>
      </w:r>
      <w:r w:rsidRPr="0018045D">
        <w:tab/>
        <w:t>nová cena</w:t>
      </w:r>
      <w:r>
        <w:tab/>
        <w:t>1.000,-</w:t>
      </w:r>
    </w:p>
    <w:p w:rsidR="00B8062B" w:rsidRPr="0018045D" w:rsidRDefault="00B8062B" w:rsidP="00B8062B">
      <w:pPr>
        <w:spacing w:line="288" w:lineRule="auto"/>
      </w:pP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3</w:t>
      </w:r>
      <w:r w:rsidRPr="0018045D">
        <w:rPr>
          <w:b w:val="0"/>
          <w:i/>
          <w:sz w:val="22"/>
          <w:szCs w:val="22"/>
        </w:rPr>
        <w:t>. Soubor vlastních a cizích zásob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B8062B" w:rsidRPr="0018045D" w:rsidRDefault="00B8062B" w:rsidP="00B8062B">
      <w:pPr>
        <w:spacing w:line="288" w:lineRule="auto"/>
      </w:pP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Pr="0018045D">
        <w:rPr>
          <w:b w:val="0"/>
          <w:i/>
          <w:sz w:val="22"/>
          <w:szCs w:val="22"/>
        </w:rPr>
        <w:t xml:space="preserve">. Soubor cenností a peněz </w:t>
      </w:r>
      <w:r>
        <w:rPr>
          <w:b w:val="0"/>
          <w:i/>
          <w:sz w:val="22"/>
          <w:szCs w:val="22"/>
        </w:rPr>
        <w:t xml:space="preserve">v bezpečnostní skříňce </w:t>
      </w:r>
      <w:r w:rsidRPr="0018045D">
        <w:rPr>
          <w:b w:val="0"/>
          <w:i/>
          <w:sz w:val="22"/>
          <w:szCs w:val="22"/>
        </w:rPr>
        <w:t>– pojištění se sjednává na 1. riziko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50.000,-</w:t>
      </w:r>
      <w:r w:rsidRPr="0018045D">
        <w:rPr>
          <w:b w:val="0"/>
          <w:sz w:val="22"/>
          <w:szCs w:val="22"/>
        </w:rPr>
        <w:tab/>
        <w:t>pojistná částka</w:t>
      </w:r>
      <w:r>
        <w:rPr>
          <w:b w:val="0"/>
          <w:sz w:val="22"/>
          <w:szCs w:val="22"/>
        </w:rPr>
        <w:tab/>
        <w:t>1.000,-</w:t>
      </w:r>
    </w:p>
    <w:p w:rsidR="002F63A6" w:rsidRPr="0018045D" w:rsidRDefault="002F63A6" w:rsidP="00B8062B">
      <w:pPr>
        <w:tabs>
          <w:tab w:val="left" w:pos="705"/>
          <w:tab w:val="left" w:pos="3297"/>
          <w:tab w:val="left" w:pos="6624"/>
        </w:tabs>
        <w:spacing w:line="288" w:lineRule="auto"/>
        <w:rPr>
          <w:b/>
        </w:rPr>
      </w:pPr>
    </w:p>
    <w:p w:rsidR="008A50A6" w:rsidRPr="0018045D" w:rsidRDefault="008A50A6" w:rsidP="00E12F05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</w:p>
    <w:p w:rsidR="00ED4328" w:rsidRDefault="002E3B48" w:rsidP="002E3B48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2E3B48">
        <w:rPr>
          <w:b w:val="0"/>
          <w:sz w:val="22"/>
          <w:szCs w:val="22"/>
        </w:rPr>
        <w:t xml:space="preserve">Pro pojištění ostatních živelních nebezpečí v rozsahu čl. 1, odst. 2, písm. a) – e) VPP UCZ/Živ/14 se sjednává maximální limit pojistného plnění, pro jednu a všechny pojistné události nastalé během jednoho pojistného období, ve výši </w:t>
      </w:r>
      <w:r w:rsidR="00B8062B">
        <w:rPr>
          <w:sz w:val="22"/>
          <w:szCs w:val="22"/>
        </w:rPr>
        <w:t xml:space="preserve">10.000.000 </w:t>
      </w:r>
      <w:r w:rsidRPr="002E3B48">
        <w:rPr>
          <w:sz w:val="22"/>
          <w:szCs w:val="22"/>
        </w:rPr>
        <w:t>Kč</w:t>
      </w:r>
      <w:r w:rsidRPr="002E3B48">
        <w:rPr>
          <w:b w:val="0"/>
          <w:sz w:val="22"/>
          <w:szCs w:val="22"/>
        </w:rPr>
        <w:t>.</w:t>
      </w:r>
    </w:p>
    <w:p w:rsidR="00ED4328" w:rsidRDefault="00ED4328" w:rsidP="002E3B48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</w:p>
    <w:p w:rsidR="002E3B48" w:rsidRPr="002E3B48" w:rsidRDefault="00ED4328" w:rsidP="00ED4328">
      <w:pPr>
        <w:pStyle w:val="Textkomente"/>
        <w:spacing w:line="288" w:lineRule="auto"/>
        <w:jc w:val="both"/>
        <w:rPr>
          <w:sz w:val="22"/>
          <w:szCs w:val="22"/>
        </w:rPr>
      </w:pPr>
      <w:r w:rsidRPr="00ED4328">
        <w:rPr>
          <w:sz w:val="22"/>
          <w:szCs w:val="22"/>
        </w:rPr>
        <w:t xml:space="preserve">Předměty pojištění </w:t>
      </w:r>
      <w:r w:rsidRPr="00B8062B">
        <w:rPr>
          <w:sz w:val="22"/>
          <w:szCs w:val="22"/>
        </w:rPr>
        <w:t xml:space="preserve">uvedené pod položkami </w:t>
      </w:r>
      <w:r w:rsidR="00B8062B" w:rsidRPr="00B8062B">
        <w:rPr>
          <w:b/>
          <w:sz w:val="22"/>
          <w:szCs w:val="22"/>
        </w:rPr>
        <w:t>3</w:t>
      </w:r>
      <w:r w:rsidRPr="00B8062B">
        <w:rPr>
          <w:b/>
          <w:sz w:val="22"/>
          <w:szCs w:val="22"/>
        </w:rPr>
        <w:t xml:space="preserve"> a 4</w:t>
      </w:r>
      <w:r w:rsidRPr="00B8062B">
        <w:rPr>
          <w:sz w:val="22"/>
          <w:szCs w:val="22"/>
        </w:rPr>
        <w:t xml:space="preserve"> jsou</w:t>
      </w:r>
      <w:r w:rsidRPr="00ED4328">
        <w:rPr>
          <w:sz w:val="22"/>
          <w:szCs w:val="22"/>
        </w:rPr>
        <w:t xml:space="preserve"> </w:t>
      </w:r>
      <w:r w:rsidRPr="00ED4328">
        <w:rPr>
          <w:b/>
          <w:sz w:val="22"/>
          <w:szCs w:val="22"/>
          <w:u w:val="single"/>
        </w:rPr>
        <w:t>v rámci</w:t>
      </w:r>
      <w:r w:rsidRPr="00ED4328">
        <w:rPr>
          <w:sz w:val="22"/>
          <w:szCs w:val="22"/>
        </w:rPr>
        <w:t xml:space="preserve"> sjednaného maximálního limitu pojistného plnění pojištěny pouze do výše uvedených pojistných částek.</w:t>
      </w:r>
    </w:p>
    <w:p w:rsidR="008A50A6" w:rsidRPr="002E3B48" w:rsidRDefault="008A50A6" w:rsidP="002E3B48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2E3B48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2E3B48">
        <w:rPr>
          <w:b w:val="0"/>
          <w:sz w:val="22"/>
          <w:szCs w:val="22"/>
        </w:rPr>
        <w:t>--</w:t>
      </w:r>
    </w:p>
    <w:p w:rsidR="008A50A6" w:rsidRPr="0018045D" w:rsidRDefault="008A50A6" w:rsidP="00E12F05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</w:p>
    <w:p w:rsidR="008A50A6" w:rsidRPr="0018045D" w:rsidRDefault="008A50A6" w:rsidP="00E12F05">
      <w:pPr>
        <w:tabs>
          <w:tab w:val="left" w:pos="851"/>
          <w:tab w:val="left" w:pos="3297"/>
          <w:tab w:val="left" w:pos="6624"/>
        </w:tabs>
        <w:spacing w:line="288" w:lineRule="auto"/>
        <w:rPr>
          <w:bCs w:val="0"/>
        </w:rPr>
      </w:pPr>
      <w:r w:rsidRPr="0018045D">
        <w:rPr>
          <w:b/>
        </w:rPr>
        <w:t xml:space="preserve">Katastrofická pojistná nebezpečí </w:t>
      </w:r>
      <w:r w:rsidR="00D16D57">
        <w:t>–</w:t>
      </w:r>
      <w:r w:rsidRPr="0018045D">
        <w:t xml:space="preserve"> v rozsahu čl. 1, odst. 2, písm. f), VPP UCZ/Živ/1</w:t>
      </w:r>
      <w:r w:rsidR="009D5B33" w:rsidRPr="0018045D">
        <w:t>4</w:t>
      </w:r>
    </w:p>
    <w:p w:rsidR="009D5B33" w:rsidRDefault="009D5B33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E12F05" w:rsidRDefault="00B8062B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  <w:r w:rsidRPr="00B8062B">
        <w:rPr>
          <w:b/>
          <w:i/>
        </w:rPr>
        <w:t>Odchylně od VPP UCZ/Živ/14, čl. 18, odst. 9 se pro pojištění škod způsobených zpětným vystoupnutím vody z kanalizačního potrubí stanovuje maximálním sublimitem pojistného plnění, pro jednu a všechny pojistné události nastalé během pojistného</w:t>
      </w:r>
      <w:r>
        <w:rPr>
          <w:b/>
          <w:i/>
        </w:rPr>
        <w:t xml:space="preserve"> období, ve výši 1.000.000 Kč a </w:t>
      </w:r>
      <w:r w:rsidRPr="00B8062B">
        <w:rPr>
          <w:b/>
          <w:i/>
        </w:rPr>
        <w:t>spoluúčast se mění na 1 % z poj. plnění, min. 1.000 Kč.</w:t>
      </w:r>
    </w:p>
    <w:p w:rsidR="00E12F05" w:rsidRPr="0018045D" w:rsidRDefault="00E12F05" w:rsidP="0018045D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Pr="00197982">
        <w:rPr>
          <w:i/>
        </w:rPr>
        <w:t>Soubor budov, včetně hal, sportovního hřiště, oplocení a přístavků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1 % z poj. plnění, min. 1.000,-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t>2</w:t>
      </w:r>
      <w:r w:rsidRPr="0018045D">
        <w:rPr>
          <w:i/>
        </w:rPr>
        <w:t>. Soubor vlastního a po právu užívaného provozně-technického zařízení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>
        <w:t>11.500.000,-</w:t>
      </w:r>
      <w:r w:rsidRPr="0018045D">
        <w:tab/>
        <w:t>nová cena</w:t>
      </w:r>
      <w:r>
        <w:tab/>
      </w:r>
      <w:r w:rsidRPr="00B8062B">
        <w:t>1 % z poj. plnění, min. 1.000,-</w:t>
      </w:r>
    </w:p>
    <w:p w:rsidR="00B8062B" w:rsidRPr="0018045D" w:rsidRDefault="00B8062B" w:rsidP="00B8062B">
      <w:pPr>
        <w:spacing w:line="288" w:lineRule="auto"/>
      </w:pP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br w:type="page"/>
      </w:r>
      <w:r>
        <w:rPr>
          <w:b w:val="0"/>
          <w:i/>
          <w:sz w:val="22"/>
          <w:szCs w:val="22"/>
        </w:rPr>
        <w:lastRenderedPageBreak/>
        <w:t>3</w:t>
      </w:r>
      <w:r w:rsidRPr="0018045D">
        <w:rPr>
          <w:b w:val="0"/>
          <w:i/>
          <w:sz w:val="22"/>
          <w:szCs w:val="22"/>
        </w:rPr>
        <w:t>. Soubor vlastních a cizích zásob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</w:r>
      <w:r w:rsidRPr="00B8062B">
        <w:rPr>
          <w:b w:val="0"/>
          <w:sz w:val="22"/>
          <w:szCs w:val="22"/>
        </w:rPr>
        <w:t>1 % z poj. plnění, min. 1.000,-</w:t>
      </w:r>
    </w:p>
    <w:p w:rsidR="00B8062B" w:rsidRPr="0018045D" w:rsidRDefault="00B8062B" w:rsidP="00B8062B">
      <w:pPr>
        <w:spacing w:line="288" w:lineRule="auto"/>
      </w:pP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Pr="0018045D">
        <w:rPr>
          <w:b w:val="0"/>
          <w:i/>
          <w:sz w:val="22"/>
          <w:szCs w:val="22"/>
        </w:rPr>
        <w:t xml:space="preserve">. Soubor cenností a peněz </w:t>
      </w:r>
      <w:r>
        <w:rPr>
          <w:b w:val="0"/>
          <w:i/>
          <w:sz w:val="22"/>
          <w:szCs w:val="22"/>
        </w:rPr>
        <w:t xml:space="preserve">v bezpečnostní skříňce </w:t>
      </w:r>
      <w:r w:rsidRPr="0018045D">
        <w:rPr>
          <w:b w:val="0"/>
          <w:i/>
          <w:sz w:val="22"/>
          <w:szCs w:val="22"/>
        </w:rPr>
        <w:t>– pojištění se sjednává na 1. riziko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50.000,-</w:t>
      </w:r>
      <w:r w:rsidRPr="0018045D">
        <w:rPr>
          <w:b w:val="0"/>
          <w:sz w:val="22"/>
          <w:szCs w:val="22"/>
        </w:rPr>
        <w:tab/>
        <w:t>pojistná částka</w:t>
      </w:r>
      <w:r>
        <w:rPr>
          <w:b w:val="0"/>
          <w:sz w:val="22"/>
          <w:szCs w:val="22"/>
        </w:rPr>
        <w:tab/>
      </w:r>
      <w:r w:rsidRPr="00B8062B">
        <w:rPr>
          <w:b w:val="0"/>
          <w:sz w:val="22"/>
          <w:szCs w:val="22"/>
        </w:rPr>
        <w:t>1 % z poj. plnění, min. 1.000,-</w:t>
      </w:r>
    </w:p>
    <w:p w:rsidR="00F20641" w:rsidRPr="0018045D" w:rsidRDefault="00F20641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18045D" w:rsidRDefault="00707C40" w:rsidP="0018045D">
      <w:pPr>
        <w:spacing w:line="288" w:lineRule="auto"/>
        <w:jc w:val="both"/>
      </w:pPr>
      <w:r w:rsidRPr="00707C40">
        <w:t xml:space="preserve">Pro pojištění katastrofických pojistných nebezpečí v rozsahu čl. 1, odst. 2, písm. f) VPP UCZ/Živ/14 se sjednává maximální limit pojistného plnění, pro jednu a všechny pojistné události nastalé během jednoho pojistného období, ve výši </w:t>
      </w:r>
      <w:r w:rsidR="00B8062B" w:rsidRPr="00B8062B">
        <w:rPr>
          <w:b/>
        </w:rPr>
        <w:t>10.000.000</w:t>
      </w:r>
      <w:r w:rsidR="00B8062B">
        <w:t xml:space="preserve"> </w:t>
      </w:r>
      <w:r w:rsidRPr="00707C40">
        <w:rPr>
          <w:b/>
        </w:rPr>
        <w:t>Kč</w:t>
      </w:r>
      <w:r w:rsidRPr="00707C40">
        <w:t>.</w:t>
      </w:r>
    </w:p>
    <w:p w:rsidR="00707C40" w:rsidRDefault="00707C40" w:rsidP="0018045D">
      <w:pPr>
        <w:spacing w:line="288" w:lineRule="auto"/>
        <w:jc w:val="both"/>
        <w:rPr>
          <w:b/>
        </w:rPr>
      </w:pPr>
    </w:p>
    <w:p w:rsidR="00707C40" w:rsidRPr="002E3B48" w:rsidRDefault="00707C40" w:rsidP="00707C40">
      <w:pPr>
        <w:pStyle w:val="Textkomente"/>
        <w:spacing w:line="288" w:lineRule="auto"/>
        <w:jc w:val="both"/>
        <w:rPr>
          <w:sz w:val="22"/>
          <w:szCs w:val="22"/>
        </w:rPr>
      </w:pPr>
      <w:r w:rsidRPr="00ED4328">
        <w:rPr>
          <w:sz w:val="22"/>
          <w:szCs w:val="22"/>
        </w:rPr>
        <w:t xml:space="preserve">Předměty pojištění uvedené pod </w:t>
      </w:r>
      <w:r w:rsidRPr="00B8062B">
        <w:rPr>
          <w:sz w:val="22"/>
          <w:szCs w:val="22"/>
        </w:rPr>
        <w:t xml:space="preserve">položkami </w:t>
      </w:r>
      <w:r w:rsidR="00B8062B" w:rsidRPr="00B8062B">
        <w:rPr>
          <w:b/>
          <w:sz w:val="22"/>
          <w:szCs w:val="22"/>
        </w:rPr>
        <w:t>3</w:t>
      </w:r>
      <w:r w:rsidRPr="00B8062B">
        <w:rPr>
          <w:b/>
          <w:sz w:val="22"/>
          <w:szCs w:val="22"/>
        </w:rPr>
        <w:t xml:space="preserve"> a 4</w:t>
      </w:r>
      <w:r w:rsidRPr="00B8062B">
        <w:rPr>
          <w:sz w:val="22"/>
          <w:szCs w:val="22"/>
        </w:rPr>
        <w:t xml:space="preserve"> jsou </w:t>
      </w:r>
      <w:r w:rsidRPr="00B8062B">
        <w:rPr>
          <w:b/>
          <w:sz w:val="22"/>
          <w:szCs w:val="22"/>
          <w:u w:val="single"/>
        </w:rPr>
        <w:t>v</w:t>
      </w:r>
      <w:r w:rsidRPr="00ED4328">
        <w:rPr>
          <w:b/>
          <w:sz w:val="22"/>
          <w:szCs w:val="22"/>
          <w:u w:val="single"/>
        </w:rPr>
        <w:t xml:space="preserve"> rámci</w:t>
      </w:r>
      <w:r w:rsidRPr="00ED4328">
        <w:rPr>
          <w:sz w:val="22"/>
          <w:szCs w:val="22"/>
        </w:rPr>
        <w:t xml:space="preserve"> sjednaného maximálního limitu pojistného plnění pojištěny pouze do výše uvedených pojistných částek.</w:t>
      </w:r>
    </w:p>
    <w:p w:rsidR="008A50A6" w:rsidRPr="00A3656E" w:rsidRDefault="008A50A6" w:rsidP="00A3656E">
      <w:pPr>
        <w:tabs>
          <w:tab w:val="left" w:pos="851"/>
          <w:tab w:val="left" w:pos="3297"/>
          <w:tab w:val="left" w:pos="6624"/>
        </w:tabs>
        <w:spacing w:line="288" w:lineRule="auto"/>
      </w:pPr>
      <w:r w:rsidRPr="00A3656E">
        <w:t>-----------------------------------------------------------------------------------------------------------------------------------------</w:t>
      </w:r>
      <w:r w:rsidR="004C3DEA" w:rsidRPr="00A3656E">
        <w:t>--</w:t>
      </w:r>
    </w:p>
    <w:p w:rsidR="008A50A6" w:rsidRPr="00A3656E" w:rsidRDefault="008A50A6" w:rsidP="00A3656E">
      <w:pPr>
        <w:tabs>
          <w:tab w:val="left" w:pos="851"/>
          <w:tab w:val="left" w:pos="3297"/>
          <w:tab w:val="left" w:pos="6624"/>
        </w:tabs>
        <w:spacing w:line="288" w:lineRule="auto"/>
      </w:pPr>
    </w:p>
    <w:p w:rsidR="008A50A6" w:rsidRPr="00A3656E" w:rsidRDefault="008A50A6" w:rsidP="00A3656E">
      <w:pPr>
        <w:tabs>
          <w:tab w:val="left" w:pos="851"/>
          <w:tab w:val="left" w:pos="3297"/>
          <w:tab w:val="left" w:pos="6624"/>
        </w:tabs>
        <w:spacing w:line="288" w:lineRule="auto"/>
      </w:pPr>
      <w:r w:rsidRPr="00A3656E">
        <w:rPr>
          <w:b/>
        </w:rPr>
        <w:t xml:space="preserve">Vodovodní škody </w:t>
      </w:r>
      <w:r w:rsidR="00D16D57" w:rsidRPr="00D16D57">
        <w:rPr>
          <w:bCs w:val="0"/>
        </w:rPr>
        <w:t>–</w:t>
      </w:r>
      <w:r w:rsidR="00D16D57" w:rsidRPr="00D16D57">
        <w:t xml:space="preserve"> v</w:t>
      </w:r>
      <w:r w:rsidR="00D16D57">
        <w:rPr>
          <w:b/>
        </w:rPr>
        <w:t xml:space="preserve"> </w:t>
      </w:r>
      <w:r w:rsidRPr="00A3656E">
        <w:t>rozsahu čl.</w:t>
      </w:r>
      <w:r w:rsidR="00352357" w:rsidRPr="00A3656E">
        <w:t xml:space="preserve"> </w:t>
      </w:r>
      <w:r w:rsidRPr="00A3656E">
        <w:t>1, odst. 3, VPP UCZ/Živ/1</w:t>
      </w:r>
      <w:r w:rsidR="00015517" w:rsidRPr="00A3656E">
        <w:t>4</w:t>
      </w:r>
    </w:p>
    <w:p w:rsidR="00E12F05" w:rsidRPr="00A3656E" w:rsidRDefault="00E12F05" w:rsidP="00A3656E">
      <w:pPr>
        <w:spacing w:line="288" w:lineRule="auto"/>
      </w:pP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Pr="00197982">
        <w:rPr>
          <w:i/>
        </w:rPr>
        <w:t>Soubor budov, včetně hal, sportovního hřiště, oplocení a přístavků</w:t>
      </w: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t>2</w:t>
      </w:r>
      <w:r w:rsidRPr="0018045D">
        <w:rPr>
          <w:i/>
        </w:rPr>
        <w:t>. Soubor vlastního a po právu užívaného provozně-technického zařízení</w:t>
      </w: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</w:pPr>
      <w:r>
        <w:t>11.500.000,-</w:t>
      </w:r>
      <w:r w:rsidRPr="0018045D">
        <w:tab/>
        <w:t>nová cena</w:t>
      </w:r>
      <w:r>
        <w:tab/>
        <w:t>1.000,-</w:t>
      </w:r>
    </w:p>
    <w:p w:rsidR="003B7B1C" w:rsidRPr="0018045D" w:rsidRDefault="003B7B1C" w:rsidP="003B7B1C">
      <w:pPr>
        <w:spacing w:line="288" w:lineRule="auto"/>
      </w:pP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3</w:t>
      </w:r>
      <w:r w:rsidRPr="0018045D">
        <w:rPr>
          <w:b w:val="0"/>
          <w:i/>
          <w:sz w:val="22"/>
          <w:szCs w:val="22"/>
        </w:rPr>
        <w:t>. Soubor vlastních a cizích zásob</w:t>
      </w: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3B7B1C" w:rsidRPr="0018045D" w:rsidRDefault="003B7B1C" w:rsidP="003B7B1C">
      <w:pPr>
        <w:spacing w:line="288" w:lineRule="auto"/>
      </w:pP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Pr="0018045D">
        <w:rPr>
          <w:b w:val="0"/>
          <w:i/>
          <w:sz w:val="22"/>
          <w:szCs w:val="22"/>
        </w:rPr>
        <w:t xml:space="preserve">. Soubor cenností a peněz </w:t>
      </w:r>
      <w:r>
        <w:rPr>
          <w:b w:val="0"/>
          <w:i/>
          <w:sz w:val="22"/>
          <w:szCs w:val="22"/>
        </w:rPr>
        <w:t xml:space="preserve">v bezpečnostní skříňce </w:t>
      </w:r>
      <w:r w:rsidRPr="0018045D">
        <w:rPr>
          <w:b w:val="0"/>
          <w:i/>
          <w:sz w:val="22"/>
          <w:szCs w:val="22"/>
        </w:rPr>
        <w:t>– pojištění se sjednává na 1. riziko</w:t>
      </w: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50.000,-</w:t>
      </w:r>
      <w:r w:rsidRPr="0018045D">
        <w:rPr>
          <w:b w:val="0"/>
          <w:sz w:val="22"/>
          <w:szCs w:val="22"/>
        </w:rPr>
        <w:tab/>
        <w:t>pojistná částka</w:t>
      </w:r>
      <w:r>
        <w:rPr>
          <w:b w:val="0"/>
          <w:sz w:val="22"/>
          <w:szCs w:val="22"/>
        </w:rPr>
        <w:tab/>
        <w:t>1.000,-</w:t>
      </w:r>
    </w:p>
    <w:p w:rsidR="00015517" w:rsidRPr="0018045D" w:rsidRDefault="00015517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7559A2" w:rsidRPr="0018045D" w:rsidRDefault="007559A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</w:p>
    <w:p w:rsidR="0063344D" w:rsidRPr="00707C40" w:rsidRDefault="00707C40" w:rsidP="00707C40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707C40">
        <w:rPr>
          <w:b w:val="0"/>
          <w:sz w:val="22"/>
          <w:szCs w:val="22"/>
        </w:rPr>
        <w:t xml:space="preserve">Pro pojištění nebezpečí vodovodních škod v rozsahu čl. 1, odst. 3 VPP UCZ/Živ/14 se sjednává maximální limit pojistného plnění, pro jednu a všechny pojistné události nastalé během jednoho pojistného období, ve výši </w:t>
      </w:r>
      <w:r w:rsidR="003B7B1C" w:rsidRPr="003B7B1C">
        <w:rPr>
          <w:sz w:val="22"/>
          <w:szCs w:val="22"/>
        </w:rPr>
        <w:t>10.000.000</w:t>
      </w:r>
      <w:r w:rsidR="003B7B1C">
        <w:rPr>
          <w:b w:val="0"/>
          <w:sz w:val="22"/>
          <w:szCs w:val="22"/>
        </w:rPr>
        <w:t xml:space="preserve"> </w:t>
      </w:r>
      <w:r w:rsidRPr="00707C40">
        <w:rPr>
          <w:sz w:val="22"/>
          <w:szCs w:val="22"/>
        </w:rPr>
        <w:t>Kč</w:t>
      </w:r>
      <w:r w:rsidRPr="00707C40">
        <w:rPr>
          <w:b w:val="0"/>
          <w:sz w:val="22"/>
          <w:szCs w:val="22"/>
        </w:rPr>
        <w:t>.</w:t>
      </w:r>
    </w:p>
    <w:p w:rsidR="003B7B1C" w:rsidRDefault="003B7B1C" w:rsidP="00707C40">
      <w:pPr>
        <w:pStyle w:val="Textkomente"/>
        <w:spacing w:line="288" w:lineRule="auto"/>
        <w:jc w:val="both"/>
        <w:rPr>
          <w:sz w:val="22"/>
          <w:szCs w:val="22"/>
        </w:rPr>
      </w:pPr>
    </w:p>
    <w:p w:rsidR="00707C40" w:rsidRPr="002E3B48" w:rsidRDefault="00707C40" w:rsidP="00707C40">
      <w:pPr>
        <w:pStyle w:val="Textkomente"/>
        <w:spacing w:line="288" w:lineRule="auto"/>
        <w:jc w:val="both"/>
        <w:rPr>
          <w:sz w:val="22"/>
          <w:szCs w:val="22"/>
        </w:rPr>
      </w:pPr>
      <w:r w:rsidRPr="00ED4328">
        <w:rPr>
          <w:sz w:val="22"/>
          <w:szCs w:val="22"/>
        </w:rPr>
        <w:lastRenderedPageBreak/>
        <w:t xml:space="preserve">Předměty pojištění uvedené pod </w:t>
      </w:r>
      <w:r w:rsidRPr="003B7B1C">
        <w:rPr>
          <w:sz w:val="22"/>
          <w:szCs w:val="22"/>
        </w:rPr>
        <w:t xml:space="preserve">položkami </w:t>
      </w:r>
      <w:r w:rsidR="003B7B1C" w:rsidRPr="003B7B1C">
        <w:rPr>
          <w:b/>
          <w:sz w:val="22"/>
          <w:szCs w:val="22"/>
        </w:rPr>
        <w:t>3</w:t>
      </w:r>
      <w:r w:rsidRPr="003B7B1C">
        <w:rPr>
          <w:b/>
          <w:sz w:val="22"/>
          <w:szCs w:val="22"/>
        </w:rPr>
        <w:t xml:space="preserve"> a 4</w:t>
      </w:r>
      <w:r w:rsidRPr="003B7B1C">
        <w:rPr>
          <w:sz w:val="22"/>
          <w:szCs w:val="22"/>
        </w:rPr>
        <w:t xml:space="preserve"> jsou</w:t>
      </w:r>
      <w:r w:rsidRPr="00ED4328">
        <w:rPr>
          <w:sz w:val="22"/>
          <w:szCs w:val="22"/>
        </w:rPr>
        <w:t xml:space="preserve"> </w:t>
      </w:r>
      <w:r w:rsidRPr="00ED4328">
        <w:rPr>
          <w:b/>
          <w:sz w:val="22"/>
          <w:szCs w:val="22"/>
          <w:u w:val="single"/>
        </w:rPr>
        <w:t>v rámci</w:t>
      </w:r>
      <w:r w:rsidRPr="00ED4328">
        <w:rPr>
          <w:sz w:val="22"/>
          <w:szCs w:val="22"/>
        </w:rPr>
        <w:t xml:space="preserve"> sjednaného maximálního limitu pojistného plnění pojištěny pouze do výše uvedených pojistných částek.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423134" w:rsidRPr="0018045D" w:rsidRDefault="00423134" w:rsidP="0018045D">
      <w:pPr>
        <w:tabs>
          <w:tab w:val="left" w:pos="851"/>
          <w:tab w:val="left" w:pos="3297"/>
          <w:tab w:val="left" w:pos="6624"/>
        </w:tabs>
        <w:spacing w:line="288" w:lineRule="auto"/>
        <w:rPr>
          <w:b/>
        </w:rPr>
      </w:pPr>
    </w:p>
    <w:p w:rsidR="008A50A6" w:rsidRPr="00D16D57" w:rsidRDefault="008A50A6" w:rsidP="00D16D57">
      <w:pPr>
        <w:pStyle w:val="Pedmtkomente"/>
        <w:tabs>
          <w:tab w:val="left" w:pos="993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D16D57">
        <w:rPr>
          <w:sz w:val="22"/>
          <w:szCs w:val="22"/>
        </w:rPr>
        <w:t>Krádež vloupáním a loupežné přepadení v místě pojištění</w:t>
      </w:r>
      <w:r w:rsidR="00D16D57" w:rsidRPr="00D16D57">
        <w:rPr>
          <w:b w:val="0"/>
          <w:sz w:val="22"/>
          <w:szCs w:val="22"/>
        </w:rPr>
        <w:t xml:space="preserve"> – v</w:t>
      </w:r>
      <w:r w:rsidRPr="00D16D57">
        <w:rPr>
          <w:b w:val="0"/>
          <w:sz w:val="22"/>
          <w:szCs w:val="22"/>
        </w:rPr>
        <w:t xml:space="preserve"> rozsahu čl. 1, odst. 1, písm. a) – b), </w:t>
      </w:r>
      <w:r w:rsidR="00D16D57" w:rsidRPr="00D16D57">
        <w:rPr>
          <w:b w:val="0"/>
          <w:sz w:val="22"/>
          <w:szCs w:val="22"/>
        </w:rPr>
        <w:t>V</w:t>
      </w:r>
      <w:r w:rsidRPr="00D16D57">
        <w:rPr>
          <w:b w:val="0"/>
          <w:sz w:val="22"/>
          <w:szCs w:val="22"/>
        </w:rPr>
        <w:t>PP UCZ/Odc/1</w:t>
      </w:r>
      <w:r w:rsidR="00C23754" w:rsidRPr="00D16D57">
        <w:rPr>
          <w:b w:val="0"/>
          <w:sz w:val="22"/>
          <w:szCs w:val="22"/>
        </w:rPr>
        <w:t>4</w:t>
      </w:r>
      <w:r w:rsidRPr="00D16D57">
        <w:rPr>
          <w:b w:val="0"/>
          <w:sz w:val="22"/>
          <w:szCs w:val="22"/>
        </w:rPr>
        <w:t xml:space="preserve"> a DPP LIM/</w:t>
      </w:r>
      <w:r w:rsidR="00C23754" w:rsidRPr="00D16D57">
        <w:rPr>
          <w:b w:val="0"/>
          <w:sz w:val="22"/>
          <w:szCs w:val="22"/>
        </w:rPr>
        <w:t>14</w:t>
      </w:r>
    </w:p>
    <w:p w:rsidR="008A50A6" w:rsidRPr="0018045D" w:rsidRDefault="008A50A6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533A9D" w:rsidRPr="00D16D57" w:rsidRDefault="00533A9D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D16D57">
        <w:rPr>
          <w:i/>
        </w:rPr>
        <w:t xml:space="preserve">1. </w:t>
      </w:r>
      <w:r w:rsidR="00D16D57" w:rsidRPr="00D16D57">
        <w:rPr>
          <w:i/>
        </w:rPr>
        <w:t>Stavební součásti (vnitřní i vnější) vč. provozně-technického zařízení pevně spojeného s nemovitostí (např. kamerový sys</w:t>
      </w:r>
      <w:r w:rsidR="00D16D57">
        <w:rPr>
          <w:i/>
        </w:rPr>
        <w:t>tém, klimatizační jednotky apod.</w:t>
      </w:r>
      <w:r w:rsidR="00D16D57" w:rsidRPr="00D16D57">
        <w:rPr>
          <w:i/>
        </w:rPr>
        <w:t xml:space="preserve">) </w:t>
      </w:r>
      <w:r w:rsidRPr="00D16D57">
        <w:rPr>
          <w:i/>
        </w:rPr>
        <w:t>– pojištění se sjednává na 1. riziko</w:t>
      </w:r>
    </w:p>
    <w:p w:rsidR="00533A9D" w:rsidRPr="0018045D" w:rsidRDefault="00533A9D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533A9D" w:rsidRPr="0018045D" w:rsidRDefault="00E41FFB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150.000,-</w:t>
      </w:r>
      <w:r w:rsidR="00533A9D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C23754" w:rsidRPr="00D16D57" w:rsidRDefault="00D16D57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  <w:sz w:val="22"/>
          <w:szCs w:val="22"/>
        </w:rPr>
      </w:pPr>
      <w:r w:rsidRPr="00D16D57">
        <w:rPr>
          <w:i/>
          <w:sz w:val="22"/>
          <w:szCs w:val="22"/>
        </w:rPr>
        <w:t xml:space="preserve">Pro odcizení vnějších stavebních součástí se stanovuje maximální </w:t>
      </w:r>
      <w:r>
        <w:rPr>
          <w:i/>
          <w:sz w:val="22"/>
          <w:szCs w:val="22"/>
        </w:rPr>
        <w:t>sublimit pojistného plnění, pro </w:t>
      </w:r>
      <w:r w:rsidRPr="00D16D57">
        <w:rPr>
          <w:i/>
          <w:sz w:val="22"/>
          <w:szCs w:val="22"/>
        </w:rPr>
        <w:t xml:space="preserve">jednu a všechny pojistné události nastalé během pojistného období, ve výši </w:t>
      </w:r>
      <w:r w:rsidR="00E41FFB">
        <w:rPr>
          <w:i/>
          <w:sz w:val="22"/>
          <w:szCs w:val="22"/>
        </w:rPr>
        <w:t>100.000</w:t>
      </w:r>
      <w:r w:rsidRPr="00D16D57">
        <w:rPr>
          <w:i/>
          <w:sz w:val="22"/>
          <w:szCs w:val="22"/>
        </w:rPr>
        <w:t xml:space="preserve"> Kč.</w:t>
      </w:r>
    </w:p>
    <w:p w:rsidR="00D16D57" w:rsidRDefault="00D16D57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</w:pPr>
    </w:p>
    <w:p w:rsidR="00533A9D" w:rsidRPr="0051285B" w:rsidRDefault="00E41FFB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>
        <w:rPr>
          <w:i/>
        </w:rPr>
        <w:t xml:space="preserve">2. </w:t>
      </w:r>
      <w:r w:rsidRPr="00E41FFB">
        <w:rPr>
          <w:i/>
        </w:rPr>
        <w:t>Soubor vlastního a po právu užívaného provozně-technického zařízení a soubor vlastních a cizích zásob</w:t>
      </w:r>
      <w:r>
        <w:rPr>
          <w:i/>
        </w:rPr>
        <w:t xml:space="preserve"> </w:t>
      </w:r>
      <w:r w:rsidR="00533A9D" w:rsidRPr="0051285B">
        <w:rPr>
          <w:i/>
        </w:rPr>
        <w:t>– pojištění se sjednává na 1. riziko</w:t>
      </w:r>
    </w:p>
    <w:p w:rsidR="00533A9D" w:rsidRPr="0018045D" w:rsidRDefault="00533A9D" w:rsidP="00D16D57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533A9D" w:rsidRPr="0018045D" w:rsidRDefault="0060562C" w:rsidP="00D16D57">
      <w:pPr>
        <w:tabs>
          <w:tab w:val="left" w:pos="705"/>
          <w:tab w:val="left" w:pos="3297"/>
          <w:tab w:val="left" w:pos="6624"/>
        </w:tabs>
        <w:spacing w:line="288" w:lineRule="auto"/>
      </w:pPr>
      <w:r>
        <w:t>30</w:t>
      </w:r>
      <w:r w:rsidR="00E41FFB">
        <w:t>0.000,-</w:t>
      </w:r>
      <w:r w:rsidR="00533A9D" w:rsidRPr="0018045D">
        <w:tab/>
        <w:t>nová cena</w:t>
      </w:r>
      <w:r w:rsidR="00E41FFB">
        <w:tab/>
        <w:t>1.000,-</w:t>
      </w:r>
    </w:p>
    <w:p w:rsidR="00533A9D" w:rsidRPr="0018045D" w:rsidRDefault="00533A9D" w:rsidP="00D16D57">
      <w:pPr>
        <w:spacing w:line="288" w:lineRule="auto"/>
      </w:pPr>
    </w:p>
    <w:p w:rsidR="00533A9D" w:rsidRPr="0051285B" w:rsidRDefault="00E41FFB" w:rsidP="00533A9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3</w:t>
      </w:r>
      <w:r w:rsidR="00533A9D" w:rsidRPr="0051285B">
        <w:rPr>
          <w:b w:val="0"/>
          <w:i/>
          <w:sz w:val="22"/>
          <w:szCs w:val="22"/>
        </w:rPr>
        <w:t xml:space="preserve">. </w:t>
      </w:r>
      <w:r w:rsidRPr="00E41FFB">
        <w:rPr>
          <w:b w:val="0"/>
          <w:i/>
          <w:sz w:val="22"/>
          <w:szCs w:val="22"/>
        </w:rPr>
        <w:t>Soubor cenností a peněz v bezpečnostní skříňce</w:t>
      </w:r>
      <w:r>
        <w:rPr>
          <w:b w:val="0"/>
          <w:i/>
          <w:sz w:val="22"/>
          <w:szCs w:val="22"/>
        </w:rPr>
        <w:t xml:space="preserve"> </w:t>
      </w:r>
      <w:r w:rsidR="00533A9D" w:rsidRPr="0051285B">
        <w:rPr>
          <w:b w:val="0"/>
          <w:i/>
          <w:sz w:val="22"/>
          <w:szCs w:val="22"/>
        </w:rPr>
        <w:t>– pojištění se sjednává na 1. riziko</w:t>
      </w:r>
    </w:p>
    <w:p w:rsidR="00533A9D" w:rsidRPr="0066170C" w:rsidRDefault="00533A9D" w:rsidP="00533A9D">
      <w:pPr>
        <w:tabs>
          <w:tab w:val="left" w:pos="705"/>
          <w:tab w:val="left" w:pos="3297"/>
          <w:tab w:val="left" w:pos="6624"/>
        </w:tabs>
        <w:spacing w:line="288" w:lineRule="auto"/>
      </w:pPr>
      <w:r w:rsidRPr="0066170C">
        <w:t>pojistná částka v Kč</w:t>
      </w:r>
      <w:r w:rsidRPr="0066170C">
        <w:tab/>
        <w:t>pojistná hodnota</w:t>
      </w:r>
      <w:r w:rsidRPr="0066170C">
        <w:tab/>
        <w:t>spoluúčast v Kč</w:t>
      </w:r>
    </w:p>
    <w:p w:rsidR="00533A9D" w:rsidRPr="0066170C" w:rsidRDefault="00E41FFB" w:rsidP="00533A9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50.000,-</w:t>
      </w:r>
      <w:r w:rsidR="00533A9D" w:rsidRPr="0066170C">
        <w:rPr>
          <w:b w:val="0"/>
          <w:sz w:val="22"/>
          <w:szCs w:val="22"/>
        </w:rPr>
        <w:tab/>
        <w:t>pojistná částka</w:t>
      </w:r>
      <w:r>
        <w:rPr>
          <w:b w:val="0"/>
          <w:sz w:val="22"/>
          <w:szCs w:val="22"/>
        </w:rPr>
        <w:tab/>
        <w:t>1.000,-</w:t>
      </w:r>
    </w:p>
    <w:p w:rsidR="008A50A6" w:rsidRPr="0066170C" w:rsidRDefault="008A50A6" w:rsidP="00BB575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66170C">
        <w:rPr>
          <w:b w:val="0"/>
          <w:sz w:val="22"/>
          <w:szCs w:val="22"/>
        </w:rPr>
        <w:t>--</w:t>
      </w:r>
    </w:p>
    <w:p w:rsidR="00C23754" w:rsidRPr="00C23754" w:rsidRDefault="00C23754" w:rsidP="00C23754"/>
    <w:p w:rsidR="008A50A6" w:rsidRPr="0066170C" w:rsidRDefault="008A50A6" w:rsidP="00BB5756">
      <w:pPr>
        <w:pStyle w:val="Pedmtkomente"/>
        <w:tabs>
          <w:tab w:val="left" w:pos="993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66170C">
        <w:rPr>
          <w:sz w:val="22"/>
          <w:szCs w:val="22"/>
        </w:rPr>
        <w:t xml:space="preserve">Loupežné přepadení při přepravě věcí </w:t>
      </w:r>
      <w:r w:rsidR="00BB5756">
        <w:rPr>
          <w:b w:val="0"/>
          <w:sz w:val="22"/>
          <w:szCs w:val="22"/>
        </w:rPr>
        <w:t>–</w:t>
      </w:r>
      <w:r w:rsidRPr="0066170C">
        <w:rPr>
          <w:b w:val="0"/>
          <w:sz w:val="22"/>
          <w:szCs w:val="22"/>
        </w:rPr>
        <w:t xml:space="preserve"> v rozsahu čl.</w:t>
      </w:r>
      <w:r w:rsidR="00352357" w:rsidRPr="0066170C">
        <w:rPr>
          <w:b w:val="0"/>
          <w:sz w:val="22"/>
          <w:szCs w:val="22"/>
        </w:rPr>
        <w:t xml:space="preserve"> </w:t>
      </w:r>
      <w:r w:rsidRPr="0066170C">
        <w:rPr>
          <w:b w:val="0"/>
          <w:sz w:val="22"/>
          <w:szCs w:val="22"/>
        </w:rPr>
        <w:t>1, odst</w:t>
      </w:r>
      <w:r w:rsidR="004F2A49" w:rsidRPr="0066170C">
        <w:rPr>
          <w:b w:val="0"/>
          <w:sz w:val="22"/>
          <w:szCs w:val="22"/>
        </w:rPr>
        <w:t>. 1, písm. c), VPP UCZ/Odc/1</w:t>
      </w:r>
      <w:r w:rsidR="0061540B" w:rsidRPr="0066170C">
        <w:rPr>
          <w:b w:val="0"/>
          <w:sz w:val="22"/>
          <w:szCs w:val="22"/>
        </w:rPr>
        <w:t>4</w:t>
      </w:r>
      <w:r w:rsidR="00BB5756">
        <w:rPr>
          <w:b w:val="0"/>
          <w:sz w:val="22"/>
          <w:szCs w:val="22"/>
        </w:rPr>
        <w:t xml:space="preserve"> a </w:t>
      </w:r>
      <w:r w:rsidR="0066170C">
        <w:rPr>
          <w:b w:val="0"/>
          <w:sz w:val="22"/>
          <w:szCs w:val="22"/>
        </w:rPr>
        <w:t>DPP</w:t>
      </w:r>
      <w:r w:rsidRPr="0066170C">
        <w:rPr>
          <w:b w:val="0"/>
          <w:sz w:val="22"/>
          <w:szCs w:val="22"/>
        </w:rPr>
        <w:t>LIM/1</w:t>
      </w:r>
      <w:r w:rsidR="0061540B" w:rsidRPr="0066170C">
        <w:rPr>
          <w:b w:val="0"/>
          <w:sz w:val="22"/>
          <w:szCs w:val="22"/>
        </w:rPr>
        <w:t>4</w:t>
      </w:r>
    </w:p>
    <w:p w:rsidR="008A50A6" w:rsidRPr="0066170C" w:rsidRDefault="008A50A6" w:rsidP="00352357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8A50A6" w:rsidRPr="00132A22" w:rsidRDefault="008A50A6" w:rsidP="004F2A49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32A22">
        <w:rPr>
          <w:i/>
        </w:rPr>
        <w:t xml:space="preserve">1.  </w:t>
      </w:r>
      <w:r w:rsidR="004F2A49" w:rsidRPr="00132A22">
        <w:rPr>
          <w:i/>
        </w:rPr>
        <w:t>Soubor cenností a peněz – pojištění se sjednává na 1. riziko – místo pojištění území České republiky</w:t>
      </w:r>
    </w:p>
    <w:p w:rsidR="008A50A6" w:rsidRPr="0066170C" w:rsidRDefault="008A50A6" w:rsidP="004F2A49">
      <w:pPr>
        <w:tabs>
          <w:tab w:val="left" w:pos="705"/>
          <w:tab w:val="left" w:pos="3297"/>
          <w:tab w:val="left" w:pos="6624"/>
        </w:tabs>
        <w:spacing w:line="288" w:lineRule="auto"/>
      </w:pPr>
      <w:r w:rsidRPr="0066170C">
        <w:t>pojistná částka v Kč</w:t>
      </w:r>
      <w:r w:rsidRPr="0066170C">
        <w:tab/>
        <w:t>pojistná hodnota</w:t>
      </w:r>
      <w:r w:rsidRPr="0066170C">
        <w:tab/>
        <w:t>spoluúčast v Kč</w:t>
      </w:r>
    </w:p>
    <w:p w:rsidR="008A50A6" w:rsidRPr="0066170C" w:rsidRDefault="00E41FFB" w:rsidP="004F2A49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20.000,-</w:t>
      </w:r>
      <w:r w:rsidR="008A50A6" w:rsidRPr="0066170C">
        <w:tab/>
        <w:t>pojistná částka</w:t>
      </w:r>
      <w:r w:rsidR="008A50A6" w:rsidRPr="0066170C">
        <w:tab/>
      </w:r>
      <w:r>
        <w:t>1.000,-</w:t>
      </w:r>
    </w:p>
    <w:p w:rsidR="008A50A6" w:rsidRPr="00132A22" w:rsidRDefault="008A50A6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-----------------------------------------------------------------------------------------------------------------------------------------</w:t>
      </w:r>
      <w:r w:rsidR="00C23754" w:rsidRPr="00132A22">
        <w:t>--</w:t>
      </w:r>
    </w:p>
    <w:p w:rsidR="0061540B" w:rsidRPr="00132A22" w:rsidRDefault="0061540B" w:rsidP="00132A22">
      <w:pPr>
        <w:spacing w:line="288" w:lineRule="auto"/>
      </w:pPr>
    </w:p>
    <w:p w:rsidR="008A50A6" w:rsidRPr="00132A22" w:rsidRDefault="008A50A6" w:rsidP="00132A22">
      <w:pPr>
        <w:tabs>
          <w:tab w:val="left" w:pos="851"/>
          <w:tab w:val="left" w:pos="3297"/>
          <w:tab w:val="left" w:pos="6624"/>
        </w:tabs>
        <w:spacing w:line="288" w:lineRule="auto"/>
      </w:pPr>
      <w:r w:rsidRPr="00132A22">
        <w:rPr>
          <w:b/>
        </w:rPr>
        <w:t>Vandalismus</w:t>
      </w:r>
      <w:r w:rsidRPr="00132A22">
        <w:t xml:space="preserve"> </w:t>
      </w:r>
      <w:r w:rsidR="00132A22">
        <w:t>–</w:t>
      </w:r>
      <w:r w:rsidRPr="00132A22">
        <w:t xml:space="preserve"> v rozsahu čl.</w:t>
      </w:r>
      <w:r w:rsidR="00352357" w:rsidRPr="00132A22">
        <w:t xml:space="preserve"> </w:t>
      </w:r>
      <w:r w:rsidRPr="00132A22">
        <w:t>1, odst. 1, písm. d), VPP  UCZ/Odc/1</w:t>
      </w:r>
      <w:r w:rsidR="00C23754" w:rsidRPr="00132A22">
        <w:t>4</w:t>
      </w:r>
    </w:p>
    <w:p w:rsidR="008A50A6" w:rsidRPr="00132A22" w:rsidRDefault="008A50A6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132A22" w:rsidRPr="00132A22" w:rsidRDefault="00E41FFB" w:rsidP="00132A22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>
        <w:rPr>
          <w:i/>
        </w:rPr>
        <w:t xml:space="preserve">1. </w:t>
      </w:r>
      <w:r w:rsidRPr="00E41FFB">
        <w:rPr>
          <w:i/>
        </w:rPr>
        <w:t>Soubor majetku zároveň pojištěného na základní živelní nebezpečí</w:t>
      </w:r>
      <w:r>
        <w:rPr>
          <w:i/>
        </w:rPr>
        <w:t xml:space="preserve"> </w:t>
      </w:r>
      <w:r w:rsidR="00132A22" w:rsidRPr="00132A22">
        <w:rPr>
          <w:i/>
        </w:rPr>
        <w:t>– pojištění se sjednává na 1. riziko</w:t>
      </w:r>
    </w:p>
    <w:p w:rsidR="00132A22" w:rsidRPr="00132A22" w:rsidRDefault="00132A22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pojistná částka v Kč</w:t>
      </w:r>
      <w:r w:rsidRPr="00132A22">
        <w:tab/>
        <w:t>pojistná hodnota</w:t>
      </w:r>
      <w:r w:rsidRPr="00132A22">
        <w:tab/>
        <w:t>spoluúčast v Kč</w:t>
      </w:r>
    </w:p>
    <w:p w:rsidR="00132A22" w:rsidRDefault="00E41FFB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200.000,-</w:t>
      </w:r>
      <w:r w:rsidR="00132A22" w:rsidRPr="00132A22">
        <w:tab/>
      </w:r>
      <w:r>
        <w:t>dle základního živelního</w:t>
      </w:r>
      <w:r>
        <w:tab/>
        <w:t>1.000,-</w:t>
      </w:r>
    </w:p>
    <w:p w:rsidR="00E41FFB" w:rsidRPr="00132A22" w:rsidRDefault="00E41FFB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>
        <w:tab/>
      </w:r>
      <w:r>
        <w:tab/>
        <w:t>nebezpečí</w:t>
      </w:r>
    </w:p>
    <w:p w:rsidR="00132A22" w:rsidRPr="00132A22" w:rsidRDefault="00132A22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8A50A6" w:rsidRPr="00132A22" w:rsidRDefault="008A50A6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  <w:sz w:val="22"/>
          <w:szCs w:val="22"/>
        </w:rPr>
      </w:pPr>
      <w:r w:rsidRPr="00132A22">
        <w:rPr>
          <w:i/>
          <w:sz w:val="22"/>
          <w:szCs w:val="22"/>
        </w:rPr>
        <w:t>V souladu s VPP UCZ/Odc/1</w:t>
      </w:r>
      <w:r w:rsidR="00C23754" w:rsidRPr="00132A22">
        <w:rPr>
          <w:i/>
          <w:sz w:val="22"/>
          <w:szCs w:val="22"/>
        </w:rPr>
        <w:t>4</w:t>
      </w:r>
      <w:r w:rsidRPr="00132A22">
        <w:rPr>
          <w:i/>
          <w:sz w:val="22"/>
          <w:szCs w:val="22"/>
        </w:rPr>
        <w:t xml:space="preserve">, článek 1, odst. 7, se pojištění vztahuje i na škody způsobené nástřikem nebo nánosem barev či chemikálií </w:t>
      </w:r>
      <w:r w:rsidR="00132A22" w:rsidRPr="00132A22">
        <w:rPr>
          <w:i/>
          <w:sz w:val="22"/>
          <w:szCs w:val="22"/>
        </w:rPr>
        <w:t xml:space="preserve">a stanovuje se maximální sublimit pojistného </w:t>
      </w:r>
      <w:r w:rsidR="00132A22" w:rsidRPr="00132A22">
        <w:rPr>
          <w:i/>
          <w:sz w:val="22"/>
          <w:szCs w:val="22"/>
        </w:rPr>
        <w:lastRenderedPageBreak/>
        <w:t>plnění, pro jednu a všechny pojistné události nastalé během pojistného období, ve výši 100.000 Kč.</w:t>
      </w:r>
    </w:p>
    <w:p w:rsidR="008A50A6" w:rsidRPr="00132A22" w:rsidRDefault="008A50A6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32A22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C23754" w:rsidRPr="00132A22">
        <w:rPr>
          <w:b w:val="0"/>
          <w:sz w:val="22"/>
          <w:szCs w:val="22"/>
        </w:rPr>
        <w:t>--</w:t>
      </w:r>
    </w:p>
    <w:p w:rsidR="0061540B" w:rsidRPr="00132A22" w:rsidRDefault="0061540B" w:rsidP="00132A22">
      <w:pPr>
        <w:spacing w:line="288" w:lineRule="auto"/>
      </w:pPr>
    </w:p>
    <w:p w:rsidR="00791AC0" w:rsidRPr="00132A22" w:rsidRDefault="008075C1" w:rsidP="00132A22">
      <w:pPr>
        <w:tabs>
          <w:tab w:val="left" w:pos="851"/>
          <w:tab w:val="left" w:pos="3297"/>
          <w:tab w:val="left" w:pos="6624"/>
        </w:tabs>
        <w:spacing w:line="288" w:lineRule="auto"/>
      </w:pPr>
      <w:r w:rsidRPr="00132A22">
        <w:rPr>
          <w:b/>
        </w:rPr>
        <w:t>P</w:t>
      </w:r>
      <w:r w:rsidR="00791AC0" w:rsidRPr="00132A22">
        <w:rPr>
          <w:b/>
        </w:rPr>
        <w:t xml:space="preserve">oškození nebo zničení skla </w:t>
      </w:r>
      <w:r w:rsidR="00132A22" w:rsidRPr="00132A22">
        <w:t>–</w:t>
      </w:r>
      <w:r w:rsidR="00791AC0" w:rsidRPr="00132A22">
        <w:t xml:space="preserve"> v rozsahu VPP UCZ/Skl/1</w:t>
      </w:r>
      <w:r w:rsidR="005D6694" w:rsidRPr="00132A22">
        <w:t>4</w:t>
      </w:r>
    </w:p>
    <w:p w:rsidR="00791AC0" w:rsidRPr="00132A22" w:rsidRDefault="00791AC0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791AC0" w:rsidRPr="002B74B6" w:rsidRDefault="00791AC0" w:rsidP="00132A22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2B74B6">
        <w:rPr>
          <w:i/>
        </w:rPr>
        <w:t xml:space="preserve">1. </w:t>
      </w:r>
      <w:r w:rsidR="004F2A49" w:rsidRPr="002B74B6">
        <w:rPr>
          <w:i/>
        </w:rPr>
        <w:t>Soubor skel (vnitřních i vnějších) vč. polepů a snímačů EZS – pojištění se sjednává na 1. riziko</w:t>
      </w:r>
    </w:p>
    <w:p w:rsidR="00791AC0" w:rsidRPr="00132A22" w:rsidRDefault="00791AC0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pojistná částka v Kč</w:t>
      </w:r>
      <w:r w:rsidRPr="00132A22">
        <w:tab/>
        <w:t>pojistná hodnota</w:t>
      </w:r>
      <w:r w:rsidRPr="00132A22">
        <w:tab/>
        <w:t>spoluúčast v Kč</w:t>
      </w:r>
    </w:p>
    <w:p w:rsidR="00132A22" w:rsidRPr="00132A22" w:rsidRDefault="00E41FFB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100.000,-</w:t>
      </w:r>
      <w:r w:rsidR="00791AC0" w:rsidRPr="00132A22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nová cena</w:t>
      </w:r>
      <w:r>
        <w:rPr>
          <w:b w:val="0"/>
          <w:sz w:val="22"/>
          <w:szCs w:val="22"/>
        </w:rPr>
        <w:tab/>
        <w:t>1.000,-</w:t>
      </w:r>
    </w:p>
    <w:p w:rsidR="00132A22" w:rsidRPr="00132A22" w:rsidRDefault="00132A22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791AC0" w:rsidRPr="00132A22" w:rsidRDefault="00132A22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  <w:sz w:val="22"/>
          <w:szCs w:val="22"/>
        </w:rPr>
      </w:pPr>
      <w:r w:rsidRPr="00132A22">
        <w:rPr>
          <w:i/>
          <w:sz w:val="22"/>
          <w:szCs w:val="22"/>
        </w:rPr>
        <w:t>Pojištění se vztahuje také na reklamní tabule, firemní štíty včetně jejich elektrické instalace a nosné konstrukce a dále na fasádní obložení vnějších stěn budov, na skleníky a vnější vitríny.</w:t>
      </w:r>
      <w:r w:rsidR="00791AC0" w:rsidRPr="00132A22">
        <w:rPr>
          <w:i/>
          <w:sz w:val="22"/>
          <w:szCs w:val="22"/>
        </w:rPr>
        <w:tab/>
      </w:r>
    </w:p>
    <w:p w:rsidR="00791AC0" w:rsidRPr="00132A22" w:rsidRDefault="00791AC0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32A22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132A22">
        <w:rPr>
          <w:b w:val="0"/>
          <w:sz w:val="22"/>
          <w:szCs w:val="22"/>
        </w:rPr>
        <w:t>--</w:t>
      </w:r>
    </w:p>
    <w:p w:rsidR="005D6694" w:rsidRPr="005D6694" w:rsidRDefault="005D6694" w:rsidP="005D6694"/>
    <w:p w:rsidR="008A50A6" w:rsidRPr="0047310C" w:rsidRDefault="008A50A6" w:rsidP="0047310C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rPr>
          <w:sz w:val="22"/>
          <w:szCs w:val="22"/>
        </w:rPr>
      </w:pPr>
      <w:r w:rsidRPr="0047310C">
        <w:rPr>
          <w:sz w:val="22"/>
          <w:szCs w:val="22"/>
        </w:rPr>
        <w:t>Poškození nebo zničení elektronických zařízení</w:t>
      </w:r>
      <w:r w:rsidRPr="0047310C">
        <w:rPr>
          <w:b w:val="0"/>
          <w:sz w:val="22"/>
          <w:szCs w:val="22"/>
        </w:rPr>
        <w:t xml:space="preserve"> </w:t>
      </w:r>
      <w:r w:rsidR="006A37D8" w:rsidRPr="0047310C">
        <w:rPr>
          <w:b w:val="0"/>
          <w:sz w:val="22"/>
          <w:szCs w:val="22"/>
        </w:rPr>
        <w:t>–</w:t>
      </w:r>
      <w:r w:rsidRPr="0047310C">
        <w:rPr>
          <w:b w:val="0"/>
          <w:sz w:val="22"/>
          <w:szCs w:val="22"/>
        </w:rPr>
        <w:t xml:space="preserve"> v rozsahu VPP UCZ/Ele/1</w:t>
      </w:r>
      <w:r w:rsidR="005D6694" w:rsidRPr="0047310C">
        <w:rPr>
          <w:b w:val="0"/>
          <w:sz w:val="22"/>
          <w:szCs w:val="22"/>
        </w:rPr>
        <w:t>4</w:t>
      </w:r>
    </w:p>
    <w:p w:rsidR="005D6694" w:rsidRDefault="005D6694" w:rsidP="0047310C">
      <w:pPr>
        <w:spacing w:line="288" w:lineRule="auto"/>
        <w:jc w:val="both"/>
        <w:rPr>
          <w:b/>
          <w:i/>
        </w:rPr>
      </w:pPr>
    </w:p>
    <w:p w:rsidR="008A50A6" w:rsidRPr="0047310C" w:rsidRDefault="008A50A6" w:rsidP="0047310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47310C">
        <w:rPr>
          <w:b w:val="0"/>
          <w:i/>
          <w:sz w:val="22"/>
          <w:szCs w:val="22"/>
        </w:rPr>
        <w:t xml:space="preserve">1. </w:t>
      </w:r>
      <w:r w:rsidR="00E41FFB" w:rsidRPr="00E41FFB">
        <w:rPr>
          <w:b w:val="0"/>
          <w:i/>
          <w:sz w:val="22"/>
          <w:szCs w:val="22"/>
        </w:rPr>
        <w:t>Soubor elektroniky dle účetní evidence</w:t>
      </w:r>
      <w:r w:rsidR="00E41FFB">
        <w:rPr>
          <w:b w:val="0"/>
          <w:i/>
          <w:sz w:val="22"/>
          <w:szCs w:val="22"/>
        </w:rPr>
        <w:t xml:space="preserve"> </w:t>
      </w:r>
      <w:r w:rsidR="00E41FFB" w:rsidRPr="0047310C">
        <w:rPr>
          <w:b w:val="0"/>
          <w:i/>
          <w:sz w:val="22"/>
          <w:szCs w:val="22"/>
        </w:rPr>
        <w:t>– pojištění se sjednává na 1. riziko</w:t>
      </w:r>
    </w:p>
    <w:p w:rsidR="008A50A6" w:rsidRPr="0047310C" w:rsidRDefault="008A50A6" w:rsidP="0047310C">
      <w:pPr>
        <w:tabs>
          <w:tab w:val="left" w:pos="705"/>
          <w:tab w:val="left" w:pos="3297"/>
          <w:tab w:val="left" w:pos="6624"/>
        </w:tabs>
        <w:spacing w:line="288" w:lineRule="auto"/>
      </w:pPr>
      <w:r w:rsidRPr="0047310C">
        <w:t>pojistná částka v Kč</w:t>
      </w:r>
      <w:r w:rsidRPr="0047310C">
        <w:tab/>
        <w:t>pojistná hodnota</w:t>
      </w:r>
      <w:r w:rsidRPr="0047310C">
        <w:tab/>
        <w:t>spoluúčast v Kč</w:t>
      </w:r>
    </w:p>
    <w:p w:rsidR="008A50A6" w:rsidRPr="0047310C" w:rsidRDefault="00E41FFB" w:rsidP="0047310C">
      <w:pPr>
        <w:tabs>
          <w:tab w:val="left" w:pos="3297"/>
          <w:tab w:val="left" w:pos="6624"/>
        </w:tabs>
        <w:spacing w:line="288" w:lineRule="auto"/>
      </w:pPr>
      <w:r>
        <w:t>200.000,-</w:t>
      </w:r>
      <w:r>
        <w:tab/>
      </w:r>
      <w:r w:rsidR="008A50A6" w:rsidRPr="0047310C">
        <w:t>nová cena</w:t>
      </w:r>
      <w:r>
        <w:tab/>
        <w:t>1.000,-</w:t>
      </w:r>
    </w:p>
    <w:p w:rsidR="008A50A6" w:rsidRPr="0066170C" w:rsidRDefault="008A50A6" w:rsidP="003523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66170C">
        <w:rPr>
          <w:b w:val="0"/>
          <w:sz w:val="22"/>
          <w:szCs w:val="22"/>
        </w:rPr>
        <w:t>--</w:t>
      </w:r>
    </w:p>
    <w:p w:rsidR="008A50A6" w:rsidRDefault="008A50A6" w:rsidP="00352357">
      <w:pPr>
        <w:tabs>
          <w:tab w:val="left" w:pos="851"/>
          <w:tab w:val="left" w:pos="3297"/>
          <w:tab w:val="left" w:pos="6624"/>
        </w:tabs>
        <w:spacing w:line="288" w:lineRule="auto"/>
        <w:ind w:left="720" w:hanging="720"/>
        <w:jc w:val="both"/>
      </w:pPr>
    </w:p>
    <w:p w:rsidR="008075C1" w:rsidRPr="00C446F9" w:rsidRDefault="008075C1" w:rsidP="00983C4A">
      <w:pPr>
        <w:tabs>
          <w:tab w:val="left" w:pos="-2552"/>
          <w:tab w:val="left" w:pos="851"/>
        </w:tabs>
        <w:spacing w:line="288" w:lineRule="auto"/>
      </w:pPr>
      <w:r>
        <w:rPr>
          <w:b/>
        </w:rPr>
        <w:t>Pojištění odpovědnosti</w:t>
      </w:r>
    </w:p>
    <w:p w:rsidR="008075C1" w:rsidRPr="00C446F9" w:rsidRDefault="008075C1" w:rsidP="00983C4A">
      <w:pPr>
        <w:tabs>
          <w:tab w:val="left" w:pos="-2552"/>
          <w:tab w:val="left" w:pos="-2410"/>
        </w:tabs>
        <w:spacing w:line="288" w:lineRule="auto"/>
        <w:jc w:val="both"/>
        <w:rPr>
          <w:bCs w:val="0"/>
        </w:rPr>
      </w:pPr>
    </w:p>
    <w:p w:rsidR="008075C1" w:rsidRPr="00C446F9" w:rsidRDefault="008075C1" w:rsidP="00983C4A">
      <w:pPr>
        <w:spacing w:line="288" w:lineRule="auto"/>
        <w:jc w:val="both"/>
      </w:pPr>
      <w:r>
        <w:t>Pojištěné</w:t>
      </w:r>
      <w:r w:rsidRPr="00393DEA">
        <w:t xml:space="preserve"> předmět</w:t>
      </w:r>
      <w:r>
        <w:t>y</w:t>
      </w:r>
      <w:r w:rsidRPr="00393DEA">
        <w:t xml:space="preserve"> </w:t>
      </w:r>
      <w:r>
        <w:t>podnikání</w:t>
      </w:r>
      <w:r w:rsidRPr="00393DEA">
        <w:t>: dle</w:t>
      </w:r>
      <w:r w:rsidRPr="00C446F9">
        <w:t xml:space="preserve"> výpisu z obchodního rejstříku </w:t>
      </w:r>
      <w:r w:rsidR="009A3DF1" w:rsidRPr="00C446F9">
        <w:t>a z</w:t>
      </w:r>
      <w:r w:rsidR="009A3DF1">
        <w:t>e</w:t>
      </w:r>
      <w:r w:rsidR="009A3DF1" w:rsidRPr="00C446F9">
        <w:t xml:space="preserve"> živnostenského rejstříku </w:t>
      </w:r>
      <w:r w:rsidR="007A028B">
        <w:t>pojištěného</w:t>
      </w:r>
      <w:r>
        <w:t xml:space="preserve">, </w:t>
      </w:r>
      <w:r w:rsidR="007A028B">
        <w:t>kter</w:t>
      </w:r>
      <w:r w:rsidR="009A3DF1">
        <w:t>é</w:t>
      </w:r>
      <w:r>
        <w:t xml:space="preserve"> j</w:t>
      </w:r>
      <w:r w:rsidR="009A3DF1">
        <w:t>sou</w:t>
      </w:r>
      <w:r>
        <w:t xml:space="preserve"> nedílnou součástí </w:t>
      </w:r>
      <w:r w:rsidR="007A028B">
        <w:t xml:space="preserve">této </w:t>
      </w:r>
      <w:r>
        <w:t>pojistné smlouvy.</w:t>
      </w:r>
    </w:p>
    <w:p w:rsidR="008075C1" w:rsidRDefault="008075C1" w:rsidP="00983C4A">
      <w:pPr>
        <w:tabs>
          <w:tab w:val="center" w:pos="-3240"/>
        </w:tabs>
        <w:spacing w:line="288" w:lineRule="auto"/>
        <w:jc w:val="both"/>
        <w:rPr>
          <w:color w:val="000000"/>
          <w:szCs w:val="20"/>
        </w:rPr>
      </w:pPr>
    </w:p>
    <w:p w:rsidR="008075C1" w:rsidRPr="00393DEA" w:rsidRDefault="008075C1" w:rsidP="00983C4A">
      <w:pPr>
        <w:spacing w:line="288" w:lineRule="auto"/>
        <w:jc w:val="both"/>
      </w:pPr>
      <w:r w:rsidRPr="00983C4A">
        <w:rPr>
          <w:b/>
        </w:rPr>
        <w:t>Základní pojištění</w:t>
      </w:r>
      <w:r w:rsidRPr="00C446F9">
        <w:t xml:space="preserve"> –</w:t>
      </w:r>
      <w:r w:rsidRPr="00C446F9">
        <w:rPr>
          <w:b/>
        </w:rPr>
        <w:t xml:space="preserve"> </w:t>
      </w:r>
      <w:r w:rsidRPr="00C446F9">
        <w:rPr>
          <w:bCs w:val="0"/>
        </w:rPr>
        <w:t xml:space="preserve">v rozsahu čl. 3 </w:t>
      </w:r>
      <w:r w:rsidRPr="00C446F9">
        <w:t xml:space="preserve">Doplňkových pojistných podmínek pro pojištění odpovědnosti </w:t>
      </w:r>
      <w:r w:rsidRPr="00393DEA">
        <w:t>podnikatele a právnické os</w:t>
      </w:r>
      <w:r>
        <w:t>oby UCZ/Odp-P/14 (dále jen „</w:t>
      </w:r>
      <w:r w:rsidRPr="00393DEA">
        <w:t>UCZ/Odp-P/14“)</w:t>
      </w:r>
    </w:p>
    <w:p w:rsidR="008075C1" w:rsidRPr="00393DEA" w:rsidRDefault="007A028B" w:rsidP="00983C4A">
      <w:pPr>
        <w:spacing w:line="288" w:lineRule="auto"/>
      </w:pPr>
      <w:r>
        <w:t>Limit plnění v Kč</w:t>
      </w:r>
      <w:r>
        <w:tab/>
      </w:r>
      <w:r>
        <w:tab/>
      </w:r>
      <w:r>
        <w:tab/>
        <w:t>30.000.000,-</w:t>
      </w:r>
    </w:p>
    <w:p w:rsidR="008075C1" w:rsidRPr="00393DEA" w:rsidRDefault="008075C1" w:rsidP="00983C4A">
      <w:pPr>
        <w:tabs>
          <w:tab w:val="left" w:pos="3544"/>
        </w:tabs>
        <w:spacing w:line="288" w:lineRule="auto"/>
      </w:pPr>
      <w:r w:rsidRPr="00393DEA">
        <w:t>Spoluúčast v Kč</w:t>
      </w:r>
      <w:r w:rsidRPr="00393DEA">
        <w:tab/>
      </w:r>
      <w:r w:rsidR="007A028B">
        <w:t xml:space="preserve"> 500,-</w:t>
      </w:r>
    </w:p>
    <w:p w:rsidR="008075C1" w:rsidRDefault="008075C1" w:rsidP="00983C4A">
      <w:pPr>
        <w:tabs>
          <w:tab w:val="left" w:pos="-2552"/>
        </w:tabs>
        <w:spacing w:line="288" w:lineRule="auto"/>
        <w:ind w:left="3544" w:hanging="3544"/>
        <w:jc w:val="both"/>
      </w:pPr>
      <w:r>
        <w:t xml:space="preserve">Územní platnost </w:t>
      </w:r>
      <w:r>
        <w:tab/>
      </w:r>
      <w:r w:rsidR="007A028B">
        <w:t xml:space="preserve"> </w:t>
      </w:r>
      <w:r w:rsidRPr="00393DEA">
        <w:t xml:space="preserve">Česká republika </w:t>
      </w:r>
    </w:p>
    <w:p w:rsidR="008075C1" w:rsidRPr="000B38CE" w:rsidRDefault="007A028B" w:rsidP="00983C4A">
      <w:pPr>
        <w:spacing w:line="288" w:lineRule="auto"/>
      </w:pPr>
      <w:r>
        <w:t>Počet žáků</w:t>
      </w:r>
      <w:r>
        <w:tab/>
      </w:r>
      <w:r>
        <w:tab/>
      </w:r>
      <w:r>
        <w:tab/>
      </w:r>
      <w:r w:rsidR="008075C1" w:rsidRPr="00393DEA">
        <w:tab/>
      </w:r>
      <w:r>
        <w:t>610</w:t>
      </w:r>
    </w:p>
    <w:p w:rsidR="008075C1" w:rsidRPr="00393DEA" w:rsidRDefault="008075C1" w:rsidP="00983C4A">
      <w:pPr>
        <w:tabs>
          <w:tab w:val="left" w:pos="-2552"/>
        </w:tabs>
        <w:spacing w:line="288" w:lineRule="auto"/>
        <w:jc w:val="both"/>
      </w:pPr>
      <w:r w:rsidRPr="00393DEA">
        <w:t>Roční pojistné v Kč</w:t>
      </w:r>
      <w:r w:rsidRPr="00393DEA">
        <w:tab/>
      </w:r>
      <w:r w:rsidRPr="00393DEA">
        <w:tab/>
      </w:r>
      <w:r w:rsidRPr="00393DEA">
        <w:tab/>
      </w:r>
      <w:r w:rsidR="007A028B">
        <w:t>54.283,-</w:t>
      </w:r>
    </w:p>
    <w:p w:rsidR="008075C1" w:rsidRPr="00C446F9" w:rsidRDefault="008075C1" w:rsidP="00983C4A">
      <w:pPr>
        <w:tabs>
          <w:tab w:val="left" w:pos="-2552"/>
        </w:tabs>
        <w:spacing w:line="288" w:lineRule="auto"/>
        <w:jc w:val="both"/>
      </w:pPr>
    </w:p>
    <w:p w:rsidR="008075C1" w:rsidRPr="00C446F9" w:rsidRDefault="008075C1" w:rsidP="00983C4A">
      <w:pPr>
        <w:tabs>
          <w:tab w:val="left" w:pos="-2552"/>
        </w:tabs>
        <w:spacing w:line="288" w:lineRule="auto"/>
        <w:jc w:val="both"/>
      </w:pPr>
      <w:r w:rsidRPr="00983C4A">
        <w:rPr>
          <w:b/>
        </w:rPr>
        <w:t>Další pojištěná rizika a nebezpečí</w:t>
      </w:r>
      <w:r>
        <w:t xml:space="preserve"> (dodatková pojištění)</w:t>
      </w:r>
      <w:r w:rsidRPr="00393DEA">
        <w:t xml:space="preserve"> – </w:t>
      </w:r>
      <w:r w:rsidRPr="00393DEA">
        <w:rPr>
          <w:bCs w:val="0"/>
        </w:rPr>
        <w:t>v rozsahu</w:t>
      </w:r>
      <w:r w:rsidRPr="00C446F9">
        <w:rPr>
          <w:bCs w:val="0"/>
        </w:rPr>
        <w:t xml:space="preserve"> čl. 4 </w:t>
      </w:r>
      <w:r w:rsidRPr="00C446F9">
        <w:t>UCZ/Odp-P/14</w:t>
      </w:r>
    </w:p>
    <w:p w:rsidR="009A3DF1" w:rsidRDefault="009A3DF1" w:rsidP="00983C4A">
      <w:pPr>
        <w:tabs>
          <w:tab w:val="left" w:pos="-2552"/>
        </w:tabs>
        <w:spacing w:line="288" w:lineRule="auto"/>
        <w:jc w:val="both"/>
      </w:pPr>
    </w:p>
    <w:p w:rsidR="009A3DF1" w:rsidRPr="00393DEA" w:rsidRDefault="009A3DF1" w:rsidP="00983C4A">
      <w:pPr>
        <w:tabs>
          <w:tab w:val="left" w:pos="-2552"/>
        </w:tabs>
        <w:spacing w:line="288" w:lineRule="auto"/>
        <w:jc w:val="both"/>
      </w:pPr>
      <w:r w:rsidRPr="00983C4A">
        <w:rPr>
          <w:b/>
        </w:rPr>
        <w:t>Odpovědnost za škodu způsobenou vadou výrobku</w:t>
      </w:r>
      <w:r w:rsidRPr="00393DEA">
        <w:t xml:space="preserve"> (VV)</w:t>
      </w:r>
    </w:p>
    <w:p w:rsidR="009A3DF1" w:rsidRPr="00393DEA" w:rsidRDefault="009A3DF1" w:rsidP="00983C4A">
      <w:pPr>
        <w:tabs>
          <w:tab w:val="left" w:pos="-2552"/>
          <w:tab w:val="left" w:pos="3686"/>
        </w:tabs>
        <w:spacing w:line="288" w:lineRule="auto"/>
        <w:jc w:val="both"/>
      </w:pPr>
      <w:r w:rsidRPr="00393DEA">
        <w:t>Sublimit plnění v Kč</w:t>
      </w:r>
      <w:r>
        <w:tab/>
        <w:t>30.000.000,-</w:t>
      </w:r>
    </w:p>
    <w:p w:rsidR="009A3DF1" w:rsidRPr="00393DEA" w:rsidRDefault="009A3DF1" w:rsidP="00983C4A">
      <w:pPr>
        <w:tabs>
          <w:tab w:val="left" w:pos="3686"/>
        </w:tabs>
        <w:spacing w:line="288" w:lineRule="auto"/>
        <w:jc w:val="both"/>
      </w:pPr>
      <w:r w:rsidRPr="00393DEA">
        <w:t>Spoluúčast v Kč</w:t>
      </w:r>
      <w:r>
        <w:tab/>
      </w:r>
      <w:r w:rsidR="00ED473B">
        <w:t>5</w:t>
      </w:r>
      <w:r>
        <w:t>00,-</w:t>
      </w:r>
    </w:p>
    <w:p w:rsidR="009A3DF1" w:rsidRPr="00393DEA" w:rsidRDefault="009A3DF1" w:rsidP="00983C4A">
      <w:pPr>
        <w:spacing w:line="288" w:lineRule="auto"/>
        <w:ind w:left="3686" w:hanging="3686"/>
      </w:pPr>
      <w:r>
        <w:t>Územní platnost</w:t>
      </w:r>
      <w:r>
        <w:tab/>
        <w:t>Česká republika</w:t>
      </w:r>
    </w:p>
    <w:p w:rsidR="009A3DF1" w:rsidRPr="00393DEA" w:rsidRDefault="009A3DF1" w:rsidP="00983C4A">
      <w:pPr>
        <w:tabs>
          <w:tab w:val="left" w:pos="3686"/>
        </w:tabs>
        <w:spacing w:line="288" w:lineRule="auto"/>
      </w:pPr>
      <w:r>
        <w:t>Roční pojistné v Kč</w:t>
      </w:r>
      <w:r>
        <w:tab/>
      </w:r>
      <w:r w:rsidRPr="00393DEA">
        <w:t>zahrnuto v pojistném za základní pojištění</w:t>
      </w:r>
    </w:p>
    <w:p w:rsidR="009A3DF1" w:rsidRPr="00C446F9" w:rsidRDefault="009A3DF1" w:rsidP="00983C4A">
      <w:pPr>
        <w:spacing w:line="288" w:lineRule="auto"/>
      </w:pPr>
    </w:p>
    <w:p w:rsidR="008075C1" w:rsidRPr="00393DEA" w:rsidRDefault="008075C1" w:rsidP="00983C4A">
      <w:pPr>
        <w:tabs>
          <w:tab w:val="left" w:pos="-2552"/>
        </w:tabs>
        <w:spacing w:line="288" w:lineRule="auto"/>
        <w:jc w:val="both"/>
      </w:pPr>
      <w:r w:rsidRPr="00983C4A">
        <w:rPr>
          <w:b/>
        </w:rPr>
        <w:t>Odpovědnost za finanční škodu</w:t>
      </w:r>
      <w:r w:rsidRPr="00393DEA">
        <w:t xml:space="preserve"> (04)</w:t>
      </w:r>
    </w:p>
    <w:p w:rsidR="008075C1" w:rsidRPr="00393DEA" w:rsidRDefault="008075C1" w:rsidP="00983C4A">
      <w:pPr>
        <w:tabs>
          <w:tab w:val="left" w:pos="-2552"/>
          <w:tab w:val="left" w:pos="3686"/>
        </w:tabs>
        <w:spacing w:line="288" w:lineRule="auto"/>
        <w:jc w:val="both"/>
      </w:pPr>
      <w:r w:rsidRPr="00393DEA">
        <w:t>Sublimit plnění v Kč</w:t>
      </w:r>
      <w:r>
        <w:tab/>
      </w:r>
      <w:r w:rsidR="007A028B">
        <w:t>500.000,-</w:t>
      </w:r>
    </w:p>
    <w:p w:rsidR="008075C1" w:rsidRPr="00393DEA" w:rsidRDefault="008075C1" w:rsidP="00983C4A">
      <w:pPr>
        <w:tabs>
          <w:tab w:val="left" w:pos="3686"/>
        </w:tabs>
        <w:spacing w:line="288" w:lineRule="auto"/>
        <w:jc w:val="both"/>
      </w:pPr>
      <w:r w:rsidRPr="00393DEA">
        <w:t>Spoluúčast v Kč</w:t>
      </w:r>
      <w:r>
        <w:tab/>
      </w:r>
      <w:r w:rsidR="007A028B">
        <w:t>5.000,-</w:t>
      </w:r>
    </w:p>
    <w:p w:rsidR="008075C1" w:rsidRPr="00393DEA" w:rsidRDefault="008075C1" w:rsidP="00983C4A">
      <w:pPr>
        <w:spacing w:line="288" w:lineRule="auto"/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Pr="00393DEA" w:rsidRDefault="008075C1" w:rsidP="00983C4A">
      <w:pPr>
        <w:tabs>
          <w:tab w:val="left" w:pos="3686"/>
        </w:tabs>
        <w:spacing w:line="288" w:lineRule="auto"/>
      </w:pPr>
      <w:r>
        <w:t>Roční pojistné v Kč</w:t>
      </w:r>
      <w:r>
        <w:tab/>
      </w:r>
      <w:r w:rsidR="007A028B">
        <w:t>3.150,-</w:t>
      </w:r>
    </w:p>
    <w:p w:rsidR="008075C1" w:rsidRPr="00393DEA" w:rsidRDefault="008075C1" w:rsidP="00983C4A">
      <w:pPr>
        <w:tabs>
          <w:tab w:val="right" w:pos="3038"/>
        </w:tabs>
        <w:spacing w:line="288" w:lineRule="auto"/>
        <w:jc w:val="both"/>
      </w:pPr>
    </w:p>
    <w:p w:rsidR="008075C1" w:rsidRPr="00393DEA" w:rsidRDefault="008075C1" w:rsidP="00983C4A">
      <w:pPr>
        <w:spacing w:line="288" w:lineRule="auto"/>
        <w:jc w:val="both"/>
      </w:pPr>
      <w:r w:rsidRPr="00983C4A">
        <w:rPr>
          <w:b/>
        </w:rPr>
        <w:t>Odpovědnost za škodu na věcech zaměstnanců</w:t>
      </w:r>
      <w:r w:rsidRPr="00393DEA">
        <w:t xml:space="preserve"> (11)</w:t>
      </w:r>
    </w:p>
    <w:p w:rsidR="008075C1" w:rsidRPr="00393DEA" w:rsidRDefault="008075C1" w:rsidP="00983C4A">
      <w:pPr>
        <w:spacing w:line="288" w:lineRule="auto"/>
        <w:jc w:val="both"/>
      </w:pPr>
      <w:r w:rsidRPr="00393DEA">
        <w:t xml:space="preserve">Sublimit plnění na jednoho </w:t>
      </w:r>
    </w:p>
    <w:p w:rsidR="008075C1" w:rsidRPr="00393DEA" w:rsidRDefault="008075C1" w:rsidP="00983C4A">
      <w:pPr>
        <w:tabs>
          <w:tab w:val="left" w:pos="3686"/>
        </w:tabs>
        <w:spacing w:line="288" w:lineRule="auto"/>
        <w:jc w:val="both"/>
      </w:pPr>
      <w:r w:rsidRPr="00393DEA">
        <w:t>zaměstnance v Kč</w:t>
      </w:r>
      <w:r>
        <w:tab/>
      </w:r>
      <w:r w:rsidR="007A028B">
        <w:t>10.000,-</w:t>
      </w:r>
    </w:p>
    <w:p w:rsidR="008075C1" w:rsidRPr="00393DEA" w:rsidRDefault="008075C1" w:rsidP="00983C4A">
      <w:pPr>
        <w:tabs>
          <w:tab w:val="left" w:pos="3686"/>
        </w:tabs>
        <w:spacing w:line="288" w:lineRule="auto"/>
        <w:jc w:val="both"/>
      </w:pPr>
      <w:r w:rsidRPr="00393DEA">
        <w:t>Sublimit plnění na 1 den v Kč</w:t>
      </w:r>
      <w:r>
        <w:tab/>
      </w:r>
      <w:r w:rsidR="007A028B">
        <w:t>100.000,-</w:t>
      </w:r>
    </w:p>
    <w:p w:rsidR="008075C1" w:rsidRPr="00393DEA" w:rsidRDefault="008075C1" w:rsidP="00983C4A">
      <w:pPr>
        <w:tabs>
          <w:tab w:val="left" w:pos="3686"/>
        </w:tabs>
        <w:spacing w:line="288" w:lineRule="auto"/>
        <w:jc w:val="both"/>
      </w:pPr>
      <w:r>
        <w:t>Spoluúčast v Kč</w:t>
      </w:r>
      <w:r>
        <w:tab/>
      </w:r>
      <w:r w:rsidR="007A028B">
        <w:t>0,-</w:t>
      </w:r>
    </w:p>
    <w:p w:rsidR="008075C1" w:rsidRPr="00393DEA" w:rsidRDefault="008075C1" w:rsidP="00983C4A">
      <w:pPr>
        <w:spacing w:line="288" w:lineRule="auto"/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Default="008075C1" w:rsidP="00983C4A">
      <w:pPr>
        <w:tabs>
          <w:tab w:val="left" w:pos="3686"/>
        </w:tabs>
        <w:spacing w:line="288" w:lineRule="auto"/>
      </w:pPr>
      <w:r>
        <w:t>Roční pojistné v Kč</w:t>
      </w:r>
      <w:r>
        <w:tab/>
      </w:r>
      <w:r w:rsidR="007A028B">
        <w:t>1.925,-</w:t>
      </w:r>
    </w:p>
    <w:p w:rsidR="009A3DF1" w:rsidRPr="00983C4A" w:rsidRDefault="009A3DF1" w:rsidP="00983C4A">
      <w:pPr>
        <w:tabs>
          <w:tab w:val="left" w:pos="3686"/>
        </w:tabs>
        <w:spacing w:line="288" w:lineRule="auto"/>
        <w:rPr>
          <w:i/>
        </w:rPr>
      </w:pPr>
    </w:p>
    <w:p w:rsidR="009A3DF1" w:rsidRPr="00983C4A" w:rsidRDefault="009A3DF1" w:rsidP="00983C4A">
      <w:pPr>
        <w:spacing w:line="288" w:lineRule="auto"/>
        <w:jc w:val="both"/>
        <w:rPr>
          <w:b/>
          <w:i/>
        </w:rPr>
      </w:pPr>
      <w:r w:rsidRPr="00983C4A">
        <w:rPr>
          <w:b/>
          <w:i/>
        </w:rPr>
        <w:t>Výluka z pojištění na škodu a při ublížení na zdraví a při usmrcení též újmu vzniklou zavlečením, rozšířením, přenosem nakažlivé choroby lidí, zvířat nebo rostlin ve smyslu ustanovení čl. 8 odst. 2 písm. n) UCZ/Odp/14 se pro účely této smlouvy neuplatní.</w:t>
      </w:r>
    </w:p>
    <w:p w:rsidR="009A3DF1" w:rsidRPr="00983C4A" w:rsidRDefault="009A3DF1" w:rsidP="00983C4A">
      <w:pPr>
        <w:tabs>
          <w:tab w:val="left" w:pos="3686"/>
        </w:tabs>
        <w:spacing w:line="288" w:lineRule="auto"/>
        <w:rPr>
          <w:b/>
          <w:i/>
        </w:rPr>
      </w:pPr>
    </w:p>
    <w:p w:rsidR="009A3DF1" w:rsidRPr="00983C4A" w:rsidRDefault="009A3DF1" w:rsidP="00983C4A">
      <w:pPr>
        <w:tabs>
          <w:tab w:val="left" w:pos="3686"/>
        </w:tabs>
        <w:spacing w:line="288" w:lineRule="auto"/>
        <w:jc w:val="both"/>
        <w:rPr>
          <w:b/>
          <w:i/>
        </w:rPr>
      </w:pPr>
      <w:r w:rsidRPr="00983C4A">
        <w:rPr>
          <w:b/>
          <w:i/>
        </w:rPr>
        <w:t xml:space="preserve">Pro újmu při ublížení na zdraví a při usmrcení vzniklou žákům se sjednává nulová spoluúčast. </w:t>
      </w:r>
    </w:p>
    <w:p w:rsidR="009A3DF1" w:rsidRPr="00983C4A" w:rsidRDefault="009A3DF1" w:rsidP="00983C4A">
      <w:pPr>
        <w:tabs>
          <w:tab w:val="left" w:pos="3686"/>
        </w:tabs>
        <w:spacing w:line="288" w:lineRule="auto"/>
        <w:rPr>
          <w:b/>
          <w:i/>
        </w:rPr>
      </w:pPr>
      <w:r w:rsidRPr="00983C4A">
        <w:rPr>
          <w:b/>
          <w:i/>
        </w:rPr>
        <w:t>Pro škody na odložených věcech žáků se sjednává nulová spoluúčast.</w:t>
      </w:r>
    </w:p>
    <w:p w:rsidR="008A50A6" w:rsidRPr="00352357" w:rsidRDefault="008A50A6" w:rsidP="00983C4A">
      <w:pPr>
        <w:tabs>
          <w:tab w:val="left" w:pos="259"/>
        </w:tabs>
        <w:spacing w:line="288" w:lineRule="auto"/>
        <w:jc w:val="both"/>
      </w:pPr>
      <w:r w:rsidRPr="00352357">
        <w:t>-----------------------------------------------------------------------------------------------------------------------------------------</w:t>
      </w:r>
    </w:p>
    <w:p w:rsidR="0061540B" w:rsidRPr="008042DC" w:rsidRDefault="0061540B" w:rsidP="00983C4A">
      <w:pPr>
        <w:pStyle w:val="Pedmtkomente"/>
        <w:spacing w:line="288" w:lineRule="auto"/>
        <w:jc w:val="center"/>
        <w:rPr>
          <w:i/>
          <w:sz w:val="26"/>
        </w:rPr>
      </w:pPr>
    </w:p>
    <w:p w:rsidR="008A50A6" w:rsidRPr="00BF1D1F" w:rsidRDefault="0061540B" w:rsidP="00E41FFB">
      <w:pPr>
        <w:pStyle w:val="Pedmtkomente"/>
        <w:spacing w:line="288" w:lineRule="auto"/>
        <w:jc w:val="center"/>
        <w:rPr>
          <w:sz w:val="26"/>
        </w:rPr>
      </w:pPr>
      <w:r w:rsidRPr="00BF1D1F">
        <w:rPr>
          <w:sz w:val="26"/>
        </w:rPr>
        <w:t>C</w:t>
      </w:r>
      <w:r w:rsidR="008A50A6" w:rsidRPr="00BF1D1F">
        <w:rPr>
          <w:sz w:val="26"/>
        </w:rPr>
        <w:t>elkové roční pojistné</w:t>
      </w:r>
    </w:p>
    <w:p w:rsidR="008A50A6" w:rsidRPr="00352357" w:rsidRDefault="008A50A6" w:rsidP="00352357">
      <w:pPr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Živelní pojištění:</w:t>
      </w:r>
      <w:r w:rsidRPr="00352357">
        <w:tab/>
      </w:r>
      <w:r w:rsidR="00181743">
        <w:t>25.691</w:t>
      </w:r>
      <w:r w:rsidRPr="00352357">
        <w:t>,- Kč</w:t>
      </w: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Odcizení:</w:t>
      </w:r>
      <w:r w:rsidRPr="00352357">
        <w:tab/>
      </w:r>
      <w:r w:rsidR="0060562C">
        <w:t>6.720</w:t>
      </w:r>
      <w:r w:rsidRPr="00352357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Vandalismus:</w:t>
      </w:r>
      <w:r w:rsidRPr="00352357">
        <w:tab/>
      </w:r>
      <w:r w:rsidR="00181743">
        <w:t>2.500</w:t>
      </w:r>
      <w:r w:rsidRPr="00352357">
        <w:t>,- Kč</w:t>
      </w: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Pojištění skla:</w:t>
      </w:r>
      <w:r w:rsidRPr="00352357">
        <w:tab/>
      </w:r>
      <w:r w:rsidR="00181743">
        <w:t>3.600</w:t>
      </w:r>
      <w:r w:rsidRPr="00352357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Pojištění elektroniky:</w:t>
      </w:r>
      <w:r w:rsidR="00181743">
        <w:tab/>
        <w:t>2.700</w:t>
      </w:r>
      <w:r w:rsidRPr="00352357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3A3E9B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>
        <w:rPr>
          <w:b/>
        </w:rPr>
        <w:t>Odpovědnost</w:t>
      </w:r>
      <w:r w:rsidR="008A50A6" w:rsidRPr="00352357">
        <w:rPr>
          <w:b/>
        </w:rPr>
        <w:t>:</w:t>
      </w:r>
      <w:r w:rsidR="008A50A6" w:rsidRPr="00352357">
        <w:tab/>
      </w:r>
      <w:r w:rsidR="007A028B">
        <w:t>59.358</w:t>
      </w:r>
      <w:r w:rsidR="008A50A6" w:rsidRPr="00352357">
        <w:t>,- Kč</w:t>
      </w:r>
    </w:p>
    <w:p w:rsidR="008A50A6" w:rsidRPr="00352357" w:rsidRDefault="008A50A6" w:rsidP="00352357">
      <w:pPr>
        <w:spacing w:line="288" w:lineRule="auto"/>
      </w:pPr>
      <w:r w:rsidRPr="00352357">
        <w:t>-----------------------------------------------------------------------------------------------------------------------------------------</w:t>
      </w:r>
    </w:p>
    <w:p w:rsidR="008A50A6" w:rsidRDefault="008A50A6" w:rsidP="00352357">
      <w:pPr>
        <w:spacing w:line="288" w:lineRule="auto"/>
      </w:pPr>
    </w:p>
    <w:p w:rsidR="00983C4A" w:rsidRDefault="00983C4A">
      <w:pPr>
        <w:rPr>
          <w:b/>
          <w:sz w:val="26"/>
          <w:szCs w:val="20"/>
          <w:u w:val="single"/>
        </w:rPr>
      </w:pPr>
      <w:r>
        <w:rPr>
          <w:sz w:val="26"/>
          <w:u w:val="single"/>
        </w:rPr>
        <w:br w:type="page"/>
      </w:r>
    </w:p>
    <w:p w:rsidR="008A50A6" w:rsidRPr="00BF1D1F" w:rsidRDefault="008A50A6" w:rsidP="00352357">
      <w:pPr>
        <w:pStyle w:val="Pedmtkomente"/>
        <w:spacing w:line="288" w:lineRule="auto"/>
        <w:jc w:val="center"/>
        <w:rPr>
          <w:sz w:val="26"/>
          <w:u w:val="single"/>
        </w:rPr>
      </w:pPr>
      <w:r w:rsidRPr="00BF1D1F">
        <w:rPr>
          <w:sz w:val="26"/>
          <w:u w:val="single"/>
        </w:rPr>
        <w:lastRenderedPageBreak/>
        <w:t>Společná a závěrečná ustanovení</w:t>
      </w:r>
    </w:p>
    <w:p w:rsidR="008A50A6" w:rsidRDefault="008A50A6" w:rsidP="00352357">
      <w:pPr>
        <w:pStyle w:val="Pedmtkomente"/>
        <w:tabs>
          <w:tab w:val="left" w:pos="2694"/>
        </w:tabs>
        <w:spacing w:line="288" w:lineRule="auto"/>
      </w:pPr>
    </w:p>
    <w:p w:rsidR="008A50A6" w:rsidRPr="00BF1D1F" w:rsidRDefault="008A50A6" w:rsidP="00352357">
      <w:pPr>
        <w:pStyle w:val="Pedmtkomente"/>
        <w:tabs>
          <w:tab w:val="left" w:pos="3686"/>
          <w:tab w:val="left" w:pos="17136"/>
          <w:tab w:val="left" w:pos="18000"/>
          <w:tab w:val="left" w:pos="18864"/>
        </w:tabs>
        <w:spacing w:line="288" w:lineRule="auto"/>
        <w:rPr>
          <w:b w:val="0"/>
          <w:sz w:val="22"/>
          <w:szCs w:val="22"/>
        </w:rPr>
      </w:pPr>
      <w:r w:rsidRPr="00BF1D1F">
        <w:rPr>
          <w:b w:val="0"/>
          <w:sz w:val="22"/>
          <w:szCs w:val="22"/>
        </w:rPr>
        <w:t>Roční pojistné:</w:t>
      </w:r>
      <w:r w:rsidRPr="00BF1D1F">
        <w:rPr>
          <w:b w:val="0"/>
          <w:sz w:val="22"/>
          <w:szCs w:val="22"/>
        </w:rPr>
        <w:tab/>
      </w:r>
      <w:r w:rsidR="0060562C">
        <w:rPr>
          <w:b w:val="0"/>
          <w:sz w:val="22"/>
          <w:szCs w:val="22"/>
        </w:rPr>
        <w:t>100.569</w:t>
      </w:r>
      <w:r w:rsidRPr="00BF1D1F">
        <w:rPr>
          <w:b w:val="0"/>
          <w:sz w:val="22"/>
          <w:szCs w:val="22"/>
        </w:rPr>
        <w:t>,- Kč</w:t>
      </w:r>
    </w:p>
    <w:p w:rsidR="00352357" w:rsidRPr="00BF1D1F" w:rsidRDefault="00352357" w:rsidP="00352357">
      <w:pPr>
        <w:tabs>
          <w:tab w:val="left" w:pos="3686"/>
        </w:tabs>
        <w:spacing w:line="288" w:lineRule="auto"/>
      </w:pPr>
      <w:r w:rsidRPr="00BF1D1F">
        <w:t>Sleva za délku pojištění:</w:t>
      </w:r>
      <w:r w:rsidRPr="00BF1D1F">
        <w:tab/>
      </w:r>
      <w:r w:rsidR="00E41FFB">
        <w:t xml:space="preserve">10 </w:t>
      </w:r>
      <w:r w:rsidRPr="00BF1D1F">
        <w:t>%</w:t>
      </w:r>
    </w:p>
    <w:p w:rsidR="00352357" w:rsidRPr="00BF1D1F" w:rsidRDefault="00352357" w:rsidP="00352357">
      <w:pPr>
        <w:tabs>
          <w:tab w:val="left" w:pos="3686"/>
        </w:tabs>
        <w:spacing w:line="288" w:lineRule="auto"/>
      </w:pPr>
      <w:r w:rsidRPr="00BF1D1F">
        <w:t xml:space="preserve">Roční pojistné </w:t>
      </w:r>
      <w:r w:rsidR="00E41FFB">
        <w:t>po slevě</w:t>
      </w:r>
      <w:r w:rsidRPr="00BF1D1F">
        <w:t>:</w:t>
      </w:r>
      <w:r w:rsidRPr="00BF1D1F">
        <w:tab/>
      </w:r>
      <w:r w:rsidR="0060562C">
        <w:t>90.512</w:t>
      </w:r>
      <w:r w:rsidRPr="00BF1D1F">
        <w:t>,- Kč</w:t>
      </w:r>
    </w:p>
    <w:p w:rsidR="008A50A6" w:rsidRPr="00BF1D1F" w:rsidRDefault="008A50A6" w:rsidP="00352357">
      <w:pPr>
        <w:pStyle w:val="Pedmtkomente"/>
        <w:tabs>
          <w:tab w:val="left" w:pos="3686"/>
          <w:tab w:val="left" w:pos="17136"/>
          <w:tab w:val="left" w:pos="18000"/>
          <w:tab w:val="left" w:pos="18864"/>
        </w:tabs>
        <w:spacing w:line="288" w:lineRule="auto"/>
        <w:rPr>
          <w:b w:val="0"/>
          <w:sz w:val="22"/>
          <w:szCs w:val="22"/>
        </w:rPr>
      </w:pPr>
      <w:r w:rsidRPr="00BF1D1F">
        <w:rPr>
          <w:b w:val="0"/>
          <w:sz w:val="22"/>
          <w:szCs w:val="22"/>
        </w:rPr>
        <w:t xml:space="preserve">Způsob placení: </w:t>
      </w:r>
      <w:r w:rsidRPr="00BF1D1F">
        <w:rPr>
          <w:b w:val="0"/>
          <w:sz w:val="22"/>
          <w:szCs w:val="22"/>
        </w:rPr>
        <w:tab/>
      </w:r>
      <w:r w:rsidR="00E41FFB">
        <w:rPr>
          <w:b w:val="0"/>
          <w:sz w:val="22"/>
          <w:szCs w:val="22"/>
        </w:rPr>
        <w:t>ročně</w:t>
      </w:r>
    </w:p>
    <w:p w:rsidR="008A50A6" w:rsidRPr="00BF1D1F" w:rsidRDefault="008A50A6" w:rsidP="00352357">
      <w:pPr>
        <w:tabs>
          <w:tab w:val="left" w:pos="3686"/>
          <w:tab w:val="left" w:pos="17136"/>
          <w:tab w:val="left" w:pos="18000"/>
          <w:tab w:val="left" w:pos="18864"/>
        </w:tabs>
        <w:spacing w:line="288" w:lineRule="auto"/>
      </w:pPr>
      <w:r w:rsidRPr="00BF1D1F">
        <w:t>Splátka pojistného:</w:t>
      </w:r>
      <w:r w:rsidRPr="00BF1D1F">
        <w:tab/>
      </w:r>
      <w:r w:rsidR="0060562C">
        <w:t>90.512</w:t>
      </w:r>
      <w:r w:rsidRPr="00BF1D1F">
        <w:t>,- Kč</w:t>
      </w:r>
    </w:p>
    <w:p w:rsidR="008A50A6" w:rsidRPr="00352357" w:rsidRDefault="008A50A6" w:rsidP="00352357">
      <w:pPr>
        <w:tabs>
          <w:tab w:val="left" w:pos="2694"/>
        </w:tabs>
        <w:spacing w:line="288" w:lineRule="auto"/>
      </w:pPr>
    </w:p>
    <w:p w:rsidR="008A50A6" w:rsidRPr="00352357" w:rsidRDefault="008A50A6" w:rsidP="00352357">
      <w:pPr>
        <w:spacing w:line="288" w:lineRule="auto"/>
      </w:pPr>
      <w:r w:rsidRPr="00352357">
        <w:t xml:space="preserve">Splatnost pojistného: </w:t>
      </w:r>
      <w:r w:rsidR="00C74ABD">
        <w:t>20. 9.</w:t>
      </w:r>
      <w:r w:rsidRPr="00352357">
        <w:t xml:space="preserve"> běžného roku. </w:t>
      </w:r>
    </w:p>
    <w:p w:rsidR="008A50A6" w:rsidRDefault="008A50A6" w:rsidP="00352357">
      <w:pPr>
        <w:spacing w:line="288" w:lineRule="auto"/>
      </w:pPr>
    </w:p>
    <w:p w:rsidR="008A50A6" w:rsidRPr="00352357" w:rsidRDefault="008A50A6" w:rsidP="00352357">
      <w:pPr>
        <w:spacing w:line="288" w:lineRule="auto"/>
        <w:jc w:val="both"/>
      </w:pPr>
      <w:r w:rsidRPr="00352357">
        <w:t>Pojistník bere na vědomí, že pojistitel může upravit výši pojistného v důsledku elektronického zpracování dat až o 1%, aniž by to bylo považováno za pr</w:t>
      </w:r>
      <w:r w:rsidR="00352357">
        <w:t>otinávrh podle čl. 4, odst. 4.3</w:t>
      </w:r>
      <w:r w:rsidR="00147FE5">
        <w:t xml:space="preserve"> VPP UCZ/14</w:t>
      </w:r>
      <w:r w:rsidRPr="00352357">
        <w:t>.</w:t>
      </w:r>
    </w:p>
    <w:p w:rsidR="008A50A6" w:rsidRPr="00352357" w:rsidRDefault="008A50A6" w:rsidP="00352357">
      <w:pPr>
        <w:spacing w:line="288" w:lineRule="auto"/>
        <w:jc w:val="both"/>
      </w:pPr>
    </w:p>
    <w:p w:rsidR="008A50A6" w:rsidRPr="00352357" w:rsidRDefault="008A50A6" w:rsidP="00352357">
      <w:pPr>
        <w:spacing w:line="288" w:lineRule="auto"/>
        <w:jc w:val="both"/>
      </w:pPr>
      <w:r w:rsidRPr="003A3E9B">
        <w:rPr>
          <w:b/>
        </w:rPr>
        <w:t>Slevu za délku pojištění</w:t>
      </w:r>
      <w:r w:rsidRPr="00352357">
        <w:t xml:space="preserve"> </w:t>
      </w:r>
      <w:r w:rsidR="00C74ABD">
        <w:rPr>
          <w:i/>
        </w:rPr>
        <w:t>3</w:t>
      </w:r>
      <w:r w:rsidRPr="003A3E9B">
        <w:rPr>
          <w:i/>
        </w:rPr>
        <w:t xml:space="preserve"> roky ve výši </w:t>
      </w:r>
      <w:r w:rsidR="00C74ABD">
        <w:rPr>
          <w:i/>
        </w:rPr>
        <w:t>10</w:t>
      </w:r>
      <w:r w:rsidRPr="003A3E9B">
        <w:rPr>
          <w:i/>
        </w:rPr>
        <w:t xml:space="preserve"> % poskytuje pojistitel na celou dobu pojištění. Vypoví-li pojistník smlouvu před uplynutím sjednané lhůty (sjednané doby platnosti pojistné smlouvy), je povinen takto neoprávněně získanou slevu vrátit, a to od počátku pojištění. Nárok</w:t>
      </w:r>
      <w:r w:rsidR="003A3E9B">
        <w:rPr>
          <w:i/>
        </w:rPr>
        <w:t xml:space="preserve"> na vrácení poskytnuté slevy za </w:t>
      </w:r>
      <w:r w:rsidRPr="003A3E9B">
        <w:rPr>
          <w:i/>
        </w:rPr>
        <w:t>sjednanou dobu pojištění má pojistitel i v případech, že pojiště</w:t>
      </w:r>
      <w:r w:rsidR="00C74ABD">
        <w:rPr>
          <w:i/>
        </w:rPr>
        <w:t>ní zanikne z jiných důvodů před </w:t>
      </w:r>
      <w:r w:rsidRPr="003A3E9B">
        <w:rPr>
          <w:i/>
        </w:rPr>
        <w:t>dohodnutým termínem, s výjimkou zániku předmětu pojištění, změny vlastníka a výpovědi pojistitelem.</w:t>
      </w:r>
    </w:p>
    <w:p w:rsidR="008A50A6" w:rsidRDefault="008A50A6" w:rsidP="00352357">
      <w:pPr>
        <w:spacing w:line="288" w:lineRule="auto"/>
        <w:jc w:val="both"/>
      </w:pPr>
    </w:p>
    <w:p w:rsidR="00EC0098" w:rsidRPr="00123D50" w:rsidRDefault="00EC0098" w:rsidP="00EC0098">
      <w:pPr>
        <w:spacing w:line="288" w:lineRule="auto"/>
        <w:rPr>
          <w:b/>
        </w:rPr>
      </w:pPr>
      <w:r w:rsidRPr="00123D50">
        <w:rPr>
          <w:b/>
        </w:rPr>
        <w:t>Pojistné bude placeno na účet pojistitele.</w:t>
      </w:r>
    </w:p>
    <w:p w:rsidR="00EC0098" w:rsidRDefault="00EC0098" w:rsidP="00EC0098">
      <w:pPr>
        <w:spacing w:line="288" w:lineRule="auto"/>
      </w:pPr>
      <w:r>
        <w:t>Peněžní ústav:</w:t>
      </w:r>
      <w:r>
        <w:tab/>
      </w:r>
      <w:r>
        <w:tab/>
        <w:t>Raiffeisenbank a.s., Hvězdova 1716/2b, 140 78  Praha 4</w:t>
      </w:r>
    </w:p>
    <w:p w:rsidR="00EC0098" w:rsidRDefault="00EC0098" w:rsidP="00EC0098">
      <w:pPr>
        <w:spacing w:line="288" w:lineRule="auto"/>
      </w:pPr>
      <w:r>
        <w:t>Číslo účtu:</w:t>
      </w:r>
      <w:r>
        <w:tab/>
      </w:r>
      <w:r>
        <w:tab/>
      </w:r>
      <w:r>
        <w:tab/>
        <w:t>1071001005</w:t>
      </w:r>
    </w:p>
    <w:p w:rsidR="00EC0098" w:rsidRDefault="00EC0098" w:rsidP="00EC0098">
      <w:pPr>
        <w:spacing w:line="288" w:lineRule="auto"/>
      </w:pPr>
      <w:r>
        <w:t>Kód banky:</w:t>
      </w:r>
      <w:r>
        <w:tab/>
      </w:r>
      <w:r>
        <w:tab/>
      </w:r>
      <w:r>
        <w:tab/>
        <w:t>5500</w:t>
      </w:r>
    </w:p>
    <w:p w:rsidR="00EC0098" w:rsidRDefault="00EC0098" w:rsidP="00EC0098">
      <w:pPr>
        <w:spacing w:line="288" w:lineRule="auto"/>
      </w:pPr>
      <w:r>
        <w:t>Konstantní symbol:</w:t>
      </w:r>
      <w:r>
        <w:tab/>
      </w:r>
      <w:r>
        <w:tab/>
        <w:t>3558</w:t>
      </w:r>
    </w:p>
    <w:p w:rsidR="00EC0098" w:rsidRDefault="00EC0098" w:rsidP="00EC0098">
      <w:pPr>
        <w:spacing w:line="288" w:lineRule="auto"/>
      </w:pPr>
      <w:r>
        <w:t>Variabilní symbol:</w:t>
      </w:r>
      <w:r>
        <w:tab/>
      </w:r>
      <w:r>
        <w:tab/>
      </w:r>
      <w:r w:rsidR="00C3257B" w:rsidRPr="00C3257B">
        <w:t>2735319204</w:t>
      </w:r>
    </w:p>
    <w:p w:rsidR="00EC0098" w:rsidRDefault="00EC0098" w:rsidP="00EC0098">
      <w:pPr>
        <w:spacing w:line="288" w:lineRule="auto"/>
      </w:pPr>
      <w:r>
        <w:t>Za termín úhrady se považuje den, kdy byla částka připsána na účet pojistitele.</w:t>
      </w:r>
    </w:p>
    <w:p w:rsidR="004C3DEA" w:rsidRDefault="004C3DEA" w:rsidP="0064638C">
      <w:pPr>
        <w:spacing w:line="288" w:lineRule="auto"/>
        <w:rPr>
          <w:b/>
        </w:rPr>
      </w:pPr>
    </w:p>
    <w:p w:rsidR="00F64C94" w:rsidRPr="00DA3AD2" w:rsidRDefault="00F64C94" w:rsidP="0064638C">
      <w:pPr>
        <w:spacing w:line="288" w:lineRule="auto"/>
        <w:rPr>
          <w:b/>
        </w:rPr>
      </w:pPr>
      <w:r w:rsidRPr="00DA3AD2">
        <w:rPr>
          <w:b/>
        </w:rPr>
        <w:t>Makléřská doložka</w:t>
      </w:r>
    </w:p>
    <w:p w:rsidR="00C74ABD" w:rsidRDefault="00C74ABD" w:rsidP="00C74ABD">
      <w:pPr>
        <w:spacing w:line="288" w:lineRule="auto"/>
        <w:jc w:val="both"/>
      </w:pPr>
      <w:r>
        <w:t>Pojištěný pověřil makléřskou společnost FT makléřská, s.r.o., Zábrdovická 2, 615 00 Brno, IČ: 28323670,</w:t>
      </w:r>
      <w:r w:rsidRPr="007559A2">
        <w:t xml:space="preserve"> </w:t>
      </w:r>
      <w:r>
        <w:t>vedením (řízením) a spravováním jeho pojistného zájmu. Obchodní styk, který se bude týkat této smlouvy, bude prováděn výhradně prostřednictvím tohoto zplnomocněného makléře, který je oprávněn přijímat smluvně závazná opatření, prohlášení a rozhodnutí smluvních partnerů.</w:t>
      </w:r>
    </w:p>
    <w:p w:rsidR="00F64C94" w:rsidRDefault="00F64C94" w:rsidP="00F64C94">
      <w:pPr>
        <w:spacing w:line="288" w:lineRule="auto"/>
      </w:pPr>
    </w:p>
    <w:p w:rsidR="008A50A6" w:rsidRPr="00352357" w:rsidRDefault="008A50A6" w:rsidP="00F64C94">
      <w:pPr>
        <w:spacing w:line="288" w:lineRule="auto"/>
        <w:rPr>
          <w:b/>
        </w:rPr>
      </w:pPr>
      <w:r w:rsidRPr="00352357">
        <w:rPr>
          <w:b/>
        </w:rPr>
        <w:t>Způsob likvidace pojistných událostí:</w:t>
      </w:r>
    </w:p>
    <w:p w:rsidR="008A50A6" w:rsidRPr="00352357" w:rsidRDefault="008A50A6" w:rsidP="00F64C94">
      <w:pPr>
        <w:spacing w:line="288" w:lineRule="auto"/>
        <w:jc w:val="both"/>
      </w:pPr>
      <w:r w:rsidRPr="00352357">
        <w:t>V případě vzniku pojistné události se neprodleně obraťte na našeho prodejního poradce (makléře), který s Vámi pojištění sjednal, případně na nejbližší pracoviště UNIQA pojišťovny, a.s.</w:t>
      </w:r>
      <w:r w:rsidR="00A8406C">
        <w:t xml:space="preserve"> nebo </w:t>
      </w:r>
      <w:r w:rsidR="00A8406C" w:rsidRPr="00A8406C">
        <w:rPr>
          <w:b/>
          <w:i/>
        </w:rPr>
        <w:t xml:space="preserve">na telefonní linku </w:t>
      </w:r>
      <w:r w:rsidR="00884B7C">
        <w:rPr>
          <w:b/>
          <w:i/>
        </w:rPr>
        <w:t>488 125 125</w:t>
      </w:r>
      <w:r w:rsidR="00A8406C" w:rsidRPr="00A8406C">
        <w:rPr>
          <w:b/>
          <w:i/>
        </w:rPr>
        <w:t>.</w:t>
      </w:r>
      <w:r w:rsidRPr="00A8406C">
        <w:rPr>
          <w:b/>
          <w:i/>
        </w:rPr>
        <w:t xml:space="preserve"> </w:t>
      </w:r>
      <w:r w:rsidRPr="00352357">
        <w:t>Při každém jednání uveďte číslo pojistné smlouvy, které je zároveň variabilním symbolem.</w:t>
      </w:r>
    </w:p>
    <w:p w:rsidR="0061540B" w:rsidRDefault="0061540B" w:rsidP="00F64C94">
      <w:pPr>
        <w:spacing w:line="288" w:lineRule="auto"/>
        <w:jc w:val="both"/>
      </w:pPr>
    </w:p>
    <w:p w:rsidR="008A50A6" w:rsidRPr="00352357" w:rsidRDefault="005905FC" w:rsidP="00F64C94">
      <w:pPr>
        <w:spacing w:line="288" w:lineRule="auto"/>
        <w:jc w:val="both"/>
      </w:pPr>
      <w:r>
        <w:br w:type="page"/>
      </w:r>
      <w:r w:rsidR="008A50A6" w:rsidRPr="00983C4A">
        <w:lastRenderedPageBreak/>
        <w:t>Pojistná smlouva obsahuje</w:t>
      </w:r>
      <w:r w:rsidR="00181743" w:rsidRPr="00983C4A">
        <w:t xml:space="preserve"> </w:t>
      </w:r>
      <w:r w:rsidR="00983C4A" w:rsidRPr="00983C4A">
        <w:t>10</w:t>
      </w:r>
      <w:r w:rsidR="008A50A6" w:rsidRPr="00983C4A">
        <w:t xml:space="preserve"> listů.</w:t>
      </w:r>
      <w:r w:rsidR="008A50A6" w:rsidRPr="00352357">
        <w:t xml:space="preserve"> </w:t>
      </w:r>
    </w:p>
    <w:p w:rsidR="00F36103" w:rsidRDefault="00F36103" w:rsidP="00352357">
      <w:pPr>
        <w:spacing w:line="288" w:lineRule="auto"/>
      </w:pPr>
    </w:p>
    <w:p w:rsidR="002D540F" w:rsidRPr="00352357" w:rsidRDefault="002D540F" w:rsidP="002D540F">
      <w:pPr>
        <w:spacing w:line="288" w:lineRule="auto"/>
      </w:pPr>
      <w:r w:rsidRPr="00352357">
        <w:t xml:space="preserve">V Praze, dne </w:t>
      </w:r>
      <w:r w:rsidR="0060562C">
        <w:t>15</w:t>
      </w:r>
      <w:r w:rsidR="00181743">
        <w:t>. 9. 2016</w:t>
      </w:r>
    </w:p>
    <w:p w:rsidR="002D540F" w:rsidRPr="00352357" w:rsidRDefault="002D540F" w:rsidP="002D540F">
      <w:pPr>
        <w:tabs>
          <w:tab w:val="left" w:pos="3969"/>
        </w:tabs>
        <w:spacing w:line="288" w:lineRule="auto"/>
      </w:pPr>
      <w:r w:rsidRPr="00352357">
        <w:tab/>
      </w:r>
      <w:r w:rsidRPr="00352357">
        <w:tab/>
      </w:r>
      <w:r w:rsidRPr="00352357">
        <w:tab/>
      </w:r>
      <w:r w:rsidRPr="00352357">
        <w:tab/>
      </w:r>
      <w:r w:rsidRPr="00352357">
        <w:tab/>
        <w:t>...........................................................................................</w:t>
      </w:r>
    </w:p>
    <w:p w:rsidR="002D540F" w:rsidRPr="00983C4A" w:rsidRDefault="002D540F" w:rsidP="002D540F">
      <w:pPr>
        <w:tabs>
          <w:tab w:val="center" w:pos="5097"/>
          <w:tab w:val="center" w:pos="8020"/>
        </w:tabs>
        <w:spacing w:line="288" w:lineRule="auto"/>
        <w:rPr>
          <w:b/>
        </w:rPr>
      </w:pPr>
      <w:r w:rsidRPr="00352357">
        <w:tab/>
      </w:r>
      <w:r w:rsidRPr="00983C4A">
        <w:rPr>
          <w:b/>
        </w:rPr>
        <w:t>Milan Halonek</w:t>
      </w:r>
      <w:r w:rsidRPr="00983C4A">
        <w:rPr>
          <w:b/>
        </w:rPr>
        <w:tab/>
        <w:t xml:space="preserve">Michal Dachovský </w:t>
      </w:r>
    </w:p>
    <w:p w:rsidR="002D540F" w:rsidRDefault="002D540F" w:rsidP="002D540F">
      <w:pPr>
        <w:tabs>
          <w:tab w:val="center" w:pos="5097"/>
          <w:tab w:val="center" w:pos="8020"/>
        </w:tabs>
        <w:spacing w:line="288" w:lineRule="auto"/>
        <w:rPr>
          <w:sz w:val="20"/>
        </w:rPr>
      </w:pPr>
      <w:r w:rsidRPr="00352357">
        <w:rPr>
          <w:sz w:val="20"/>
        </w:rPr>
        <w:tab/>
      </w:r>
      <w:r>
        <w:rPr>
          <w:sz w:val="20"/>
        </w:rPr>
        <w:t>upisovatel</w:t>
      </w:r>
      <w:r w:rsidRPr="00352357">
        <w:rPr>
          <w:sz w:val="20"/>
        </w:rPr>
        <w:tab/>
      </w:r>
      <w:r w:rsidRPr="00390AAD">
        <w:rPr>
          <w:sz w:val="20"/>
        </w:rPr>
        <w:t>zástupce ředitele odboru</w:t>
      </w:r>
    </w:p>
    <w:p w:rsidR="002D540F" w:rsidRPr="00390AAD" w:rsidRDefault="002D540F" w:rsidP="002D540F">
      <w:pPr>
        <w:tabs>
          <w:tab w:val="center" w:pos="80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pojištění průmyslu</w:t>
      </w:r>
    </w:p>
    <w:p w:rsidR="00390AAD" w:rsidRPr="00390AAD" w:rsidRDefault="008A50A6" w:rsidP="00086EC4">
      <w:pPr>
        <w:tabs>
          <w:tab w:val="center" w:pos="5097"/>
          <w:tab w:val="center" w:pos="8020"/>
        </w:tabs>
        <w:spacing w:line="288" w:lineRule="auto"/>
        <w:rPr>
          <w:sz w:val="20"/>
          <w:szCs w:val="20"/>
        </w:rPr>
      </w:pPr>
      <w:r w:rsidRPr="00352357">
        <w:rPr>
          <w:sz w:val="20"/>
        </w:rPr>
        <w:tab/>
      </w:r>
    </w:p>
    <w:p w:rsidR="006D2B14" w:rsidRDefault="006D2B14" w:rsidP="00352357">
      <w:pPr>
        <w:spacing w:line="288" w:lineRule="auto"/>
        <w:jc w:val="both"/>
        <w:rPr>
          <w:sz w:val="20"/>
          <w:szCs w:val="20"/>
        </w:rPr>
      </w:pPr>
    </w:p>
    <w:p w:rsidR="008A50A6" w:rsidRPr="00147FE5" w:rsidRDefault="008A50A6" w:rsidP="00147FE5">
      <w:pPr>
        <w:spacing w:line="288" w:lineRule="auto"/>
        <w:jc w:val="both"/>
      </w:pPr>
      <w:r w:rsidRPr="00147FE5">
        <w:t>Potvrzuji, že jsem převzal a souhlasím s níže uvedenými všeo</w:t>
      </w:r>
      <w:r w:rsidR="00147FE5">
        <w:t>becnými pojistnými podmínkami a </w:t>
      </w:r>
      <w:r w:rsidRPr="00147FE5">
        <w:t>doplňkovými pojistnými podmínkami, která tvoří nedílnou součást této pojistné smlouvy:</w:t>
      </w:r>
    </w:p>
    <w:p w:rsidR="00BF1D1F" w:rsidRPr="00147FE5" w:rsidRDefault="00BF1D1F" w:rsidP="00147FE5">
      <w:pPr>
        <w:tabs>
          <w:tab w:val="left" w:pos="-2552"/>
        </w:tabs>
        <w:spacing w:line="288" w:lineRule="auto"/>
      </w:pPr>
    </w:p>
    <w:p w:rsidR="008A50A6" w:rsidRPr="00147FE5" w:rsidRDefault="008A50A6" w:rsidP="00147FE5">
      <w:pPr>
        <w:tabs>
          <w:tab w:val="left" w:pos="-2552"/>
        </w:tabs>
        <w:spacing w:line="288" w:lineRule="auto"/>
      </w:pPr>
      <w:r w:rsidRPr="00147FE5">
        <w:t>UCZ/</w:t>
      </w:r>
      <w:r w:rsidR="0049287A" w:rsidRPr="00147FE5">
        <w:t>14</w:t>
      </w:r>
      <w:r w:rsidR="00352357" w:rsidRPr="00147FE5">
        <w:tab/>
      </w:r>
      <w:r w:rsidRPr="00147FE5">
        <w:t>UCZ/Živ/1</w:t>
      </w:r>
      <w:r w:rsidR="0049287A" w:rsidRPr="00147FE5">
        <w:t>4</w:t>
      </w:r>
      <w:r w:rsidRPr="00147FE5">
        <w:tab/>
        <w:t>UCZ/Odc/1</w:t>
      </w:r>
      <w:r w:rsidR="0049287A" w:rsidRPr="00147FE5">
        <w:t>4</w:t>
      </w:r>
      <w:r w:rsidRPr="00147FE5">
        <w:tab/>
        <w:t>DPP LIM/1</w:t>
      </w:r>
      <w:r w:rsidR="0049287A" w:rsidRPr="00147FE5">
        <w:t>4</w:t>
      </w:r>
      <w:r w:rsidRPr="00147FE5">
        <w:tab/>
        <w:t>UCZ/Skl/1</w:t>
      </w:r>
      <w:r w:rsidR="0049287A" w:rsidRPr="00147FE5">
        <w:t>4</w:t>
      </w:r>
      <w:r w:rsidRPr="00147FE5">
        <w:tab/>
        <w:t>UCZ/Ele/1</w:t>
      </w:r>
      <w:r w:rsidR="0049287A" w:rsidRPr="00147FE5">
        <w:t>4</w:t>
      </w:r>
      <w:r w:rsidRPr="00147FE5">
        <w:tab/>
        <w:t>UCZ/Odp/1</w:t>
      </w:r>
      <w:r w:rsidR="0049287A" w:rsidRPr="00147FE5">
        <w:t>4</w:t>
      </w:r>
      <w:r w:rsidRPr="00147FE5">
        <w:tab/>
      </w:r>
      <w:r w:rsidR="00EC7640" w:rsidRPr="00147FE5">
        <w:t>UCZ/Odp</w:t>
      </w:r>
      <w:r w:rsidR="00EC7640">
        <w:t>-P</w:t>
      </w:r>
      <w:r w:rsidR="00181743">
        <w:t>/14</w:t>
      </w:r>
    </w:p>
    <w:p w:rsidR="008A50A6" w:rsidRPr="00147FE5" w:rsidRDefault="008A50A6" w:rsidP="00147FE5">
      <w:pPr>
        <w:pStyle w:val="Zkladntext"/>
        <w:spacing w:line="288" w:lineRule="auto"/>
        <w:rPr>
          <w:rFonts w:cs="Arial"/>
          <w:sz w:val="22"/>
          <w:szCs w:val="22"/>
        </w:rPr>
      </w:pPr>
    </w:p>
    <w:p w:rsidR="008B5F44" w:rsidRDefault="008B5F44" w:rsidP="008B5F44">
      <w:pPr>
        <w:autoSpaceDE w:val="0"/>
        <w:autoSpaceDN w:val="0"/>
        <w:adjustRightInd w:val="0"/>
        <w:spacing w:line="288" w:lineRule="auto"/>
        <w:jc w:val="both"/>
      </w:pPr>
      <w:r>
        <w:t xml:space="preserve">„Prohlašuji, že mi byly poskytnuty v dostatečném předstihu před uzavřením pojistné smlouvy přesným, jasným a srozumitelným způsobem, písemně a v českém jazyce informace o pojistném vztahu a že jsem byl seznámen s obsahem všech souvisejících pojistných podmínek (viz výše), které jsem převzal. Prohlašuji, že pojistná smlouva odpovídá mému pojistnému </w:t>
      </w:r>
      <w:r w:rsidR="00866BA3">
        <w:t>zájmu, mým pojistným potřebám a </w:t>
      </w:r>
      <w:r>
        <w:t>požadavkům, že všechny mé dotazy, které jsem položil pojistiteli nebo jím pověřenému zástupci, byly náležitě zodpovězeny a že s rozsahem a podmínkami pojištění jsem srozuměn/a.</w:t>
      </w:r>
    </w:p>
    <w:p w:rsidR="008B5F44" w:rsidRDefault="008B5F44" w:rsidP="008B5F44">
      <w:pPr>
        <w:autoSpaceDE w:val="0"/>
        <w:autoSpaceDN w:val="0"/>
        <w:adjustRightInd w:val="0"/>
        <w:spacing w:line="288" w:lineRule="auto"/>
        <w:jc w:val="both"/>
      </w:pPr>
      <w:r>
        <w:t>Souhlasím s tím, aby UNIQA pojišťovna, a.s. a její zprostředkovatelé zpracovávali ve smyslu zák. č. 101/2000 Sb. (dále jen zákon), mé osobní údaje v rámci činnosti v pojišťov</w:t>
      </w:r>
      <w:r w:rsidR="00866BA3">
        <w:t>nictví a činnosti související s </w:t>
      </w:r>
      <w:r>
        <w:t>pojišťovací a zajišťovací činností, a to po dobu nezbytně nutnou k zajištění práv a povinností plynoucích z tohoto smluvního vztahu. Dále souhlasím s tím, aby mé</w:t>
      </w:r>
      <w:r w:rsidR="00866BA3">
        <w:t xml:space="preserve"> osobní údaje byly poskytnuty i </w:t>
      </w:r>
      <w:r>
        <w:t>ostatním subjektům podnikajícím v oblasti pojišťovnictví a bankovnictví. Ve smyslu ustanovení § 27 zákona souhlasím s předáváním osobních údajů do jiných států. Výše uvedené souhlasy mohu kdykoliv odvolat písemnou formou. Jsem výslovně srozuměn s tím, že odvolání souhlasů může mít za následek zánik pojistné smlouvy. Prohlašuji, že jsem byl dostatečně a srozum</w:t>
      </w:r>
      <w:r w:rsidR="00866BA3">
        <w:t>itelně poučen o svých právech a </w:t>
      </w:r>
      <w:r>
        <w:t>výše uvedené souhlasy dávám po celou dobu trvání závazků plynoucích z tohoto pojištění, a to i pro ta pojištění, která byla sjednána dodatečně. Souhlasím s tím, aby mě UNIQA pojišťovna, a.s. případně kontaktovala za účelem nabídky produktů a služeb, popřípadě za jiným marketingovým účelem z oblasti pojišťovnictví a bankovnictví, a to také formou e-mailového sdělení nebo telefonického kontaktu.“</w:t>
      </w:r>
    </w:p>
    <w:p w:rsidR="008B5F44" w:rsidRDefault="008B5F44" w:rsidP="008B5F44">
      <w:pPr>
        <w:autoSpaceDE w:val="0"/>
        <w:autoSpaceDN w:val="0"/>
        <w:adjustRightInd w:val="0"/>
        <w:spacing w:line="288" w:lineRule="auto"/>
        <w:jc w:val="both"/>
      </w:pPr>
      <w:r>
        <w:t>Pojistník/pojištěný souhlasí s tím, aby pojistitel uvedl jeho jméno/název v seznamu významných klientů, se kterými uzavřel příslušná pojištění (bez uvedení další specifikace pojištění). Toto prohlášení je činěno pro účely § 128 zákona č. 277/2009 Sb. v platném znění.</w:t>
      </w:r>
    </w:p>
    <w:p w:rsidR="008B5F44" w:rsidRDefault="008B5F44" w:rsidP="008B5F44">
      <w:pPr>
        <w:autoSpaceDE w:val="0"/>
        <w:autoSpaceDN w:val="0"/>
        <w:adjustRightInd w:val="0"/>
        <w:spacing w:line="288" w:lineRule="auto"/>
        <w:jc w:val="both"/>
      </w:pPr>
    </w:p>
    <w:p w:rsidR="008B5F44" w:rsidRDefault="008B5F44" w:rsidP="008B5F44">
      <w:pPr>
        <w:autoSpaceDE w:val="0"/>
        <w:autoSpaceDN w:val="0"/>
        <w:adjustRightInd w:val="0"/>
        <w:spacing w:line="288" w:lineRule="auto"/>
        <w:jc w:val="both"/>
      </w:pPr>
    </w:p>
    <w:p w:rsidR="00F36103" w:rsidRPr="00147FE5" w:rsidRDefault="008B5F44" w:rsidP="008B5F44">
      <w:pPr>
        <w:autoSpaceDE w:val="0"/>
        <w:autoSpaceDN w:val="0"/>
        <w:adjustRightInd w:val="0"/>
        <w:spacing w:line="288" w:lineRule="auto"/>
        <w:jc w:val="both"/>
      </w:pPr>
      <w:r>
        <w:t xml:space="preserve">Jsou-li pojistník a pojištěný odlišnými osobami, pak pojištěný svým podpisem výslovně osvědčuje pojistný zájem pojistníka uvedeného výše. Je-li oprávněnou osobou </w:t>
      </w:r>
      <w:r w:rsidR="00866BA3">
        <w:t xml:space="preserve">pojistník nebo osoba odlišná </w:t>
      </w:r>
      <w:r w:rsidR="00866BA3">
        <w:lastRenderedPageBreak/>
        <w:t>od </w:t>
      </w:r>
      <w:r>
        <w:t>pojistníka i pojištěného, pak pojištěný svým podpisem výslovně souhlasí, aby právo na pojistné plnění nabyla oprávněná osoba uvedená výše.</w:t>
      </w:r>
    </w:p>
    <w:p w:rsidR="00D902F0" w:rsidRDefault="00D902F0" w:rsidP="00352357">
      <w:pPr>
        <w:spacing w:line="288" w:lineRule="auto"/>
      </w:pPr>
    </w:p>
    <w:p w:rsidR="00866BA3" w:rsidRDefault="00866BA3" w:rsidP="00352357">
      <w:pPr>
        <w:spacing w:line="288" w:lineRule="auto"/>
      </w:pPr>
    </w:p>
    <w:p w:rsidR="00F36103" w:rsidRDefault="008A50A6" w:rsidP="00352357">
      <w:pPr>
        <w:spacing w:line="288" w:lineRule="auto"/>
      </w:pPr>
      <w:r w:rsidRPr="00352357">
        <w:t>V ....................., dne .......................</w:t>
      </w:r>
      <w:r w:rsidRPr="00352357">
        <w:tab/>
        <w:t xml:space="preserve">    </w:t>
      </w:r>
    </w:p>
    <w:p w:rsidR="00F36103" w:rsidRDefault="00F36103" w:rsidP="00352357">
      <w:pPr>
        <w:spacing w:line="288" w:lineRule="auto"/>
      </w:pPr>
    </w:p>
    <w:p w:rsidR="00866BA3" w:rsidRPr="00352357" w:rsidRDefault="00866BA3" w:rsidP="00866BA3">
      <w:pPr>
        <w:tabs>
          <w:tab w:val="center" w:pos="6379"/>
        </w:tabs>
        <w:spacing w:line="288" w:lineRule="auto"/>
      </w:pPr>
      <w:r>
        <w:tab/>
      </w:r>
      <w:r w:rsidRPr="00352357">
        <w:t>...............................................................</w:t>
      </w:r>
    </w:p>
    <w:p w:rsidR="00866BA3" w:rsidRPr="00681AAA" w:rsidRDefault="00866BA3" w:rsidP="00866BA3">
      <w:pPr>
        <w:tabs>
          <w:tab w:val="center" w:pos="6379"/>
        </w:tabs>
        <w:spacing w:line="288" w:lineRule="auto"/>
        <w:rPr>
          <w:b/>
        </w:rPr>
      </w:pPr>
      <w:r w:rsidRPr="00352357">
        <w:tab/>
      </w:r>
      <w:r w:rsidR="00181743">
        <w:rPr>
          <w:b/>
        </w:rPr>
        <w:t>Mgr. Markéta Olbertová</w:t>
      </w:r>
    </w:p>
    <w:p w:rsidR="00866BA3" w:rsidRDefault="00866BA3" w:rsidP="00866BA3">
      <w:pPr>
        <w:tabs>
          <w:tab w:val="center" w:pos="5812"/>
          <w:tab w:val="center" w:pos="6379"/>
        </w:tabs>
        <w:spacing w:line="288" w:lineRule="auto"/>
      </w:pPr>
      <w:r>
        <w:tab/>
      </w:r>
      <w:r>
        <w:tab/>
      </w:r>
      <w:r w:rsidR="00181743">
        <w:t>ředitel</w:t>
      </w:r>
    </w:p>
    <w:p w:rsidR="00181743" w:rsidRDefault="00866BA3" w:rsidP="00866BA3">
      <w:pPr>
        <w:tabs>
          <w:tab w:val="center" w:pos="6379"/>
        </w:tabs>
        <w:spacing w:line="288" w:lineRule="auto"/>
      </w:pPr>
      <w:r>
        <w:tab/>
        <w:t xml:space="preserve">za </w:t>
      </w:r>
      <w:r w:rsidR="00181743" w:rsidRPr="00181743">
        <w:t>Základní škola, Brno, Gajdošo</w:t>
      </w:r>
      <w:r w:rsidR="00181743">
        <w:t>va 3</w:t>
      </w:r>
    </w:p>
    <w:p w:rsidR="00866BA3" w:rsidRPr="00352357" w:rsidRDefault="00181743" w:rsidP="00866BA3">
      <w:pPr>
        <w:tabs>
          <w:tab w:val="center" w:pos="6379"/>
        </w:tabs>
        <w:spacing w:line="288" w:lineRule="auto"/>
      </w:pPr>
      <w:r>
        <w:tab/>
      </w:r>
      <w:r w:rsidR="00866BA3">
        <w:t>(pojistník, pojištěný, oprávněná osoba)</w:t>
      </w:r>
    </w:p>
    <w:p w:rsidR="00866BA3" w:rsidRDefault="00866BA3" w:rsidP="00866BA3">
      <w:pPr>
        <w:tabs>
          <w:tab w:val="center" w:pos="6379"/>
        </w:tabs>
        <w:spacing w:line="288" w:lineRule="auto"/>
      </w:pPr>
    </w:p>
    <w:p w:rsidR="00866BA3" w:rsidRDefault="00866BA3" w:rsidP="00866BA3">
      <w:pPr>
        <w:tabs>
          <w:tab w:val="left" w:pos="3119"/>
        </w:tabs>
        <w:spacing w:line="288" w:lineRule="auto"/>
        <w:rPr>
          <w:b/>
        </w:rPr>
      </w:pPr>
    </w:p>
    <w:p w:rsidR="00866BA3" w:rsidRPr="00866BA3" w:rsidRDefault="00866BA3" w:rsidP="00866BA3">
      <w:pPr>
        <w:tabs>
          <w:tab w:val="left" w:pos="3119"/>
        </w:tabs>
        <w:spacing w:line="288" w:lineRule="auto"/>
        <w:rPr>
          <w:b/>
        </w:rPr>
      </w:pPr>
    </w:p>
    <w:p w:rsidR="00866BA3" w:rsidRPr="00866BA3" w:rsidRDefault="00866BA3" w:rsidP="00866BA3">
      <w:pPr>
        <w:tabs>
          <w:tab w:val="left" w:pos="3119"/>
        </w:tabs>
        <w:spacing w:line="288" w:lineRule="auto"/>
        <w:rPr>
          <w:b/>
        </w:rPr>
      </w:pPr>
      <w:r w:rsidRPr="00866BA3">
        <w:rPr>
          <w:b/>
        </w:rPr>
        <w:t>Zprostředkovatel:</w:t>
      </w:r>
      <w:r w:rsidRPr="00866BA3">
        <w:rPr>
          <w:b/>
        </w:rPr>
        <w:tab/>
      </w:r>
      <w:r w:rsidR="00181743">
        <w:rPr>
          <w:b/>
        </w:rPr>
        <w:t xml:space="preserve">FT makléřská, s.r.o. </w:t>
      </w:r>
    </w:p>
    <w:p w:rsidR="00866BA3" w:rsidRPr="00866BA3" w:rsidRDefault="00866BA3" w:rsidP="00866BA3">
      <w:pPr>
        <w:tabs>
          <w:tab w:val="left" w:pos="3119"/>
        </w:tabs>
        <w:spacing w:line="288" w:lineRule="auto"/>
        <w:rPr>
          <w:b/>
        </w:rPr>
      </w:pPr>
      <w:r w:rsidRPr="00866BA3">
        <w:rPr>
          <w:b/>
        </w:rPr>
        <w:t>Kontakt na získatele:</w:t>
      </w:r>
      <w:r w:rsidRPr="00866BA3">
        <w:rPr>
          <w:b/>
        </w:rPr>
        <w:tab/>
      </w:r>
      <w:r w:rsidR="00181743" w:rsidRPr="00181743">
        <w:rPr>
          <w:b/>
        </w:rPr>
        <w:t>kristyna.zemanova@ft-group.cz</w:t>
      </w:r>
      <w:r w:rsidR="00181743">
        <w:rPr>
          <w:b/>
        </w:rPr>
        <w:t xml:space="preserve">; </w:t>
      </w:r>
      <w:r w:rsidR="00181743" w:rsidRPr="00181743">
        <w:rPr>
          <w:b/>
        </w:rPr>
        <w:t>737 252 758</w:t>
      </w:r>
    </w:p>
    <w:p w:rsidR="008A50A6" w:rsidRPr="00352357" w:rsidRDefault="00866BA3" w:rsidP="00866BA3">
      <w:pPr>
        <w:tabs>
          <w:tab w:val="left" w:pos="3119"/>
        </w:tabs>
        <w:spacing w:line="288" w:lineRule="auto"/>
      </w:pPr>
      <w:r w:rsidRPr="00866BA3">
        <w:rPr>
          <w:b/>
        </w:rPr>
        <w:t>Zpracoval:</w:t>
      </w:r>
      <w:r w:rsidRPr="00866BA3">
        <w:rPr>
          <w:b/>
        </w:rPr>
        <w:tab/>
      </w:r>
      <w:r w:rsidRPr="00866BA3">
        <w:t>Milan Halonek</w:t>
      </w:r>
      <w:r w:rsidR="008A50A6" w:rsidRPr="00866BA3">
        <w:tab/>
      </w:r>
      <w:bookmarkStart w:id="0" w:name="_GoBack"/>
      <w:bookmarkEnd w:id="0"/>
    </w:p>
    <w:sectPr w:rsidR="008A50A6" w:rsidRPr="00352357">
      <w:headerReference w:type="even" r:id="rId9"/>
      <w:footerReference w:type="even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11" w:h="16832" w:code="9"/>
      <w:pgMar w:top="2268" w:right="851" w:bottom="1985" w:left="851" w:header="1797" w:footer="10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23" w:rsidRDefault="00A77023">
      <w:r>
        <w:separator/>
      </w:r>
    </w:p>
  </w:endnote>
  <w:endnote w:type="continuationSeparator" w:id="0">
    <w:p w:rsidR="00A77023" w:rsidRDefault="00A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FB" w:rsidRDefault="00E41FFB">
    <w:pPr>
      <w:pStyle w:val="Zkladntext"/>
    </w:pPr>
  </w:p>
  <w:p w:rsidR="00E41FFB" w:rsidRDefault="00E41FFB">
    <w:pPr>
      <w:pStyle w:val="Zkladntex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  <w:r>
      <w:t xml:space="preserve"> (celkem </w:t>
    </w:r>
    <w:fldSimple w:instr=" NUMPAGES ">
      <w:r w:rsidR="00043DF0">
        <w:rPr>
          <w:noProof/>
        </w:rPr>
        <w:t>10</w:t>
      </w:r>
    </w:fldSimple>
    <w:r>
      <w:t>)</w:t>
    </w:r>
    <w:r>
      <w:fldChar w:fldCharType="begin"/>
    </w:r>
    <w:r>
      <w:instrText xml:space="preserve"> PAGE  \* MERGEFORMAT 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FB" w:rsidRDefault="00E41FFB">
    <w:pPr>
      <w:pStyle w:val="Zkladntext"/>
      <w:jc w:val="center"/>
      <w:rPr>
        <w:b w:val="0"/>
        <w:sz w:val="16"/>
      </w:rPr>
    </w:pPr>
    <w:r>
      <w:rPr>
        <w:b w:val="0"/>
        <w:sz w:val="16"/>
      </w:rPr>
      <w:t xml:space="preserve">Strana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PAGE </w:instrText>
    </w:r>
    <w:r>
      <w:rPr>
        <w:b w:val="0"/>
        <w:sz w:val="16"/>
      </w:rPr>
      <w:fldChar w:fldCharType="separate"/>
    </w:r>
    <w:r w:rsidR="00340C27">
      <w:rPr>
        <w:b w:val="0"/>
        <w:noProof/>
        <w:sz w:val="16"/>
      </w:rPr>
      <w:t>8</w:t>
    </w:r>
    <w:r>
      <w:rPr>
        <w:b w:val="0"/>
        <w:sz w:val="16"/>
      </w:rPr>
      <w:fldChar w:fldCharType="end"/>
    </w:r>
    <w:r>
      <w:rPr>
        <w:b w:val="0"/>
        <w:sz w:val="16"/>
      </w:rPr>
      <w:t xml:space="preserve"> (celkem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NUMPAGES </w:instrText>
    </w:r>
    <w:r>
      <w:rPr>
        <w:b w:val="0"/>
        <w:sz w:val="16"/>
      </w:rPr>
      <w:fldChar w:fldCharType="separate"/>
    </w:r>
    <w:r w:rsidR="00340C27">
      <w:rPr>
        <w:b w:val="0"/>
        <w:noProof/>
        <w:sz w:val="16"/>
      </w:rPr>
      <w:t>10</w:t>
    </w:r>
    <w:r>
      <w:rPr>
        <w:b w:val="0"/>
        <w:sz w:val="16"/>
      </w:rPr>
      <w:fldChar w:fldCharType="end"/>
    </w:r>
    <w:r>
      <w:rPr>
        <w:b w:val="0"/>
        <w:sz w:val="16"/>
      </w:rPr>
      <w:t>)</w:t>
    </w:r>
  </w:p>
  <w:p w:rsidR="00E41FFB" w:rsidRDefault="00E41FFB">
    <w:pPr>
      <w:pStyle w:val="Zkladntext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Pojistná smlouva č. </w:t>
    </w:r>
    <w:r w:rsidRPr="00C3257B">
      <w:rPr>
        <w:b w:val="0"/>
        <w:sz w:val="16"/>
        <w:szCs w:val="16"/>
      </w:rPr>
      <w:t>2735319204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23" w:rsidRDefault="00A77023">
      <w:r>
        <w:separator/>
      </w:r>
    </w:p>
  </w:footnote>
  <w:footnote w:type="continuationSeparator" w:id="0">
    <w:p w:rsidR="00A77023" w:rsidRDefault="00A7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FB" w:rsidRDefault="00E41FFB">
    <w:pPr>
      <w:jc w:val="right"/>
    </w:pPr>
    <w:r>
      <w:t xml:space="preserve">Pojistná smlouva č.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344"/>
    <w:multiLevelType w:val="hybridMultilevel"/>
    <w:tmpl w:val="0D6679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5398D"/>
    <w:multiLevelType w:val="hybridMultilevel"/>
    <w:tmpl w:val="C0A88B54"/>
    <w:lvl w:ilvl="0" w:tplc="BA6A2CB6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2">
    <w:nsid w:val="1499683C"/>
    <w:multiLevelType w:val="hybridMultilevel"/>
    <w:tmpl w:val="41BE7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F0200"/>
    <w:multiLevelType w:val="hybridMultilevel"/>
    <w:tmpl w:val="C5502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A63DC"/>
    <w:multiLevelType w:val="hybridMultilevel"/>
    <w:tmpl w:val="97448CDC"/>
    <w:lvl w:ilvl="0" w:tplc="4988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236F2"/>
    <w:multiLevelType w:val="hybridMultilevel"/>
    <w:tmpl w:val="CFD22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27019"/>
    <w:multiLevelType w:val="hybridMultilevel"/>
    <w:tmpl w:val="3B9C1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38740C"/>
    <w:multiLevelType w:val="hybridMultilevel"/>
    <w:tmpl w:val="51E095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173D9"/>
    <w:multiLevelType w:val="hybridMultilevel"/>
    <w:tmpl w:val="4B7682CA"/>
    <w:lvl w:ilvl="0" w:tplc="F8CC7426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A0A5E7D"/>
    <w:multiLevelType w:val="hybridMultilevel"/>
    <w:tmpl w:val="A274E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7"/>
    <w:rsid w:val="00015517"/>
    <w:rsid w:val="00016527"/>
    <w:rsid w:val="000255E3"/>
    <w:rsid w:val="00032971"/>
    <w:rsid w:val="00033E21"/>
    <w:rsid w:val="00043DF0"/>
    <w:rsid w:val="00062B77"/>
    <w:rsid w:val="00067D42"/>
    <w:rsid w:val="00086EC4"/>
    <w:rsid w:val="000A4862"/>
    <w:rsid w:val="000C0E51"/>
    <w:rsid w:val="00116EC6"/>
    <w:rsid w:val="00124226"/>
    <w:rsid w:val="00132A22"/>
    <w:rsid w:val="00144E47"/>
    <w:rsid w:val="00147FE5"/>
    <w:rsid w:val="00155304"/>
    <w:rsid w:val="00164279"/>
    <w:rsid w:val="00175BDB"/>
    <w:rsid w:val="0018045D"/>
    <w:rsid w:val="00181743"/>
    <w:rsid w:val="001916A7"/>
    <w:rsid w:val="00197982"/>
    <w:rsid w:val="002141F6"/>
    <w:rsid w:val="002154BF"/>
    <w:rsid w:val="00273052"/>
    <w:rsid w:val="002768E8"/>
    <w:rsid w:val="00294E57"/>
    <w:rsid w:val="002A61D6"/>
    <w:rsid w:val="002B74B6"/>
    <w:rsid w:val="002C15AD"/>
    <w:rsid w:val="002D3B98"/>
    <w:rsid w:val="002D540F"/>
    <w:rsid w:val="002E3B48"/>
    <w:rsid w:val="002F63A6"/>
    <w:rsid w:val="00305649"/>
    <w:rsid w:val="00321555"/>
    <w:rsid w:val="00340C27"/>
    <w:rsid w:val="00352357"/>
    <w:rsid w:val="003554E9"/>
    <w:rsid w:val="00357DFF"/>
    <w:rsid w:val="00387C75"/>
    <w:rsid w:val="00390AAD"/>
    <w:rsid w:val="003A3E9B"/>
    <w:rsid w:val="003B5249"/>
    <w:rsid w:val="003B6F6F"/>
    <w:rsid w:val="003B7B1C"/>
    <w:rsid w:val="003D2687"/>
    <w:rsid w:val="003D26BA"/>
    <w:rsid w:val="003D5919"/>
    <w:rsid w:val="003E11D7"/>
    <w:rsid w:val="003E7AEB"/>
    <w:rsid w:val="00420407"/>
    <w:rsid w:val="00423134"/>
    <w:rsid w:val="00425087"/>
    <w:rsid w:val="00427B55"/>
    <w:rsid w:val="004317FC"/>
    <w:rsid w:val="0047310C"/>
    <w:rsid w:val="0049287A"/>
    <w:rsid w:val="0049289F"/>
    <w:rsid w:val="004B7546"/>
    <w:rsid w:val="004C3DEA"/>
    <w:rsid w:val="004D5C31"/>
    <w:rsid w:val="004F0ACC"/>
    <w:rsid w:val="004F2A49"/>
    <w:rsid w:val="004F5D58"/>
    <w:rsid w:val="004F63EB"/>
    <w:rsid w:val="00502AB8"/>
    <w:rsid w:val="00502F85"/>
    <w:rsid w:val="0051285B"/>
    <w:rsid w:val="005211DB"/>
    <w:rsid w:val="00533A9D"/>
    <w:rsid w:val="005632F4"/>
    <w:rsid w:val="005905FC"/>
    <w:rsid w:val="00593D06"/>
    <w:rsid w:val="005945AC"/>
    <w:rsid w:val="005B27C5"/>
    <w:rsid w:val="005B381D"/>
    <w:rsid w:val="005B5E73"/>
    <w:rsid w:val="005D6694"/>
    <w:rsid w:val="005E467B"/>
    <w:rsid w:val="005E7484"/>
    <w:rsid w:val="005F3847"/>
    <w:rsid w:val="0060562C"/>
    <w:rsid w:val="006150D9"/>
    <w:rsid w:val="0061540B"/>
    <w:rsid w:val="00621E27"/>
    <w:rsid w:val="00624DC6"/>
    <w:rsid w:val="006302CA"/>
    <w:rsid w:val="00630C5C"/>
    <w:rsid w:val="0063344D"/>
    <w:rsid w:val="0064638C"/>
    <w:rsid w:val="0066170C"/>
    <w:rsid w:val="006644ED"/>
    <w:rsid w:val="006677D9"/>
    <w:rsid w:val="00674000"/>
    <w:rsid w:val="0068118D"/>
    <w:rsid w:val="00685C84"/>
    <w:rsid w:val="0069762F"/>
    <w:rsid w:val="006A37D8"/>
    <w:rsid w:val="006D2B14"/>
    <w:rsid w:val="006F08DF"/>
    <w:rsid w:val="00707C40"/>
    <w:rsid w:val="007103DA"/>
    <w:rsid w:val="00731700"/>
    <w:rsid w:val="007418CD"/>
    <w:rsid w:val="00744BF2"/>
    <w:rsid w:val="007559A2"/>
    <w:rsid w:val="00771EBF"/>
    <w:rsid w:val="00780BA2"/>
    <w:rsid w:val="00791AC0"/>
    <w:rsid w:val="00792177"/>
    <w:rsid w:val="007A028B"/>
    <w:rsid w:val="007C5391"/>
    <w:rsid w:val="007D00A9"/>
    <w:rsid w:val="007E5320"/>
    <w:rsid w:val="007F371C"/>
    <w:rsid w:val="008042DC"/>
    <w:rsid w:val="008075C1"/>
    <w:rsid w:val="0083041D"/>
    <w:rsid w:val="0084174E"/>
    <w:rsid w:val="00863D22"/>
    <w:rsid w:val="00866BA3"/>
    <w:rsid w:val="008700CC"/>
    <w:rsid w:val="00884B7C"/>
    <w:rsid w:val="008A50A6"/>
    <w:rsid w:val="008B5F44"/>
    <w:rsid w:val="008D09AB"/>
    <w:rsid w:val="008D138F"/>
    <w:rsid w:val="00935B52"/>
    <w:rsid w:val="00941029"/>
    <w:rsid w:val="00945369"/>
    <w:rsid w:val="00983C4A"/>
    <w:rsid w:val="009A3DF1"/>
    <w:rsid w:val="009C5079"/>
    <w:rsid w:val="009D39B9"/>
    <w:rsid w:val="009D5B33"/>
    <w:rsid w:val="009D7463"/>
    <w:rsid w:val="009E2210"/>
    <w:rsid w:val="009E2F89"/>
    <w:rsid w:val="009E4729"/>
    <w:rsid w:val="00A0314B"/>
    <w:rsid w:val="00A1026E"/>
    <w:rsid w:val="00A165A1"/>
    <w:rsid w:val="00A27A02"/>
    <w:rsid w:val="00A324E5"/>
    <w:rsid w:val="00A3656E"/>
    <w:rsid w:val="00A41236"/>
    <w:rsid w:val="00A65569"/>
    <w:rsid w:val="00A77023"/>
    <w:rsid w:val="00A8406C"/>
    <w:rsid w:val="00AB2CEA"/>
    <w:rsid w:val="00AB2F14"/>
    <w:rsid w:val="00AB780E"/>
    <w:rsid w:val="00AC4420"/>
    <w:rsid w:val="00AD0EED"/>
    <w:rsid w:val="00AF6360"/>
    <w:rsid w:val="00B0006B"/>
    <w:rsid w:val="00B0738B"/>
    <w:rsid w:val="00B3725C"/>
    <w:rsid w:val="00B51009"/>
    <w:rsid w:val="00B521D6"/>
    <w:rsid w:val="00B61910"/>
    <w:rsid w:val="00B61EC5"/>
    <w:rsid w:val="00B63AFC"/>
    <w:rsid w:val="00B70269"/>
    <w:rsid w:val="00B7030D"/>
    <w:rsid w:val="00B8062B"/>
    <w:rsid w:val="00B95388"/>
    <w:rsid w:val="00B9720F"/>
    <w:rsid w:val="00BB27C9"/>
    <w:rsid w:val="00BB5756"/>
    <w:rsid w:val="00BC4172"/>
    <w:rsid w:val="00BD7DF2"/>
    <w:rsid w:val="00BE2C9C"/>
    <w:rsid w:val="00BF1D1F"/>
    <w:rsid w:val="00C027C4"/>
    <w:rsid w:val="00C14FC5"/>
    <w:rsid w:val="00C17983"/>
    <w:rsid w:val="00C22509"/>
    <w:rsid w:val="00C23754"/>
    <w:rsid w:val="00C3257B"/>
    <w:rsid w:val="00C4181C"/>
    <w:rsid w:val="00C74ABD"/>
    <w:rsid w:val="00C8202C"/>
    <w:rsid w:val="00C967C4"/>
    <w:rsid w:val="00CA526D"/>
    <w:rsid w:val="00CB77D5"/>
    <w:rsid w:val="00CD6291"/>
    <w:rsid w:val="00CE4A0D"/>
    <w:rsid w:val="00D16D57"/>
    <w:rsid w:val="00D315B2"/>
    <w:rsid w:val="00D32360"/>
    <w:rsid w:val="00D46118"/>
    <w:rsid w:val="00D60653"/>
    <w:rsid w:val="00D630FC"/>
    <w:rsid w:val="00D81297"/>
    <w:rsid w:val="00D84E04"/>
    <w:rsid w:val="00D902F0"/>
    <w:rsid w:val="00DA701A"/>
    <w:rsid w:val="00DB33D0"/>
    <w:rsid w:val="00DD0E90"/>
    <w:rsid w:val="00DD2828"/>
    <w:rsid w:val="00DD617C"/>
    <w:rsid w:val="00DE2F7D"/>
    <w:rsid w:val="00DF7A77"/>
    <w:rsid w:val="00E12F05"/>
    <w:rsid w:val="00E41FFB"/>
    <w:rsid w:val="00E76D78"/>
    <w:rsid w:val="00EB4974"/>
    <w:rsid w:val="00EC0098"/>
    <w:rsid w:val="00EC6030"/>
    <w:rsid w:val="00EC7640"/>
    <w:rsid w:val="00ED4328"/>
    <w:rsid w:val="00ED473B"/>
    <w:rsid w:val="00EE3D8B"/>
    <w:rsid w:val="00EE6663"/>
    <w:rsid w:val="00F20641"/>
    <w:rsid w:val="00F23167"/>
    <w:rsid w:val="00F27837"/>
    <w:rsid w:val="00F326DB"/>
    <w:rsid w:val="00F36103"/>
    <w:rsid w:val="00F64C94"/>
    <w:rsid w:val="00F74135"/>
    <w:rsid w:val="00F8765B"/>
    <w:rsid w:val="00FB56C9"/>
    <w:rsid w:val="00FE2337"/>
    <w:rsid w:val="00FE504A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641"/>
    <w:rPr>
      <w:rFonts w:ascii="Arial" w:hAnsi="Arial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cs="Times New Roman"/>
      <w:b/>
      <w:iCs w:val="0"/>
      <w:sz w:val="28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E4A0D"/>
    <w:rPr>
      <w:rFonts w:ascii="Tahoma" w:hAnsi="Tahoma" w:cs="Tahoma"/>
      <w:bCs w:val="0"/>
      <w:iCs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A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07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5C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75C1"/>
    <w:rPr>
      <w:rFonts w:ascii="Arial" w:hAnsi="Arial" w:cs="Arial"/>
      <w:bCs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075C1"/>
    <w:rPr>
      <w:b/>
    </w:rPr>
  </w:style>
  <w:style w:type="character" w:customStyle="1" w:styleId="PedmtkomenteChar">
    <w:name w:val="Předmět komentáře Char"/>
    <w:link w:val="Pedmtkomente"/>
    <w:uiPriority w:val="99"/>
    <w:rsid w:val="008075C1"/>
    <w:rPr>
      <w:rFonts w:ascii="Arial" w:hAnsi="Arial" w:cs="Arial"/>
      <w:b/>
      <w:bCs/>
      <w:iCs/>
    </w:rPr>
  </w:style>
  <w:style w:type="character" w:styleId="Hypertextovodkaz">
    <w:name w:val="Hyperlink"/>
    <w:uiPriority w:val="99"/>
    <w:unhideWhenUsed/>
    <w:rsid w:val="00181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641"/>
    <w:rPr>
      <w:rFonts w:ascii="Arial" w:hAnsi="Arial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cs="Times New Roman"/>
      <w:b/>
      <w:iCs w:val="0"/>
      <w:sz w:val="28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E4A0D"/>
    <w:rPr>
      <w:rFonts w:ascii="Tahoma" w:hAnsi="Tahoma" w:cs="Tahoma"/>
      <w:bCs w:val="0"/>
      <w:iCs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A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07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5C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75C1"/>
    <w:rPr>
      <w:rFonts w:ascii="Arial" w:hAnsi="Arial" w:cs="Arial"/>
      <w:bCs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075C1"/>
    <w:rPr>
      <w:b/>
    </w:rPr>
  </w:style>
  <w:style w:type="character" w:customStyle="1" w:styleId="PedmtkomenteChar">
    <w:name w:val="Předmět komentáře Char"/>
    <w:link w:val="Pedmtkomente"/>
    <w:uiPriority w:val="99"/>
    <w:rsid w:val="008075C1"/>
    <w:rPr>
      <w:rFonts w:ascii="Arial" w:hAnsi="Arial" w:cs="Arial"/>
      <w:b/>
      <w:bCs/>
      <w:iCs/>
    </w:rPr>
  </w:style>
  <w:style w:type="character" w:styleId="Hypertextovodkaz">
    <w:name w:val="Hyperlink"/>
    <w:uiPriority w:val="99"/>
    <w:unhideWhenUsed/>
    <w:rsid w:val="0018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9FB8-6E5C-4CA2-9A9B-B9C7FC86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</vt:lpstr>
    </vt:vector>
  </TitlesOfParts>
  <Company>Uniqa pojišťovna, a.s.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creator>CRP</dc:creator>
  <cp:lastModifiedBy>Pavel Horák</cp:lastModifiedBy>
  <cp:revision>2</cp:revision>
  <cp:lastPrinted>2016-09-12T11:44:00Z</cp:lastPrinted>
  <dcterms:created xsi:type="dcterms:W3CDTF">2016-09-16T12:21:00Z</dcterms:created>
  <dcterms:modified xsi:type="dcterms:W3CDTF">2016-09-16T12:21:00Z</dcterms:modified>
</cp:coreProperties>
</file>