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F81E" w14:textId="77777777" w:rsidR="00501E0E" w:rsidRDefault="00225888">
      <w:pPr>
        <w:pStyle w:val="Bodytext20"/>
        <w:framePr w:w="1723" w:h="955" w:hRule="exact" w:wrap="none" w:vAnchor="page" w:hAnchor="page" w:x="1241" w:y="4264"/>
        <w:shd w:val="clear" w:color="auto" w:fill="auto"/>
        <w:spacing w:line="235" w:lineRule="exact"/>
        <w:jc w:val="both"/>
      </w:pPr>
      <w:r>
        <w:t>Na základě o 2002 se mění stenském pod list vydány</w:t>
      </w:r>
    </w:p>
    <w:p w14:paraId="070EF81F" w14:textId="77777777" w:rsidR="00501E0E" w:rsidRDefault="00225888">
      <w:pPr>
        <w:pStyle w:val="Bodytext20"/>
        <w:framePr w:w="5765" w:h="743" w:hRule="exact" w:wrap="none" w:vAnchor="page" w:hAnchor="page" w:x="4495" w:y="4524"/>
        <w:shd w:val="clear" w:color="auto" w:fill="auto"/>
        <w:spacing w:line="235" w:lineRule="exact"/>
        <w:jc w:val="both"/>
      </w:pPr>
      <w:r>
        <w:t>9 odst. 2 zákona Č. 455/91 Sb.</w:t>
      </w:r>
      <w:r>
        <w:rPr>
          <w:vertAlign w:val="subscript"/>
        </w:rPr>
        <w:t>y</w:t>
      </w:r>
      <w:r>
        <w:t xml:space="preserve"> o živno- znění pozdějších předpisů/ živnostenský 0Í/018991/F-2 dne 12. 1.2001 takto (úplné</w:t>
      </w:r>
    </w:p>
    <w:p w14:paraId="070EF822" w14:textId="77777777" w:rsidR="00501E0E" w:rsidRDefault="00501E0E">
      <w:pPr>
        <w:framePr w:wrap="none" w:vAnchor="page" w:hAnchor="page" w:x="2926" w:y="6658"/>
      </w:pPr>
    </w:p>
    <w:p w14:paraId="070EF824" w14:textId="77777777" w:rsidR="00501E0E" w:rsidRDefault="00501E0E">
      <w:pPr>
        <w:framePr w:wrap="none" w:vAnchor="page" w:hAnchor="page" w:x="3291" w:y="13786"/>
      </w:pPr>
    </w:p>
    <w:p w14:paraId="070EF825" w14:textId="77777777" w:rsidR="00501E0E" w:rsidRDefault="00225888">
      <w:pPr>
        <w:pStyle w:val="Bodytext20"/>
        <w:framePr w:wrap="none" w:vAnchor="page" w:hAnchor="page" w:x="1774" w:y="1156"/>
        <w:shd w:val="clear" w:color="auto" w:fill="auto"/>
      </w:pPr>
      <w:r>
        <w:t>Okresní živnostenský úřad Okresního úřadu v Pardubicích</w:t>
      </w:r>
    </w:p>
    <w:p w14:paraId="070EF826" w14:textId="77777777" w:rsidR="00501E0E" w:rsidRDefault="00225888">
      <w:pPr>
        <w:pStyle w:val="Bodytext20"/>
        <w:framePr w:w="3062" w:h="542" w:hRule="exact" w:wrap="none" w:vAnchor="page" w:hAnchor="page" w:x="1227" w:y="1610"/>
        <w:shd w:val="clear" w:color="auto" w:fill="auto"/>
        <w:spacing w:line="240" w:lineRule="exact"/>
        <w:ind w:right="200"/>
        <w:jc w:val="both"/>
      </w:pPr>
      <w:r>
        <w:t>C.j. 02/026202/F-6 : Ev.č. 360600-45801-02</w:t>
      </w:r>
    </w:p>
    <w:p w14:paraId="070EF827" w14:textId="77777777" w:rsidR="00501E0E" w:rsidRDefault="00225888">
      <w:pPr>
        <w:pStyle w:val="Bodytext20"/>
        <w:framePr w:wrap="none" w:vAnchor="page" w:hAnchor="page" w:x="5988" w:y="1607"/>
        <w:shd w:val="clear" w:color="auto" w:fill="auto"/>
      </w:pPr>
      <w:r>
        <w:t>V Pardubicích dne 29. 3.2002</w:t>
      </w:r>
    </w:p>
    <w:p w14:paraId="070EF828" w14:textId="77777777" w:rsidR="00501E0E" w:rsidRDefault="00225888">
      <w:pPr>
        <w:pStyle w:val="Other10"/>
        <w:framePr w:wrap="none" w:vAnchor="page" w:hAnchor="page" w:x="7236" w:y="6584"/>
        <w:shd w:val="clear" w:color="auto" w:fill="auto"/>
        <w:spacing w:line="220" w:lineRule="exact"/>
        <w:jc w:val="both"/>
      </w:pPr>
      <w:r>
        <w:rPr>
          <w:rStyle w:val="Other1CourierNew11ptItalic"/>
        </w:rPr>
        <w:t>&gt;&gt;■</w:t>
      </w:r>
      <w:r>
        <w:rPr>
          <w:rStyle w:val="Other1CourierNew11ptBold"/>
        </w:rPr>
        <w:t xml:space="preserve"> i</w:t>
      </w:r>
    </w:p>
    <w:p w14:paraId="070EF82A" w14:textId="77777777" w:rsidR="00501E0E" w:rsidRDefault="00225888">
      <w:pPr>
        <w:pStyle w:val="Bodytext30"/>
        <w:framePr w:w="4176" w:h="973" w:hRule="exact" w:wrap="none" w:vAnchor="page" w:hAnchor="page" w:x="1207" w:y="7656"/>
        <w:shd w:val="clear" w:color="auto" w:fill="auto"/>
      </w:pPr>
      <w:r>
        <w:t>Identifikační číslo: 188 61 164 Předmět</w:t>
      </w:r>
    </w:p>
    <w:p w14:paraId="070EF82D" w14:textId="44186EF9" w:rsidR="00501E0E" w:rsidRDefault="00225888">
      <w:pPr>
        <w:pStyle w:val="Bodytext20"/>
        <w:framePr w:w="7027" w:h="744" w:hRule="exact" w:wrap="none" w:vAnchor="page" w:hAnchor="page" w:x="1255" w:y="8975"/>
        <w:shd w:val="clear" w:color="auto" w:fill="auto"/>
        <w:spacing w:after="119"/>
      </w:pPr>
      <w:r>
        <w:t xml:space="preserve">Místo podnikání </w:t>
      </w:r>
      <w:r w:rsidR="00233F8E">
        <w:t xml:space="preserve">    </w:t>
      </w:r>
    </w:p>
    <w:p w14:paraId="070EF82F" w14:textId="77777777" w:rsidR="00501E0E" w:rsidRDefault="00225888">
      <w:pPr>
        <w:pStyle w:val="Bodytext20"/>
        <w:framePr w:w="7718" w:h="1027" w:hRule="exact" w:wrap="none" w:vAnchor="page" w:hAnchor="page" w:x="1198" w:y="9502"/>
        <w:shd w:val="clear" w:color="auto" w:fill="auto"/>
        <w:spacing w:line="480" w:lineRule="exact"/>
        <w:jc w:val="both"/>
      </w:pPr>
      <w:r>
        <w:t>Doba, na kterou se živnostenský list vydává: neurčitou Den vzniku živnostenského oprávnění: 23. 1.1992</w:t>
      </w:r>
    </w:p>
    <w:p w14:paraId="070EF830" w14:textId="77777777" w:rsidR="00501E0E" w:rsidRDefault="00225888">
      <w:pPr>
        <w:pStyle w:val="Bodytext30"/>
        <w:framePr w:wrap="none" w:vAnchor="page" w:hAnchor="page" w:x="5441" w:y="13713"/>
        <w:shd w:val="clear" w:color="auto" w:fill="auto"/>
        <w:spacing w:line="250" w:lineRule="exact"/>
        <w:jc w:val="left"/>
      </w:pPr>
      <w:r>
        <w:t>okresního živnostenského úřadu</w:t>
      </w:r>
    </w:p>
    <w:p w14:paraId="070EF831" w14:textId="78662038" w:rsidR="00501E0E" w:rsidRDefault="00225888">
      <w:pPr>
        <w:pStyle w:val="Bodytext30"/>
        <w:framePr w:wrap="none" w:vAnchor="page" w:hAnchor="page" w:x="1227" w:y="14874"/>
        <w:shd w:val="clear" w:color="auto" w:fill="auto"/>
        <w:tabs>
          <w:tab w:val="left" w:pos="6077"/>
        </w:tabs>
        <w:spacing w:line="250" w:lineRule="exact"/>
      </w:pPr>
      <w:r>
        <w:t>Číslo v okresním živnostenském rejstříku:</w:t>
      </w:r>
      <w:r>
        <w:tab/>
      </w:r>
    </w:p>
    <w:p w14:paraId="070EF836" w14:textId="33275028" w:rsidR="00501E0E" w:rsidRDefault="00D0303E">
      <w:pPr>
        <w:rPr>
          <w:sz w:val="2"/>
          <w:szCs w:val="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3ACCA7" wp14:editId="78D2F6BA">
                <wp:simplePos x="0" y="0"/>
                <wp:positionH relativeFrom="column">
                  <wp:posOffset>2217240</wp:posOffset>
                </wp:positionH>
                <wp:positionV relativeFrom="paragraph">
                  <wp:posOffset>4372740</wp:posOffset>
                </wp:positionV>
                <wp:extent cx="2019960" cy="39600"/>
                <wp:effectExtent l="114300" t="114300" r="132715" b="132080"/>
                <wp:wrapNone/>
                <wp:docPr id="948056645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199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B0C0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69.65pt;margin-top:339.35pt;width:168.9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">
                <v:imagedata r:id="rId7" o:title=""/>
                <o:lock v:ext="edit" rotation="t" aspectratio="f"/>
              </v:shape>
            </w:pict>
          </mc:Fallback>
        </mc:AlternateContent>
      </w:r>
      <w:r w:rsidR="00000000">
        <w:pict w14:anchorId="070EF837">
          <v:shape id="_x0000_s1026" type="#_x0000_t75" style="position:absolute;margin-left:17.85pt;margin-top:12.3pt;width:546.25pt;height:802.1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501E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0638" w14:textId="77777777" w:rsidR="00810E92" w:rsidRDefault="00810E92">
      <w:r>
        <w:separator/>
      </w:r>
    </w:p>
  </w:endnote>
  <w:endnote w:type="continuationSeparator" w:id="0">
    <w:p w14:paraId="5B37C2B4" w14:textId="77777777" w:rsidR="00810E92" w:rsidRDefault="008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895" w14:textId="77777777" w:rsidR="00810E92" w:rsidRDefault="00810E92"/>
  </w:footnote>
  <w:footnote w:type="continuationSeparator" w:id="0">
    <w:p w14:paraId="61E1949E" w14:textId="77777777" w:rsidR="00810E92" w:rsidRDefault="00810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0E"/>
    <w:rsid w:val="00225888"/>
    <w:rsid w:val="00233F8E"/>
    <w:rsid w:val="004275DB"/>
    <w:rsid w:val="00501E0E"/>
    <w:rsid w:val="00810E92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EF81E"/>
  <w15:docId w15:val="{B00EE8BC-59C5-4C2E-AC6B-FB3184B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CourierNew11ptItalic">
    <w:name w:val="Other|1 + Courier New;11 pt;Italic"/>
    <w:basedOn w:val="Other1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CourierNew11ptBold">
    <w:name w:val="Other|1 + Courier New;11 pt;Bold"/>
    <w:basedOn w:val="Other1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7CourierNew45ptItalicSpacing0pt">
    <w:name w:val="Body text|7 + Courier New;4.5 pt;Italic;Spacing 0 pt"/>
    <w:basedOn w:val="Bodytext7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7TimesNewRomanItalic">
    <w:name w:val="Body text|7 + Times New Roman;Italic"/>
    <w:basedOn w:val="Bodytext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9">
    <w:name w:val="Body text|9_"/>
    <w:basedOn w:val="Standardnpsmoodstavce"/>
    <w:link w:val="Body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Italic">
    <w:name w:val="Body text|9 + Italic"/>
    <w:basedOn w:val="Bodytext9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44" w:lineRule="exact"/>
      <w:outlineLvl w:val="0"/>
    </w:pPr>
    <w:rPr>
      <w:b/>
      <w:bCs/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66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</w:pPr>
    <w:rPr>
      <w:rFonts w:ascii="Courier New" w:eastAsia="Courier New" w:hAnsi="Courier New" w:cs="Courier New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" w:line="226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02" w:lineRule="exac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66" w:lineRule="exact"/>
      <w:jc w:val="both"/>
    </w:pPr>
    <w:rPr>
      <w:spacing w:val="20"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10" w:lineRule="exac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10" w:lineRule="exact"/>
      <w:jc w:val="both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8T21:44:47.453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46 24575,'36'-2'0,"46"-7"0,26-2 0,-101 10 0,30 1 0,76-12 0,-62 6 0,1 1 0,103 6 0,-58 1 0,-36-1 0,95 14 0,-106-9 0,34 7 0,-49-7 0,1-2 0,0-2 0,0-1 0,40-4 0,5 1 0,-59 2 0,-1 1 0,1 1 0,37 8 0,-26-5 0,1-1 0,0-1 0,0-2 0,40-4 0,4 1 0,1023 2 0,-1079 1 0,1 1 0,27 7 0,3 0 0,-20-4 0,26 3 0,82 1 0,1439-11 180,-833 3-1725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472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2024-03-14T11:05:00Z</dcterms:created>
  <dcterms:modified xsi:type="dcterms:W3CDTF">2024-03-18T21:44:00Z</dcterms:modified>
</cp:coreProperties>
</file>