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A1F7" w14:textId="77777777" w:rsidR="00615732" w:rsidRDefault="00770E25" w:rsidP="0021358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b/>
          <w:bCs/>
          <w:kern w:val="0"/>
        </w:rPr>
        <w:t xml:space="preserve">DODATEK Č. </w:t>
      </w:r>
      <w:r w:rsidR="002A442E">
        <w:rPr>
          <w:rFonts w:ascii="Arial" w:hAnsi="Arial" w:cs="Arial"/>
          <w:b/>
          <w:bCs/>
          <w:kern w:val="0"/>
        </w:rPr>
        <w:t>2</w:t>
      </w:r>
      <w:r w:rsidRPr="00770E25">
        <w:rPr>
          <w:rFonts w:ascii="Arial" w:hAnsi="Arial" w:cs="Arial"/>
          <w:b/>
          <w:bCs/>
          <w:kern w:val="0"/>
        </w:rPr>
        <w:t xml:space="preserve"> </w:t>
      </w:r>
    </w:p>
    <w:p w14:paraId="21B3FFC5" w14:textId="27F982DA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b/>
          <w:bCs/>
          <w:kern w:val="0"/>
        </w:rPr>
        <w:t>KE SMLOUVĚ O DÍLO</w:t>
      </w:r>
    </w:p>
    <w:p w14:paraId="0CAC047A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5FB0C251" w14:textId="5267316E" w:rsidR="00770E25" w:rsidRPr="00770E25" w:rsidRDefault="00770E25" w:rsidP="000D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b/>
          <w:bCs/>
          <w:kern w:val="0"/>
        </w:rPr>
        <w:t>„Horoměřická, BUS – pruh, Praha 6, č. akce 1000056 – vypracování PD a zajištění IČ“</w:t>
      </w:r>
    </w:p>
    <w:p w14:paraId="1167FBF7" w14:textId="1DF6D32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 xml:space="preserve">uzavřený podle </w:t>
      </w:r>
      <w:r w:rsidRPr="00770E25">
        <w:rPr>
          <w:rFonts w:ascii="Arial" w:hAnsi="Arial" w:cs="Arial"/>
        </w:rPr>
        <w:t xml:space="preserve">§ 2586 a násl. </w:t>
      </w:r>
      <w:r w:rsidRPr="00770E25">
        <w:rPr>
          <w:rFonts w:ascii="Arial" w:hAnsi="Arial" w:cs="Arial"/>
          <w:kern w:val="0"/>
        </w:rPr>
        <w:t>zákona č. 89/2012 Sb., občanského zákoníku, ve znění</w:t>
      </w:r>
    </w:p>
    <w:p w14:paraId="5D39EC93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pozdějších předpisů (dále jen „</w:t>
      </w:r>
      <w:r w:rsidRPr="00770E25">
        <w:rPr>
          <w:rFonts w:ascii="Arial" w:hAnsi="Arial" w:cs="Arial"/>
          <w:b/>
          <w:bCs/>
          <w:kern w:val="0"/>
        </w:rPr>
        <w:t>Občanský zákoník</w:t>
      </w:r>
      <w:r w:rsidRPr="00770E25">
        <w:rPr>
          <w:rFonts w:ascii="Arial" w:hAnsi="Arial" w:cs="Arial"/>
          <w:kern w:val="0"/>
        </w:rPr>
        <w:t>“)</w:t>
      </w:r>
    </w:p>
    <w:p w14:paraId="7A5493C5" w14:textId="77777777" w:rsidR="003E34DD" w:rsidRDefault="003E34DD" w:rsidP="00770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</w:p>
    <w:p w14:paraId="0A8F8987" w14:textId="77777777" w:rsidR="00770E25" w:rsidRDefault="00770E25" w:rsidP="000D5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4B2B66F" w14:textId="063F1F8B" w:rsidR="00770E25" w:rsidRPr="00770E25" w:rsidRDefault="00770E25" w:rsidP="00296CF6">
      <w:pPr>
        <w:keepNext/>
        <w:keepLines/>
        <w:spacing w:after="0"/>
        <w:rPr>
          <w:rFonts w:ascii="Arial" w:hAnsi="Arial" w:cs="Arial"/>
          <w:b/>
        </w:rPr>
      </w:pPr>
      <w:r w:rsidRPr="00AA505C">
        <w:rPr>
          <w:rFonts w:ascii="Arial" w:hAnsi="Arial" w:cs="Arial"/>
          <w:b/>
        </w:rPr>
        <w:t xml:space="preserve">číslo Dodatku Objednatele: </w:t>
      </w:r>
      <w:r w:rsidR="003E34DD">
        <w:rPr>
          <w:rFonts w:ascii="Arial" w:hAnsi="Arial" w:cs="Arial"/>
          <w:b/>
          <w:bCs/>
          <w:kern w:val="0"/>
        </w:rPr>
        <w:t xml:space="preserve">3/20/5900/052/2                             </w:t>
      </w:r>
    </w:p>
    <w:p w14:paraId="362DC3DF" w14:textId="28951526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-BoldMT" w:hAnsi="Arial-BoldMT" w:cs="Arial-BoldMT"/>
          <w:b/>
          <w:bCs/>
          <w:kern w:val="0"/>
        </w:rPr>
        <w:t>č</w:t>
      </w:r>
      <w:r>
        <w:rPr>
          <w:rFonts w:ascii="Arial" w:hAnsi="Arial" w:cs="Arial"/>
          <w:b/>
          <w:bCs/>
          <w:kern w:val="0"/>
        </w:rPr>
        <w:t>íslo smlouvy Objednatele: 3/20/5900/052                             PID: TSKRP008JUAY</w:t>
      </w:r>
    </w:p>
    <w:p w14:paraId="27FF371F" w14:textId="77777777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>
        <w:rPr>
          <w:rFonts w:ascii="Arial-BoldMT" w:hAnsi="Arial-BoldMT" w:cs="Arial-BoldMT"/>
          <w:b/>
          <w:bCs/>
          <w:kern w:val="0"/>
        </w:rPr>
        <w:t>č</w:t>
      </w:r>
      <w:r>
        <w:rPr>
          <w:rFonts w:ascii="Arial" w:hAnsi="Arial" w:cs="Arial"/>
          <w:b/>
          <w:bCs/>
          <w:kern w:val="0"/>
        </w:rPr>
        <w:t xml:space="preserve">íslo smlouvy Zhotovitele: </w:t>
      </w:r>
      <w:proofErr w:type="gramStart"/>
      <w:r>
        <w:rPr>
          <w:rFonts w:ascii="Arial" w:hAnsi="Arial" w:cs="Arial"/>
          <w:b/>
          <w:bCs/>
          <w:kern w:val="0"/>
        </w:rPr>
        <w:t>20 – 082</w:t>
      </w:r>
      <w:proofErr w:type="gramEnd"/>
      <w:r>
        <w:rPr>
          <w:rFonts w:ascii="Arial" w:hAnsi="Arial" w:cs="Arial"/>
          <w:b/>
          <w:bCs/>
          <w:kern w:val="0"/>
        </w:rPr>
        <w:t xml:space="preserve"> – 01</w:t>
      </w:r>
    </w:p>
    <w:p w14:paraId="1D257F2E" w14:textId="77777777" w:rsidR="00855F2F" w:rsidRDefault="00855F2F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CF89A5E" w14:textId="77777777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0793FC65" w14:textId="77777777" w:rsidR="00770E25" w:rsidRPr="00855F2F" w:rsidRDefault="00770E25" w:rsidP="00855F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04F2608E" w14:textId="7ED6C47A" w:rsidR="00770E25" w:rsidRDefault="00770E25" w:rsidP="0085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b/>
          <w:bCs/>
          <w:kern w:val="0"/>
        </w:rPr>
        <w:t>SMLUVNÍ STRANY</w:t>
      </w:r>
    </w:p>
    <w:p w14:paraId="31AAA3D1" w14:textId="77777777" w:rsidR="00855F2F" w:rsidRPr="00770E25" w:rsidRDefault="00855F2F" w:rsidP="0085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616ED537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kern w:val="0"/>
        </w:rPr>
        <w:t xml:space="preserve">(1) </w:t>
      </w:r>
      <w:r w:rsidRPr="00770E25">
        <w:rPr>
          <w:rFonts w:ascii="Arial" w:hAnsi="Arial" w:cs="Arial"/>
          <w:b/>
          <w:bCs/>
          <w:kern w:val="0"/>
        </w:rPr>
        <w:t>Technická správa komunikací hl. m. Prahy, a.s.</w:t>
      </w:r>
    </w:p>
    <w:p w14:paraId="68ACFE3C" w14:textId="210F509E" w:rsidR="008B3FEB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Sídlo: Veletržní 1623/24, 170 00 Praha 7 - Holešovice</w:t>
      </w:r>
    </w:p>
    <w:p w14:paraId="1E4B6EDB" w14:textId="639481E2" w:rsidR="008B3FEB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IČO: 034 47 286</w:t>
      </w:r>
    </w:p>
    <w:p w14:paraId="7B2A6147" w14:textId="10FB78AC" w:rsidR="008B3FEB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DIČ:</w:t>
      </w:r>
      <w:r w:rsidR="007E7594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CZ03447286</w:t>
      </w:r>
    </w:p>
    <w:p w14:paraId="256B932C" w14:textId="534795B0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zapsaná v obchodním rejstříku vedeném Městským soudem v Praze, spis.</w:t>
      </w:r>
      <w:r w:rsidR="008B3FEB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zn. B 20059</w:t>
      </w:r>
    </w:p>
    <w:p w14:paraId="2AF9D7DA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Bankovní spojení: PPF banka a.s.</w:t>
      </w:r>
    </w:p>
    <w:p w14:paraId="4DDA8A01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č. účtu: 2023100003/6000</w:t>
      </w:r>
    </w:p>
    <w:p w14:paraId="53ED30F6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Zastoupení: Při podpisu tohoto dodatku je oprávněn zastupovat Objednatele na základě</w:t>
      </w:r>
    </w:p>
    <w:p w14:paraId="3240482A" w14:textId="51DD5CFE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zmocnění uděleného představenstvem Ing. Josef Richtr, místopředseda</w:t>
      </w:r>
      <w:r w:rsidR="007E7594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představenstva.</w:t>
      </w:r>
    </w:p>
    <w:p w14:paraId="5507039D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1D3E8F" w14:textId="34454D33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(</w:t>
      </w:r>
      <w:r>
        <w:rPr>
          <w:rFonts w:ascii="Arial" w:hAnsi="Arial" w:cs="Arial"/>
          <w:kern w:val="0"/>
        </w:rPr>
        <w:t>dále také</w:t>
      </w:r>
      <w:r w:rsidR="007E7594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„</w:t>
      </w:r>
      <w:r w:rsidRPr="00770E25">
        <w:rPr>
          <w:rFonts w:ascii="Arial" w:hAnsi="Arial" w:cs="Arial"/>
          <w:b/>
          <w:bCs/>
          <w:kern w:val="0"/>
        </w:rPr>
        <w:t>Objednatel</w:t>
      </w:r>
      <w:r w:rsidRPr="00770E25">
        <w:rPr>
          <w:rFonts w:ascii="Arial" w:hAnsi="Arial" w:cs="Arial"/>
          <w:kern w:val="0"/>
        </w:rPr>
        <w:t>“</w:t>
      </w:r>
      <w:r w:rsidR="007E7594">
        <w:rPr>
          <w:rFonts w:ascii="Arial" w:hAnsi="Arial" w:cs="Arial"/>
          <w:kern w:val="0"/>
        </w:rPr>
        <w:t xml:space="preserve"> </w:t>
      </w:r>
      <w:r w:rsidR="003E34DD">
        <w:rPr>
          <w:rFonts w:ascii="Arial" w:hAnsi="Arial" w:cs="Arial"/>
          <w:kern w:val="0"/>
        </w:rPr>
        <w:t>nebo „</w:t>
      </w:r>
      <w:r w:rsidR="003E34DD" w:rsidRPr="000D5416">
        <w:rPr>
          <w:rFonts w:ascii="Arial" w:hAnsi="Arial" w:cs="Arial"/>
          <w:b/>
          <w:bCs/>
          <w:kern w:val="0"/>
        </w:rPr>
        <w:t>TSK</w:t>
      </w:r>
      <w:r w:rsidR="003E34DD">
        <w:rPr>
          <w:rFonts w:ascii="Arial" w:hAnsi="Arial" w:cs="Arial"/>
          <w:kern w:val="0"/>
        </w:rPr>
        <w:t>“)</w:t>
      </w:r>
    </w:p>
    <w:p w14:paraId="7F813B86" w14:textId="77777777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B257058" w14:textId="069E9DF8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b/>
          <w:bCs/>
          <w:kern w:val="0"/>
        </w:rPr>
        <w:t>a</w:t>
      </w:r>
    </w:p>
    <w:p w14:paraId="27CC4C30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7F5E2D7" w14:textId="77777777" w:rsidR="00770E25" w:rsidRPr="00770E25" w:rsidRDefault="00770E25" w:rsidP="00855F2F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  <w:kern w:val="0"/>
        </w:rPr>
      </w:pPr>
      <w:r w:rsidRPr="00770E25">
        <w:rPr>
          <w:rFonts w:ascii="Arial" w:hAnsi="Arial" w:cs="Arial"/>
          <w:kern w:val="0"/>
        </w:rPr>
        <w:t xml:space="preserve">(2) </w:t>
      </w:r>
      <w:r w:rsidRPr="00770E25">
        <w:rPr>
          <w:rFonts w:ascii="Arial" w:hAnsi="Arial" w:cs="Arial"/>
          <w:b/>
          <w:bCs/>
          <w:kern w:val="0"/>
        </w:rPr>
        <w:t>DOPRAVNÍ A INŽENÝRSKÉ PROJEKTY s.r.o., zkráceně: DIPRO, spol. s r.o.</w:t>
      </w:r>
    </w:p>
    <w:p w14:paraId="5F0C4BB6" w14:textId="70D20106" w:rsidR="00770E25" w:rsidRPr="00770E25" w:rsidRDefault="008B3FEB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Sídlo: </w:t>
      </w:r>
      <w:r w:rsidR="00770E25" w:rsidRPr="00770E25">
        <w:rPr>
          <w:rFonts w:ascii="Arial" w:hAnsi="Arial" w:cs="Arial"/>
          <w:kern w:val="0"/>
        </w:rPr>
        <w:t>Modřanská 11/1387, 143 00 Praha 4</w:t>
      </w:r>
    </w:p>
    <w:p w14:paraId="75C17DC0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Korespondenční adresa: Na Záhonech 27/884, 141 00 Praha 4 - Michle</w:t>
      </w:r>
    </w:p>
    <w:p w14:paraId="1B021987" w14:textId="5D64BE5A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IČO: 485</w:t>
      </w:r>
      <w:r w:rsidR="008B3FEB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92</w:t>
      </w:r>
      <w:r w:rsidR="008B3FEB">
        <w:rPr>
          <w:rFonts w:ascii="Arial" w:hAnsi="Arial" w:cs="Arial"/>
          <w:kern w:val="0"/>
        </w:rPr>
        <w:t xml:space="preserve"> </w:t>
      </w:r>
      <w:r w:rsidRPr="00770E25">
        <w:rPr>
          <w:rFonts w:ascii="Arial" w:hAnsi="Arial" w:cs="Arial"/>
          <w:kern w:val="0"/>
        </w:rPr>
        <w:t>722</w:t>
      </w:r>
    </w:p>
    <w:p w14:paraId="3A99FD60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DIČ: CZ48592722</w:t>
      </w:r>
    </w:p>
    <w:p w14:paraId="409A2198" w14:textId="66AF7655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Zapsána v obchodním rejstříku vedeném Městským soudem v Praze, spis. zn.</w:t>
      </w:r>
      <w:r w:rsidR="004F395D">
        <w:rPr>
          <w:rFonts w:ascii="Arial" w:hAnsi="Arial" w:cs="Arial"/>
          <w:kern w:val="0"/>
        </w:rPr>
        <w:t xml:space="preserve"> C</w:t>
      </w:r>
      <w:r w:rsidRPr="00770E25">
        <w:rPr>
          <w:rFonts w:ascii="Arial" w:hAnsi="Arial" w:cs="Arial"/>
          <w:kern w:val="0"/>
        </w:rPr>
        <w:t xml:space="preserve"> 18643</w:t>
      </w:r>
    </w:p>
    <w:p w14:paraId="74079643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Bankovní spojení: ČS a.s., pobočka Praha 12</w:t>
      </w:r>
    </w:p>
    <w:p w14:paraId="621C8492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proofErr w:type="spellStart"/>
      <w:r w:rsidRPr="00770E25">
        <w:rPr>
          <w:rFonts w:ascii="Arial" w:hAnsi="Arial" w:cs="Arial"/>
          <w:kern w:val="0"/>
        </w:rPr>
        <w:t>č.ú</w:t>
      </w:r>
      <w:proofErr w:type="spellEnd"/>
      <w:r w:rsidRPr="00770E25">
        <w:rPr>
          <w:rFonts w:ascii="Arial" w:hAnsi="Arial" w:cs="Arial"/>
          <w:kern w:val="0"/>
        </w:rPr>
        <w:t>.: 69727339/0800</w:t>
      </w:r>
    </w:p>
    <w:p w14:paraId="7B16B52B" w14:textId="77777777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>zastoupený: Ing. Janem Zrzavým, jednatelem společnosti</w:t>
      </w:r>
    </w:p>
    <w:p w14:paraId="3131348C" w14:textId="6D993EF9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 xml:space="preserve">Osoby oprávněné jednat ve věcech technických: </w:t>
      </w:r>
      <w:proofErr w:type="spellStart"/>
      <w:r w:rsidR="004D6FEC">
        <w:rPr>
          <w:rFonts w:ascii="Arial" w:hAnsi="Arial" w:cs="Arial"/>
          <w:kern w:val="0"/>
        </w:rPr>
        <w:t>xxxxxxxxxxxxx</w:t>
      </w:r>
      <w:proofErr w:type="spellEnd"/>
    </w:p>
    <w:p w14:paraId="47B9B780" w14:textId="1213163C" w:rsidR="00770E25" w:rsidRP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770E25">
        <w:rPr>
          <w:rFonts w:ascii="Arial" w:hAnsi="Arial" w:cs="Arial"/>
          <w:kern w:val="0"/>
        </w:rPr>
        <w:t xml:space="preserve">e-mail pro účely fakturace: </w:t>
      </w:r>
      <w:proofErr w:type="spellStart"/>
      <w:r w:rsidR="004D6FEC">
        <w:rPr>
          <w:rFonts w:ascii="Arial" w:hAnsi="Arial" w:cs="Arial"/>
          <w:kern w:val="0"/>
        </w:rPr>
        <w:t>xxxxxxxxxxxxx</w:t>
      </w:r>
      <w:proofErr w:type="spellEnd"/>
    </w:p>
    <w:p w14:paraId="3AC17EC5" w14:textId="0EB7E72B" w:rsidR="00770E25" w:rsidRDefault="004D6FEC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hyperlink r:id="rId7" w:history="1">
        <w:proofErr w:type="spellStart"/>
        <w:r>
          <w:rPr>
            <w:rStyle w:val="Hypertextovodkaz"/>
            <w:rFonts w:ascii="Arial" w:hAnsi="Arial" w:cs="Arial"/>
            <w:kern w:val="0"/>
          </w:rPr>
          <w:t>xxxxxxxxxxxxxxxxxxx</w:t>
        </w:r>
        <w:proofErr w:type="spellEnd"/>
      </w:hyperlink>
    </w:p>
    <w:p w14:paraId="26D116C0" w14:textId="77777777" w:rsidR="00855F2F" w:rsidRPr="00770E25" w:rsidRDefault="00855F2F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C291A2B" w14:textId="0BDD1FE5" w:rsidR="00770E25" w:rsidRDefault="00770E25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55F2F">
        <w:rPr>
          <w:rFonts w:ascii="Arial" w:hAnsi="Arial" w:cs="Arial"/>
          <w:kern w:val="0"/>
        </w:rPr>
        <w:t>(</w:t>
      </w:r>
      <w:r w:rsidR="00855F2F">
        <w:rPr>
          <w:rFonts w:ascii="Arial" w:hAnsi="Arial" w:cs="Arial"/>
          <w:kern w:val="0"/>
        </w:rPr>
        <w:t>dále také „</w:t>
      </w:r>
      <w:r w:rsidRPr="00770E25">
        <w:rPr>
          <w:rFonts w:ascii="Arial" w:hAnsi="Arial" w:cs="Arial"/>
          <w:b/>
          <w:bCs/>
          <w:kern w:val="0"/>
        </w:rPr>
        <w:t>Zhotovitel</w:t>
      </w:r>
      <w:r w:rsidRPr="00855F2F">
        <w:rPr>
          <w:rFonts w:ascii="Arial" w:hAnsi="Arial" w:cs="Arial"/>
          <w:kern w:val="0"/>
        </w:rPr>
        <w:t>“)</w:t>
      </w:r>
    </w:p>
    <w:p w14:paraId="0213D89C" w14:textId="77777777" w:rsidR="00855F2F" w:rsidRDefault="00855F2F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ADD9D7D" w14:textId="7BBBF672" w:rsidR="00855F2F" w:rsidRDefault="00855F2F" w:rsidP="0085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855F2F">
        <w:rPr>
          <w:rFonts w:ascii="Arial" w:hAnsi="Arial" w:cs="Arial"/>
          <w:kern w:val="0"/>
        </w:rPr>
        <w:t>(Objednatel a Zhotovitel společně „</w:t>
      </w:r>
      <w:r w:rsidRPr="00855F2F">
        <w:rPr>
          <w:rFonts w:ascii="Arial" w:hAnsi="Arial" w:cs="Arial"/>
          <w:b/>
          <w:bCs/>
          <w:kern w:val="0"/>
        </w:rPr>
        <w:t>S</w:t>
      </w:r>
      <w:r w:rsidR="00C15F52">
        <w:rPr>
          <w:rFonts w:ascii="Arial" w:hAnsi="Arial" w:cs="Arial"/>
          <w:b/>
          <w:bCs/>
          <w:kern w:val="0"/>
        </w:rPr>
        <w:t>mluvní s</w:t>
      </w:r>
      <w:r w:rsidRPr="00855F2F">
        <w:rPr>
          <w:rFonts w:ascii="Arial" w:hAnsi="Arial" w:cs="Arial"/>
          <w:b/>
          <w:bCs/>
          <w:kern w:val="0"/>
        </w:rPr>
        <w:t>trany</w:t>
      </w:r>
      <w:r w:rsidRPr="00855F2F">
        <w:rPr>
          <w:rFonts w:ascii="Arial" w:hAnsi="Arial" w:cs="Arial"/>
          <w:kern w:val="0"/>
        </w:rPr>
        <w:t>“, a každý z nich samostatně „</w:t>
      </w:r>
      <w:r w:rsidRPr="00855F2F">
        <w:rPr>
          <w:rFonts w:ascii="Arial" w:hAnsi="Arial" w:cs="Arial"/>
          <w:b/>
          <w:bCs/>
          <w:kern w:val="0"/>
        </w:rPr>
        <w:t>S</w:t>
      </w:r>
      <w:r w:rsidR="00C15F52">
        <w:rPr>
          <w:rFonts w:ascii="Arial" w:hAnsi="Arial" w:cs="Arial"/>
          <w:b/>
          <w:bCs/>
          <w:kern w:val="0"/>
        </w:rPr>
        <w:t>mluvní s</w:t>
      </w:r>
      <w:r w:rsidRPr="00855F2F">
        <w:rPr>
          <w:rFonts w:ascii="Arial" w:hAnsi="Arial" w:cs="Arial"/>
          <w:b/>
          <w:bCs/>
          <w:kern w:val="0"/>
        </w:rPr>
        <w:t>trana</w:t>
      </w:r>
      <w:r w:rsidRPr="00855F2F">
        <w:rPr>
          <w:rFonts w:ascii="Arial" w:hAnsi="Arial" w:cs="Arial"/>
          <w:kern w:val="0"/>
        </w:rPr>
        <w:t>“)</w:t>
      </w:r>
    </w:p>
    <w:p w14:paraId="21BC14D2" w14:textId="77777777" w:rsidR="00855F2F" w:rsidRPr="00855F2F" w:rsidRDefault="00855F2F" w:rsidP="00855F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C82FC6" w14:textId="77777777" w:rsidR="00855F2F" w:rsidRDefault="00855F2F" w:rsidP="00770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7395DF5" w14:textId="77777777" w:rsidR="00855F2F" w:rsidRPr="00770E25" w:rsidRDefault="00855F2F" w:rsidP="00855F2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</w:p>
    <w:p w14:paraId="05DE5252" w14:textId="5AB4BD9E" w:rsidR="008C5BFC" w:rsidRDefault="00855F2F" w:rsidP="00855F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b/>
          <w:bCs/>
          <w:kern w:val="0"/>
        </w:rPr>
        <w:t>PŘEDMĚT DODATKU</w:t>
      </w:r>
    </w:p>
    <w:p w14:paraId="4930CD50" w14:textId="77777777" w:rsidR="002A442E" w:rsidRDefault="002A442E" w:rsidP="002A44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0E212279" w14:textId="3B0AA26A" w:rsidR="00855F2F" w:rsidRPr="003C27AE" w:rsidRDefault="002A442E" w:rsidP="003C27A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0"/>
        </w:rPr>
      </w:pPr>
      <w:r w:rsidRPr="002A442E">
        <w:rPr>
          <w:rFonts w:ascii="Arial" w:hAnsi="Arial" w:cs="Arial"/>
          <w:kern w:val="0"/>
        </w:rPr>
        <w:t>S</w:t>
      </w:r>
      <w:r w:rsidR="003E34DD">
        <w:rPr>
          <w:rFonts w:ascii="Arial" w:hAnsi="Arial" w:cs="Arial"/>
          <w:kern w:val="0"/>
        </w:rPr>
        <w:t>mluvní s</w:t>
      </w:r>
      <w:r w:rsidRPr="002A442E">
        <w:rPr>
          <w:rFonts w:ascii="Arial" w:hAnsi="Arial" w:cs="Arial"/>
          <w:kern w:val="0"/>
        </w:rPr>
        <w:t xml:space="preserve">trany dnešního dne uzavírají tento dodatek </w:t>
      </w:r>
      <w:r w:rsidRPr="002A442E">
        <w:rPr>
          <w:rFonts w:ascii="ArialMT" w:hAnsi="ArialMT" w:cs="ArialMT"/>
          <w:kern w:val="0"/>
        </w:rPr>
        <w:t>č</w:t>
      </w:r>
      <w:r w:rsidRPr="002A442E">
        <w:rPr>
          <w:rFonts w:ascii="Arial" w:hAnsi="Arial" w:cs="Arial"/>
          <w:kern w:val="0"/>
        </w:rPr>
        <w:t xml:space="preserve">. </w:t>
      </w:r>
      <w:r w:rsidR="00822548">
        <w:rPr>
          <w:rFonts w:ascii="Arial" w:hAnsi="Arial" w:cs="Arial"/>
          <w:kern w:val="0"/>
        </w:rPr>
        <w:t>2</w:t>
      </w:r>
      <w:r w:rsidRPr="002A442E">
        <w:rPr>
          <w:rFonts w:ascii="Arial" w:hAnsi="Arial" w:cs="Arial"/>
          <w:kern w:val="0"/>
        </w:rPr>
        <w:t xml:space="preserve"> (dále </w:t>
      </w:r>
      <w:r w:rsidR="00822548">
        <w:rPr>
          <w:rFonts w:ascii="Arial" w:hAnsi="Arial" w:cs="Arial"/>
          <w:kern w:val="0"/>
        </w:rPr>
        <w:t>také</w:t>
      </w:r>
      <w:r w:rsidRPr="002A442E">
        <w:rPr>
          <w:rFonts w:ascii="Arial" w:hAnsi="Arial" w:cs="Arial"/>
          <w:kern w:val="0"/>
        </w:rPr>
        <w:t xml:space="preserve"> „</w:t>
      </w:r>
      <w:r w:rsidRPr="00822548">
        <w:rPr>
          <w:rFonts w:ascii="Arial" w:hAnsi="Arial" w:cs="Arial"/>
          <w:b/>
          <w:bCs/>
          <w:kern w:val="0"/>
        </w:rPr>
        <w:t>Dodatek</w:t>
      </w:r>
      <w:r w:rsidRPr="002A442E">
        <w:rPr>
          <w:rFonts w:ascii="Arial" w:hAnsi="Arial" w:cs="Arial"/>
          <w:kern w:val="0"/>
        </w:rPr>
        <w:t>“) ke smlouv</w:t>
      </w:r>
      <w:r w:rsidRPr="002A442E">
        <w:rPr>
          <w:rFonts w:ascii="ArialMT" w:hAnsi="ArialMT" w:cs="ArialMT"/>
          <w:kern w:val="0"/>
        </w:rPr>
        <w:t xml:space="preserve">ě </w:t>
      </w:r>
      <w:r w:rsidRPr="002A442E">
        <w:rPr>
          <w:rFonts w:ascii="Arial" w:hAnsi="Arial" w:cs="Arial"/>
          <w:kern w:val="0"/>
        </w:rPr>
        <w:t>o</w:t>
      </w:r>
      <w:r w:rsidR="003E34DD">
        <w:rPr>
          <w:rFonts w:ascii="Arial" w:hAnsi="Arial" w:cs="Arial"/>
          <w:kern w:val="0"/>
        </w:rPr>
        <w:t xml:space="preserve"> </w:t>
      </w:r>
      <w:r w:rsidRPr="003C27AE">
        <w:rPr>
          <w:rFonts w:ascii="Arial" w:hAnsi="Arial" w:cs="Arial"/>
          <w:kern w:val="0"/>
        </w:rPr>
        <w:t xml:space="preserve">dílo </w:t>
      </w:r>
      <w:r w:rsidRPr="003C27AE">
        <w:rPr>
          <w:rFonts w:ascii="ArialMT" w:hAnsi="ArialMT" w:cs="ArialMT"/>
          <w:kern w:val="0"/>
        </w:rPr>
        <w:t>č</w:t>
      </w:r>
      <w:r w:rsidRPr="003C27AE">
        <w:rPr>
          <w:rFonts w:ascii="Arial" w:hAnsi="Arial" w:cs="Arial"/>
          <w:kern w:val="0"/>
        </w:rPr>
        <w:t xml:space="preserve">. </w:t>
      </w:r>
      <w:r w:rsidRPr="003C27AE">
        <w:rPr>
          <w:rFonts w:ascii="Arial" w:hAnsi="Arial" w:cs="Arial"/>
          <w:b/>
          <w:bCs/>
          <w:kern w:val="0"/>
        </w:rPr>
        <w:t xml:space="preserve">3/20/5900/052 </w:t>
      </w:r>
      <w:r w:rsidRPr="003C27AE">
        <w:rPr>
          <w:rFonts w:ascii="Arial" w:hAnsi="Arial" w:cs="Arial"/>
          <w:kern w:val="0"/>
        </w:rPr>
        <w:t xml:space="preserve">ze dne 28. 08. 2020 </w:t>
      </w:r>
      <w:r w:rsidR="00922840" w:rsidRPr="003C27AE">
        <w:rPr>
          <w:rFonts w:ascii="Arial" w:hAnsi="Arial" w:cs="Arial"/>
          <w:kern w:val="0"/>
        </w:rPr>
        <w:t xml:space="preserve">na akci </w:t>
      </w:r>
      <w:r w:rsidR="00922840" w:rsidRPr="003C27AE">
        <w:rPr>
          <w:rFonts w:ascii="Arial" w:hAnsi="Arial" w:cs="Arial"/>
          <w:b/>
          <w:bCs/>
          <w:kern w:val="0"/>
        </w:rPr>
        <w:t xml:space="preserve">„Horoměřická, BUS – pruh, Praha 6, </w:t>
      </w:r>
      <w:r w:rsidR="00922840" w:rsidRPr="003C27AE">
        <w:rPr>
          <w:rFonts w:ascii="Arial" w:hAnsi="Arial" w:cs="Arial"/>
          <w:b/>
          <w:bCs/>
          <w:kern w:val="0"/>
        </w:rPr>
        <w:lastRenderedPageBreak/>
        <w:t xml:space="preserve">č. akce 1000056 – vypracování PD a zajištění IČ“, </w:t>
      </w:r>
      <w:r w:rsidR="00922840" w:rsidRPr="003C27AE">
        <w:rPr>
          <w:rFonts w:ascii="Arial" w:eastAsia="Times New Roman" w:hAnsi="Arial" w:cs="Arial"/>
          <w:bCs/>
          <w:iCs/>
        </w:rPr>
        <w:t xml:space="preserve">ve znění dodatku č. 1 ze dne </w:t>
      </w:r>
      <w:r w:rsidR="000533A9" w:rsidRPr="003C27AE">
        <w:rPr>
          <w:rFonts w:ascii="Arial" w:eastAsia="Times New Roman" w:hAnsi="Arial" w:cs="Arial"/>
          <w:bCs/>
          <w:iCs/>
        </w:rPr>
        <w:t>09</w:t>
      </w:r>
      <w:r w:rsidR="00922840" w:rsidRPr="003C27AE">
        <w:rPr>
          <w:rFonts w:ascii="Arial" w:eastAsia="Times New Roman" w:hAnsi="Arial" w:cs="Arial"/>
          <w:bCs/>
          <w:iCs/>
        </w:rPr>
        <w:t>.1</w:t>
      </w:r>
      <w:r w:rsidR="000533A9" w:rsidRPr="003C27AE">
        <w:rPr>
          <w:rFonts w:ascii="Arial" w:eastAsia="Times New Roman" w:hAnsi="Arial" w:cs="Arial"/>
          <w:bCs/>
          <w:iCs/>
        </w:rPr>
        <w:t>2</w:t>
      </w:r>
      <w:r w:rsidR="00922840" w:rsidRPr="003C27AE">
        <w:rPr>
          <w:rFonts w:ascii="Arial" w:eastAsia="Times New Roman" w:hAnsi="Arial" w:cs="Arial"/>
          <w:bCs/>
          <w:iCs/>
        </w:rPr>
        <w:t>.2022</w:t>
      </w:r>
      <w:r w:rsidR="00922840" w:rsidRPr="003C27AE">
        <w:rPr>
          <w:rFonts w:ascii="Arial" w:hAnsi="Arial" w:cs="Arial"/>
          <w:b/>
          <w:bCs/>
          <w:kern w:val="0"/>
        </w:rPr>
        <w:t xml:space="preserve"> </w:t>
      </w:r>
      <w:r w:rsidRPr="003C27AE">
        <w:rPr>
          <w:rFonts w:ascii="Arial" w:hAnsi="Arial" w:cs="Arial"/>
          <w:kern w:val="0"/>
        </w:rPr>
        <w:t>(dále jen „</w:t>
      </w:r>
      <w:r w:rsidRPr="003C27AE">
        <w:rPr>
          <w:rFonts w:ascii="Arial" w:hAnsi="Arial" w:cs="Arial"/>
          <w:b/>
          <w:bCs/>
          <w:kern w:val="0"/>
        </w:rPr>
        <w:t>Smlouva</w:t>
      </w:r>
      <w:r w:rsidRPr="003C27AE">
        <w:rPr>
          <w:rFonts w:ascii="Arial" w:hAnsi="Arial" w:cs="Arial"/>
          <w:kern w:val="0"/>
        </w:rPr>
        <w:t>“).</w:t>
      </w:r>
    </w:p>
    <w:p w14:paraId="530C62FC" w14:textId="77777777" w:rsidR="008B3FEB" w:rsidRDefault="008B3FEB" w:rsidP="002A4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</w:rPr>
      </w:pPr>
    </w:p>
    <w:p w14:paraId="45A8320E" w14:textId="207825DF" w:rsidR="007305E1" w:rsidRPr="007305E1" w:rsidRDefault="007305E1" w:rsidP="0078689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  <w:sz w:val="20"/>
          <w:szCs w:val="20"/>
        </w:rPr>
      </w:pPr>
      <w:r w:rsidRPr="007305E1">
        <w:rPr>
          <w:rFonts w:ascii="Arial" w:hAnsi="Arial" w:cs="Arial"/>
          <w:kern w:val="0"/>
        </w:rPr>
        <w:t xml:space="preserve">Předmětem tohoto Dodatku je doplnění čl. III. Smlouvy (Předmět smlouvy) o podrobný dendrologický průzkum dle požadavků </w:t>
      </w:r>
      <w:r w:rsidR="00D62269">
        <w:rPr>
          <w:rFonts w:ascii="Arial" w:hAnsi="Arial" w:cs="Arial"/>
          <w:kern w:val="0"/>
        </w:rPr>
        <w:t>s</w:t>
      </w:r>
      <w:r w:rsidRPr="007305E1">
        <w:rPr>
          <w:rFonts w:ascii="Arial" w:hAnsi="Arial" w:cs="Arial"/>
          <w:kern w:val="0"/>
        </w:rPr>
        <w:t>tavebního úřadu a následný návrh náhradní výsadby zeleně podél plánovaného rozšíření ul. Horoměřická pro výstavbu BUS pruhu</w:t>
      </w:r>
      <w:r w:rsidR="00786899">
        <w:rPr>
          <w:rFonts w:ascii="Arial" w:hAnsi="Arial" w:cs="Arial"/>
          <w:kern w:val="0"/>
        </w:rPr>
        <w:t xml:space="preserve">, dle nabídky Zhotovitele ze dne </w:t>
      </w:r>
      <w:bookmarkStart w:id="0" w:name="_Hlk160009630"/>
      <w:r w:rsidR="001221FD">
        <w:rPr>
          <w:rFonts w:ascii="Arial" w:hAnsi="Arial" w:cs="Arial"/>
          <w:kern w:val="0"/>
        </w:rPr>
        <w:t xml:space="preserve">15. 02. 2024 </w:t>
      </w:r>
      <w:bookmarkEnd w:id="0"/>
      <w:r w:rsidR="00786899">
        <w:rPr>
          <w:rFonts w:ascii="Arial" w:hAnsi="Arial" w:cs="Arial"/>
          <w:kern w:val="0"/>
        </w:rPr>
        <w:t>(dále jen „</w:t>
      </w:r>
      <w:r w:rsidR="00786899" w:rsidRPr="00786899">
        <w:rPr>
          <w:rFonts w:ascii="Arial" w:hAnsi="Arial" w:cs="Arial"/>
          <w:b/>
          <w:bCs/>
          <w:kern w:val="0"/>
        </w:rPr>
        <w:t>Nabídka Zhotovitele</w:t>
      </w:r>
      <w:r w:rsidR="00786899">
        <w:rPr>
          <w:rFonts w:ascii="Arial" w:hAnsi="Arial" w:cs="Arial"/>
          <w:kern w:val="0"/>
        </w:rPr>
        <w:t>“).</w:t>
      </w:r>
    </w:p>
    <w:p w14:paraId="4616C705" w14:textId="77777777" w:rsidR="007305E1" w:rsidRDefault="007305E1" w:rsidP="002A442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kern w:val="0"/>
        </w:rPr>
      </w:pPr>
    </w:p>
    <w:p w14:paraId="47C5D99E" w14:textId="0419AB63" w:rsidR="002A442E" w:rsidRPr="00B27B29" w:rsidRDefault="00CC140C" w:rsidP="002A442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kern w:val="0"/>
        </w:rPr>
      </w:pPr>
      <w:r w:rsidRPr="00A627A1">
        <w:rPr>
          <w:rFonts w:ascii="Arial" w:hAnsi="Arial" w:cs="Arial"/>
        </w:rPr>
        <w:t xml:space="preserve">Předmětem tohoto Dodatku je </w:t>
      </w:r>
      <w:r w:rsidR="00786899">
        <w:rPr>
          <w:rFonts w:ascii="Arial" w:hAnsi="Arial" w:cs="Arial"/>
        </w:rPr>
        <w:t xml:space="preserve">dále </w:t>
      </w:r>
      <w:r w:rsidRPr="00A627A1">
        <w:rPr>
          <w:rFonts w:ascii="Arial" w:hAnsi="Arial" w:cs="Arial"/>
        </w:rPr>
        <w:t xml:space="preserve">změna čl. V. Smlouvy (Cena </w:t>
      </w:r>
      <w:r w:rsidRPr="00587DAB">
        <w:rPr>
          <w:rFonts w:ascii="Arial" w:hAnsi="Arial" w:cs="Arial"/>
        </w:rPr>
        <w:t>díla</w:t>
      </w:r>
      <w:r w:rsidRPr="00B27B29">
        <w:rPr>
          <w:rFonts w:ascii="Arial" w:hAnsi="Arial" w:cs="Arial"/>
        </w:rPr>
        <w:t>),</w:t>
      </w:r>
      <w:r w:rsidRPr="00A627A1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1</w:t>
      </w:r>
      <w:r w:rsidRPr="00A627A1">
        <w:rPr>
          <w:rFonts w:ascii="Arial" w:hAnsi="Arial" w:cs="Arial"/>
        </w:rPr>
        <w:t xml:space="preserve">, ke které </w:t>
      </w:r>
      <w:r w:rsidRPr="007E3DE0">
        <w:rPr>
          <w:rFonts w:ascii="Arial" w:hAnsi="Arial" w:cs="Arial"/>
        </w:rPr>
        <w:t>dochází</w:t>
      </w:r>
      <w:r w:rsidRPr="00B27B29">
        <w:rPr>
          <w:rFonts w:ascii="Arial" w:eastAsia="Calibri" w:hAnsi="Arial" w:cs="Arial"/>
          <w:iCs/>
        </w:rPr>
        <w:t xml:space="preserve"> </w:t>
      </w:r>
      <w:r w:rsidRPr="007E3DE0">
        <w:rPr>
          <w:rFonts w:ascii="Arial" w:eastAsia="Calibri" w:hAnsi="Arial" w:cs="Arial"/>
          <w:iCs/>
        </w:rPr>
        <w:t>z</w:t>
      </w:r>
      <w:r w:rsidRPr="00A627A1">
        <w:rPr>
          <w:rFonts w:ascii="Arial" w:eastAsia="Calibri" w:hAnsi="Arial" w:cs="Arial"/>
          <w:iCs/>
        </w:rPr>
        <w:t xml:space="preserve"> důvodu nepodstatných </w:t>
      </w:r>
      <w:r w:rsidRPr="00A627A1">
        <w:rPr>
          <w:rFonts w:ascii="Arial" w:hAnsi="Arial" w:cs="Arial"/>
        </w:rPr>
        <w:t xml:space="preserve">změn závazku ze </w:t>
      </w:r>
      <w:r w:rsidR="00786899">
        <w:rPr>
          <w:rFonts w:ascii="Arial" w:hAnsi="Arial" w:cs="Arial"/>
        </w:rPr>
        <w:t>S</w:t>
      </w:r>
      <w:r w:rsidRPr="00A627A1">
        <w:rPr>
          <w:rFonts w:ascii="Arial" w:hAnsi="Arial" w:cs="Arial"/>
        </w:rPr>
        <w:t>mlouvy na veřejnou zakázku (dále jen „</w:t>
      </w:r>
      <w:r w:rsidRPr="00A627A1">
        <w:rPr>
          <w:rFonts w:ascii="Arial" w:hAnsi="Arial" w:cs="Arial"/>
          <w:b/>
          <w:bCs/>
        </w:rPr>
        <w:t>VZ</w:t>
      </w:r>
      <w:r w:rsidRPr="00A627A1">
        <w:rPr>
          <w:rFonts w:ascii="Arial" w:hAnsi="Arial" w:cs="Arial"/>
        </w:rPr>
        <w:t xml:space="preserve">“) ve smyslu ustanovení § </w:t>
      </w:r>
      <w:r w:rsidRPr="00A627A1">
        <w:rPr>
          <w:rFonts w:ascii="Arial" w:hAnsi="Arial"/>
        </w:rPr>
        <w:t xml:space="preserve"> 222 odst.4 </w:t>
      </w:r>
      <w:r w:rsidRPr="00A627A1">
        <w:rPr>
          <w:rFonts w:ascii="Arial" w:hAnsi="Arial" w:cs="Arial"/>
        </w:rPr>
        <w:t>zákona č. 134/2016 Sb., o zadávání veřejných zakázek (dále jen „</w:t>
      </w:r>
      <w:r w:rsidRPr="00A627A1">
        <w:rPr>
          <w:rFonts w:ascii="Arial" w:hAnsi="Arial" w:cs="Arial"/>
          <w:b/>
          <w:bCs/>
        </w:rPr>
        <w:t>ZZVZ</w:t>
      </w:r>
      <w:r w:rsidRPr="00A627A1">
        <w:rPr>
          <w:rFonts w:ascii="Arial" w:hAnsi="Arial" w:cs="Arial"/>
        </w:rPr>
        <w:t xml:space="preserve">“) a dále </w:t>
      </w:r>
      <w:r w:rsidR="00A876A3" w:rsidRPr="00A627A1">
        <w:rPr>
          <w:rFonts w:ascii="Arial" w:eastAsia="Calibri" w:hAnsi="Arial" w:cs="Arial"/>
          <w:iCs/>
        </w:rPr>
        <w:t xml:space="preserve">z důvodu nepodstatných </w:t>
      </w:r>
      <w:r w:rsidR="00A876A3" w:rsidRPr="00A627A1">
        <w:rPr>
          <w:rFonts w:ascii="Arial" w:hAnsi="Arial" w:cs="Arial"/>
        </w:rPr>
        <w:t xml:space="preserve">změn závazku ze </w:t>
      </w:r>
      <w:r w:rsidR="00A876A3">
        <w:rPr>
          <w:rFonts w:ascii="Arial" w:hAnsi="Arial" w:cs="Arial"/>
        </w:rPr>
        <w:t>S</w:t>
      </w:r>
      <w:r w:rsidR="00A876A3" w:rsidRPr="00A627A1">
        <w:rPr>
          <w:rFonts w:ascii="Arial" w:hAnsi="Arial" w:cs="Arial"/>
        </w:rPr>
        <w:t xml:space="preserve">mlouvy na </w:t>
      </w:r>
      <w:r w:rsidR="00A876A3">
        <w:rPr>
          <w:rFonts w:ascii="Arial" w:hAnsi="Arial" w:cs="Arial"/>
        </w:rPr>
        <w:t>VZ</w:t>
      </w:r>
      <w:r w:rsidR="00A876A3" w:rsidRPr="00A627A1">
        <w:rPr>
          <w:rFonts w:ascii="Arial" w:hAnsi="Arial" w:cs="Arial"/>
        </w:rPr>
        <w:t xml:space="preserve"> ve smyslu ustanovení § </w:t>
      </w:r>
      <w:r w:rsidR="00A876A3" w:rsidRPr="00A627A1">
        <w:rPr>
          <w:rFonts w:ascii="Arial" w:hAnsi="Arial"/>
        </w:rPr>
        <w:t xml:space="preserve"> 222 odst.</w:t>
      </w:r>
      <w:r w:rsidR="00A876A3">
        <w:rPr>
          <w:rFonts w:ascii="Arial" w:hAnsi="Arial"/>
        </w:rPr>
        <w:t xml:space="preserve">5 ZZVZ a </w:t>
      </w:r>
      <w:r w:rsidRPr="00A627A1">
        <w:rPr>
          <w:rFonts w:ascii="Arial" w:hAnsi="Arial" w:cs="Arial"/>
        </w:rPr>
        <w:t xml:space="preserve">doplnění Přílohy </w:t>
      </w:r>
      <w:r>
        <w:rPr>
          <w:rFonts w:ascii="Arial" w:hAnsi="Arial" w:cs="Arial"/>
        </w:rPr>
        <w:t xml:space="preserve">č. 1 </w:t>
      </w:r>
      <w:r w:rsidRPr="00A627A1">
        <w:rPr>
          <w:rFonts w:ascii="Arial" w:hAnsi="Arial" w:cs="Arial"/>
        </w:rPr>
        <w:t xml:space="preserve">Smlouvy </w:t>
      </w:r>
      <w:r w:rsidRPr="00A627A1">
        <w:rPr>
          <w:rFonts w:ascii="Arial" w:hAnsi="Arial"/>
        </w:rPr>
        <w:t>(</w:t>
      </w:r>
      <w:r w:rsidRPr="00CC140C">
        <w:rPr>
          <w:rFonts w:ascii="Arial" w:hAnsi="Arial" w:cs="Arial"/>
          <w:kern w:val="0"/>
        </w:rPr>
        <w:t>Podrobná Specifikace ceny</w:t>
      </w:r>
      <w:r w:rsidRPr="00A627A1">
        <w:rPr>
          <w:rFonts w:ascii="Arial" w:hAnsi="Arial"/>
        </w:rPr>
        <w:t xml:space="preserve">) </w:t>
      </w:r>
      <w:r w:rsidRPr="00A627A1">
        <w:rPr>
          <w:rFonts w:ascii="Arial" w:hAnsi="Arial" w:cs="Arial"/>
        </w:rPr>
        <w:t xml:space="preserve">o </w:t>
      </w:r>
      <w:r w:rsidRPr="00A627A1">
        <w:rPr>
          <w:rFonts w:ascii="Arial" w:hAnsi="Arial" w:cs="Arial"/>
          <w:b/>
          <w:bCs/>
          <w:u w:val="single"/>
        </w:rPr>
        <w:t>Přílohu č. 1</w:t>
      </w:r>
      <w:r w:rsidRPr="00A627A1">
        <w:rPr>
          <w:rFonts w:ascii="Arial" w:hAnsi="Arial" w:cs="Arial"/>
        </w:rPr>
        <w:t xml:space="preserve"> Dodatku -</w:t>
      </w:r>
      <w:r w:rsidR="00786899">
        <w:rPr>
          <w:rFonts w:ascii="Arial" w:hAnsi="Arial" w:cs="Arial"/>
        </w:rPr>
        <w:t xml:space="preserve"> </w:t>
      </w:r>
      <w:r w:rsidR="00786899" w:rsidRPr="00786899">
        <w:rPr>
          <w:rFonts w:ascii="Arial" w:hAnsi="Arial" w:cs="Arial"/>
          <w:b/>
          <w:bCs/>
          <w:kern w:val="0"/>
        </w:rPr>
        <w:t>Nabídka Zhotovitele</w:t>
      </w:r>
      <w:r w:rsidR="00F81F7F">
        <w:rPr>
          <w:rFonts w:ascii="Arial" w:hAnsi="Arial" w:cs="Arial"/>
          <w:kern w:val="0"/>
        </w:rPr>
        <w:t xml:space="preserve"> </w:t>
      </w:r>
      <w:r w:rsidR="00F81F7F">
        <w:rPr>
          <w:rFonts w:ascii="Arial" w:hAnsi="Arial" w:cs="Arial"/>
          <w:b/>
          <w:bCs/>
          <w:kern w:val="0"/>
        </w:rPr>
        <w:t>a Položkový rozpočet.</w:t>
      </w:r>
    </w:p>
    <w:p w14:paraId="3C12692E" w14:textId="77777777" w:rsidR="001221FD" w:rsidRPr="00786899" w:rsidRDefault="001221FD" w:rsidP="00B27B29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kern w:val="0"/>
        </w:rPr>
      </w:pPr>
    </w:p>
    <w:p w14:paraId="298041CD" w14:textId="77777777" w:rsidR="00786899" w:rsidRPr="00D02411" w:rsidRDefault="00786899" w:rsidP="00D02411">
      <w:pPr>
        <w:rPr>
          <w:rFonts w:ascii="Arial" w:hAnsi="Arial" w:cs="Arial"/>
          <w:b/>
          <w:bCs/>
          <w:kern w:val="0"/>
        </w:rPr>
      </w:pPr>
    </w:p>
    <w:p w14:paraId="7648E163" w14:textId="4F12AD10" w:rsidR="00D02411" w:rsidRPr="000E4320" w:rsidRDefault="00D02411" w:rsidP="000533A9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Calibri"/>
          <w:kern w:val="0"/>
          <w:sz w:val="20"/>
          <w:szCs w:val="20"/>
          <w:u w:val="single"/>
        </w:rPr>
      </w:pPr>
      <w:r w:rsidRPr="000E4320">
        <w:rPr>
          <w:rFonts w:ascii="Arial" w:hAnsi="Arial" w:cs="Arial"/>
          <w:u w:val="single"/>
        </w:rPr>
        <w:t>Jedná se o následující změn</w:t>
      </w:r>
      <w:r w:rsidR="00D705F6" w:rsidRPr="000E4320">
        <w:rPr>
          <w:rFonts w:ascii="Arial" w:hAnsi="Arial" w:cs="Arial"/>
          <w:u w:val="single"/>
        </w:rPr>
        <w:t>y</w:t>
      </w:r>
      <w:r w:rsidRPr="000E4320">
        <w:rPr>
          <w:rFonts w:ascii="Arial" w:hAnsi="Arial" w:cs="Arial"/>
          <w:u w:val="single"/>
        </w:rPr>
        <w:t xml:space="preserve"> závazku ze Smlouvy na VZ</w:t>
      </w:r>
      <w:r w:rsidR="00D705F6" w:rsidRPr="000E4320">
        <w:rPr>
          <w:rFonts w:ascii="Arial" w:hAnsi="Arial" w:cs="Arial"/>
          <w:u w:val="single"/>
        </w:rPr>
        <w:t xml:space="preserve"> </w:t>
      </w:r>
      <w:r w:rsidRPr="000E4320">
        <w:rPr>
          <w:rFonts w:ascii="Arial" w:hAnsi="Arial" w:cs="Arial"/>
          <w:u w:val="single"/>
        </w:rPr>
        <w:t xml:space="preserve">– dle </w:t>
      </w:r>
      <w:r w:rsidRPr="000E4320">
        <w:rPr>
          <w:rFonts w:ascii="Arial" w:hAnsi="Arial" w:cs="Arial"/>
          <w:kern w:val="0"/>
          <w:u w:val="single"/>
        </w:rPr>
        <w:t>Nabídky Zhotovitele:</w:t>
      </w:r>
      <w:r w:rsidRPr="000E4320">
        <w:rPr>
          <w:rFonts w:ascii="Calibri" w:hAnsi="Calibri" w:cs="Calibri"/>
          <w:kern w:val="0"/>
          <w:sz w:val="20"/>
          <w:szCs w:val="20"/>
          <w:u w:val="single"/>
        </w:rPr>
        <w:t xml:space="preserve"> </w:t>
      </w:r>
    </w:p>
    <w:p w14:paraId="1B29D8C0" w14:textId="77777777" w:rsidR="00A876A3" w:rsidRPr="004156E0" w:rsidRDefault="00A876A3" w:rsidP="000E4320">
      <w:pPr>
        <w:pStyle w:val="Odstavecseseznamem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kern w:val="0"/>
          <w:sz w:val="20"/>
          <w:szCs w:val="20"/>
        </w:rPr>
      </w:pPr>
    </w:p>
    <w:p w14:paraId="68435CB9" w14:textId="6376C391" w:rsidR="00A876A3" w:rsidRPr="009A0563" w:rsidRDefault="00A876A3" w:rsidP="000E432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Calibri" w:hAnsi="Calibri" w:cs="Calibri"/>
          <w:kern w:val="0"/>
          <w:sz w:val="20"/>
          <w:szCs w:val="20"/>
        </w:rPr>
        <w:t xml:space="preserve"> </w:t>
      </w:r>
      <w:r w:rsidRPr="000E4320">
        <w:rPr>
          <w:rFonts w:ascii="Arial" w:hAnsi="Arial" w:cs="Arial"/>
          <w:b/>
          <w:bCs/>
        </w:rPr>
        <w:t>dle § 222 odst. 4 ZZVZ –</w:t>
      </w:r>
      <w:r w:rsidR="009C788C" w:rsidRPr="009C788C">
        <w:rPr>
          <w:rFonts w:ascii="Arial" w:hAnsi="Arial" w:cs="Arial"/>
        </w:rPr>
        <w:t xml:space="preserve"> </w:t>
      </w:r>
      <w:r w:rsidRPr="000E4320">
        <w:rPr>
          <w:rFonts w:ascii="Arial" w:hAnsi="Arial" w:cs="Arial"/>
        </w:rPr>
        <w:t>Jde o nepodstatnou změnu závazku ze smlouvy na VZ, která nemění celkovou povahu VZ a jejíž hodnota je nižší než finanční limit pro nadlimitní VZ</w:t>
      </w:r>
      <w:r w:rsidR="007A3FED" w:rsidRPr="008E430D">
        <w:rPr>
          <w:rFonts w:ascii="Arial" w:hAnsi="Arial" w:cs="Arial"/>
        </w:rPr>
        <w:t>.</w:t>
      </w:r>
    </w:p>
    <w:p w14:paraId="4AA2D449" w14:textId="7B491E70" w:rsidR="00D705F6" w:rsidRPr="000E4320" w:rsidRDefault="00D705F6" w:rsidP="000E4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</w:p>
    <w:p w14:paraId="6FEAEFBC" w14:textId="47C42497" w:rsidR="00D705F6" w:rsidRPr="000E4320" w:rsidRDefault="009C788C" w:rsidP="000E4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0E4320">
        <w:rPr>
          <w:rFonts w:ascii="Arial" w:hAnsi="Arial" w:cs="Arial"/>
        </w:rPr>
        <w:t>J</w:t>
      </w:r>
      <w:r w:rsidR="00F62F82">
        <w:rPr>
          <w:rFonts w:ascii="Arial" w:hAnsi="Arial" w:cs="Arial"/>
        </w:rPr>
        <w:t>edná s</w:t>
      </w:r>
      <w:r w:rsidRPr="000E4320">
        <w:rPr>
          <w:rFonts w:ascii="Arial" w:hAnsi="Arial" w:cs="Arial"/>
        </w:rPr>
        <w:t>e o tyto v</w:t>
      </w:r>
      <w:r w:rsidR="000533A9" w:rsidRPr="000E4320">
        <w:rPr>
          <w:rFonts w:ascii="Arial" w:hAnsi="Arial" w:cs="Arial"/>
        </w:rPr>
        <w:t xml:space="preserve">ícepráce </w:t>
      </w:r>
      <w:r w:rsidR="00D705F6" w:rsidRPr="000E4320">
        <w:rPr>
          <w:rFonts w:ascii="Arial" w:hAnsi="Arial" w:cs="Arial"/>
        </w:rPr>
        <w:t xml:space="preserve">dle </w:t>
      </w:r>
      <w:r w:rsidRPr="000E4320">
        <w:rPr>
          <w:rFonts w:ascii="Arial" w:hAnsi="Arial" w:cs="Arial"/>
        </w:rPr>
        <w:t>Dodatku (</w:t>
      </w:r>
      <w:r w:rsidR="00D705F6" w:rsidRPr="000E4320">
        <w:rPr>
          <w:rFonts w:ascii="Arial" w:hAnsi="Arial" w:cs="Arial"/>
        </w:rPr>
        <w:t>§ 222 odst. 4 ZZVZ</w:t>
      </w:r>
      <w:r w:rsidRPr="000E4320">
        <w:rPr>
          <w:rFonts w:ascii="Arial" w:hAnsi="Arial" w:cs="Arial"/>
        </w:rPr>
        <w:t>)</w:t>
      </w:r>
      <w:r w:rsidR="000533A9" w:rsidRPr="000E4320">
        <w:rPr>
          <w:rFonts w:ascii="Arial" w:hAnsi="Arial" w:cs="Arial"/>
        </w:rPr>
        <w:t>:</w:t>
      </w:r>
    </w:p>
    <w:p w14:paraId="6E16160D" w14:textId="77777777" w:rsidR="00D02411" w:rsidRDefault="00D02411" w:rsidP="00D02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33BEE71C" w14:textId="2CAC1EC1" w:rsidR="00D02411" w:rsidRPr="00D02411" w:rsidRDefault="00D02411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Terénní průzkum </w:t>
      </w:r>
      <w:r>
        <w:rPr>
          <w:rFonts w:ascii="Arial" w:hAnsi="Arial" w:cs="Arial"/>
          <w:kern w:val="0"/>
        </w:rPr>
        <w:t xml:space="preserve">                                                      </w:t>
      </w:r>
      <w:r w:rsidR="007B0BAA">
        <w:rPr>
          <w:rFonts w:ascii="Arial" w:hAnsi="Arial" w:cs="Arial"/>
          <w:kern w:val="0"/>
        </w:rPr>
        <w:t>80</w:t>
      </w:r>
      <w:r w:rsidRPr="00D02411">
        <w:rPr>
          <w:rFonts w:ascii="Arial" w:hAnsi="Arial" w:cs="Arial"/>
          <w:kern w:val="0"/>
        </w:rPr>
        <w:t xml:space="preserve"> hod á 950 Kč/hod </w:t>
      </w:r>
      <w:r>
        <w:rPr>
          <w:rFonts w:ascii="Arial" w:hAnsi="Arial" w:cs="Arial"/>
          <w:kern w:val="0"/>
        </w:rPr>
        <w:t xml:space="preserve">     </w:t>
      </w:r>
      <w:r w:rsidR="00944C36">
        <w:rPr>
          <w:rFonts w:ascii="Arial" w:hAnsi="Arial" w:cs="Arial"/>
          <w:kern w:val="0"/>
        </w:rPr>
        <w:t xml:space="preserve"> </w:t>
      </w:r>
      <w:r w:rsidRPr="00D02411">
        <w:rPr>
          <w:rFonts w:ascii="Arial" w:hAnsi="Arial" w:cs="Arial"/>
          <w:kern w:val="0"/>
        </w:rPr>
        <w:t>7</w:t>
      </w:r>
      <w:r w:rsidR="007B0BAA">
        <w:rPr>
          <w:rFonts w:ascii="Arial" w:hAnsi="Arial" w:cs="Arial"/>
          <w:kern w:val="0"/>
        </w:rPr>
        <w:t>6</w:t>
      </w:r>
      <w:r w:rsidR="000E58C8">
        <w:rPr>
          <w:rFonts w:ascii="Arial" w:hAnsi="Arial" w:cs="Arial"/>
          <w:kern w:val="0"/>
        </w:rPr>
        <w:t> </w:t>
      </w:r>
      <w:r w:rsidR="007B0BAA">
        <w:rPr>
          <w:rFonts w:ascii="Arial" w:hAnsi="Arial" w:cs="Arial"/>
          <w:kern w:val="0"/>
        </w:rPr>
        <w:t>00</w:t>
      </w:r>
      <w:r w:rsidRPr="00D02411">
        <w:rPr>
          <w:rFonts w:ascii="Arial" w:hAnsi="Arial" w:cs="Arial"/>
          <w:kern w:val="0"/>
        </w:rPr>
        <w:t>0</w:t>
      </w:r>
      <w:r w:rsidR="000E58C8">
        <w:rPr>
          <w:rFonts w:ascii="Arial" w:hAnsi="Arial" w:cs="Arial"/>
          <w:kern w:val="0"/>
        </w:rPr>
        <w:t>,00</w:t>
      </w:r>
      <w:r w:rsidRPr="00D02411">
        <w:rPr>
          <w:rFonts w:ascii="Arial" w:hAnsi="Arial" w:cs="Arial"/>
          <w:kern w:val="0"/>
        </w:rPr>
        <w:t xml:space="preserve"> Kč</w:t>
      </w:r>
    </w:p>
    <w:p w14:paraId="61D12722" w14:textId="62249818" w:rsidR="00D02411" w:rsidRPr="00D02411" w:rsidRDefault="00D02411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Vypracování návrhu PD Náhradní výsadby </w:t>
      </w:r>
      <w:r>
        <w:rPr>
          <w:rFonts w:ascii="Arial" w:hAnsi="Arial" w:cs="Arial"/>
          <w:kern w:val="0"/>
        </w:rPr>
        <w:t xml:space="preserve">             </w:t>
      </w:r>
      <w:r w:rsidRPr="00D02411">
        <w:rPr>
          <w:rFonts w:ascii="Arial" w:hAnsi="Arial" w:cs="Arial"/>
          <w:kern w:val="0"/>
        </w:rPr>
        <w:t xml:space="preserve">48 hod á 950 Kč/hod </w:t>
      </w:r>
      <w:r>
        <w:rPr>
          <w:rFonts w:ascii="Arial" w:hAnsi="Arial" w:cs="Arial"/>
          <w:kern w:val="0"/>
        </w:rPr>
        <w:t xml:space="preserve">     </w:t>
      </w:r>
      <w:r w:rsidR="00944C36">
        <w:rPr>
          <w:rFonts w:ascii="Arial" w:hAnsi="Arial" w:cs="Arial"/>
          <w:kern w:val="0"/>
        </w:rPr>
        <w:t xml:space="preserve"> </w:t>
      </w:r>
      <w:r w:rsidRPr="00D02411">
        <w:rPr>
          <w:rFonts w:ascii="Arial" w:hAnsi="Arial" w:cs="Arial"/>
          <w:kern w:val="0"/>
        </w:rPr>
        <w:t>45</w:t>
      </w:r>
      <w:r w:rsidR="000E58C8">
        <w:rPr>
          <w:rFonts w:ascii="Arial" w:hAnsi="Arial" w:cs="Arial"/>
          <w:kern w:val="0"/>
        </w:rPr>
        <w:t> </w:t>
      </w:r>
      <w:r w:rsidRPr="00D02411">
        <w:rPr>
          <w:rFonts w:ascii="Arial" w:hAnsi="Arial" w:cs="Arial"/>
          <w:kern w:val="0"/>
        </w:rPr>
        <w:t>600</w:t>
      </w:r>
      <w:r w:rsidR="000E58C8">
        <w:rPr>
          <w:rFonts w:ascii="Arial" w:hAnsi="Arial" w:cs="Arial"/>
          <w:kern w:val="0"/>
        </w:rPr>
        <w:t>,00</w:t>
      </w:r>
      <w:r w:rsidRPr="00D02411">
        <w:rPr>
          <w:rFonts w:ascii="Arial" w:hAnsi="Arial" w:cs="Arial"/>
          <w:kern w:val="0"/>
        </w:rPr>
        <w:t xml:space="preserve"> Kč</w:t>
      </w:r>
    </w:p>
    <w:p w14:paraId="2FD72176" w14:textId="30EBC396" w:rsidR="00D02411" w:rsidRPr="00D02411" w:rsidRDefault="00D02411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Projednání Návrhu PD Náhradní výsadby </w:t>
      </w:r>
      <w:r>
        <w:rPr>
          <w:rFonts w:ascii="Arial" w:hAnsi="Arial" w:cs="Arial"/>
          <w:kern w:val="0"/>
        </w:rPr>
        <w:t xml:space="preserve">               </w:t>
      </w:r>
      <w:r w:rsidRPr="00D02411">
        <w:rPr>
          <w:rFonts w:ascii="Arial" w:hAnsi="Arial" w:cs="Arial"/>
          <w:kern w:val="0"/>
        </w:rPr>
        <w:t xml:space="preserve">16 hod á 950 Kč/hod </w:t>
      </w:r>
      <w:r>
        <w:rPr>
          <w:rFonts w:ascii="Arial" w:hAnsi="Arial" w:cs="Arial"/>
          <w:kern w:val="0"/>
        </w:rPr>
        <w:t xml:space="preserve">     </w:t>
      </w:r>
      <w:r w:rsidR="00944C36">
        <w:rPr>
          <w:rFonts w:ascii="Arial" w:hAnsi="Arial" w:cs="Arial"/>
          <w:kern w:val="0"/>
        </w:rPr>
        <w:t xml:space="preserve"> </w:t>
      </w:r>
      <w:r w:rsidRPr="00D02411">
        <w:rPr>
          <w:rFonts w:ascii="Arial" w:hAnsi="Arial" w:cs="Arial"/>
          <w:kern w:val="0"/>
        </w:rPr>
        <w:t>15</w:t>
      </w:r>
      <w:r w:rsidR="000E58C8">
        <w:rPr>
          <w:rFonts w:ascii="Arial" w:hAnsi="Arial" w:cs="Arial"/>
          <w:kern w:val="0"/>
        </w:rPr>
        <w:t> </w:t>
      </w:r>
      <w:r w:rsidRPr="00D02411">
        <w:rPr>
          <w:rFonts w:ascii="Arial" w:hAnsi="Arial" w:cs="Arial"/>
          <w:kern w:val="0"/>
        </w:rPr>
        <w:t>200</w:t>
      </w:r>
      <w:r w:rsidR="000E58C8">
        <w:rPr>
          <w:rFonts w:ascii="Arial" w:hAnsi="Arial" w:cs="Arial"/>
          <w:kern w:val="0"/>
        </w:rPr>
        <w:t>,00</w:t>
      </w:r>
      <w:r w:rsidRPr="00D02411">
        <w:rPr>
          <w:rFonts w:ascii="Arial" w:hAnsi="Arial" w:cs="Arial"/>
          <w:kern w:val="0"/>
        </w:rPr>
        <w:t xml:space="preserve"> Kč</w:t>
      </w:r>
    </w:p>
    <w:p w14:paraId="148C3D7D" w14:textId="77777777" w:rsidR="00D02411" w:rsidRDefault="00D02411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Zapracování připomínek a vydání čistopisu PD </w:t>
      </w:r>
    </w:p>
    <w:p w14:paraId="6B2B8B19" w14:textId="5E062451" w:rsidR="00D02411" w:rsidRDefault="00D02411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Náhradní výsadby </w:t>
      </w:r>
      <w:r>
        <w:rPr>
          <w:rFonts w:ascii="Arial" w:hAnsi="Arial" w:cs="Arial"/>
          <w:kern w:val="0"/>
        </w:rPr>
        <w:t xml:space="preserve">                                                    </w:t>
      </w:r>
      <w:r w:rsidRPr="00D02411">
        <w:rPr>
          <w:rFonts w:ascii="Arial" w:hAnsi="Arial" w:cs="Arial"/>
          <w:kern w:val="0"/>
        </w:rPr>
        <w:t xml:space="preserve">20 hod á 950 Kč/hod </w:t>
      </w:r>
      <w:r>
        <w:rPr>
          <w:rFonts w:ascii="Arial" w:hAnsi="Arial" w:cs="Arial"/>
          <w:kern w:val="0"/>
        </w:rPr>
        <w:t xml:space="preserve">     </w:t>
      </w:r>
      <w:r w:rsidR="00944C36">
        <w:rPr>
          <w:rFonts w:ascii="Arial" w:hAnsi="Arial" w:cs="Arial"/>
          <w:kern w:val="0"/>
        </w:rPr>
        <w:t xml:space="preserve"> </w:t>
      </w:r>
      <w:r w:rsidRPr="00D02411">
        <w:rPr>
          <w:rFonts w:ascii="Arial" w:hAnsi="Arial" w:cs="Arial"/>
          <w:kern w:val="0"/>
        </w:rPr>
        <w:t>19</w:t>
      </w:r>
      <w:r w:rsidR="000E58C8">
        <w:rPr>
          <w:rFonts w:ascii="Arial" w:hAnsi="Arial" w:cs="Arial"/>
          <w:kern w:val="0"/>
        </w:rPr>
        <w:t> </w:t>
      </w:r>
      <w:r w:rsidRPr="00D02411">
        <w:rPr>
          <w:rFonts w:ascii="Arial" w:hAnsi="Arial" w:cs="Arial"/>
          <w:kern w:val="0"/>
        </w:rPr>
        <w:t>000</w:t>
      </w:r>
      <w:r w:rsidR="000E58C8">
        <w:rPr>
          <w:rFonts w:ascii="Arial" w:hAnsi="Arial" w:cs="Arial"/>
          <w:kern w:val="0"/>
        </w:rPr>
        <w:t>,00</w:t>
      </w:r>
      <w:r w:rsidRPr="00D02411">
        <w:rPr>
          <w:rFonts w:ascii="Arial" w:hAnsi="Arial" w:cs="Arial"/>
          <w:kern w:val="0"/>
        </w:rPr>
        <w:t xml:space="preserve"> Kč</w:t>
      </w:r>
    </w:p>
    <w:p w14:paraId="330D57A8" w14:textId="79B4575D" w:rsidR="000533A9" w:rsidRDefault="000533A9" w:rsidP="008731D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kern w:val="0"/>
        </w:rPr>
        <w:t xml:space="preserve">    </w:t>
      </w:r>
      <w:r w:rsidR="003E5891">
        <w:rPr>
          <w:rFonts w:ascii="Arial" w:hAnsi="Arial" w:cs="Arial"/>
          <w:kern w:val="0"/>
        </w:rPr>
        <w:tab/>
      </w:r>
      <w:r w:rsidRPr="000E4320">
        <w:rPr>
          <w:rFonts w:ascii="Arial" w:hAnsi="Arial" w:cs="Arial"/>
          <w:b/>
          <w:bCs/>
          <w:kern w:val="0"/>
        </w:rPr>
        <w:t>Celkem</w:t>
      </w:r>
      <w:r w:rsidRPr="000E4320">
        <w:rPr>
          <w:rFonts w:ascii="Arial" w:hAnsi="Arial" w:cs="Arial"/>
          <w:b/>
          <w:bCs/>
        </w:rPr>
        <w:t xml:space="preserve"> vícepráce dle Dodatku (§ 222 odst. 4 ZZVZ</w:t>
      </w:r>
      <w:proofErr w:type="gramStart"/>
      <w:r w:rsidRPr="000E4320">
        <w:rPr>
          <w:rFonts w:ascii="Arial" w:hAnsi="Arial" w:cs="Arial"/>
          <w:b/>
          <w:bCs/>
        </w:rPr>
        <w:t>),bez</w:t>
      </w:r>
      <w:proofErr w:type="gramEnd"/>
      <w:r w:rsidRPr="000E4320">
        <w:rPr>
          <w:rFonts w:ascii="Arial" w:hAnsi="Arial" w:cs="Arial"/>
          <w:b/>
          <w:bCs/>
        </w:rPr>
        <w:t xml:space="preserve"> DPH:</w:t>
      </w:r>
      <w:r w:rsidR="00A876A3">
        <w:rPr>
          <w:rFonts w:ascii="Arial" w:hAnsi="Arial" w:cs="Arial"/>
          <w:b/>
          <w:bCs/>
        </w:rPr>
        <w:t xml:space="preserve">                15</w:t>
      </w:r>
      <w:r w:rsidR="007B0BAA">
        <w:rPr>
          <w:rFonts w:ascii="Arial" w:hAnsi="Arial" w:cs="Arial"/>
          <w:b/>
          <w:bCs/>
        </w:rPr>
        <w:t>5</w:t>
      </w:r>
      <w:r w:rsidR="00A876A3">
        <w:rPr>
          <w:rFonts w:ascii="Arial" w:hAnsi="Arial" w:cs="Arial"/>
          <w:b/>
          <w:bCs/>
        </w:rPr>
        <w:t> </w:t>
      </w:r>
      <w:r w:rsidR="007B0BAA">
        <w:rPr>
          <w:rFonts w:ascii="Arial" w:hAnsi="Arial" w:cs="Arial"/>
          <w:b/>
          <w:bCs/>
        </w:rPr>
        <w:t>80</w:t>
      </w:r>
      <w:r w:rsidR="00A876A3">
        <w:rPr>
          <w:rFonts w:ascii="Arial" w:hAnsi="Arial" w:cs="Arial"/>
          <w:b/>
          <w:bCs/>
        </w:rPr>
        <w:t>0,00 Kč</w:t>
      </w:r>
    </w:p>
    <w:p w14:paraId="0998E280" w14:textId="4396F9CC" w:rsidR="00A876A3" w:rsidRPr="000E4320" w:rsidRDefault="00A876A3" w:rsidP="000E4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74729475" w14:textId="0D539F3A" w:rsidR="00F62F82" w:rsidRPr="00F62F82" w:rsidRDefault="00F62F82" w:rsidP="000E4320">
      <w:pPr>
        <w:pStyle w:val="Nzev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E4320">
        <w:rPr>
          <w:rFonts w:ascii="Arial" w:hAnsi="Arial" w:cs="Arial"/>
          <w:sz w:val="22"/>
          <w:szCs w:val="22"/>
        </w:rPr>
        <w:t>dle § 222 odst. 5 ZZVZ –</w:t>
      </w:r>
      <w:r w:rsidRPr="000E4320">
        <w:rPr>
          <w:rFonts w:ascii="Arial" w:hAnsi="Arial" w:cs="Arial"/>
          <w:b w:val="0"/>
          <w:bCs/>
          <w:sz w:val="22"/>
          <w:szCs w:val="22"/>
        </w:rPr>
        <w:t xml:space="preserve"> Jde o nepodstatnou změnu závazku ze smlouvy na VZ, která obsahuje dodatečné stavební práce, služby nebo dodávky od dodavatele původní VZ, které nebyly zahrnuty v původním závazku ze smlouvy na VZ a jsou nezbytné a změna v osobě dodavatele není možná z ekonomických anebo technických důvodů</w:t>
      </w:r>
      <w:r w:rsidRPr="00F62F82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655C8E70" w14:textId="45023876" w:rsidR="00A876A3" w:rsidRPr="000E4320" w:rsidRDefault="00A876A3" w:rsidP="000E4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0718332C" w14:textId="15EB67B0" w:rsidR="000533A9" w:rsidRDefault="00F62F82" w:rsidP="00F62F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>
        <w:rPr>
          <w:rFonts w:ascii="Calibri" w:hAnsi="Calibri" w:cs="Calibri"/>
          <w:b/>
          <w:bCs/>
          <w:kern w:val="0"/>
          <w:sz w:val="20"/>
          <w:szCs w:val="20"/>
        </w:rPr>
        <w:t xml:space="preserve">       </w:t>
      </w:r>
      <w:r w:rsidRPr="00221521">
        <w:rPr>
          <w:rFonts w:ascii="Arial" w:hAnsi="Arial" w:cs="Arial"/>
        </w:rPr>
        <w:t>J</w:t>
      </w:r>
      <w:r>
        <w:rPr>
          <w:rFonts w:ascii="Arial" w:hAnsi="Arial" w:cs="Arial"/>
        </w:rPr>
        <w:t>edná s</w:t>
      </w:r>
      <w:r w:rsidRPr="00221521">
        <w:rPr>
          <w:rFonts w:ascii="Arial" w:hAnsi="Arial" w:cs="Arial"/>
        </w:rPr>
        <w:t xml:space="preserve">e o tyto vícepráce dle Dodatku (§ 222 odst. </w:t>
      </w:r>
      <w:r>
        <w:rPr>
          <w:rFonts w:ascii="Arial" w:hAnsi="Arial" w:cs="Arial"/>
        </w:rPr>
        <w:t>5</w:t>
      </w:r>
      <w:r w:rsidRPr="00221521">
        <w:rPr>
          <w:rFonts w:ascii="Arial" w:hAnsi="Arial" w:cs="Arial"/>
        </w:rPr>
        <w:t xml:space="preserve"> ZZVZ):</w:t>
      </w:r>
    </w:p>
    <w:p w14:paraId="0280C977" w14:textId="77777777" w:rsidR="00F62F82" w:rsidRPr="000E4320" w:rsidRDefault="00F62F82" w:rsidP="000E43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4B670100" w14:textId="1D458078" w:rsidR="000533A9" w:rsidRPr="00D02411" w:rsidRDefault="000533A9" w:rsidP="008850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kern w:val="0"/>
        </w:rPr>
      </w:pPr>
      <w:r w:rsidRPr="00D02411">
        <w:rPr>
          <w:rFonts w:ascii="Arial" w:hAnsi="Arial" w:cs="Arial"/>
          <w:kern w:val="0"/>
        </w:rPr>
        <w:t xml:space="preserve">Příprava průzkumu </w:t>
      </w:r>
      <w:r>
        <w:rPr>
          <w:rFonts w:ascii="Arial" w:hAnsi="Arial" w:cs="Arial"/>
          <w:kern w:val="0"/>
        </w:rPr>
        <w:t xml:space="preserve">                               </w:t>
      </w:r>
      <w:r w:rsidR="00B172C5">
        <w:rPr>
          <w:rFonts w:ascii="Arial" w:hAnsi="Arial" w:cs="Arial"/>
          <w:kern w:val="0"/>
        </w:rPr>
        <w:tab/>
      </w:r>
      <w:r w:rsidR="00B172C5">
        <w:rPr>
          <w:rFonts w:ascii="Arial" w:hAnsi="Arial" w:cs="Arial"/>
          <w:kern w:val="0"/>
        </w:rPr>
        <w:tab/>
      </w:r>
      <w:r w:rsidR="008850AB">
        <w:rPr>
          <w:rFonts w:ascii="Arial" w:hAnsi="Arial" w:cs="Arial"/>
          <w:kern w:val="0"/>
        </w:rPr>
        <w:tab/>
      </w:r>
      <w:r w:rsidR="0041721F" w:rsidRPr="00D02411">
        <w:rPr>
          <w:rFonts w:ascii="Arial" w:hAnsi="Arial" w:cs="Arial"/>
          <w:kern w:val="0"/>
        </w:rPr>
        <w:t>8 hod á 950 Kč/hod</w:t>
      </w:r>
      <w:r w:rsidR="00BC4DCC">
        <w:rPr>
          <w:rFonts w:ascii="Arial" w:hAnsi="Arial" w:cs="Arial"/>
          <w:kern w:val="0"/>
        </w:rPr>
        <w:t xml:space="preserve">     </w:t>
      </w:r>
      <w:r w:rsidR="0041721F" w:rsidRPr="00D02411">
        <w:rPr>
          <w:rFonts w:ascii="Arial" w:hAnsi="Arial" w:cs="Arial"/>
          <w:kern w:val="0"/>
        </w:rPr>
        <w:t>7</w:t>
      </w:r>
      <w:r w:rsidR="0041721F">
        <w:rPr>
          <w:rFonts w:ascii="Arial" w:hAnsi="Arial" w:cs="Arial"/>
          <w:kern w:val="0"/>
        </w:rPr>
        <w:t> </w:t>
      </w:r>
      <w:r w:rsidR="0041721F" w:rsidRPr="00D02411">
        <w:rPr>
          <w:rFonts w:ascii="Arial" w:hAnsi="Arial" w:cs="Arial"/>
          <w:kern w:val="0"/>
        </w:rPr>
        <w:t>600</w:t>
      </w:r>
      <w:r w:rsidR="0041721F">
        <w:rPr>
          <w:rFonts w:ascii="Arial" w:hAnsi="Arial" w:cs="Arial"/>
          <w:kern w:val="0"/>
        </w:rPr>
        <w:t>,00</w:t>
      </w:r>
      <w:r w:rsidR="0041721F" w:rsidRPr="00D02411">
        <w:rPr>
          <w:rFonts w:ascii="Arial" w:hAnsi="Arial" w:cs="Arial"/>
          <w:kern w:val="0"/>
        </w:rPr>
        <w:t xml:space="preserve"> </w:t>
      </w:r>
      <w:proofErr w:type="gramStart"/>
      <w:r w:rsidR="0041721F" w:rsidRPr="00D02411">
        <w:rPr>
          <w:rFonts w:ascii="Arial" w:hAnsi="Arial" w:cs="Arial"/>
          <w:kern w:val="0"/>
        </w:rPr>
        <w:t>Kč</w:t>
      </w:r>
      <w:r w:rsidR="00BC4DCC">
        <w:rPr>
          <w:rFonts w:ascii="Arial" w:hAnsi="Arial" w:cs="Arial"/>
          <w:kern w:val="0"/>
        </w:rPr>
        <w:t xml:space="preserve">  </w:t>
      </w:r>
      <w:r w:rsidRPr="00D02411">
        <w:rPr>
          <w:rFonts w:ascii="Arial" w:hAnsi="Arial" w:cs="Arial"/>
          <w:kern w:val="0"/>
        </w:rPr>
        <w:t>Vyhodnocení</w:t>
      </w:r>
      <w:proofErr w:type="gramEnd"/>
      <w:r w:rsidRPr="00D02411">
        <w:rPr>
          <w:rFonts w:ascii="Arial" w:hAnsi="Arial" w:cs="Arial"/>
          <w:kern w:val="0"/>
        </w:rPr>
        <w:t xml:space="preserve"> Průzkumu a sestavení zprávy </w:t>
      </w:r>
      <w:r>
        <w:rPr>
          <w:rFonts w:ascii="Arial" w:hAnsi="Arial" w:cs="Arial"/>
          <w:kern w:val="0"/>
        </w:rPr>
        <w:t xml:space="preserve">            </w:t>
      </w:r>
      <w:r w:rsidR="008850AB">
        <w:rPr>
          <w:rFonts w:ascii="Arial" w:hAnsi="Arial" w:cs="Arial"/>
          <w:kern w:val="0"/>
        </w:rPr>
        <w:t xml:space="preserve">     </w:t>
      </w:r>
      <w:r w:rsidRPr="00D02411">
        <w:rPr>
          <w:rFonts w:ascii="Arial" w:hAnsi="Arial" w:cs="Arial"/>
          <w:kern w:val="0"/>
        </w:rPr>
        <w:t>3</w:t>
      </w:r>
      <w:r w:rsidR="0041721F">
        <w:rPr>
          <w:rFonts w:ascii="Arial" w:hAnsi="Arial" w:cs="Arial"/>
          <w:kern w:val="0"/>
        </w:rPr>
        <w:t>1</w:t>
      </w:r>
      <w:r w:rsidRPr="00D02411">
        <w:rPr>
          <w:rFonts w:ascii="Arial" w:hAnsi="Arial" w:cs="Arial"/>
          <w:kern w:val="0"/>
        </w:rPr>
        <w:t xml:space="preserve"> hod á 950 Kč/hod</w:t>
      </w:r>
      <w:r w:rsidR="00B172C5">
        <w:rPr>
          <w:rFonts w:ascii="Arial" w:hAnsi="Arial" w:cs="Arial"/>
          <w:kern w:val="0"/>
        </w:rPr>
        <w:t xml:space="preserve">  </w:t>
      </w:r>
      <w:r w:rsidR="007B0BAA">
        <w:rPr>
          <w:rFonts w:ascii="Arial" w:hAnsi="Arial" w:cs="Arial"/>
          <w:kern w:val="0"/>
        </w:rPr>
        <w:t>29</w:t>
      </w:r>
      <w:r>
        <w:rPr>
          <w:rFonts w:ascii="Arial" w:hAnsi="Arial" w:cs="Arial"/>
          <w:kern w:val="0"/>
        </w:rPr>
        <w:t> </w:t>
      </w:r>
      <w:r w:rsidR="007B0BAA">
        <w:rPr>
          <w:rFonts w:ascii="Arial" w:hAnsi="Arial" w:cs="Arial"/>
          <w:kern w:val="0"/>
        </w:rPr>
        <w:t>450</w:t>
      </w:r>
      <w:r>
        <w:rPr>
          <w:rFonts w:ascii="Arial" w:hAnsi="Arial" w:cs="Arial"/>
          <w:kern w:val="0"/>
        </w:rPr>
        <w:t>,00</w:t>
      </w:r>
      <w:r w:rsidRPr="00D02411">
        <w:rPr>
          <w:rFonts w:ascii="Arial" w:hAnsi="Arial" w:cs="Arial"/>
          <w:kern w:val="0"/>
        </w:rPr>
        <w:t xml:space="preserve"> Kč</w:t>
      </w:r>
    </w:p>
    <w:p w14:paraId="460AFF2B" w14:textId="68561DF2" w:rsidR="00F62F82" w:rsidRDefault="00F62F82" w:rsidP="00F62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kern w:val="0"/>
        </w:rPr>
        <w:t xml:space="preserve">    </w:t>
      </w:r>
      <w:r w:rsidRPr="00221521">
        <w:rPr>
          <w:rFonts w:ascii="Arial" w:hAnsi="Arial" w:cs="Arial"/>
          <w:b/>
          <w:bCs/>
          <w:kern w:val="0"/>
        </w:rPr>
        <w:t>Celkem</w:t>
      </w:r>
      <w:r w:rsidRPr="00221521">
        <w:rPr>
          <w:rFonts w:ascii="Arial" w:hAnsi="Arial" w:cs="Arial"/>
          <w:b/>
          <w:bCs/>
        </w:rPr>
        <w:t xml:space="preserve"> vícepráce dle Dodatku (§ 222 odst. </w:t>
      </w:r>
      <w:r w:rsidR="007A3FED">
        <w:rPr>
          <w:rFonts w:ascii="Arial" w:hAnsi="Arial" w:cs="Arial"/>
          <w:b/>
          <w:bCs/>
        </w:rPr>
        <w:t>5</w:t>
      </w:r>
      <w:r w:rsidRPr="00221521">
        <w:rPr>
          <w:rFonts w:ascii="Arial" w:hAnsi="Arial" w:cs="Arial"/>
          <w:b/>
          <w:bCs/>
        </w:rPr>
        <w:t xml:space="preserve"> ZZVZ</w:t>
      </w:r>
      <w:proofErr w:type="gramStart"/>
      <w:r w:rsidRPr="00221521">
        <w:rPr>
          <w:rFonts w:ascii="Arial" w:hAnsi="Arial" w:cs="Arial"/>
          <w:b/>
          <w:bCs/>
        </w:rPr>
        <w:t>),bez</w:t>
      </w:r>
      <w:proofErr w:type="gramEnd"/>
      <w:r w:rsidRPr="00221521">
        <w:rPr>
          <w:rFonts w:ascii="Arial" w:hAnsi="Arial" w:cs="Arial"/>
          <w:b/>
          <w:bCs/>
        </w:rPr>
        <w:t xml:space="preserve"> DPH:</w:t>
      </w:r>
      <w:r>
        <w:rPr>
          <w:rFonts w:ascii="Arial" w:hAnsi="Arial" w:cs="Arial"/>
          <w:b/>
          <w:bCs/>
        </w:rPr>
        <w:t xml:space="preserve">                </w:t>
      </w:r>
      <w:r w:rsidR="001D6A0E">
        <w:rPr>
          <w:rFonts w:ascii="Arial" w:hAnsi="Arial" w:cs="Arial"/>
          <w:b/>
          <w:bCs/>
        </w:rPr>
        <w:t xml:space="preserve">  </w:t>
      </w:r>
      <w:r w:rsidR="00B172C5">
        <w:rPr>
          <w:rFonts w:ascii="Arial" w:hAnsi="Arial" w:cs="Arial"/>
          <w:b/>
          <w:bCs/>
        </w:rPr>
        <w:t xml:space="preserve"> </w:t>
      </w:r>
      <w:r w:rsidR="007B0BAA">
        <w:rPr>
          <w:rFonts w:ascii="Arial" w:hAnsi="Arial" w:cs="Arial"/>
          <w:b/>
          <w:bCs/>
        </w:rPr>
        <w:t>37</w:t>
      </w:r>
      <w:r>
        <w:rPr>
          <w:rFonts w:ascii="Arial" w:hAnsi="Arial" w:cs="Arial"/>
          <w:b/>
          <w:bCs/>
        </w:rPr>
        <w:t> </w:t>
      </w:r>
      <w:r w:rsidR="007B0BAA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50,00 Kč</w:t>
      </w:r>
    </w:p>
    <w:p w14:paraId="09D3B44B" w14:textId="77777777" w:rsidR="000533A9" w:rsidRPr="00D02411" w:rsidRDefault="000533A9" w:rsidP="007C3DB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kern w:val="0"/>
        </w:rPr>
      </w:pPr>
    </w:p>
    <w:p w14:paraId="2FCAAEC8" w14:textId="2C73D685" w:rsidR="00296CF6" w:rsidRPr="00296CF6" w:rsidRDefault="00296CF6" w:rsidP="000E6545">
      <w:pPr>
        <w:jc w:val="both"/>
        <w:rPr>
          <w:rFonts w:ascii="Arial" w:hAnsi="Arial" w:cs="Arial"/>
          <w:b/>
          <w:bCs/>
          <w:kern w:val="0"/>
        </w:rPr>
      </w:pPr>
    </w:p>
    <w:p w14:paraId="300344FC" w14:textId="5E3978C7" w:rsidR="003929A9" w:rsidRDefault="003929A9" w:rsidP="000E4320">
      <w:pPr>
        <w:spacing w:after="0" w:line="240" w:lineRule="auto"/>
        <w:ind w:left="567" w:hanging="993"/>
        <w:jc w:val="both"/>
        <w:rPr>
          <w:rFonts w:ascii="Arial" w:hAnsi="Arial"/>
        </w:rPr>
      </w:pPr>
      <w:r>
        <w:rPr>
          <w:rFonts w:ascii="Arial" w:hAnsi="Arial"/>
        </w:rPr>
        <w:t xml:space="preserve">         3.2 </w:t>
      </w:r>
      <w:r w:rsidRPr="005F55CB">
        <w:rPr>
          <w:rFonts w:ascii="Arial" w:hAnsi="Arial"/>
        </w:rPr>
        <w:t xml:space="preserve">Vzhledem ke skutečnostem uvedeným v předchozích odstavcích tohoto článku </w:t>
      </w:r>
      <w:r w:rsidRPr="003929A9">
        <w:rPr>
          <w:rFonts w:ascii="Arial" w:hAnsi="Arial"/>
        </w:rPr>
        <w:t>se</w:t>
      </w:r>
      <w:r w:rsidRPr="005F55CB">
        <w:rPr>
          <w:rFonts w:ascii="Arial" w:hAnsi="Arial"/>
          <w:u w:val="single"/>
        </w:rPr>
        <w:t xml:space="preserve"> </w:t>
      </w:r>
      <w:r w:rsidRPr="00B76AC0">
        <w:rPr>
          <w:rFonts w:ascii="Arial" w:hAnsi="Arial"/>
        </w:rPr>
        <w:t xml:space="preserve">Smluvní strany dohodly na doplnění Přílohy č. 1 Smlouvy o </w:t>
      </w:r>
      <w:r>
        <w:rPr>
          <w:rFonts w:ascii="Arial" w:hAnsi="Arial"/>
        </w:rPr>
        <w:t xml:space="preserve">Nabídku Zhotovitele </w:t>
      </w:r>
      <w:r w:rsidR="00DC6EEC">
        <w:rPr>
          <w:rFonts w:ascii="Arial" w:hAnsi="Arial"/>
        </w:rPr>
        <w:t xml:space="preserve">a Položkový rozpočet </w:t>
      </w:r>
      <w:r w:rsidRPr="00B76AC0">
        <w:rPr>
          <w:rFonts w:ascii="Arial" w:hAnsi="Arial"/>
        </w:rPr>
        <w:t xml:space="preserve">a dále, že znění čl. V. odst. </w:t>
      </w:r>
      <w:r>
        <w:rPr>
          <w:rFonts w:ascii="Arial" w:hAnsi="Arial"/>
        </w:rPr>
        <w:t>1</w:t>
      </w:r>
      <w:r w:rsidRPr="00B76AC0">
        <w:rPr>
          <w:rFonts w:ascii="Arial" w:hAnsi="Arial"/>
        </w:rPr>
        <w:t xml:space="preserve"> Smlouvy, se nahrazuje novým zněním takto:</w:t>
      </w:r>
    </w:p>
    <w:p w14:paraId="087A482C" w14:textId="77777777" w:rsidR="003929A9" w:rsidRPr="00B76AC0" w:rsidRDefault="003929A9" w:rsidP="003929A9">
      <w:pPr>
        <w:ind w:left="360"/>
        <w:jc w:val="both"/>
        <w:rPr>
          <w:rFonts w:ascii="Arial" w:hAnsi="Arial"/>
        </w:rPr>
      </w:pPr>
    </w:p>
    <w:p w14:paraId="562F848B" w14:textId="6E0D0F66" w:rsidR="003929A9" w:rsidRPr="00B76AC0" w:rsidRDefault="003929A9" w:rsidP="003929A9">
      <w:pPr>
        <w:pStyle w:val="Nadpis4"/>
        <w:ind w:left="425" w:hanging="425"/>
        <w:rPr>
          <w:rFonts w:ascii="Arial" w:hAnsi="Arial" w:cs="Arial"/>
          <w:bCs/>
          <w:szCs w:val="22"/>
          <w:u w:val="single"/>
        </w:rPr>
      </w:pPr>
      <w:r w:rsidRPr="00654B75">
        <w:rPr>
          <w:rFonts w:ascii="Arial" w:hAnsi="Arial" w:cs="Arial"/>
          <w:bCs/>
          <w:i w:val="0"/>
          <w:szCs w:val="22"/>
          <w:u w:val="single"/>
        </w:rPr>
        <w:t xml:space="preserve">Změna čl. </w:t>
      </w:r>
      <w:r>
        <w:rPr>
          <w:rFonts w:ascii="Arial" w:hAnsi="Arial" w:cs="Arial"/>
          <w:bCs/>
          <w:i w:val="0"/>
          <w:szCs w:val="22"/>
          <w:u w:val="single"/>
        </w:rPr>
        <w:t>V</w:t>
      </w:r>
      <w:r w:rsidRPr="00654B75">
        <w:rPr>
          <w:rFonts w:ascii="Arial" w:hAnsi="Arial" w:cs="Arial"/>
          <w:bCs/>
          <w:i w:val="0"/>
          <w:szCs w:val="22"/>
          <w:u w:val="single"/>
        </w:rPr>
        <w:t>. Smlouvy (Cena</w:t>
      </w:r>
      <w:r>
        <w:rPr>
          <w:rFonts w:ascii="Arial" w:hAnsi="Arial" w:cs="Arial"/>
          <w:bCs/>
          <w:i w:val="0"/>
          <w:szCs w:val="22"/>
          <w:u w:val="single"/>
        </w:rPr>
        <w:t xml:space="preserve"> díla</w:t>
      </w:r>
      <w:r w:rsidRPr="00654B75">
        <w:rPr>
          <w:rFonts w:ascii="Arial" w:hAnsi="Arial" w:cs="Arial"/>
          <w:bCs/>
          <w:i w:val="0"/>
          <w:szCs w:val="22"/>
          <w:u w:val="single"/>
        </w:rPr>
        <w:t xml:space="preserve">), </w:t>
      </w:r>
      <w:r w:rsidRPr="00A627A1">
        <w:rPr>
          <w:rFonts w:ascii="Arial" w:hAnsi="Arial" w:cs="Arial"/>
          <w:bCs/>
          <w:i w:val="0"/>
          <w:szCs w:val="22"/>
          <w:u w:val="single"/>
        </w:rPr>
        <w:t xml:space="preserve">odst. </w:t>
      </w:r>
      <w:r w:rsidR="00D93ED4">
        <w:rPr>
          <w:rFonts w:ascii="Arial" w:hAnsi="Arial" w:cs="Arial"/>
          <w:bCs/>
          <w:i w:val="0"/>
          <w:szCs w:val="22"/>
          <w:u w:val="single"/>
        </w:rPr>
        <w:t>1.</w:t>
      </w:r>
      <w:r w:rsidRPr="00A627A1">
        <w:rPr>
          <w:rFonts w:ascii="Arial" w:hAnsi="Arial" w:cs="Arial"/>
          <w:szCs w:val="22"/>
        </w:rPr>
        <w:t>:</w:t>
      </w:r>
    </w:p>
    <w:p w14:paraId="77FCAA0D" w14:textId="77777777" w:rsidR="003929A9" w:rsidRPr="008631A3" w:rsidRDefault="003929A9" w:rsidP="003929A9">
      <w:pPr>
        <w:pStyle w:val="Odstavecseseznamem"/>
        <w:ind w:left="284"/>
        <w:rPr>
          <w:rFonts w:ascii="Arial" w:hAnsi="Arial" w:cs="Arial"/>
        </w:rPr>
      </w:pPr>
    </w:p>
    <w:p w14:paraId="2CD01521" w14:textId="5A6395A8" w:rsidR="002B384E" w:rsidRPr="002B384E" w:rsidRDefault="002B384E" w:rsidP="002B384E">
      <w:pPr>
        <w:pStyle w:val="Odstavecseseznamem"/>
        <w:numPr>
          <w:ilvl w:val="0"/>
          <w:numId w:val="8"/>
        </w:numPr>
        <w:rPr>
          <w:rFonts w:ascii="Arial" w:hAnsi="Arial" w:cs="Arial"/>
        </w:rPr>
      </w:pPr>
      <w:r w:rsidRPr="002B384E">
        <w:rPr>
          <w:rFonts w:ascii="Arial" w:hAnsi="Arial" w:cs="Arial"/>
          <w:kern w:val="0"/>
        </w:rPr>
        <w:t>Cena za zhotovení díla v rozsahu čl. III. odst.1 této smlouvy</w:t>
      </w:r>
      <w:r>
        <w:rPr>
          <w:rFonts w:ascii="Arial" w:hAnsi="Arial" w:cs="Arial"/>
          <w:kern w:val="0"/>
        </w:rPr>
        <w:t xml:space="preserve">, doplněném </w:t>
      </w:r>
      <w:proofErr w:type="gramStart"/>
      <w:r>
        <w:rPr>
          <w:rFonts w:ascii="Arial" w:hAnsi="Arial" w:cs="Arial"/>
          <w:kern w:val="0"/>
        </w:rPr>
        <w:t xml:space="preserve">o </w:t>
      </w:r>
      <w:r w:rsidRPr="002B384E">
        <w:rPr>
          <w:rFonts w:ascii="Arial" w:hAnsi="Arial" w:cs="Arial"/>
          <w:kern w:val="0"/>
        </w:rPr>
        <w:t xml:space="preserve"> </w:t>
      </w:r>
      <w:r>
        <w:rPr>
          <w:rFonts w:ascii="Arial" w:hAnsi="Arial"/>
        </w:rPr>
        <w:t>Nabídku</w:t>
      </w:r>
      <w:proofErr w:type="gramEnd"/>
      <w:r>
        <w:rPr>
          <w:rFonts w:ascii="Arial" w:hAnsi="Arial"/>
        </w:rPr>
        <w:t xml:space="preserve"> Zhotovitele</w:t>
      </w:r>
      <w:r w:rsidRPr="002B384E">
        <w:rPr>
          <w:rFonts w:ascii="Arial" w:hAnsi="Arial" w:cs="Arial"/>
          <w:kern w:val="0"/>
        </w:rPr>
        <w:t xml:space="preserve"> je:</w:t>
      </w:r>
    </w:p>
    <w:p w14:paraId="0E2363BA" w14:textId="77777777" w:rsidR="002B384E" w:rsidRPr="002B384E" w:rsidRDefault="002B384E" w:rsidP="002B384E">
      <w:pPr>
        <w:pStyle w:val="Odstavecseseznamem"/>
        <w:ind w:left="786"/>
        <w:rPr>
          <w:rFonts w:ascii="Arial" w:hAnsi="Arial" w:cs="Arial"/>
        </w:rPr>
      </w:pPr>
    </w:p>
    <w:p w14:paraId="39881B36" w14:textId="3904F079" w:rsidR="003929A9" w:rsidRPr="002B384E" w:rsidRDefault="002B384E" w:rsidP="0036056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3929A9" w:rsidRPr="002B384E">
        <w:rPr>
          <w:rFonts w:ascii="Arial" w:hAnsi="Arial" w:cs="Arial"/>
        </w:rPr>
        <w:t xml:space="preserve">Celkem cena za dílo dle </w:t>
      </w:r>
      <w:r w:rsidR="003B1511">
        <w:rPr>
          <w:rFonts w:ascii="Arial" w:hAnsi="Arial" w:cs="Arial"/>
        </w:rPr>
        <w:t>s</w:t>
      </w:r>
      <w:r w:rsidR="003929A9" w:rsidRPr="002B384E">
        <w:rPr>
          <w:rFonts w:ascii="Arial" w:hAnsi="Arial" w:cs="Arial"/>
        </w:rPr>
        <w:t>mlouvy bez DPH</w:t>
      </w:r>
      <w:r w:rsidR="003929A9" w:rsidRPr="002B384E">
        <w:rPr>
          <w:rFonts w:ascii="Arial" w:hAnsi="Arial" w:cs="Arial"/>
          <w:b/>
          <w:bCs/>
        </w:rPr>
        <w:t>:</w:t>
      </w:r>
      <w:r w:rsidR="003929A9" w:rsidRPr="002B384E">
        <w:rPr>
          <w:rFonts w:ascii="Arial" w:hAnsi="Arial" w:cs="Arial"/>
        </w:rPr>
        <w:tab/>
        <w:t xml:space="preserve">                            </w:t>
      </w:r>
      <w:r w:rsidR="00A76F00">
        <w:rPr>
          <w:rFonts w:ascii="Arial" w:hAnsi="Arial" w:cs="Arial"/>
        </w:rPr>
        <w:tab/>
        <w:t xml:space="preserve">      </w:t>
      </w:r>
      <w:r w:rsidR="00D93ED4" w:rsidRPr="002B384E">
        <w:rPr>
          <w:rFonts w:ascii="Arial" w:hAnsi="Arial" w:cs="Arial"/>
          <w:kern w:val="0"/>
        </w:rPr>
        <w:t>1 566.600,00 Kč</w:t>
      </w:r>
    </w:p>
    <w:p w14:paraId="3588BC09" w14:textId="2F49B080" w:rsidR="003929A9" w:rsidRDefault="003929A9" w:rsidP="00360560">
      <w:pPr>
        <w:tabs>
          <w:tab w:val="left" w:pos="567"/>
        </w:tabs>
        <w:spacing w:after="0"/>
        <w:ind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76AC0">
        <w:rPr>
          <w:rFonts w:ascii="Arial" w:hAnsi="Arial" w:cs="Arial"/>
        </w:rPr>
        <w:t>Dodat</w:t>
      </w:r>
      <w:r>
        <w:rPr>
          <w:rFonts w:ascii="Arial" w:hAnsi="Arial" w:cs="Arial"/>
        </w:rPr>
        <w:t>ek</w:t>
      </w:r>
      <w:r w:rsidRPr="00B76AC0">
        <w:rPr>
          <w:rFonts w:ascii="Arial" w:hAnsi="Arial" w:cs="Arial"/>
        </w:rPr>
        <w:t xml:space="preserve"> č.1</w:t>
      </w:r>
      <w:r w:rsidR="00D93ED4">
        <w:rPr>
          <w:rFonts w:ascii="Arial" w:hAnsi="Arial" w:cs="Arial"/>
        </w:rPr>
        <w:t>:</w:t>
      </w:r>
    </w:p>
    <w:p w14:paraId="4A5AA230" w14:textId="24D95E2A" w:rsidR="003929A9" w:rsidRPr="00B76AC0" w:rsidRDefault="003929A9" w:rsidP="0036056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Vícepráce </w:t>
      </w:r>
      <w:r w:rsidRPr="00B76AC0">
        <w:rPr>
          <w:rFonts w:ascii="Arial" w:hAnsi="Arial" w:cs="Arial"/>
        </w:rPr>
        <w:t xml:space="preserve">dle (§ 222 odst. </w:t>
      </w:r>
      <w:r w:rsidR="00D93ED4">
        <w:rPr>
          <w:rFonts w:ascii="Arial" w:hAnsi="Arial" w:cs="Arial"/>
        </w:rPr>
        <w:t>5</w:t>
      </w:r>
      <w:r w:rsidRPr="00B76AC0">
        <w:rPr>
          <w:rFonts w:ascii="Arial" w:hAnsi="Arial" w:cs="Arial"/>
        </w:rPr>
        <w:t xml:space="preserve"> ZZVZ), bez </w:t>
      </w:r>
      <w:proofErr w:type="gramStart"/>
      <w:r w:rsidRPr="00B76AC0">
        <w:rPr>
          <w:rFonts w:ascii="Arial" w:hAnsi="Arial" w:cs="Arial"/>
        </w:rPr>
        <w:t xml:space="preserve">DPH:   </w:t>
      </w:r>
      <w:proofErr w:type="gramEnd"/>
      <w:r>
        <w:rPr>
          <w:rFonts w:ascii="Arial" w:hAnsi="Arial" w:cs="Arial"/>
        </w:rPr>
        <w:t xml:space="preserve">                                 </w:t>
      </w:r>
      <w:r w:rsidR="00D93ED4">
        <w:rPr>
          <w:rFonts w:ascii="Arial" w:hAnsi="Arial" w:cs="Arial"/>
        </w:rPr>
        <w:t xml:space="preserve"> </w:t>
      </w:r>
      <w:r w:rsidR="006308EB">
        <w:rPr>
          <w:rFonts w:ascii="Arial" w:hAnsi="Arial" w:cs="Arial"/>
        </w:rPr>
        <w:t xml:space="preserve">  </w:t>
      </w:r>
      <w:r w:rsidR="00F42DF1">
        <w:rPr>
          <w:rFonts w:ascii="Arial" w:hAnsi="Arial" w:cs="Arial"/>
        </w:rPr>
        <w:t xml:space="preserve">   </w:t>
      </w:r>
      <w:r w:rsidR="00D93ED4">
        <w:rPr>
          <w:rFonts w:ascii="Arial" w:hAnsi="Arial" w:cs="Arial"/>
          <w:kern w:val="0"/>
        </w:rPr>
        <w:t>432 800,00 K</w:t>
      </w:r>
      <w:r w:rsidR="00D93ED4">
        <w:rPr>
          <w:rFonts w:ascii="ArialMT" w:hAnsi="ArialMT" w:cs="ArialMT"/>
          <w:kern w:val="0"/>
        </w:rPr>
        <w:t>č</w:t>
      </w:r>
    </w:p>
    <w:p w14:paraId="120CE9ED" w14:textId="0D8A20DC" w:rsidR="003929A9" w:rsidRDefault="003929A9" w:rsidP="00360560">
      <w:pPr>
        <w:tabs>
          <w:tab w:val="left" w:pos="567"/>
        </w:tabs>
        <w:spacing w:after="0"/>
        <w:ind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76AC0">
        <w:rPr>
          <w:rFonts w:ascii="Arial" w:hAnsi="Arial" w:cs="Arial"/>
        </w:rPr>
        <w:t>Dodat</w:t>
      </w:r>
      <w:r>
        <w:rPr>
          <w:rFonts w:ascii="Arial" w:hAnsi="Arial" w:cs="Arial"/>
        </w:rPr>
        <w:t>e</w:t>
      </w:r>
      <w:r w:rsidRPr="00B76AC0">
        <w:rPr>
          <w:rFonts w:ascii="Arial" w:hAnsi="Arial" w:cs="Arial"/>
        </w:rPr>
        <w:t>k č.2</w:t>
      </w:r>
      <w:r w:rsidR="007A3FED">
        <w:rPr>
          <w:rFonts w:ascii="Arial" w:hAnsi="Arial" w:cs="Arial"/>
        </w:rPr>
        <w:t>:</w:t>
      </w:r>
      <w:r w:rsidRPr="00B76AC0">
        <w:rPr>
          <w:rFonts w:ascii="Arial" w:hAnsi="Arial" w:cs="Arial"/>
        </w:rPr>
        <w:t xml:space="preserve">  </w:t>
      </w:r>
    </w:p>
    <w:p w14:paraId="5D8D9A8F" w14:textId="29F75431" w:rsidR="003929A9" w:rsidRDefault="003929A9" w:rsidP="00360560">
      <w:pPr>
        <w:tabs>
          <w:tab w:val="left" w:pos="567"/>
        </w:tabs>
        <w:spacing w:after="0"/>
        <w:ind w:hanging="141"/>
        <w:rPr>
          <w:rFonts w:ascii="Arial" w:hAnsi="Arial" w:cs="Arial"/>
          <w:kern w:val="0"/>
        </w:rPr>
      </w:pPr>
      <w:r>
        <w:rPr>
          <w:rFonts w:ascii="Arial" w:hAnsi="Arial" w:cs="Arial"/>
        </w:rPr>
        <w:t xml:space="preserve">            Vícepráce </w:t>
      </w:r>
      <w:r w:rsidRPr="00B76AC0">
        <w:rPr>
          <w:rFonts w:ascii="Arial" w:hAnsi="Arial" w:cs="Arial"/>
        </w:rPr>
        <w:t xml:space="preserve">(§ 222 odst. </w:t>
      </w:r>
      <w:r w:rsidR="00D93ED4">
        <w:rPr>
          <w:rFonts w:ascii="Arial" w:hAnsi="Arial" w:cs="Arial"/>
        </w:rPr>
        <w:t>4</w:t>
      </w:r>
      <w:r w:rsidRPr="00B76AC0">
        <w:rPr>
          <w:rFonts w:ascii="Arial" w:hAnsi="Arial" w:cs="Arial"/>
        </w:rPr>
        <w:t xml:space="preserve"> ZZVZ), bez </w:t>
      </w:r>
      <w:proofErr w:type="gramStart"/>
      <w:r w:rsidRPr="00B76AC0">
        <w:rPr>
          <w:rFonts w:ascii="Arial" w:hAnsi="Arial" w:cs="Arial"/>
        </w:rPr>
        <w:t>DPH: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</w:t>
      </w:r>
      <w:r w:rsidR="000E58C8">
        <w:rPr>
          <w:rFonts w:ascii="Arial" w:hAnsi="Arial" w:cs="Arial"/>
        </w:rPr>
        <w:t xml:space="preserve">          </w:t>
      </w:r>
      <w:r w:rsidR="006308EB">
        <w:rPr>
          <w:rFonts w:ascii="Arial" w:hAnsi="Arial" w:cs="Arial"/>
        </w:rPr>
        <w:t xml:space="preserve">  </w:t>
      </w:r>
      <w:r w:rsidR="00F42DF1">
        <w:rPr>
          <w:rFonts w:ascii="Arial" w:hAnsi="Arial" w:cs="Arial"/>
        </w:rPr>
        <w:t xml:space="preserve"> </w:t>
      </w:r>
      <w:r w:rsidR="000E58C8" w:rsidRPr="000E58C8">
        <w:rPr>
          <w:rFonts w:ascii="Arial" w:hAnsi="Arial" w:cs="Arial"/>
          <w:kern w:val="0"/>
        </w:rPr>
        <w:t>1</w:t>
      </w:r>
      <w:r w:rsidR="007A3FED">
        <w:rPr>
          <w:rFonts w:ascii="Arial" w:hAnsi="Arial" w:cs="Arial"/>
          <w:kern w:val="0"/>
        </w:rPr>
        <w:t>5</w:t>
      </w:r>
      <w:r w:rsidR="003E34DD">
        <w:rPr>
          <w:rFonts w:ascii="Arial" w:hAnsi="Arial" w:cs="Arial"/>
          <w:kern w:val="0"/>
        </w:rPr>
        <w:t>5</w:t>
      </w:r>
      <w:r w:rsidR="000E58C8" w:rsidRPr="000E58C8">
        <w:rPr>
          <w:rFonts w:ascii="Arial" w:hAnsi="Arial" w:cs="Arial"/>
          <w:kern w:val="0"/>
        </w:rPr>
        <w:t> </w:t>
      </w:r>
      <w:r w:rsidR="003E34DD">
        <w:rPr>
          <w:rFonts w:ascii="Arial" w:hAnsi="Arial" w:cs="Arial"/>
          <w:kern w:val="0"/>
        </w:rPr>
        <w:t>80</w:t>
      </w:r>
      <w:r w:rsidR="000E58C8" w:rsidRPr="000E58C8">
        <w:rPr>
          <w:rFonts w:ascii="Arial" w:hAnsi="Arial" w:cs="Arial"/>
          <w:kern w:val="0"/>
        </w:rPr>
        <w:t>0,00 Kč</w:t>
      </w:r>
    </w:p>
    <w:p w14:paraId="51869B35" w14:textId="52FF7D7B" w:rsidR="007A3FED" w:rsidRPr="002A2373" w:rsidRDefault="007A3FED" w:rsidP="00FD776E">
      <w:pPr>
        <w:tabs>
          <w:tab w:val="left" w:pos="567"/>
        </w:tabs>
        <w:ind w:hanging="14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</w:t>
      </w:r>
      <w:r>
        <w:rPr>
          <w:rFonts w:ascii="Arial" w:hAnsi="Arial" w:cs="Arial"/>
        </w:rPr>
        <w:t xml:space="preserve">Vícepráce </w:t>
      </w:r>
      <w:r w:rsidRPr="00B76AC0">
        <w:rPr>
          <w:rFonts w:ascii="Arial" w:hAnsi="Arial" w:cs="Arial"/>
        </w:rPr>
        <w:t xml:space="preserve">(§ 222 odst. </w:t>
      </w:r>
      <w:r>
        <w:rPr>
          <w:rFonts w:ascii="Arial" w:hAnsi="Arial" w:cs="Arial"/>
        </w:rPr>
        <w:t>5</w:t>
      </w:r>
      <w:r w:rsidRPr="00B76AC0">
        <w:rPr>
          <w:rFonts w:ascii="Arial" w:hAnsi="Arial" w:cs="Arial"/>
        </w:rPr>
        <w:t xml:space="preserve"> ZZVZ), bez </w:t>
      </w:r>
      <w:proofErr w:type="gramStart"/>
      <w:r w:rsidRPr="00B76AC0">
        <w:rPr>
          <w:rFonts w:ascii="Arial" w:hAnsi="Arial" w:cs="Arial"/>
        </w:rPr>
        <w:t>DPH: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                         </w:t>
      </w:r>
      <w:r w:rsidR="006308EB">
        <w:rPr>
          <w:rFonts w:ascii="Arial" w:hAnsi="Arial" w:cs="Arial"/>
        </w:rPr>
        <w:t xml:space="preserve">  </w:t>
      </w:r>
      <w:r w:rsidR="00F42DF1">
        <w:rPr>
          <w:rFonts w:ascii="Arial" w:hAnsi="Arial" w:cs="Arial"/>
        </w:rPr>
        <w:t xml:space="preserve"> </w:t>
      </w:r>
      <w:r w:rsidR="003E34DD">
        <w:rPr>
          <w:rFonts w:ascii="Arial" w:hAnsi="Arial" w:cs="Arial"/>
          <w:kern w:val="0"/>
        </w:rPr>
        <w:t>37</w:t>
      </w:r>
      <w:r w:rsidRPr="000E58C8">
        <w:rPr>
          <w:rFonts w:ascii="Arial" w:hAnsi="Arial" w:cs="Arial"/>
          <w:kern w:val="0"/>
        </w:rPr>
        <w:t> </w:t>
      </w:r>
      <w:r w:rsidR="003E34DD">
        <w:rPr>
          <w:rFonts w:ascii="Arial" w:hAnsi="Arial" w:cs="Arial"/>
          <w:kern w:val="0"/>
        </w:rPr>
        <w:t>0</w:t>
      </w:r>
      <w:r>
        <w:rPr>
          <w:rFonts w:ascii="Arial" w:hAnsi="Arial" w:cs="Arial"/>
          <w:kern w:val="0"/>
        </w:rPr>
        <w:t>5</w:t>
      </w:r>
      <w:r w:rsidRPr="000E58C8">
        <w:rPr>
          <w:rFonts w:ascii="Arial" w:hAnsi="Arial" w:cs="Arial"/>
          <w:kern w:val="0"/>
        </w:rPr>
        <w:t>0,00 Kč</w:t>
      </w:r>
    </w:p>
    <w:p w14:paraId="1F7D571B" w14:textId="1EDAE912" w:rsidR="00782842" w:rsidRDefault="003929A9" w:rsidP="003929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bCs/>
          <w:color w:val="000000" w:themeColor="text1"/>
        </w:rPr>
      </w:pPr>
      <w:r w:rsidRPr="003929A9">
        <w:rPr>
          <w:rFonts w:ascii="Arial" w:hAnsi="Arial" w:cs="Arial"/>
          <w:color w:val="000000" w:themeColor="text1"/>
        </w:rPr>
        <w:tab/>
      </w:r>
      <w:r w:rsidRPr="003929A9">
        <w:rPr>
          <w:rFonts w:ascii="Arial" w:hAnsi="Arial" w:cs="Arial"/>
          <w:b/>
          <w:bCs/>
          <w:color w:val="000000" w:themeColor="text1"/>
        </w:rPr>
        <w:t xml:space="preserve">Celkem cena za dílo dle </w:t>
      </w:r>
      <w:r w:rsidR="00BB5881">
        <w:rPr>
          <w:rFonts w:ascii="Arial" w:hAnsi="Arial" w:cs="Arial"/>
          <w:b/>
          <w:bCs/>
          <w:color w:val="000000" w:themeColor="text1"/>
        </w:rPr>
        <w:t>s</w:t>
      </w:r>
      <w:r w:rsidRPr="003929A9">
        <w:rPr>
          <w:rFonts w:ascii="Arial" w:hAnsi="Arial" w:cs="Arial"/>
          <w:b/>
          <w:bCs/>
          <w:color w:val="000000" w:themeColor="text1"/>
        </w:rPr>
        <w:t xml:space="preserve">mlouvy vč. Dodatků 1 a 2 bez </w:t>
      </w:r>
      <w:proofErr w:type="gramStart"/>
      <w:r w:rsidRPr="003929A9">
        <w:rPr>
          <w:rFonts w:ascii="Arial" w:hAnsi="Arial" w:cs="Arial"/>
          <w:b/>
          <w:bCs/>
          <w:color w:val="000000" w:themeColor="text1"/>
        </w:rPr>
        <w:t>DPH</w:t>
      </w:r>
      <w:r w:rsidR="006308EB">
        <w:rPr>
          <w:rFonts w:ascii="Arial" w:hAnsi="Arial" w:cs="Arial"/>
          <w:b/>
          <w:bCs/>
          <w:color w:val="000000" w:themeColor="text1"/>
        </w:rPr>
        <w:t xml:space="preserve">:   </w:t>
      </w:r>
      <w:proofErr w:type="gramEnd"/>
      <w:r w:rsidR="006308EB">
        <w:rPr>
          <w:rFonts w:ascii="Arial" w:hAnsi="Arial" w:cs="Arial"/>
          <w:b/>
          <w:bCs/>
          <w:color w:val="000000" w:themeColor="text1"/>
        </w:rPr>
        <w:t xml:space="preserve">      2 19</w:t>
      </w:r>
      <w:r w:rsidR="00AB6800">
        <w:rPr>
          <w:rFonts w:ascii="Arial" w:hAnsi="Arial" w:cs="Arial"/>
          <w:b/>
          <w:bCs/>
          <w:color w:val="000000" w:themeColor="text1"/>
        </w:rPr>
        <w:t>2</w:t>
      </w:r>
      <w:r w:rsidR="006308EB">
        <w:rPr>
          <w:rFonts w:ascii="Arial" w:hAnsi="Arial" w:cs="Arial"/>
          <w:b/>
          <w:bCs/>
          <w:color w:val="000000" w:themeColor="text1"/>
        </w:rPr>
        <w:t> 2</w:t>
      </w:r>
      <w:r w:rsidR="00AB6800">
        <w:rPr>
          <w:rFonts w:ascii="Arial" w:hAnsi="Arial" w:cs="Arial"/>
          <w:b/>
          <w:bCs/>
          <w:color w:val="000000" w:themeColor="text1"/>
        </w:rPr>
        <w:t>5</w:t>
      </w:r>
      <w:r w:rsidR="006308EB">
        <w:rPr>
          <w:rFonts w:ascii="Arial" w:hAnsi="Arial" w:cs="Arial"/>
          <w:b/>
          <w:bCs/>
          <w:color w:val="000000" w:themeColor="text1"/>
        </w:rPr>
        <w:t>0,00 Kč</w:t>
      </w:r>
    </w:p>
    <w:p w14:paraId="7BF4A676" w14:textId="77777777" w:rsidR="00782842" w:rsidRDefault="00782842" w:rsidP="003929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b/>
          <w:bCs/>
          <w:color w:val="000000" w:themeColor="text1"/>
        </w:rPr>
      </w:pPr>
    </w:p>
    <w:p w14:paraId="3BB84802" w14:textId="2BB6A37A" w:rsidR="00782842" w:rsidRDefault="00782842" w:rsidP="00B27B29">
      <w:pPr>
        <w:pStyle w:val="Nadpis2"/>
        <w:ind w:left="567" w:hanging="283"/>
        <w:jc w:val="both"/>
        <w:rPr>
          <w:highlight w:val="lightGray"/>
        </w:rPr>
      </w:pPr>
      <w:r w:rsidRPr="00755117">
        <w:rPr>
          <w:rFonts w:ascii="Arial" w:hAnsi="Arial" w:cs="Arial"/>
          <w:color w:val="000000" w:themeColor="text1"/>
        </w:rPr>
        <w:t xml:space="preserve">    </w:t>
      </w:r>
      <w:r w:rsidRPr="00755117">
        <w:rPr>
          <w:rFonts w:ascii="Arial" w:hAnsi="Arial" w:cs="Arial"/>
          <w:color w:val="000000" w:themeColor="text1"/>
          <w:sz w:val="22"/>
          <w:szCs w:val="22"/>
        </w:rPr>
        <w:t xml:space="preserve">Součet hodnot změn dle § 222 odst. 4 ZZVZ </w:t>
      </w:r>
      <w:r w:rsidRPr="007551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 nižší než 10% původní hodnoty </w:t>
      </w:r>
      <w:proofErr w:type="gramStart"/>
      <w:r w:rsidRPr="00755117">
        <w:rPr>
          <w:rFonts w:ascii="Arial" w:hAnsi="Arial" w:cs="Arial"/>
          <w:b/>
          <w:bCs/>
          <w:color w:val="000000" w:themeColor="text1"/>
          <w:sz w:val="22"/>
          <w:szCs w:val="22"/>
        </w:rPr>
        <w:t>závazku  ze</w:t>
      </w:r>
      <w:proofErr w:type="gramEnd"/>
      <w:r w:rsidRPr="0075511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Smlouvy</w:t>
      </w:r>
      <w:r w:rsidRPr="00755117">
        <w:rPr>
          <w:rFonts w:ascii="Arial" w:hAnsi="Arial" w:cs="Arial"/>
          <w:b/>
          <w:bCs/>
          <w:sz w:val="22"/>
          <w:szCs w:val="22"/>
        </w:rPr>
        <w:t>.</w:t>
      </w:r>
    </w:p>
    <w:p w14:paraId="75352C0A" w14:textId="57FDA4A8" w:rsidR="00782842" w:rsidRPr="00407858" w:rsidRDefault="00782842" w:rsidP="00755117">
      <w:pPr>
        <w:pStyle w:val="Nzev"/>
        <w:ind w:left="567" w:right="565"/>
        <w:jc w:val="both"/>
        <w:rPr>
          <w:rFonts w:ascii="Arial" w:hAnsi="Arial" w:cs="Arial"/>
          <w:b w:val="0"/>
          <w:sz w:val="22"/>
          <w:szCs w:val="22"/>
        </w:rPr>
      </w:pPr>
      <w:r w:rsidRPr="00755117">
        <w:rPr>
          <w:rFonts w:ascii="Arial" w:hAnsi="Arial" w:cs="Arial"/>
          <w:b w:val="0"/>
          <w:sz w:val="22"/>
          <w:szCs w:val="22"/>
        </w:rPr>
        <w:t xml:space="preserve">Celkový cenový nárůst související se změnami podle § 222 odst. 5 ZZVZ </w:t>
      </w:r>
      <w:r w:rsidRPr="00755117">
        <w:rPr>
          <w:rFonts w:ascii="Arial" w:hAnsi="Arial" w:cs="Arial"/>
          <w:bCs/>
          <w:sz w:val="22"/>
          <w:szCs w:val="22"/>
        </w:rPr>
        <w:t>nepřesáhne 30% původní hodnoty závazku.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CE5E957" w14:textId="77777777" w:rsidR="004265A3" w:rsidRDefault="004265A3" w:rsidP="007551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EB7DAFD" w14:textId="5770440E" w:rsidR="004265A3" w:rsidRDefault="004265A3" w:rsidP="003929A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/>
        </w:rPr>
      </w:pPr>
      <w:r w:rsidRPr="004265A3">
        <w:rPr>
          <w:rFonts w:ascii="Arial" w:hAnsi="Arial" w:cs="Arial"/>
          <w:b/>
          <w:bCs/>
          <w:color w:val="000000" w:themeColor="text1"/>
        </w:rPr>
        <w:t xml:space="preserve">     </w:t>
      </w:r>
      <w:r w:rsidRPr="004265A3">
        <w:rPr>
          <w:rFonts w:ascii="Arial" w:hAnsi="Arial" w:cs="Arial"/>
          <w:kern w:val="0"/>
        </w:rPr>
        <w:t xml:space="preserve">Podrobná specifikace ceny </w:t>
      </w:r>
      <w:r>
        <w:rPr>
          <w:rFonts w:ascii="Arial" w:hAnsi="Arial" w:cs="Arial"/>
          <w:kern w:val="0"/>
        </w:rPr>
        <w:t>j</w:t>
      </w:r>
      <w:r w:rsidRPr="004265A3">
        <w:rPr>
          <w:rFonts w:ascii="Arial" w:hAnsi="Arial" w:cs="Arial"/>
          <w:kern w:val="0"/>
        </w:rPr>
        <w:t>e uvedena v Příloze č. 1</w:t>
      </w:r>
      <w:r w:rsidR="00F215FA">
        <w:rPr>
          <w:rFonts w:ascii="Arial" w:hAnsi="Arial" w:cs="Arial"/>
          <w:kern w:val="0"/>
        </w:rPr>
        <w:t xml:space="preserve"> smlouvy</w:t>
      </w:r>
      <w:r>
        <w:rPr>
          <w:rFonts w:ascii="Arial" w:hAnsi="Arial" w:cs="Arial"/>
          <w:kern w:val="0"/>
        </w:rPr>
        <w:t xml:space="preserve">, doplněné o </w:t>
      </w:r>
      <w:r>
        <w:rPr>
          <w:rFonts w:ascii="Arial" w:hAnsi="Arial"/>
        </w:rPr>
        <w:t>Nabídku Zhotovitele</w:t>
      </w:r>
      <w:r w:rsidR="008736AE">
        <w:rPr>
          <w:rFonts w:ascii="Arial" w:hAnsi="Arial"/>
        </w:rPr>
        <w:t xml:space="preserve"> dle Dodatku č. 2</w:t>
      </w:r>
      <w:r w:rsidR="000E6545">
        <w:rPr>
          <w:rFonts w:ascii="Arial" w:hAnsi="Arial"/>
        </w:rPr>
        <w:t>.</w:t>
      </w:r>
    </w:p>
    <w:p w14:paraId="6E4F28B5" w14:textId="77777777" w:rsidR="0034529F" w:rsidRDefault="0034529F" w:rsidP="00345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4F0AD669" w14:textId="1A882E7B" w:rsidR="0034529F" w:rsidRPr="00F03A51" w:rsidRDefault="0034529F" w:rsidP="003452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kern w:val="0"/>
        </w:rPr>
      </w:pPr>
      <w:r w:rsidRPr="00A627A1">
        <w:rPr>
          <w:rFonts w:ascii="Arial" w:hAnsi="Arial" w:cs="Arial"/>
        </w:rPr>
        <w:t>Předmětem tohoto Dodatku je</w:t>
      </w:r>
      <w:r>
        <w:rPr>
          <w:rFonts w:ascii="Arial" w:hAnsi="Arial" w:cs="Arial"/>
        </w:rPr>
        <w:t xml:space="preserve"> </w:t>
      </w:r>
      <w:r w:rsidR="00296CF6">
        <w:rPr>
          <w:rFonts w:ascii="Arial" w:hAnsi="Arial" w:cs="Arial"/>
        </w:rPr>
        <w:t>také</w:t>
      </w:r>
      <w:r>
        <w:rPr>
          <w:rFonts w:ascii="Arial" w:hAnsi="Arial" w:cs="Arial"/>
        </w:rPr>
        <w:t xml:space="preserve"> </w:t>
      </w:r>
      <w:r w:rsidR="00296CF6">
        <w:rPr>
          <w:rFonts w:ascii="Arial" w:hAnsi="Arial" w:cs="Arial"/>
        </w:rPr>
        <w:t xml:space="preserve">doplnění </w:t>
      </w:r>
      <w:r w:rsidRPr="00A627A1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I</w:t>
      </w:r>
      <w:r w:rsidRPr="00A627A1">
        <w:rPr>
          <w:rFonts w:ascii="Arial" w:hAnsi="Arial" w:cs="Arial"/>
        </w:rPr>
        <w:t>V. Smlouvy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Doba</w:t>
      </w:r>
      <w:proofErr w:type="gramEnd"/>
      <w:r>
        <w:rPr>
          <w:rFonts w:ascii="Arial" w:hAnsi="Arial" w:cs="Arial"/>
        </w:rPr>
        <w:t xml:space="preserve"> plnění díla)</w:t>
      </w:r>
      <w:r w:rsidR="000E6545">
        <w:rPr>
          <w:rFonts w:ascii="Arial" w:hAnsi="Arial" w:cs="Arial"/>
        </w:rPr>
        <w:t>, odst.1., ke které</w:t>
      </w:r>
      <w:r w:rsidR="00296CF6">
        <w:rPr>
          <w:rFonts w:ascii="Arial" w:hAnsi="Arial" w:cs="Arial"/>
        </w:rPr>
        <w:t>mu</w:t>
      </w:r>
      <w:r w:rsidR="000E6545">
        <w:rPr>
          <w:rFonts w:ascii="Arial" w:hAnsi="Arial" w:cs="Arial"/>
        </w:rPr>
        <w:t xml:space="preserve"> dochází z důvodu rozšíření Předmětu smlouvy dle odst. 2 tohoto článku</w:t>
      </w:r>
      <w:r w:rsidR="00F03A51">
        <w:rPr>
          <w:rFonts w:ascii="Arial" w:hAnsi="Arial" w:cs="Arial"/>
        </w:rPr>
        <w:t xml:space="preserve">. Vzhledem k této </w:t>
      </w:r>
      <w:proofErr w:type="gramStart"/>
      <w:r w:rsidR="00F03A51">
        <w:rPr>
          <w:rFonts w:ascii="Arial" w:hAnsi="Arial" w:cs="Arial"/>
        </w:rPr>
        <w:t>skutečnosti  se</w:t>
      </w:r>
      <w:proofErr w:type="gramEnd"/>
      <w:r w:rsidR="00F03A51">
        <w:rPr>
          <w:rFonts w:ascii="Arial" w:hAnsi="Arial" w:cs="Arial"/>
        </w:rPr>
        <w:t xml:space="preserve"> Smluvní strany dohodly, </w:t>
      </w:r>
      <w:r w:rsidR="00F03A51" w:rsidRPr="00B76AC0">
        <w:rPr>
          <w:rFonts w:ascii="Arial" w:hAnsi="Arial"/>
        </w:rPr>
        <w:t xml:space="preserve">že znění čl. </w:t>
      </w:r>
      <w:r w:rsidR="00F03A51">
        <w:rPr>
          <w:rFonts w:ascii="Arial" w:hAnsi="Arial"/>
        </w:rPr>
        <w:t>I</w:t>
      </w:r>
      <w:r w:rsidR="00F03A51" w:rsidRPr="00B76AC0">
        <w:rPr>
          <w:rFonts w:ascii="Arial" w:hAnsi="Arial"/>
        </w:rPr>
        <w:t xml:space="preserve">V. odst. </w:t>
      </w:r>
      <w:r w:rsidR="00F03A51">
        <w:rPr>
          <w:rFonts w:ascii="Arial" w:hAnsi="Arial"/>
        </w:rPr>
        <w:t>1</w:t>
      </w:r>
      <w:r w:rsidR="00F03A51" w:rsidRPr="00B76AC0">
        <w:rPr>
          <w:rFonts w:ascii="Arial" w:hAnsi="Arial"/>
        </w:rPr>
        <w:t xml:space="preserve"> Smlouvy, se </w:t>
      </w:r>
      <w:r w:rsidR="00296CF6">
        <w:rPr>
          <w:rFonts w:ascii="Arial" w:hAnsi="Arial"/>
        </w:rPr>
        <w:t>doplň</w:t>
      </w:r>
      <w:r w:rsidR="00F03A51" w:rsidRPr="00B76AC0">
        <w:rPr>
          <w:rFonts w:ascii="Arial" w:hAnsi="Arial"/>
        </w:rPr>
        <w:t>uje novým zněním takto:</w:t>
      </w:r>
      <w:r w:rsidR="00F03A51">
        <w:rPr>
          <w:rFonts w:ascii="Arial" w:hAnsi="Arial" w:cs="Arial"/>
        </w:rPr>
        <w:t xml:space="preserve"> </w:t>
      </w:r>
    </w:p>
    <w:p w14:paraId="4884049C" w14:textId="77777777" w:rsidR="00F03A51" w:rsidRDefault="00F03A51" w:rsidP="00F03A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0"/>
        </w:rPr>
      </w:pPr>
    </w:p>
    <w:p w14:paraId="64780DC9" w14:textId="36D08E89" w:rsidR="00F03A51" w:rsidRDefault="00296CF6" w:rsidP="00F03A51">
      <w:pPr>
        <w:pStyle w:val="Nadpis4"/>
        <w:ind w:left="425" w:hanging="425"/>
        <w:rPr>
          <w:rFonts w:ascii="Arial" w:hAnsi="Arial" w:cs="Arial"/>
          <w:szCs w:val="22"/>
        </w:rPr>
      </w:pPr>
      <w:r>
        <w:rPr>
          <w:rFonts w:ascii="Arial" w:hAnsi="Arial" w:cs="Arial"/>
          <w:bCs/>
          <w:i w:val="0"/>
          <w:szCs w:val="22"/>
          <w:u w:val="single"/>
        </w:rPr>
        <w:t>Doplnění</w:t>
      </w:r>
      <w:r w:rsidR="00F03A51" w:rsidRPr="00654B75">
        <w:rPr>
          <w:rFonts w:ascii="Arial" w:hAnsi="Arial" w:cs="Arial"/>
          <w:bCs/>
          <w:i w:val="0"/>
          <w:szCs w:val="22"/>
          <w:u w:val="single"/>
        </w:rPr>
        <w:t xml:space="preserve"> čl. </w:t>
      </w:r>
      <w:r w:rsidR="00F03A51">
        <w:rPr>
          <w:rFonts w:ascii="Arial" w:hAnsi="Arial" w:cs="Arial"/>
          <w:bCs/>
          <w:i w:val="0"/>
          <w:szCs w:val="22"/>
          <w:u w:val="single"/>
        </w:rPr>
        <w:t>IV</w:t>
      </w:r>
      <w:r w:rsidR="00F03A51" w:rsidRPr="00654B75">
        <w:rPr>
          <w:rFonts w:ascii="Arial" w:hAnsi="Arial" w:cs="Arial"/>
          <w:bCs/>
          <w:i w:val="0"/>
          <w:szCs w:val="22"/>
          <w:u w:val="single"/>
        </w:rPr>
        <w:t>. Smlouvy (</w:t>
      </w:r>
      <w:r w:rsidR="00F03A51">
        <w:rPr>
          <w:rFonts w:ascii="Arial" w:hAnsi="Arial" w:cs="Arial"/>
          <w:bCs/>
          <w:i w:val="0"/>
          <w:szCs w:val="22"/>
          <w:u w:val="single"/>
        </w:rPr>
        <w:t>Doba plnění díla</w:t>
      </w:r>
      <w:r w:rsidR="00F03A51" w:rsidRPr="00654B75">
        <w:rPr>
          <w:rFonts w:ascii="Arial" w:hAnsi="Arial" w:cs="Arial"/>
          <w:bCs/>
          <w:i w:val="0"/>
          <w:szCs w:val="22"/>
          <w:u w:val="single"/>
        </w:rPr>
        <w:t xml:space="preserve">), </w:t>
      </w:r>
      <w:r w:rsidR="00F03A51" w:rsidRPr="00A627A1">
        <w:rPr>
          <w:rFonts w:ascii="Arial" w:hAnsi="Arial" w:cs="Arial"/>
          <w:bCs/>
          <w:i w:val="0"/>
          <w:szCs w:val="22"/>
          <w:u w:val="single"/>
        </w:rPr>
        <w:t xml:space="preserve">odst. </w:t>
      </w:r>
      <w:r w:rsidR="00F03A51">
        <w:rPr>
          <w:rFonts w:ascii="Arial" w:hAnsi="Arial" w:cs="Arial"/>
          <w:bCs/>
          <w:i w:val="0"/>
          <w:szCs w:val="22"/>
          <w:u w:val="single"/>
        </w:rPr>
        <w:t>1.</w:t>
      </w:r>
      <w:r w:rsidR="00F03A51" w:rsidRPr="00A627A1">
        <w:rPr>
          <w:rFonts w:ascii="Arial" w:hAnsi="Arial" w:cs="Arial"/>
          <w:szCs w:val="22"/>
        </w:rPr>
        <w:t>:</w:t>
      </w:r>
    </w:p>
    <w:p w14:paraId="605F6069" w14:textId="77777777" w:rsidR="00296CF6" w:rsidRDefault="00296CF6" w:rsidP="00296CF6">
      <w:pPr>
        <w:rPr>
          <w:lang w:eastAsia="cs-CZ"/>
        </w:rPr>
      </w:pPr>
    </w:p>
    <w:p w14:paraId="022AC14D" w14:textId="59036296" w:rsidR="00296CF6" w:rsidRDefault="00296CF6" w:rsidP="00296CF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96CF6">
        <w:rPr>
          <w:rFonts w:ascii="Arial" w:hAnsi="Arial" w:cs="Arial"/>
          <w:kern w:val="0"/>
        </w:rPr>
        <w:t>Příprava dendrologického průzkumu</w:t>
      </w:r>
      <w:r>
        <w:rPr>
          <w:rFonts w:ascii="Arial" w:hAnsi="Arial" w:cs="Arial"/>
          <w:kern w:val="0"/>
        </w:rPr>
        <w:t xml:space="preserve">               </w:t>
      </w:r>
      <w:r w:rsidR="007816ED">
        <w:rPr>
          <w:rFonts w:ascii="Arial" w:hAnsi="Arial" w:cs="Arial"/>
          <w:kern w:val="0"/>
        </w:rPr>
        <w:t xml:space="preserve">      </w:t>
      </w:r>
      <w:r w:rsidRPr="00296CF6">
        <w:rPr>
          <w:rFonts w:ascii="Arial" w:hAnsi="Arial" w:cs="Arial"/>
          <w:kern w:val="0"/>
        </w:rPr>
        <w:t xml:space="preserve">14 dnů od </w:t>
      </w:r>
      <w:r w:rsidR="007816ED">
        <w:rPr>
          <w:rFonts w:ascii="Arial" w:hAnsi="Arial" w:cs="Arial"/>
          <w:kern w:val="0"/>
        </w:rPr>
        <w:t>nabytí účinnosti Dodatku</w:t>
      </w:r>
    </w:p>
    <w:p w14:paraId="3A28E751" w14:textId="77777777" w:rsidR="00557E9C" w:rsidRPr="00296CF6" w:rsidRDefault="00557E9C" w:rsidP="00B27B2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89449CF" w14:textId="7474AB5A" w:rsidR="00557E9C" w:rsidRPr="00B27B29" w:rsidRDefault="00296CF6" w:rsidP="00557E9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96CF6">
        <w:rPr>
          <w:rFonts w:ascii="Arial" w:hAnsi="Arial" w:cs="Arial"/>
          <w:kern w:val="0"/>
        </w:rPr>
        <w:t>Zpracování Dendrologického průzkumu</w:t>
      </w:r>
      <w:r>
        <w:rPr>
          <w:rFonts w:ascii="Arial" w:hAnsi="Arial" w:cs="Arial"/>
          <w:kern w:val="0"/>
        </w:rPr>
        <w:t xml:space="preserve">                 </w:t>
      </w:r>
      <w:r w:rsidRPr="00296CF6">
        <w:rPr>
          <w:rFonts w:ascii="Arial" w:hAnsi="Arial" w:cs="Arial"/>
          <w:kern w:val="0"/>
        </w:rPr>
        <w:t>60</w:t>
      </w:r>
      <w:r w:rsidR="007816ED" w:rsidRPr="00296CF6">
        <w:rPr>
          <w:rFonts w:ascii="Arial" w:hAnsi="Arial" w:cs="Arial"/>
          <w:kern w:val="0"/>
        </w:rPr>
        <w:t xml:space="preserve"> dnů od </w:t>
      </w:r>
      <w:r w:rsidR="007816ED">
        <w:rPr>
          <w:rFonts w:ascii="Arial" w:hAnsi="Arial" w:cs="Arial"/>
          <w:kern w:val="0"/>
        </w:rPr>
        <w:t>nabytí účinnosti Dodatku</w:t>
      </w:r>
    </w:p>
    <w:p w14:paraId="032DA25E" w14:textId="77777777" w:rsidR="0054319A" w:rsidRPr="007816ED" w:rsidRDefault="0054319A" w:rsidP="00B27B29">
      <w:pPr>
        <w:pStyle w:val="Odstavecseseznamem"/>
      </w:pPr>
    </w:p>
    <w:p w14:paraId="2058D30A" w14:textId="1C7E27AB" w:rsidR="00A90288" w:rsidRDefault="00296CF6" w:rsidP="007816E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296CF6">
        <w:rPr>
          <w:rFonts w:ascii="Arial" w:hAnsi="Arial" w:cs="Arial"/>
          <w:kern w:val="0"/>
        </w:rPr>
        <w:t>Vypracování Návrhu náhradní výsadby</w:t>
      </w:r>
      <w:r w:rsidR="000B3C9A">
        <w:rPr>
          <w:rFonts w:ascii="Arial" w:hAnsi="Arial" w:cs="Arial"/>
          <w:kern w:val="0"/>
        </w:rPr>
        <w:t xml:space="preserve">                  </w:t>
      </w:r>
      <w:r w:rsidR="00A90288">
        <w:rPr>
          <w:rFonts w:ascii="Arial" w:hAnsi="Arial" w:cs="Arial"/>
          <w:kern w:val="0"/>
        </w:rPr>
        <w:t>90</w:t>
      </w:r>
      <w:r w:rsidR="007816ED" w:rsidRPr="00296CF6">
        <w:rPr>
          <w:rFonts w:ascii="Arial" w:hAnsi="Arial" w:cs="Arial"/>
          <w:kern w:val="0"/>
        </w:rPr>
        <w:t xml:space="preserve">dnů od </w:t>
      </w:r>
      <w:r w:rsidR="007816ED">
        <w:rPr>
          <w:rFonts w:ascii="Arial" w:hAnsi="Arial" w:cs="Arial"/>
          <w:kern w:val="0"/>
        </w:rPr>
        <w:t>nabytí účinnosti Dodatku</w:t>
      </w:r>
    </w:p>
    <w:p w14:paraId="6AB5511E" w14:textId="77777777" w:rsidR="00557E9C" w:rsidRDefault="00557E9C" w:rsidP="00B27B2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A3B54DF" w14:textId="6AAFB31B" w:rsidR="00D37076" w:rsidRPr="00B27B29" w:rsidRDefault="00D37076" w:rsidP="00B27B2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Projednání Návrhu náhradní výsadby                    14 dnů od převzetí Návrhu                                                                       </w:t>
      </w:r>
    </w:p>
    <w:p w14:paraId="712630A5" w14:textId="2EC49ED1" w:rsidR="00B122F0" w:rsidRDefault="00D37076" w:rsidP="00D37076">
      <w:pPr>
        <w:pStyle w:val="Odstavecseseznamem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oddělením zeleně </w:t>
      </w:r>
      <w:r w:rsidR="00557E9C">
        <w:rPr>
          <w:rFonts w:ascii="Arial" w:hAnsi="Arial" w:cs="Arial"/>
          <w:kern w:val="0"/>
        </w:rPr>
        <w:t xml:space="preserve">– </w:t>
      </w:r>
      <w:proofErr w:type="gramStart"/>
      <w:r w:rsidR="00557E9C">
        <w:rPr>
          <w:rFonts w:ascii="Arial" w:hAnsi="Arial" w:cs="Arial"/>
          <w:kern w:val="0"/>
        </w:rPr>
        <w:t xml:space="preserve">předání </w:t>
      </w:r>
      <w:r>
        <w:rPr>
          <w:rFonts w:ascii="Arial" w:hAnsi="Arial" w:cs="Arial"/>
          <w:kern w:val="0"/>
        </w:rPr>
        <w:t xml:space="preserve"> </w:t>
      </w:r>
      <w:r w:rsidR="00B122F0">
        <w:rPr>
          <w:rFonts w:ascii="Arial" w:hAnsi="Arial" w:cs="Arial"/>
          <w:kern w:val="0"/>
        </w:rPr>
        <w:t>vyjádření</w:t>
      </w:r>
      <w:proofErr w:type="gramEnd"/>
      <w:r w:rsidR="00B122F0">
        <w:rPr>
          <w:rFonts w:ascii="Arial" w:hAnsi="Arial" w:cs="Arial"/>
          <w:kern w:val="0"/>
        </w:rPr>
        <w:t xml:space="preserve">                        náhradní výsadby</w:t>
      </w:r>
    </w:p>
    <w:p w14:paraId="7AC9C4C3" w14:textId="4C648EAE" w:rsidR="00876F6A" w:rsidRDefault="00B122F0" w:rsidP="00D37076">
      <w:pPr>
        <w:pStyle w:val="Odstavecseseznamem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vč. připomínek</w:t>
      </w:r>
      <w:r w:rsidR="00D37076">
        <w:rPr>
          <w:rFonts w:ascii="Arial" w:hAnsi="Arial" w:cs="Arial"/>
          <w:kern w:val="0"/>
        </w:rPr>
        <w:t xml:space="preserve">    </w:t>
      </w:r>
      <w:r w:rsidR="00557E9C">
        <w:rPr>
          <w:rFonts w:ascii="Arial" w:hAnsi="Arial" w:cs="Arial"/>
          <w:kern w:val="0"/>
        </w:rPr>
        <w:t xml:space="preserve">               </w:t>
      </w:r>
    </w:p>
    <w:p w14:paraId="75885F0C" w14:textId="77777777" w:rsidR="00557E9C" w:rsidRPr="00B27B29" w:rsidRDefault="00557E9C" w:rsidP="00B27B29">
      <w:pPr>
        <w:pStyle w:val="Odstavecseseznamem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9AD36E4" w14:textId="5134F3C7" w:rsidR="00BA6F0A" w:rsidRDefault="00876F6A" w:rsidP="00876F6A">
      <w:pPr>
        <w:pStyle w:val="Odstavecseseznamem"/>
        <w:numPr>
          <w:ilvl w:val="0"/>
          <w:numId w:val="9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</w:t>
      </w:r>
      <w:r w:rsidR="00121CE0">
        <w:rPr>
          <w:rFonts w:ascii="Arial" w:hAnsi="Arial" w:cs="Arial"/>
          <w:kern w:val="0"/>
        </w:rPr>
        <w:t>a</w:t>
      </w:r>
      <w:r w:rsidR="00BA6F0A">
        <w:rPr>
          <w:rFonts w:ascii="Arial" w:hAnsi="Arial" w:cs="Arial"/>
          <w:kern w:val="0"/>
        </w:rPr>
        <w:t>pracování připomínek a vydání čistopisu</w:t>
      </w:r>
      <w:r w:rsidR="00D37076">
        <w:rPr>
          <w:rFonts w:ascii="Arial" w:hAnsi="Arial" w:cs="Arial"/>
          <w:kern w:val="0"/>
        </w:rPr>
        <w:t xml:space="preserve">           30</w:t>
      </w:r>
      <w:r w:rsidR="00557E9C">
        <w:rPr>
          <w:rFonts w:ascii="Arial" w:hAnsi="Arial" w:cs="Arial"/>
          <w:kern w:val="0"/>
        </w:rPr>
        <w:t xml:space="preserve"> </w:t>
      </w:r>
      <w:r w:rsidR="00D37076">
        <w:rPr>
          <w:rFonts w:ascii="Arial" w:hAnsi="Arial" w:cs="Arial"/>
          <w:kern w:val="0"/>
        </w:rPr>
        <w:t>dnů od převzetí</w:t>
      </w:r>
      <w:r w:rsidR="00557E9C">
        <w:rPr>
          <w:rFonts w:ascii="Arial" w:hAnsi="Arial" w:cs="Arial"/>
          <w:kern w:val="0"/>
        </w:rPr>
        <w:t xml:space="preserve"> </w:t>
      </w:r>
      <w:r w:rsidR="00DC67E8">
        <w:rPr>
          <w:rFonts w:ascii="Arial" w:hAnsi="Arial" w:cs="Arial"/>
          <w:kern w:val="0"/>
        </w:rPr>
        <w:t>vyjádření od</w:t>
      </w:r>
    </w:p>
    <w:p w14:paraId="36498627" w14:textId="34F43BF8" w:rsidR="00691ADA" w:rsidRDefault="00691ADA">
      <w:pPr>
        <w:pStyle w:val="Odstavecseseznamem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Náhradní výsadby</w:t>
      </w:r>
      <w:r w:rsidR="00557E9C">
        <w:rPr>
          <w:rFonts w:ascii="Arial" w:hAnsi="Arial" w:cs="Arial"/>
          <w:kern w:val="0"/>
        </w:rPr>
        <w:t xml:space="preserve">                                                        </w:t>
      </w:r>
      <w:r w:rsidR="00DC67E8">
        <w:rPr>
          <w:rFonts w:ascii="Arial" w:hAnsi="Arial" w:cs="Arial"/>
          <w:kern w:val="0"/>
        </w:rPr>
        <w:t xml:space="preserve">oddělení </w:t>
      </w:r>
      <w:r w:rsidR="00557E9C">
        <w:rPr>
          <w:rFonts w:ascii="Arial" w:hAnsi="Arial" w:cs="Arial"/>
          <w:kern w:val="0"/>
        </w:rPr>
        <w:t xml:space="preserve">zeleně                                                    </w:t>
      </w:r>
      <w:r w:rsidR="000B3C9A">
        <w:rPr>
          <w:rFonts w:ascii="Arial" w:hAnsi="Arial" w:cs="Arial"/>
          <w:kern w:val="0"/>
        </w:rPr>
        <w:t xml:space="preserve">                                                   </w:t>
      </w:r>
    </w:p>
    <w:p w14:paraId="6F5BD25B" w14:textId="77777777" w:rsidR="00FD5FED" w:rsidRDefault="00FD5FED" w:rsidP="00B27B29">
      <w:pPr>
        <w:pStyle w:val="Odstavecseseznamem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071428B" w14:textId="64EDDAD8" w:rsidR="00FC68CA" w:rsidRPr="00B27B29" w:rsidRDefault="00FC68CA" w:rsidP="00FC68CA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C68CA">
        <w:rPr>
          <w:rFonts w:ascii="Arial" w:hAnsi="Arial" w:cs="Arial"/>
        </w:rPr>
        <w:t xml:space="preserve">Smlouva se doplňuje o čl. </w:t>
      </w:r>
      <w:r>
        <w:rPr>
          <w:rFonts w:ascii="Arial" w:hAnsi="Arial" w:cs="Arial"/>
        </w:rPr>
        <w:t>X</w:t>
      </w:r>
      <w:r w:rsidRPr="00FC68CA">
        <w:rPr>
          <w:rFonts w:ascii="Arial" w:hAnsi="Arial" w:cs="Arial"/>
        </w:rPr>
        <w:t>VI</w:t>
      </w:r>
      <w:r>
        <w:rPr>
          <w:rFonts w:ascii="Arial" w:hAnsi="Arial" w:cs="Arial"/>
        </w:rPr>
        <w:t>I</w:t>
      </w:r>
      <w:r w:rsidRPr="00FC68CA">
        <w:rPr>
          <w:rFonts w:ascii="Arial" w:hAnsi="Arial" w:cs="Arial"/>
        </w:rPr>
        <w:t xml:space="preserve">. SOUHRNNÁ SMLUVNÍ DOLOŽKA UZAVŘENÁ NA </w:t>
      </w:r>
      <w:r w:rsidRPr="00DC7F48">
        <w:rPr>
          <w:rFonts w:ascii="Arial" w:hAnsi="Arial" w:cs="Arial"/>
        </w:rPr>
        <w:t>ZÁKLADĚ</w:t>
      </w:r>
      <w:r w:rsidRPr="00B27B29">
        <w:rPr>
          <w:rFonts w:ascii="Arial" w:hAnsi="Arial" w:cs="Arial"/>
        </w:rPr>
        <w:t xml:space="preserve"> COMPLIANCE PROGRAMU TSK</w:t>
      </w:r>
    </w:p>
    <w:p w14:paraId="7412A6C2" w14:textId="77777777" w:rsidR="00FC68CA" w:rsidRPr="00900DAA" w:rsidRDefault="00FC68CA" w:rsidP="00FC68CA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="Arial" w:eastAsia="Calibri" w:hAnsi="Arial" w:cs="Arial"/>
          <w:snapToGrid w:val="0"/>
        </w:rPr>
      </w:pPr>
      <w:r w:rsidRPr="00DC7F48">
        <w:rPr>
          <w:rFonts w:ascii="Arial" w:hAnsi="Arial" w:cs="Arial"/>
          <w:snapToGrid w:val="0"/>
        </w:rPr>
        <w:t>Zhotovitel bere výslovně na vědomí Etický kodex pro</w:t>
      </w:r>
      <w:r w:rsidRPr="00900DAA">
        <w:rPr>
          <w:rFonts w:ascii="Arial" w:hAnsi="Arial" w:cs="Arial"/>
          <w:snapToGrid w:val="0"/>
        </w:rPr>
        <w:t xml:space="preserve"> dodavatele/obchodní partnery TSK, a zavazuje se jej při plnění této Smlouvy dodržovat, nebo zajistit dodržování odpovídajících povinností ve stejném rozsahu na základě vlastního (jiného) etického kodexu. To se týká jak oblasti obecných </w:t>
      </w:r>
      <w:proofErr w:type="spellStart"/>
      <w:r w:rsidRPr="00900DAA">
        <w:rPr>
          <w:rFonts w:ascii="Arial" w:hAnsi="Arial" w:cs="Arial"/>
          <w:snapToGrid w:val="0"/>
        </w:rPr>
        <w:t>Compliance</w:t>
      </w:r>
      <w:proofErr w:type="spellEnd"/>
      <w:r w:rsidRPr="00900DAA">
        <w:rPr>
          <w:rFonts w:ascii="Arial" w:hAnsi="Arial" w:cs="Arial"/>
          <w:snapToGrid w:val="0"/>
        </w:rPr>
        <w:t xml:space="preserve"> zásad Zhotovitele, tak i specifických požadavků vztahujících se k nulové toleranci korupčního jednání a celkovému dodržování zásad slušnosti, poctivosti a dobrých mravů.</w:t>
      </w:r>
    </w:p>
    <w:p w14:paraId="0A945FA2" w14:textId="77777777" w:rsidR="00FC68CA" w:rsidRPr="00900DAA" w:rsidRDefault="00FC68CA" w:rsidP="00FC68CA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="Arial" w:hAnsi="Arial" w:cs="Arial"/>
          <w:snapToGrid w:val="0"/>
        </w:rPr>
      </w:pPr>
      <w:r w:rsidRPr="00900DAA">
        <w:rPr>
          <w:rFonts w:ascii="Arial" w:hAnsi="Arial" w:cs="Arial"/>
          <w:snapToGrid w:val="0"/>
        </w:rPr>
        <w:t xml:space="preserve">Zhotovitel bere dále výslovně na vědomí, že Souhrnná smluvní doložka obsahuje i jiné povinnosti nad rámec odst. 1 výše, a to zejména z oblasti absence mezinárodních a národních sankcí, nebo zamezování střetu zájmů ve smyslu zákona č. 159/2006 Sb. Zhotovitel se zavazuje tyto povinnosti dodržovat.  </w:t>
      </w:r>
    </w:p>
    <w:p w14:paraId="792586C4" w14:textId="77777777" w:rsidR="00FC68CA" w:rsidRPr="00900DAA" w:rsidRDefault="00FC68CA" w:rsidP="00FC68CA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="Arial" w:hAnsi="Arial" w:cs="Arial"/>
          <w:snapToGrid w:val="0"/>
        </w:rPr>
      </w:pPr>
      <w:r w:rsidRPr="00900DAA">
        <w:rPr>
          <w:rFonts w:ascii="Arial" w:hAnsi="Arial" w:cs="Arial"/>
          <w:snapToGrid w:val="0"/>
        </w:rPr>
        <w:lastRenderedPageBreak/>
        <w:t xml:space="preserve">Zhotovitel výslovně prohlašuje, že si je vědom kontrolních i sankčních oprávnění TSK vyplývajících ze všech částí Souhrnné smluvní doložky, a že s nimi souhlasí; a v případě, že proti němu budu uplatněny, se zavazuje je akceptovat. </w:t>
      </w:r>
    </w:p>
    <w:p w14:paraId="229F6EE9" w14:textId="4DC36906" w:rsidR="002F3B92" w:rsidRDefault="00FC68CA" w:rsidP="00FC68CA">
      <w:pPr>
        <w:numPr>
          <w:ilvl w:val="0"/>
          <w:numId w:val="13"/>
        </w:num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900DAA">
        <w:rPr>
          <w:rFonts w:ascii="Arial" w:hAnsi="Arial" w:cs="Arial"/>
          <w:snapToGrid w:val="0"/>
        </w:rPr>
        <w:t xml:space="preserve">Podrobně jsou práva a povinnosti Smluvních stran rozvedeny </w:t>
      </w:r>
      <w:r w:rsidRPr="00B76AC0">
        <w:rPr>
          <w:rFonts w:ascii="Arial" w:hAnsi="Arial" w:cs="Arial"/>
          <w:b/>
          <w:bCs/>
          <w:snapToGrid w:val="0"/>
        </w:rPr>
        <w:t xml:space="preserve">v </w:t>
      </w:r>
      <w:r w:rsidRPr="00B76AC0">
        <w:rPr>
          <w:rFonts w:ascii="Arial" w:hAnsi="Arial" w:cs="Arial"/>
          <w:b/>
          <w:bCs/>
          <w:snapToGrid w:val="0"/>
          <w:u w:val="single"/>
        </w:rPr>
        <w:t xml:space="preserve">Příloze č. </w:t>
      </w:r>
      <w:r w:rsidR="00DC7F48">
        <w:rPr>
          <w:rFonts w:ascii="Arial" w:hAnsi="Arial" w:cs="Arial"/>
          <w:b/>
          <w:bCs/>
          <w:snapToGrid w:val="0"/>
          <w:u w:val="single"/>
        </w:rPr>
        <w:t>3</w:t>
      </w:r>
      <w:r w:rsidRPr="00B76AC0">
        <w:rPr>
          <w:rFonts w:ascii="Arial" w:hAnsi="Arial" w:cs="Arial"/>
          <w:b/>
          <w:bCs/>
          <w:snapToGrid w:val="0"/>
        </w:rPr>
        <w:t xml:space="preserve"> - Souhrnná smluvní doložka</w:t>
      </w:r>
      <w:r w:rsidRPr="00B76AC0">
        <w:rPr>
          <w:rFonts w:ascii="Arial" w:hAnsi="Arial" w:cs="Arial"/>
          <w:b/>
          <w:bCs/>
        </w:rPr>
        <w:t xml:space="preserve"> </w:t>
      </w:r>
      <w:r w:rsidRPr="00900DAA">
        <w:rPr>
          <w:rFonts w:ascii="Arial" w:hAnsi="Arial" w:cs="Arial"/>
        </w:rPr>
        <w:t xml:space="preserve">do smluv uzavíraných Technickou správou komunikací hl. m. Prahy, a.s., </w:t>
      </w:r>
      <w:r w:rsidR="00B31DE1">
        <w:rPr>
          <w:rFonts w:ascii="Arial" w:hAnsi="Arial" w:cs="Arial"/>
        </w:rPr>
        <w:t>(dále jen „</w:t>
      </w:r>
      <w:r w:rsidR="00B31DE1" w:rsidRPr="00B31DE1">
        <w:rPr>
          <w:rFonts w:ascii="Arial" w:hAnsi="Arial" w:cs="Arial"/>
          <w:b/>
          <w:bCs/>
        </w:rPr>
        <w:t>Souhrnná smluvní doložka</w:t>
      </w:r>
      <w:r w:rsidR="00B31DE1">
        <w:rPr>
          <w:rFonts w:ascii="Arial" w:hAnsi="Arial" w:cs="Arial"/>
        </w:rPr>
        <w:t xml:space="preserve">“), </w:t>
      </w:r>
      <w:r w:rsidRPr="00900DAA">
        <w:rPr>
          <w:rFonts w:ascii="Arial" w:hAnsi="Arial" w:cs="Arial"/>
          <w:snapToGrid w:val="0"/>
        </w:rPr>
        <w:t xml:space="preserve">která </w:t>
      </w:r>
      <w:proofErr w:type="gramStart"/>
      <w:r w:rsidRPr="00900DAA">
        <w:rPr>
          <w:rFonts w:ascii="Arial" w:hAnsi="Arial" w:cs="Arial"/>
          <w:snapToGrid w:val="0"/>
        </w:rPr>
        <w:t>tvoří</w:t>
      </w:r>
      <w:proofErr w:type="gramEnd"/>
      <w:r w:rsidRPr="00900DAA">
        <w:rPr>
          <w:rFonts w:ascii="Arial" w:hAnsi="Arial" w:cs="Arial"/>
          <w:snapToGrid w:val="0"/>
        </w:rPr>
        <w:t xml:space="preserve"> nedílnou součást </w:t>
      </w:r>
      <w:r w:rsidR="008824F4">
        <w:rPr>
          <w:rFonts w:ascii="Arial" w:hAnsi="Arial" w:cs="Arial"/>
          <w:snapToGrid w:val="0"/>
        </w:rPr>
        <w:t xml:space="preserve">této </w:t>
      </w:r>
      <w:r w:rsidR="00A15AF7">
        <w:rPr>
          <w:rFonts w:ascii="Arial" w:hAnsi="Arial" w:cs="Arial"/>
          <w:snapToGrid w:val="0"/>
        </w:rPr>
        <w:t>S</w:t>
      </w:r>
      <w:r w:rsidR="008824F4">
        <w:rPr>
          <w:rFonts w:ascii="Arial" w:hAnsi="Arial" w:cs="Arial"/>
          <w:snapToGrid w:val="0"/>
        </w:rPr>
        <w:t>mlouvy</w:t>
      </w:r>
      <w:r w:rsidR="00BF1A89">
        <w:rPr>
          <w:rFonts w:ascii="Arial" w:hAnsi="Arial" w:cs="Arial"/>
          <w:snapToGrid w:val="0"/>
        </w:rPr>
        <w:t>.</w:t>
      </w:r>
    </w:p>
    <w:p w14:paraId="5C2FEDCF" w14:textId="2E3290CA" w:rsidR="00DF67B3" w:rsidRDefault="002F3B92" w:rsidP="00B27B29">
      <w:p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B27B29">
        <w:rPr>
          <w:rFonts w:ascii="Arial" w:hAnsi="Arial" w:cs="Arial"/>
          <w:b/>
          <w:bCs/>
        </w:rPr>
        <w:t xml:space="preserve">6. </w:t>
      </w:r>
      <w:r w:rsidR="00DF67B3">
        <w:rPr>
          <w:rFonts w:ascii="Arial" w:hAnsi="Arial" w:cs="Arial"/>
        </w:rPr>
        <w:t xml:space="preserve">S ohledem na shora uvedené se ke Smlouvě dále připojuje nová Příloha č. 3 – </w:t>
      </w:r>
      <w:r w:rsidR="00DF67B3" w:rsidRPr="00B27B29">
        <w:rPr>
          <w:rFonts w:ascii="Arial" w:hAnsi="Arial" w:cs="Arial"/>
          <w:b/>
          <w:bCs/>
        </w:rPr>
        <w:t>Souhr</w:t>
      </w:r>
      <w:r w:rsidR="001D54FE" w:rsidRPr="00B27B29">
        <w:rPr>
          <w:rFonts w:ascii="Arial" w:hAnsi="Arial" w:cs="Arial"/>
          <w:b/>
          <w:bCs/>
        </w:rPr>
        <w:t>n</w:t>
      </w:r>
      <w:r w:rsidR="00DF67B3" w:rsidRPr="00B27B29">
        <w:rPr>
          <w:rFonts w:ascii="Arial" w:hAnsi="Arial" w:cs="Arial"/>
          <w:b/>
          <w:bCs/>
        </w:rPr>
        <w:t>ná smluvní doložka</w:t>
      </w:r>
      <w:r w:rsidR="00DF67B3">
        <w:rPr>
          <w:rFonts w:ascii="Arial" w:hAnsi="Arial" w:cs="Arial"/>
        </w:rPr>
        <w:t xml:space="preserve">, která je obsažena </w:t>
      </w:r>
      <w:r w:rsidR="00DF67B3" w:rsidRPr="00B27B29">
        <w:rPr>
          <w:rFonts w:ascii="Arial" w:hAnsi="Arial" w:cs="Arial"/>
          <w:b/>
          <w:bCs/>
          <w:u w:val="single"/>
        </w:rPr>
        <w:t>v Příloze č. 2 tohoto Dodatku</w:t>
      </w:r>
      <w:r w:rsidR="00DF67B3">
        <w:rPr>
          <w:rFonts w:ascii="Arial" w:hAnsi="Arial" w:cs="Arial"/>
        </w:rPr>
        <w:t>.</w:t>
      </w:r>
    </w:p>
    <w:p w14:paraId="2FDFFB02" w14:textId="35C30839" w:rsidR="00FC68CA" w:rsidRPr="00B27B29" w:rsidRDefault="00FC68CA" w:rsidP="00B27B29">
      <w:pPr>
        <w:spacing w:before="120" w:after="120" w:line="240" w:lineRule="auto"/>
        <w:ind w:left="207"/>
        <w:jc w:val="both"/>
        <w:rPr>
          <w:rFonts w:ascii="Arial" w:hAnsi="Arial" w:cs="Arial"/>
          <w:b/>
          <w:bCs/>
        </w:rPr>
      </w:pPr>
    </w:p>
    <w:p w14:paraId="0E1F160E" w14:textId="77777777" w:rsidR="00FC68CA" w:rsidRPr="00D027B4" w:rsidRDefault="00FC68CA" w:rsidP="00FC68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CA9AC70" w14:textId="18709E94" w:rsidR="00FC68CA" w:rsidRPr="00FC68CA" w:rsidRDefault="00FC68CA" w:rsidP="00FC68CA">
      <w:pPr>
        <w:pStyle w:val="Nadpis2"/>
        <w:spacing w:line="48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C68CA">
        <w:rPr>
          <w:rFonts w:ascii="Arial" w:hAnsi="Arial" w:cs="Arial"/>
          <w:b/>
          <w:bCs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ÁVĚREČNÁ UJEDNÁNÍ</w:t>
      </w:r>
    </w:p>
    <w:p w14:paraId="328799FC" w14:textId="33F1D78C" w:rsidR="00FC68CA" w:rsidRPr="000C4B89" w:rsidRDefault="00FC68CA" w:rsidP="00FC68C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0F3D">
        <w:rPr>
          <w:rFonts w:ascii="Arial" w:hAnsi="Arial" w:cs="Arial"/>
          <w:bCs/>
        </w:rPr>
        <w:t>Tento Dodatek je nedílnou součástí výše uvedené Smlouvy. Ostatní ustanovení Smlouvy, která nejsou tímto Dodatkem výslovně dotčena, zůstávají v platnosti a</w:t>
      </w:r>
      <w:r w:rsidRPr="000C4B89">
        <w:rPr>
          <w:rFonts w:ascii="Arial" w:hAnsi="Arial" w:cs="Arial"/>
          <w:bCs/>
        </w:rPr>
        <w:t xml:space="preserve"> </w:t>
      </w:r>
      <w:r w:rsidRPr="00400F3D">
        <w:rPr>
          <w:rFonts w:ascii="Arial" w:hAnsi="Arial" w:cs="Arial"/>
          <w:bCs/>
        </w:rPr>
        <w:t>beze změny</w:t>
      </w:r>
    </w:p>
    <w:p w14:paraId="172B18EA" w14:textId="77777777" w:rsidR="00FC68CA" w:rsidRPr="00400F3D" w:rsidRDefault="00FC68CA" w:rsidP="00FC68CA">
      <w:pPr>
        <w:pStyle w:val="Odstavecseseznamem"/>
        <w:ind w:left="426"/>
        <w:jc w:val="both"/>
        <w:rPr>
          <w:rFonts w:ascii="Arial" w:hAnsi="Arial" w:cs="Arial"/>
        </w:rPr>
      </w:pPr>
    </w:p>
    <w:p w14:paraId="6B677D9B" w14:textId="146F855B" w:rsidR="00FC68CA" w:rsidRPr="000C4B89" w:rsidRDefault="00FC68CA" w:rsidP="00FC68C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0F3D">
        <w:rPr>
          <w:rFonts w:ascii="Arial" w:hAnsi="Arial" w:cs="Arial"/>
          <w:bCs/>
        </w:rPr>
        <w:t xml:space="preserve">Smluvní strany prohlašují, že skutečnosti uvedené v Dodatku nepovažují za obchodní tajemství ve smyslu § 504 </w:t>
      </w:r>
      <w:r w:rsidR="00FD436F">
        <w:rPr>
          <w:rFonts w:ascii="Arial" w:hAnsi="Arial" w:cs="Arial"/>
          <w:bCs/>
        </w:rPr>
        <w:t>O</w:t>
      </w:r>
      <w:r w:rsidRPr="00400F3D">
        <w:rPr>
          <w:rFonts w:ascii="Arial" w:hAnsi="Arial" w:cs="Arial"/>
          <w:bCs/>
        </w:rPr>
        <w:t>bčanského zákoníku a udělují svolení k jejich užití a zveřejnění bez stanovení jakýchkoli dalších podmínek.</w:t>
      </w:r>
    </w:p>
    <w:p w14:paraId="7C4A90C7" w14:textId="77777777" w:rsidR="00FC68CA" w:rsidRPr="00B76AC0" w:rsidRDefault="00FC68CA" w:rsidP="00FC68CA">
      <w:pPr>
        <w:jc w:val="both"/>
        <w:rPr>
          <w:rFonts w:ascii="Arial" w:hAnsi="Arial" w:cs="Arial"/>
        </w:rPr>
      </w:pPr>
    </w:p>
    <w:p w14:paraId="53A10AAB" w14:textId="77777777" w:rsidR="00FC68CA" w:rsidRDefault="00FC68CA" w:rsidP="00FC68C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0F3D">
        <w:rPr>
          <w:rFonts w:ascii="Arial" w:hAnsi="Arial" w:cs="Arial"/>
        </w:rPr>
        <w:t>Smluvní strany výslovně sjednávají, že uveřejnění tohoto Dodatku v registru smluv dle zákona č. 340/2015 Sb., o zvláštních podmínkách účinnosti některých smluv, uveřejňování těchto smluv a o registru smluv (zákon o registru smluv), zajistí Objednatel.</w:t>
      </w:r>
    </w:p>
    <w:p w14:paraId="64231D02" w14:textId="77777777" w:rsidR="00FC68CA" w:rsidRPr="00B76AC0" w:rsidRDefault="00FC68CA" w:rsidP="00FC68CA">
      <w:pPr>
        <w:jc w:val="both"/>
        <w:rPr>
          <w:rFonts w:ascii="Arial" w:hAnsi="Arial" w:cs="Arial"/>
        </w:rPr>
      </w:pPr>
    </w:p>
    <w:p w14:paraId="321CBC3B" w14:textId="77777777" w:rsidR="00FC68CA" w:rsidRPr="00FC68CA" w:rsidRDefault="00FC68CA" w:rsidP="00FC68C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85F01">
        <w:rPr>
          <w:rFonts w:ascii="Arial" w:hAnsi="Arial" w:cs="Arial"/>
          <w:bCs/>
        </w:rPr>
        <w:t xml:space="preserve">Tento Dodatek je sepsán ve 3 vyhotoveních s platností originálu, přičemž Objednatel </w:t>
      </w:r>
      <w:proofErr w:type="gramStart"/>
      <w:r w:rsidRPr="00E85F01">
        <w:rPr>
          <w:rFonts w:ascii="Arial" w:hAnsi="Arial" w:cs="Arial"/>
          <w:bCs/>
        </w:rPr>
        <w:t>obdrží</w:t>
      </w:r>
      <w:proofErr w:type="gramEnd"/>
      <w:r w:rsidRPr="00E85F01">
        <w:rPr>
          <w:rFonts w:ascii="Arial" w:hAnsi="Arial" w:cs="Arial"/>
          <w:bCs/>
        </w:rPr>
        <w:t xml:space="preserve"> 2 vyhotovení a Zhotovitel obdrží 1 vyhotovení. </w:t>
      </w:r>
      <w:r w:rsidRPr="00E85F01">
        <w:rPr>
          <w:rFonts w:ascii="Arial" w:hAnsi="Arial" w:cs="Arial"/>
        </w:rPr>
        <w:t xml:space="preserve">V případě, že je Dodatek uzavírán elektronicky za využití uznávaných elektronických podpisů, </w:t>
      </w:r>
      <w:proofErr w:type="gramStart"/>
      <w:r w:rsidRPr="00E85F01">
        <w:rPr>
          <w:rFonts w:ascii="Arial" w:hAnsi="Arial" w:cs="Arial"/>
        </w:rPr>
        <w:t>postačí</w:t>
      </w:r>
      <w:proofErr w:type="gramEnd"/>
      <w:r w:rsidRPr="00E85F01">
        <w:rPr>
          <w:rFonts w:ascii="Arial" w:hAnsi="Arial" w:cs="Arial"/>
        </w:rPr>
        <w:t xml:space="preserve"> jedno vyhotovení Dodatku, na kterém jsou zaznamenány uznávané elektronické podpisy zástupců Smluvních stran.</w:t>
      </w:r>
    </w:p>
    <w:p w14:paraId="1C66B6EE" w14:textId="77777777" w:rsidR="00FC68CA" w:rsidRPr="00FC68CA" w:rsidRDefault="00FC68CA" w:rsidP="00FC68CA">
      <w:pPr>
        <w:pStyle w:val="Odstavecseseznamem"/>
        <w:rPr>
          <w:rFonts w:ascii="Arial" w:hAnsi="Arial" w:cs="Arial"/>
          <w:bCs/>
        </w:rPr>
      </w:pPr>
    </w:p>
    <w:p w14:paraId="5AC6EC5E" w14:textId="77777777" w:rsidR="00FC68CA" w:rsidRPr="0001666C" w:rsidRDefault="00FC68CA" w:rsidP="00FC68CA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136DE97F" w14:textId="77777777" w:rsidR="00FC68CA" w:rsidRPr="000C4B89" w:rsidRDefault="00FC68CA" w:rsidP="00FC68C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400F3D">
        <w:rPr>
          <w:rFonts w:ascii="Arial" w:hAnsi="Arial" w:cs="Arial"/>
        </w:rPr>
        <w:t xml:space="preserve">Tento dodatek nabývá platnosti dnem podpisu poslední ze </w:t>
      </w:r>
      <w:r>
        <w:rPr>
          <w:rFonts w:ascii="Arial" w:hAnsi="Arial" w:cs="Arial"/>
        </w:rPr>
        <w:t>S</w:t>
      </w:r>
      <w:r w:rsidRPr="00400F3D">
        <w:rPr>
          <w:rFonts w:ascii="Arial" w:hAnsi="Arial" w:cs="Arial"/>
        </w:rPr>
        <w:t>mluvních stran a účinnosti dnem uveřejnění v registru smluv dle zákona o registru smluv.</w:t>
      </w:r>
    </w:p>
    <w:p w14:paraId="7AA35A3E" w14:textId="77777777" w:rsidR="00FC68CA" w:rsidRDefault="00FC68CA" w:rsidP="00FC68CA">
      <w:pPr>
        <w:jc w:val="both"/>
        <w:rPr>
          <w:rFonts w:ascii="Arial" w:hAnsi="Arial" w:cs="Arial"/>
          <w:bCs/>
        </w:rPr>
      </w:pPr>
    </w:p>
    <w:p w14:paraId="67C9E3B3" w14:textId="77777777" w:rsidR="00FC68CA" w:rsidRPr="00E85F01" w:rsidRDefault="00FC68CA" w:rsidP="00FC68C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85F01">
        <w:rPr>
          <w:rFonts w:ascii="Arial" w:hAnsi="Arial" w:cs="Arial"/>
          <w:bCs/>
        </w:rPr>
        <w:t>Přílohy:</w:t>
      </w:r>
    </w:p>
    <w:p w14:paraId="47312883" w14:textId="7FBCB90F" w:rsidR="00FC68CA" w:rsidRPr="00E85F01" w:rsidRDefault="00FC68CA" w:rsidP="00FC68CA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bCs/>
        </w:rPr>
      </w:pPr>
      <w:r w:rsidRPr="00E85F01">
        <w:rPr>
          <w:rFonts w:ascii="Arial" w:hAnsi="Arial" w:cs="Arial"/>
          <w:bCs/>
        </w:rPr>
        <w:t xml:space="preserve">Příloha č. 1 – </w:t>
      </w:r>
      <w:r>
        <w:rPr>
          <w:rFonts w:ascii="Arial" w:hAnsi="Arial" w:cs="Arial"/>
          <w:bCs/>
        </w:rPr>
        <w:t>Nabídka Zhotovitele</w:t>
      </w:r>
      <w:r w:rsidR="00F81F7F">
        <w:rPr>
          <w:rFonts w:ascii="Arial" w:hAnsi="Arial" w:cs="Arial"/>
          <w:bCs/>
        </w:rPr>
        <w:t xml:space="preserve"> a Položkový rozpočet</w:t>
      </w:r>
    </w:p>
    <w:p w14:paraId="43EC054D" w14:textId="49485F72" w:rsidR="00FC68CA" w:rsidRPr="00B27B29" w:rsidRDefault="00FC68CA" w:rsidP="00FC68CA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bCs/>
        </w:rPr>
      </w:pPr>
      <w:r w:rsidRPr="00E85F01">
        <w:rPr>
          <w:rFonts w:ascii="Arial" w:hAnsi="Arial" w:cs="Arial"/>
          <w:bCs/>
        </w:rPr>
        <w:t xml:space="preserve">Příloha č. </w:t>
      </w:r>
      <w:r>
        <w:rPr>
          <w:rFonts w:ascii="Arial" w:hAnsi="Arial" w:cs="Arial"/>
          <w:bCs/>
        </w:rPr>
        <w:t>2</w:t>
      </w:r>
      <w:r w:rsidRPr="00E85F01">
        <w:rPr>
          <w:rFonts w:ascii="Arial" w:hAnsi="Arial" w:cs="Arial"/>
          <w:bCs/>
        </w:rPr>
        <w:t xml:space="preserve"> - </w:t>
      </w:r>
      <w:r w:rsidRPr="00900DAA">
        <w:rPr>
          <w:rFonts w:ascii="Arial" w:hAnsi="Arial" w:cs="Arial"/>
          <w:snapToGrid w:val="0"/>
        </w:rPr>
        <w:t>Souhrnná smluvní doložka</w:t>
      </w:r>
      <w:r w:rsidRPr="00900DAA">
        <w:rPr>
          <w:rFonts w:ascii="Arial" w:hAnsi="Arial" w:cs="Arial"/>
          <w:b/>
          <w:bCs/>
        </w:rPr>
        <w:t xml:space="preserve"> </w:t>
      </w:r>
    </w:p>
    <w:p w14:paraId="64B10183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7030625D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27D92BF4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49F0ECCB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7D0E7F19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42E11295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60BE18B4" w14:textId="3BA476B1" w:rsidR="00BB20BF" w:rsidRP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/</w:t>
      </w:r>
      <w:r>
        <w:rPr>
          <w:rFonts w:ascii="Arial" w:hAnsi="Arial" w:cs="Arial"/>
          <w:b/>
          <w:i/>
          <w:iCs/>
        </w:rPr>
        <w:t xml:space="preserve"> Podpisy následují na další stránce </w:t>
      </w:r>
      <w:r>
        <w:rPr>
          <w:rFonts w:ascii="Arial" w:hAnsi="Arial" w:cs="Arial"/>
          <w:bCs/>
        </w:rPr>
        <w:t>/</w:t>
      </w:r>
    </w:p>
    <w:p w14:paraId="2FF45529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7666BA21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56BC0BA1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50E072F5" w14:textId="77777777" w:rsidR="00BB20BF" w:rsidRDefault="00BB20BF" w:rsidP="00BB20BF">
      <w:pPr>
        <w:spacing w:after="0" w:line="240" w:lineRule="auto"/>
        <w:jc w:val="both"/>
        <w:rPr>
          <w:rFonts w:ascii="Arial" w:hAnsi="Arial" w:cs="Arial"/>
          <w:bCs/>
        </w:rPr>
      </w:pPr>
    </w:p>
    <w:p w14:paraId="6307DBAE" w14:textId="77777777" w:rsidR="00BB20BF" w:rsidRPr="00B27B29" w:rsidRDefault="00BB20BF" w:rsidP="00B27B29">
      <w:pPr>
        <w:spacing w:after="0" w:line="240" w:lineRule="auto"/>
        <w:jc w:val="both"/>
        <w:rPr>
          <w:rFonts w:ascii="Arial" w:hAnsi="Arial" w:cs="Arial"/>
          <w:bCs/>
        </w:rPr>
      </w:pPr>
    </w:p>
    <w:p w14:paraId="50944166" w14:textId="77777777" w:rsidR="00FC68CA" w:rsidRPr="00B76AC0" w:rsidRDefault="00FC68CA" w:rsidP="00FC68CA">
      <w:pPr>
        <w:jc w:val="both"/>
        <w:rPr>
          <w:rFonts w:ascii="Arial" w:hAnsi="Arial" w:cs="Arial"/>
          <w:bCs/>
        </w:rPr>
      </w:pPr>
    </w:p>
    <w:p w14:paraId="629DCB81" w14:textId="77777777" w:rsidR="00FC68CA" w:rsidRPr="0001666C" w:rsidRDefault="00FC68CA" w:rsidP="00FC68CA">
      <w:pPr>
        <w:pStyle w:val="Odstavecseseznamem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E85F01">
        <w:rPr>
          <w:rFonts w:ascii="Arial" w:hAnsi="Arial" w:cs="Arial"/>
          <w:bCs/>
        </w:rPr>
        <w:lastRenderedPageBreak/>
        <w:t>Smluvní strany prohlašují, že je jim znám obsah tohoto Dodatku včetně jeho příloh, že s jeho obsahem souhlasí, že považují obsah tohoto Dodatku za určitý a srozumitelný a že jsou jim známy všechny skutečnosti, jež jsou pro uzavření tohoto Dodatku rozhodující. Na důkaz připojují své podpisy.</w:t>
      </w:r>
    </w:p>
    <w:p w14:paraId="23D965BB" w14:textId="77777777" w:rsidR="00FC68CA" w:rsidRDefault="00FC68CA" w:rsidP="00FC68CA">
      <w:pPr>
        <w:jc w:val="both"/>
        <w:rPr>
          <w:rFonts w:ascii="Arial" w:hAnsi="Arial" w:cs="Arial"/>
        </w:rPr>
      </w:pPr>
    </w:p>
    <w:p w14:paraId="37A01E9C" w14:textId="77777777" w:rsidR="008C0BCF" w:rsidRDefault="008C0BCF" w:rsidP="00FC68CA">
      <w:pPr>
        <w:jc w:val="both"/>
        <w:rPr>
          <w:rFonts w:ascii="Arial" w:hAnsi="Arial" w:cs="Arial"/>
        </w:rPr>
      </w:pPr>
    </w:p>
    <w:p w14:paraId="1C4498F4" w14:textId="77777777" w:rsidR="008C0BCF" w:rsidRPr="00B3744E" w:rsidRDefault="008C0BCF" w:rsidP="00FC68CA">
      <w:pPr>
        <w:jc w:val="both"/>
        <w:rPr>
          <w:rFonts w:ascii="Arial" w:hAnsi="Arial" w:cs="Arial"/>
        </w:rPr>
      </w:pPr>
    </w:p>
    <w:p w14:paraId="66207280" w14:textId="0900E323" w:rsidR="00FC68CA" w:rsidRPr="00DF77E4" w:rsidRDefault="00FC68CA" w:rsidP="00FC68CA">
      <w:pPr>
        <w:keepNext/>
        <w:ind w:left="284" w:hanging="284"/>
        <w:contextualSpacing/>
        <w:jc w:val="both"/>
        <w:rPr>
          <w:rFonts w:ascii="Arial" w:hAnsi="Arial" w:cs="Arial"/>
        </w:rPr>
      </w:pPr>
      <w:r w:rsidRPr="00DF77E4">
        <w:rPr>
          <w:rFonts w:ascii="Arial" w:hAnsi="Arial" w:cs="Arial"/>
        </w:rPr>
        <w:t xml:space="preserve">V Praze dne  </w:t>
      </w:r>
      <w:r w:rsidR="004D6FEC">
        <w:rPr>
          <w:rFonts w:ascii="Arial" w:hAnsi="Arial" w:cs="Arial"/>
        </w:rPr>
        <w:t>18.3.2024</w:t>
      </w:r>
      <w:r>
        <w:rPr>
          <w:rFonts w:ascii="Arial" w:hAnsi="Arial" w:cs="Arial"/>
        </w:rPr>
        <w:t xml:space="preserve">                                            </w:t>
      </w:r>
      <w:r w:rsidRPr="00DF77E4">
        <w:rPr>
          <w:rFonts w:ascii="Arial" w:hAnsi="Arial" w:cs="Arial"/>
        </w:rPr>
        <w:t xml:space="preserve">V Praze dne           </w:t>
      </w:r>
    </w:p>
    <w:p w14:paraId="6AE34A81" w14:textId="77777777" w:rsidR="00FC68CA" w:rsidRDefault="00FC68CA" w:rsidP="00B31DE1">
      <w:pPr>
        <w:keepNext/>
        <w:contextualSpacing/>
        <w:rPr>
          <w:rFonts w:ascii="Arial" w:hAnsi="Arial" w:cs="Arial"/>
        </w:rPr>
      </w:pPr>
    </w:p>
    <w:p w14:paraId="2CAE2D8D" w14:textId="77777777" w:rsidR="00FC68CA" w:rsidRPr="00003921" w:rsidRDefault="00FC68CA" w:rsidP="00FC68CA">
      <w:pPr>
        <w:keepNext/>
        <w:ind w:left="284" w:hanging="284"/>
        <w:contextualSpacing/>
        <w:rPr>
          <w:rFonts w:ascii="Arial" w:hAnsi="Arial" w:cs="Arial"/>
        </w:rPr>
      </w:pPr>
    </w:p>
    <w:p w14:paraId="31164946" w14:textId="77777777" w:rsidR="00FC68CA" w:rsidRDefault="00FC68CA" w:rsidP="00FC68CA">
      <w:pPr>
        <w:keepNext/>
        <w:ind w:left="284" w:hanging="284"/>
        <w:contextualSpacing/>
        <w:rPr>
          <w:rFonts w:ascii="Arial" w:hAnsi="Arial" w:cs="Arial"/>
          <w:b/>
        </w:rPr>
      </w:pPr>
      <w:r w:rsidRPr="00003921">
        <w:rPr>
          <w:rFonts w:ascii="Arial" w:hAnsi="Arial" w:cs="Arial"/>
          <w:b/>
        </w:rPr>
        <w:t xml:space="preserve">Za Objednatele             </w:t>
      </w:r>
      <w:r w:rsidRPr="00003921">
        <w:rPr>
          <w:rFonts w:ascii="Arial" w:hAnsi="Arial" w:cs="Arial"/>
          <w:b/>
        </w:rPr>
        <w:tab/>
      </w:r>
      <w:r w:rsidRPr="00003921">
        <w:rPr>
          <w:rFonts w:ascii="Arial" w:hAnsi="Arial" w:cs="Arial"/>
          <w:b/>
        </w:rPr>
        <w:tab/>
      </w:r>
      <w:r w:rsidRPr="00003921">
        <w:rPr>
          <w:rFonts w:ascii="Arial" w:hAnsi="Arial" w:cs="Arial"/>
          <w:b/>
        </w:rPr>
        <w:tab/>
        <w:t xml:space="preserve">            Za Zhotovitele</w:t>
      </w:r>
    </w:p>
    <w:p w14:paraId="3DD51613" w14:textId="77777777" w:rsidR="00B31DE1" w:rsidRDefault="00B31DE1" w:rsidP="00FC68CA">
      <w:pPr>
        <w:keepNext/>
        <w:ind w:left="284" w:hanging="284"/>
        <w:contextualSpacing/>
        <w:rPr>
          <w:rFonts w:ascii="Arial" w:hAnsi="Arial" w:cs="Arial"/>
          <w:b/>
        </w:rPr>
      </w:pPr>
    </w:p>
    <w:p w14:paraId="6D80C6F8" w14:textId="4B342CFF" w:rsidR="00B31DE1" w:rsidRPr="002409EC" w:rsidRDefault="00B31DE1" w:rsidP="00B31DE1">
      <w:pPr>
        <w:keepNext/>
        <w:contextualSpacing/>
        <w:rPr>
          <w:rFonts w:ascii="Arial" w:hAnsi="Arial" w:cs="Arial"/>
          <w:b/>
          <w:bCs/>
        </w:rPr>
      </w:pPr>
      <w:r w:rsidRPr="00BB3794">
        <w:rPr>
          <w:rFonts w:ascii="Arial" w:hAnsi="Arial" w:cs="Arial"/>
          <w:b/>
        </w:rPr>
        <w:t>Technická správa komunikací</w:t>
      </w:r>
      <w:r w:rsidRPr="00BB3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0E25">
        <w:rPr>
          <w:rFonts w:ascii="Arial" w:hAnsi="Arial" w:cs="Arial"/>
          <w:b/>
          <w:bCs/>
          <w:kern w:val="0"/>
        </w:rPr>
        <w:t>DOPRAVNÍ A INŽENÝRSKÉ PROJEKTY</w:t>
      </w:r>
    </w:p>
    <w:p w14:paraId="239A9BC8" w14:textId="77777777" w:rsidR="00B31DE1" w:rsidRPr="00BB3794" w:rsidRDefault="00B31DE1" w:rsidP="00B31DE1">
      <w:pPr>
        <w:keepNext/>
        <w:ind w:left="284" w:hanging="284"/>
        <w:contextualSpacing/>
        <w:rPr>
          <w:rFonts w:ascii="Arial" w:hAnsi="Arial" w:cs="Arial"/>
          <w:b/>
        </w:rPr>
      </w:pPr>
      <w:r w:rsidRPr="00BB3794">
        <w:rPr>
          <w:rFonts w:ascii="Arial" w:hAnsi="Arial" w:cs="Arial"/>
          <w:b/>
          <w:bCs/>
        </w:rPr>
        <w:t>hl.</w:t>
      </w:r>
      <w:r>
        <w:rPr>
          <w:rFonts w:ascii="Arial" w:hAnsi="Arial" w:cs="Arial"/>
          <w:b/>
          <w:bCs/>
        </w:rPr>
        <w:t xml:space="preserve"> </w:t>
      </w:r>
      <w:r w:rsidRPr="00BB3794">
        <w:rPr>
          <w:rFonts w:ascii="Arial" w:hAnsi="Arial" w:cs="Arial"/>
          <w:b/>
          <w:bCs/>
        </w:rPr>
        <w:t>m. Prahy, a.s.</w:t>
      </w:r>
      <w:r w:rsidRPr="00BB37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  <w:r w:rsidRPr="00770E25">
        <w:rPr>
          <w:rFonts w:ascii="Arial" w:hAnsi="Arial" w:cs="Arial"/>
          <w:b/>
          <w:bCs/>
          <w:kern w:val="0"/>
        </w:rPr>
        <w:t>s.r.o., zkráceně: DIPRO, spol. s r.o.</w:t>
      </w:r>
      <w:r w:rsidRPr="00BB3794">
        <w:rPr>
          <w:rFonts w:ascii="Arial" w:hAnsi="Arial" w:cs="Arial"/>
        </w:rPr>
        <w:t xml:space="preserve">         </w:t>
      </w:r>
    </w:p>
    <w:p w14:paraId="7D570CBD" w14:textId="77777777" w:rsidR="00B31DE1" w:rsidRPr="00BB3794" w:rsidRDefault="00B31DE1" w:rsidP="00B31DE1">
      <w:pPr>
        <w:keepNext/>
        <w:contextualSpacing/>
        <w:rPr>
          <w:rFonts w:ascii="Arial" w:hAnsi="Arial" w:cs="Arial"/>
          <w:b/>
        </w:rPr>
      </w:pPr>
    </w:p>
    <w:p w14:paraId="592932C9" w14:textId="77777777" w:rsidR="00B31DE1" w:rsidRDefault="00B31DE1" w:rsidP="00B31DE1">
      <w:pPr>
        <w:keepNext/>
        <w:contextualSpacing/>
        <w:rPr>
          <w:rFonts w:ascii="Arial" w:hAnsi="Arial" w:cs="Arial"/>
          <w:b/>
        </w:rPr>
      </w:pPr>
    </w:p>
    <w:p w14:paraId="0E3E6D3E" w14:textId="77777777" w:rsidR="008C0BCF" w:rsidRDefault="008C0BCF" w:rsidP="00B31DE1">
      <w:pPr>
        <w:keepNext/>
        <w:contextualSpacing/>
        <w:rPr>
          <w:rFonts w:ascii="Arial" w:hAnsi="Arial" w:cs="Arial"/>
          <w:b/>
        </w:rPr>
      </w:pPr>
    </w:p>
    <w:p w14:paraId="4C57C266" w14:textId="77777777" w:rsidR="008C0BCF" w:rsidRDefault="008C0BCF" w:rsidP="00B31DE1">
      <w:pPr>
        <w:keepNext/>
        <w:contextualSpacing/>
        <w:rPr>
          <w:rFonts w:ascii="Arial" w:hAnsi="Arial" w:cs="Arial"/>
          <w:b/>
        </w:rPr>
      </w:pPr>
    </w:p>
    <w:p w14:paraId="79CF2799" w14:textId="77777777" w:rsidR="002A7541" w:rsidRPr="00BB3794" w:rsidRDefault="002A7541" w:rsidP="00360560">
      <w:pPr>
        <w:keepNext/>
        <w:tabs>
          <w:tab w:val="left" w:pos="284"/>
          <w:tab w:val="left" w:pos="567"/>
        </w:tabs>
        <w:contextualSpacing/>
        <w:rPr>
          <w:rFonts w:ascii="Arial" w:hAnsi="Arial" w:cs="Arial"/>
          <w:b/>
        </w:rPr>
      </w:pPr>
    </w:p>
    <w:p w14:paraId="1C8E2110" w14:textId="77777777" w:rsidR="00B31DE1" w:rsidRPr="002409EC" w:rsidRDefault="00B31DE1" w:rsidP="00B31DE1">
      <w:pPr>
        <w:keepNext/>
        <w:contextualSpacing/>
        <w:rPr>
          <w:rFonts w:ascii="Arial" w:hAnsi="Arial" w:cs="Arial"/>
          <w:bCs/>
        </w:rPr>
      </w:pPr>
      <w:r w:rsidRPr="002409EC">
        <w:rPr>
          <w:rFonts w:ascii="Arial" w:hAnsi="Arial" w:cs="Arial"/>
          <w:bCs/>
        </w:rPr>
        <w:t>…………………………….</w:t>
      </w:r>
      <w:r>
        <w:rPr>
          <w:rFonts w:ascii="Arial" w:hAnsi="Arial" w:cs="Arial"/>
          <w:bCs/>
        </w:rPr>
        <w:t>…….</w:t>
      </w:r>
      <w:r w:rsidRPr="002409EC">
        <w:rPr>
          <w:rFonts w:ascii="Arial" w:hAnsi="Arial" w:cs="Arial"/>
          <w:bCs/>
        </w:rPr>
        <w:t xml:space="preserve">  </w:t>
      </w:r>
      <w:r w:rsidRPr="002409EC">
        <w:rPr>
          <w:rFonts w:ascii="Arial" w:hAnsi="Arial" w:cs="Arial"/>
          <w:bCs/>
        </w:rPr>
        <w:tab/>
      </w:r>
      <w:r w:rsidRPr="002409E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</w:t>
      </w:r>
      <w:r w:rsidRPr="002409EC">
        <w:rPr>
          <w:rFonts w:ascii="Arial" w:hAnsi="Arial" w:cs="Arial"/>
          <w:bCs/>
        </w:rPr>
        <w:t xml:space="preserve">……………………………….   </w:t>
      </w:r>
    </w:p>
    <w:p w14:paraId="139726B3" w14:textId="3DE2F57B" w:rsidR="00B31DE1" w:rsidRDefault="00B31DE1" w:rsidP="00BC1678">
      <w:pPr>
        <w:keepNext/>
        <w:keepLines/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Josef Richtr                                                       Ing.</w:t>
      </w:r>
      <w:r w:rsidRPr="002409EC">
        <w:rPr>
          <w:rFonts w:ascii="Arial" w:hAnsi="Arial" w:cs="Arial"/>
          <w:bCs/>
        </w:rPr>
        <w:t xml:space="preserve"> </w:t>
      </w:r>
      <w:r w:rsidR="00BC1678">
        <w:rPr>
          <w:rFonts w:ascii="Arial" w:hAnsi="Arial" w:cs="Arial"/>
          <w:bCs/>
        </w:rPr>
        <w:t>Jan Zrzavý</w:t>
      </w:r>
    </w:p>
    <w:p w14:paraId="40682ECE" w14:textId="55E1476F" w:rsidR="00F03A51" w:rsidRPr="00F03A51" w:rsidRDefault="00B31DE1" w:rsidP="00755117">
      <w:pPr>
        <w:keepNext/>
        <w:ind w:left="284" w:hanging="284"/>
        <w:contextualSpacing/>
        <w:rPr>
          <w:rFonts w:ascii="Arial" w:hAnsi="Arial" w:cs="Arial"/>
          <w:b/>
          <w:bCs/>
          <w:color w:val="000000" w:themeColor="text1"/>
          <w:kern w:val="0"/>
        </w:rPr>
      </w:pPr>
      <w:r>
        <w:rPr>
          <w:rFonts w:ascii="Arial" w:hAnsi="Arial" w:cs="Arial"/>
        </w:rPr>
        <w:t xml:space="preserve">místopředseda představenstva                                </w:t>
      </w:r>
      <w:r w:rsidR="00BC1678">
        <w:rPr>
          <w:rFonts w:ascii="Arial" w:hAnsi="Arial" w:cs="Arial"/>
          <w:bCs/>
        </w:rPr>
        <w:t>jednatel</w:t>
      </w:r>
    </w:p>
    <w:p w14:paraId="4B58907C" w14:textId="4E553892" w:rsidR="00F03A51" w:rsidRPr="004265A3" w:rsidRDefault="00F03A51" w:rsidP="00F03A51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 w:themeColor="text1"/>
          <w:kern w:val="0"/>
        </w:rPr>
      </w:pPr>
    </w:p>
    <w:sectPr w:rsidR="00F03A51" w:rsidRPr="004265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28F1" w14:textId="77777777" w:rsidR="005F3620" w:rsidRDefault="005F3620" w:rsidP="00FC68CA">
      <w:pPr>
        <w:spacing w:after="0" w:line="240" w:lineRule="auto"/>
      </w:pPr>
      <w:r>
        <w:separator/>
      </w:r>
    </w:p>
  </w:endnote>
  <w:endnote w:type="continuationSeparator" w:id="0">
    <w:p w14:paraId="62ACF938" w14:textId="77777777" w:rsidR="005F3620" w:rsidRDefault="005F3620" w:rsidP="00F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237996"/>
      <w:docPartObj>
        <w:docPartGallery w:val="Page Numbers (Bottom of Page)"/>
        <w:docPartUnique/>
      </w:docPartObj>
    </w:sdtPr>
    <w:sdtEndPr/>
    <w:sdtContent>
      <w:p w14:paraId="325EBB10" w14:textId="29F0BB72" w:rsidR="00FC68CA" w:rsidRDefault="00FC68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BD8E1" w14:textId="77777777" w:rsidR="00FC68CA" w:rsidRDefault="00FC6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92E3" w14:textId="77777777" w:rsidR="005F3620" w:rsidRDefault="005F3620" w:rsidP="00FC68CA">
      <w:pPr>
        <w:spacing w:after="0" w:line="240" w:lineRule="auto"/>
      </w:pPr>
      <w:r>
        <w:separator/>
      </w:r>
    </w:p>
  </w:footnote>
  <w:footnote w:type="continuationSeparator" w:id="0">
    <w:p w14:paraId="38403BFC" w14:textId="77777777" w:rsidR="005F3620" w:rsidRDefault="005F3620" w:rsidP="00FC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E17"/>
    <w:multiLevelType w:val="hybridMultilevel"/>
    <w:tmpl w:val="DE46A070"/>
    <w:lvl w:ilvl="0" w:tplc="11261A2E">
      <w:start w:val="2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215D72"/>
    <w:multiLevelType w:val="hybridMultilevel"/>
    <w:tmpl w:val="1D4E8D02"/>
    <w:lvl w:ilvl="0" w:tplc="EAAC5C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30F87"/>
    <w:multiLevelType w:val="hybridMultilevel"/>
    <w:tmpl w:val="A822CB3E"/>
    <w:lvl w:ilvl="0" w:tplc="C336AADE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16C6"/>
    <w:multiLevelType w:val="hybridMultilevel"/>
    <w:tmpl w:val="7F708B1C"/>
    <w:lvl w:ilvl="0" w:tplc="2A7E7C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A80099"/>
    <w:multiLevelType w:val="hybridMultilevel"/>
    <w:tmpl w:val="8FC854C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70AEA"/>
    <w:multiLevelType w:val="hybridMultilevel"/>
    <w:tmpl w:val="D5604996"/>
    <w:lvl w:ilvl="0" w:tplc="6C0C8A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90E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88842A8"/>
    <w:multiLevelType w:val="hybridMultilevel"/>
    <w:tmpl w:val="F16A179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B6ED7"/>
    <w:multiLevelType w:val="hybridMultilevel"/>
    <w:tmpl w:val="8B2234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158AB"/>
    <w:multiLevelType w:val="multilevel"/>
    <w:tmpl w:val="FB826E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" w:hAnsi="Arial" w:cs="Arial" w:hint="default"/>
        <w:sz w:val="22"/>
      </w:rPr>
    </w:lvl>
  </w:abstractNum>
  <w:abstractNum w:abstractNumId="10" w15:restartNumberingAfterBreak="0">
    <w:nsid w:val="68357A7B"/>
    <w:multiLevelType w:val="hybridMultilevel"/>
    <w:tmpl w:val="178A7B52"/>
    <w:lvl w:ilvl="0" w:tplc="7D04A9BC">
      <w:start w:val="1"/>
      <w:numFmt w:val="upperRoman"/>
      <w:lvlText w:val="%1."/>
      <w:lvlJc w:val="right"/>
      <w:pPr>
        <w:ind w:left="461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333" w:hanging="360"/>
      </w:pPr>
    </w:lvl>
    <w:lvl w:ilvl="2" w:tplc="FFFFFFFF" w:tentative="1">
      <w:start w:val="1"/>
      <w:numFmt w:val="lowerRoman"/>
      <w:lvlText w:val="%3."/>
      <w:lvlJc w:val="right"/>
      <w:pPr>
        <w:ind w:left="6053" w:hanging="180"/>
      </w:pPr>
    </w:lvl>
    <w:lvl w:ilvl="3" w:tplc="FFFFFFFF" w:tentative="1">
      <w:start w:val="1"/>
      <w:numFmt w:val="decimal"/>
      <w:lvlText w:val="%4."/>
      <w:lvlJc w:val="left"/>
      <w:pPr>
        <w:ind w:left="6773" w:hanging="360"/>
      </w:pPr>
    </w:lvl>
    <w:lvl w:ilvl="4" w:tplc="FFFFFFFF" w:tentative="1">
      <w:start w:val="1"/>
      <w:numFmt w:val="lowerLetter"/>
      <w:lvlText w:val="%5."/>
      <w:lvlJc w:val="left"/>
      <w:pPr>
        <w:ind w:left="7493" w:hanging="360"/>
      </w:pPr>
    </w:lvl>
    <w:lvl w:ilvl="5" w:tplc="FFFFFFFF" w:tentative="1">
      <w:start w:val="1"/>
      <w:numFmt w:val="lowerRoman"/>
      <w:lvlText w:val="%6."/>
      <w:lvlJc w:val="right"/>
      <w:pPr>
        <w:ind w:left="8213" w:hanging="180"/>
      </w:pPr>
    </w:lvl>
    <w:lvl w:ilvl="6" w:tplc="FFFFFFFF" w:tentative="1">
      <w:start w:val="1"/>
      <w:numFmt w:val="decimal"/>
      <w:lvlText w:val="%7."/>
      <w:lvlJc w:val="left"/>
      <w:pPr>
        <w:ind w:left="8933" w:hanging="360"/>
      </w:pPr>
    </w:lvl>
    <w:lvl w:ilvl="7" w:tplc="FFFFFFFF" w:tentative="1">
      <w:start w:val="1"/>
      <w:numFmt w:val="lowerLetter"/>
      <w:lvlText w:val="%8."/>
      <w:lvlJc w:val="left"/>
      <w:pPr>
        <w:ind w:left="9653" w:hanging="360"/>
      </w:pPr>
    </w:lvl>
    <w:lvl w:ilvl="8" w:tplc="FFFFFFFF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 w15:restartNumberingAfterBreak="0">
    <w:nsid w:val="684E4757"/>
    <w:multiLevelType w:val="hybridMultilevel"/>
    <w:tmpl w:val="8FC854C2"/>
    <w:lvl w:ilvl="0" w:tplc="FF60C5E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636B79"/>
    <w:multiLevelType w:val="hybridMultilevel"/>
    <w:tmpl w:val="C0F2B4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7079"/>
    <w:multiLevelType w:val="hybridMultilevel"/>
    <w:tmpl w:val="8BD6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F353E"/>
    <w:multiLevelType w:val="hybridMultilevel"/>
    <w:tmpl w:val="85767502"/>
    <w:lvl w:ilvl="0" w:tplc="DB7EEA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379">
    <w:abstractNumId w:val="12"/>
  </w:num>
  <w:num w:numId="2" w16cid:durableId="220362120">
    <w:abstractNumId w:val="10"/>
  </w:num>
  <w:num w:numId="3" w16cid:durableId="1826433224">
    <w:abstractNumId w:val="5"/>
  </w:num>
  <w:num w:numId="4" w16cid:durableId="1192954275">
    <w:abstractNumId w:val="9"/>
  </w:num>
  <w:num w:numId="5" w16cid:durableId="1999574296">
    <w:abstractNumId w:val="8"/>
  </w:num>
  <w:num w:numId="6" w16cid:durableId="23363368">
    <w:abstractNumId w:val="0"/>
  </w:num>
  <w:num w:numId="7" w16cid:durableId="2072999891">
    <w:abstractNumId w:val="6"/>
  </w:num>
  <w:num w:numId="8" w16cid:durableId="1776751235">
    <w:abstractNumId w:val="3"/>
  </w:num>
  <w:num w:numId="9" w16cid:durableId="697243181">
    <w:abstractNumId w:val="14"/>
  </w:num>
  <w:num w:numId="10" w16cid:durableId="271330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391563">
    <w:abstractNumId w:val="13"/>
  </w:num>
  <w:num w:numId="12" w16cid:durableId="1888485817">
    <w:abstractNumId w:val="7"/>
  </w:num>
  <w:num w:numId="13" w16cid:durableId="1411151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4223247">
    <w:abstractNumId w:val="2"/>
  </w:num>
  <w:num w:numId="15" w16cid:durableId="1399327319">
    <w:abstractNumId w:val="11"/>
  </w:num>
  <w:num w:numId="16" w16cid:durableId="398404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25"/>
    <w:rsid w:val="00013608"/>
    <w:rsid w:val="00023D62"/>
    <w:rsid w:val="000533A9"/>
    <w:rsid w:val="000B3C9A"/>
    <w:rsid w:val="000B6510"/>
    <w:rsid w:val="000D5416"/>
    <w:rsid w:val="000E4320"/>
    <w:rsid w:val="000E58C8"/>
    <w:rsid w:val="000E6545"/>
    <w:rsid w:val="00121CE0"/>
    <w:rsid w:val="001221FD"/>
    <w:rsid w:val="001566A8"/>
    <w:rsid w:val="001727EE"/>
    <w:rsid w:val="00190748"/>
    <w:rsid w:val="00193678"/>
    <w:rsid w:val="001D54FE"/>
    <w:rsid w:val="001D6A0E"/>
    <w:rsid w:val="00201A44"/>
    <w:rsid w:val="00201B53"/>
    <w:rsid w:val="0021358A"/>
    <w:rsid w:val="0023477E"/>
    <w:rsid w:val="00266F1A"/>
    <w:rsid w:val="00296CF6"/>
    <w:rsid w:val="002A2373"/>
    <w:rsid w:val="002A442E"/>
    <w:rsid w:val="002A7541"/>
    <w:rsid w:val="002B384E"/>
    <w:rsid w:val="002F3B92"/>
    <w:rsid w:val="002F50A0"/>
    <w:rsid w:val="00312410"/>
    <w:rsid w:val="00317DE5"/>
    <w:rsid w:val="0034529F"/>
    <w:rsid w:val="00360560"/>
    <w:rsid w:val="00384A7F"/>
    <w:rsid w:val="003875DF"/>
    <w:rsid w:val="003929A9"/>
    <w:rsid w:val="003B1511"/>
    <w:rsid w:val="003C27AE"/>
    <w:rsid w:val="003E34DD"/>
    <w:rsid w:val="003E5891"/>
    <w:rsid w:val="004141A8"/>
    <w:rsid w:val="0041721F"/>
    <w:rsid w:val="004265A3"/>
    <w:rsid w:val="004735B5"/>
    <w:rsid w:val="00491A1B"/>
    <w:rsid w:val="004D0136"/>
    <w:rsid w:val="004D6FEC"/>
    <w:rsid w:val="004F395D"/>
    <w:rsid w:val="00515646"/>
    <w:rsid w:val="005263C1"/>
    <w:rsid w:val="00535A9F"/>
    <w:rsid w:val="0054319A"/>
    <w:rsid w:val="00557E9C"/>
    <w:rsid w:val="00587DAB"/>
    <w:rsid w:val="005B74BA"/>
    <w:rsid w:val="005D184D"/>
    <w:rsid w:val="005F3620"/>
    <w:rsid w:val="00615732"/>
    <w:rsid w:val="006308EB"/>
    <w:rsid w:val="00647767"/>
    <w:rsid w:val="00670630"/>
    <w:rsid w:val="00691ADA"/>
    <w:rsid w:val="006E76E4"/>
    <w:rsid w:val="007305E1"/>
    <w:rsid w:val="00755117"/>
    <w:rsid w:val="00770E25"/>
    <w:rsid w:val="00777CB2"/>
    <w:rsid w:val="007816ED"/>
    <w:rsid w:val="00782842"/>
    <w:rsid w:val="00786899"/>
    <w:rsid w:val="007A3FED"/>
    <w:rsid w:val="007B0BAA"/>
    <w:rsid w:val="007C3DB7"/>
    <w:rsid w:val="007E3DE0"/>
    <w:rsid w:val="007E7594"/>
    <w:rsid w:val="007F060C"/>
    <w:rsid w:val="00822548"/>
    <w:rsid w:val="00845B72"/>
    <w:rsid w:val="00855F2F"/>
    <w:rsid w:val="008633AD"/>
    <w:rsid w:val="008679C2"/>
    <w:rsid w:val="008731D7"/>
    <w:rsid w:val="008736AE"/>
    <w:rsid w:val="00876F6A"/>
    <w:rsid w:val="0088058C"/>
    <w:rsid w:val="008824F4"/>
    <w:rsid w:val="008850AB"/>
    <w:rsid w:val="008B3FEB"/>
    <w:rsid w:val="008C0BCF"/>
    <w:rsid w:val="008C5BFC"/>
    <w:rsid w:val="008D2111"/>
    <w:rsid w:val="008E430D"/>
    <w:rsid w:val="00900CAE"/>
    <w:rsid w:val="00922840"/>
    <w:rsid w:val="00944C36"/>
    <w:rsid w:val="00961D18"/>
    <w:rsid w:val="009879E5"/>
    <w:rsid w:val="009C788C"/>
    <w:rsid w:val="00A15AF7"/>
    <w:rsid w:val="00A76F00"/>
    <w:rsid w:val="00A84C64"/>
    <w:rsid w:val="00A876A3"/>
    <w:rsid w:val="00A90288"/>
    <w:rsid w:val="00AA4E91"/>
    <w:rsid w:val="00AB6800"/>
    <w:rsid w:val="00B122F0"/>
    <w:rsid w:val="00B172C5"/>
    <w:rsid w:val="00B27B29"/>
    <w:rsid w:val="00B31DE1"/>
    <w:rsid w:val="00BA6F0A"/>
    <w:rsid w:val="00BB20BF"/>
    <w:rsid w:val="00BB5881"/>
    <w:rsid w:val="00BB6BAC"/>
    <w:rsid w:val="00BC1678"/>
    <w:rsid w:val="00BC4DCC"/>
    <w:rsid w:val="00BF1A89"/>
    <w:rsid w:val="00C015CA"/>
    <w:rsid w:val="00C146BE"/>
    <w:rsid w:val="00C15F52"/>
    <w:rsid w:val="00C37277"/>
    <w:rsid w:val="00C747F4"/>
    <w:rsid w:val="00CC140C"/>
    <w:rsid w:val="00CC221D"/>
    <w:rsid w:val="00D02411"/>
    <w:rsid w:val="00D37076"/>
    <w:rsid w:val="00D62269"/>
    <w:rsid w:val="00D705F6"/>
    <w:rsid w:val="00D8175A"/>
    <w:rsid w:val="00D93ED4"/>
    <w:rsid w:val="00DC67E8"/>
    <w:rsid w:val="00DC6EEC"/>
    <w:rsid w:val="00DC7F48"/>
    <w:rsid w:val="00DF67B3"/>
    <w:rsid w:val="00E64560"/>
    <w:rsid w:val="00E919DF"/>
    <w:rsid w:val="00EB37E7"/>
    <w:rsid w:val="00EC65D7"/>
    <w:rsid w:val="00EE0F1E"/>
    <w:rsid w:val="00F03A51"/>
    <w:rsid w:val="00F16A76"/>
    <w:rsid w:val="00F215FA"/>
    <w:rsid w:val="00F42DF1"/>
    <w:rsid w:val="00F62F82"/>
    <w:rsid w:val="00F70ABF"/>
    <w:rsid w:val="00F70E58"/>
    <w:rsid w:val="00F81F7F"/>
    <w:rsid w:val="00F86359"/>
    <w:rsid w:val="00FA579F"/>
    <w:rsid w:val="00FC3FFD"/>
    <w:rsid w:val="00FC68CA"/>
    <w:rsid w:val="00FD436F"/>
    <w:rsid w:val="00FD5FED"/>
    <w:rsid w:val="00FD75C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F44A"/>
  <w15:chartTrackingRefBased/>
  <w15:docId w15:val="{72034B71-C6E2-47E7-98A2-126EBAA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929A9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i/>
      <w:kern w:val="0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Heading Bullet,Bullet Number,A-Odrážky1"/>
    <w:basedOn w:val="Normln"/>
    <w:link w:val="OdstavecseseznamemChar"/>
    <w:uiPriority w:val="34"/>
    <w:qFormat/>
    <w:rsid w:val="00855F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5F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F2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3929A9"/>
    <w:rPr>
      <w:rFonts w:ascii="Courier New" w:eastAsia="Times New Roman" w:hAnsi="Courier New" w:cs="Times New Roman"/>
      <w:b/>
      <w:i/>
      <w:kern w:val="0"/>
      <w:szCs w:val="24"/>
      <w:lang w:eastAsia="cs-CZ"/>
      <w14:ligatures w14:val="none"/>
    </w:rPr>
  </w:style>
  <w:style w:type="character" w:customStyle="1" w:styleId="OdstavecseseznamemChar">
    <w:name w:val="Odstavec se seznamem Char"/>
    <w:aliases w:val="Odrážky Char,Heading Bullet Char,Bullet Number Char,A-Odrážky1 Char"/>
    <w:link w:val="Odstavecseseznamem"/>
    <w:uiPriority w:val="34"/>
    <w:qFormat/>
    <w:locked/>
    <w:rsid w:val="003929A9"/>
  </w:style>
  <w:style w:type="paragraph" w:styleId="Zhlav">
    <w:name w:val="header"/>
    <w:basedOn w:val="Normln"/>
    <w:link w:val="ZhlavChar"/>
    <w:uiPriority w:val="99"/>
    <w:unhideWhenUsed/>
    <w:rsid w:val="00FC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8CA"/>
  </w:style>
  <w:style w:type="paragraph" w:styleId="Zpat">
    <w:name w:val="footer"/>
    <w:basedOn w:val="Normln"/>
    <w:link w:val="ZpatChar"/>
    <w:uiPriority w:val="99"/>
    <w:unhideWhenUsed/>
    <w:rsid w:val="00FC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8CA"/>
  </w:style>
  <w:style w:type="character" w:customStyle="1" w:styleId="Nadpis2Char">
    <w:name w:val="Nadpis 2 Char"/>
    <w:basedOn w:val="Standardnpsmoodstavce"/>
    <w:link w:val="Nadpis2"/>
    <w:uiPriority w:val="9"/>
    <w:rsid w:val="00FC6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uiPriority w:val="99"/>
    <w:rsid w:val="00FC6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C68C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C68CA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615732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F1A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F1A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A876A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A876A3"/>
    <w:rPr>
      <w:rFonts w:ascii="Times New Roman" w:eastAsia="Times New Roman" w:hAnsi="Times New Roman" w:cs="Times New Roman"/>
      <w:b/>
      <w:kern w:val="0"/>
      <w:sz w:val="32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zrzavy@dip.cz&#16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 Praha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Lisý Jiří</dc:creator>
  <cp:keywords/>
  <dc:description/>
  <cp:lastModifiedBy>Všetečková Tereza</cp:lastModifiedBy>
  <cp:revision>2</cp:revision>
  <dcterms:created xsi:type="dcterms:W3CDTF">2024-03-18T17:43:00Z</dcterms:created>
  <dcterms:modified xsi:type="dcterms:W3CDTF">2024-03-18T17:43:00Z</dcterms:modified>
</cp:coreProperties>
</file>