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BDDF50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SMLOUVA O REALIZACI DIVADELNÍHO PŘEDSTAVENÍ Č. </w:t>
      </w:r>
      <w:r>
        <w:rPr>
          <w:b/>
          <w:smallCaps/>
          <w:sz w:val="22"/>
          <w:szCs w:val="22"/>
        </w:rPr>
        <w:t>DP2023024</w:t>
      </w:r>
    </w:p>
    <w:p w14:paraId="122CEA2A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0200886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7F3F085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Společnost: </w:t>
      </w:r>
      <w:r>
        <w:rPr>
          <w:b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United Arts &amp; Co. </w:t>
      </w:r>
      <w:proofErr w:type="spellStart"/>
      <w:r>
        <w:rPr>
          <w:b/>
          <w:color w:val="000000"/>
          <w:sz w:val="22"/>
          <w:szCs w:val="22"/>
        </w:rPr>
        <w:t>z.s</w:t>
      </w:r>
      <w:proofErr w:type="spellEnd"/>
      <w:r>
        <w:rPr>
          <w:b/>
          <w:color w:val="000000"/>
          <w:sz w:val="22"/>
          <w:szCs w:val="22"/>
        </w:rPr>
        <w:t>.</w:t>
      </w:r>
    </w:p>
    <w:p w14:paraId="745EF11C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proofErr w:type="spellStart"/>
      <w:r>
        <w:rPr>
          <w:color w:val="000000"/>
        </w:rPr>
        <w:t>Marciho</w:t>
      </w:r>
      <w:proofErr w:type="spellEnd"/>
      <w:r>
        <w:rPr>
          <w:color w:val="000000"/>
        </w:rPr>
        <w:t xml:space="preserve"> 711/10, 108 00 Praha 10</w:t>
      </w:r>
      <w:r>
        <w:rPr>
          <w:color w:val="000000"/>
        </w:rPr>
        <w:br/>
        <w:t xml:space="preserve">IČ: </w:t>
      </w:r>
      <w:r>
        <w:rPr>
          <w:color w:val="000000"/>
        </w:rPr>
        <w:tab/>
      </w:r>
      <w:r>
        <w:rPr>
          <w:color w:val="000000"/>
        </w:rPr>
        <w:tab/>
        <w:t xml:space="preserve">04447611 </w:t>
      </w:r>
    </w:p>
    <w:p w14:paraId="7954B45B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>
        <w:rPr>
          <w:color w:val="000000"/>
        </w:rPr>
        <w:tab/>
        <w:t>CZ04447611</w:t>
      </w:r>
    </w:p>
    <w:p w14:paraId="41980A8F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Plátce DPH:</w:t>
      </w:r>
      <w:r>
        <w:rPr>
          <w:color w:val="000000"/>
        </w:rPr>
        <w:tab/>
        <w:t>Ne</w:t>
      </w:r>
    </w:p>
    <w:p w14:paraId="00D9E167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Jednající: </w:t>
      </w:r>
      <w:r>
        <w:rPr>
          <w:color w:val="000000"/>
        </w:rPr>
        <w:tab/>
        <w:t>Zdeňkem Moravcem, členem výboru</w:t>
      </w:r>
    </w:p>
    <w:p w14:paraId="41A8CA8A" w14:textId="7091FC15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Email: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F60031">
        <w:rPr>
          <w:color w:val="000000"/>
        </w:rPr>
        <w:t>xxxxxxxxxxxxxxxxxxx</w:t>
      </w:r>
      <w:proofErr w:type="spellEnd"/>
    </w:p>
    <w:p w14:paraId="036EEABA" w14:textId="369E4B60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Tel:</w:t>
      </w:r>
      <w:r>
        <w:rPr>
          <w:color w:val="000000"/>
        </w:rPr>
        <w:tab/>
      </w:r>
      <w:r>
        <w:rPr>
          <w:color w:val="000000"/>
        </w:rPr>
        <w:tab/>
        <w:t>+</w:t>
      </w:r>
      <w:proofErr w:type="spellStart"/>
      <w:r w:rsidR="00F60031">
        <w:rPr>
          <w:color w:val="000000"/>
        </w:rPr>
        <w:t>xxxxxxxxxxxx</w:t>
      </w:r>
      <w:proofErr w:type="spellEnd"/>
    </w:p>
    <w:p w14:paraId="512F914D" w14:textId="09D508BA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Bank. spojení:</w:t>
      </w:r>
      <w:r>
        <w:rPr>
          <w:color w:val="000000"/>
        </w:rPr>
        <w:tab/>
      </w:r>
      <w:proofErr w:type="spellStart"/>
      <w:r w:rsidR="00F60031">
        <w:rPr>
          <w:color w:val="000000"/>
        </w:rPr>
        <w:t>xxxxxxxxxx</w:t>
      </w:r>
      <w:proofErr w:type="spellEnd"/>
      <w:r>
        <w:rPr>
          <w:color w:val="000000"/>
        </w:rPr>
        <w:tab/>
      </w:r>
    </w:p>
    <w:p w14:paraId="28E60580" w14:textId="69C4D504" w:rsidR="006A12B9" w:rsidRDefault="00A767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  <w:proofErr w:type="spellStart"/>
      <w:r w:rsidR="00F60031">
        <w:rPr>
          <w:color w:val="000000"/>
        </w:rPr>
        <w:t>xxxxxxxxxxxxxxxxxxxxxxxxx</w:t>
      </w:r>
      <w:proofErr w:type="spellEnd"/>
    </w:p>
    <w:p w14:paraId="1B6DC0C4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Registrovaný Městským soudem v Praze, oddíl L vložka č. 63545</w:t>
      </w:r>
    </w:p>
    <w:p w14:paraId="5C88DAB2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93AC10C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dále jen „</w:t>
      </w:r>
      <w:r>
        <w:rPr>
          <w:b/>
          <w:color w:val="000000"/>
        </w:rPr>
        <w:t>United Arts</w:t>
      </w:r>
      <w:r>
        <w:rPr>
          <w:color w:val="000000"/>
        </w:rPr>
        <w:t xml:space="preserve">“ </w:t>
      </w:r>
    </w:p>
    <w:p w14:paraId="2E0CAFC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7C0CEB2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7AC6553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5C0BF15" w14:textId="77777777" w:rsidR="006A12B9" w:rsidRDefault="00A76726">
      <w:pPr>
        <w:rPr>
          <w:b/>
        </w:rPr>
      </w:pPr>
      <w:r>
        <w:rPr>
          <w:b/>
          <w:sz w:val="22"/>
          <w:szCs w:val="22"/>
        </w:rPr>
        <w:t xml:space="preserve">Společnost: </w:t>
      </w:r>
      <w:r>
        <w:rPr>
          <w:b/>
          <w:sz w:val="22"/>
          <w:szCs w:val="22"/>
        </w:rPr>
        <w:tab/>
      </w:r>
      <w:r>
        <w:rPr>
          <w:b/>
        </w:rPr>
        <w:t>AKORD &amp; POKLAD, s.r.o.</w:t>
      </w:r>
    </w:p>
    <w:p w14:paraId="6E6F4BD6" w14:textId="77777777" w:rsidR="006A12B9" w:rsidRDefault="00A76726">
      <w:r>
        <w:t xml:space="preserve">Se sídlem: </w:t>
      </w:r>
      <w:r>
        <w:tab/>
        <w:t>náměstí SNP 1, 700 30 Ostrava-Zábřeh</w:t>
      </w:r>
    </w:p>
    <w:p w14:paraId="3EBD4E53" w14:textId="77777777" w:rsidR="006A12B9" w:rsidRDefault="00A76726">
      <w:r>
        <w:t xml:space="preserve">IČ: </w:t>
      </w:r>
      <w:r>
        <w:tab/>
      </w:r>
      <w:r>
        <w:tab/>
        <w:t xml:space="preserve">47973145  </w:t>
      </w:r>
    </w:p>
    <w:p w14:paraId="7F728A1C" w14:textId="79DA3D36" w:rsidR="006A12B9" w:rsidRDefault="00A76726">
      <w:r>
        <w:t>DIČ:</w:t>
      </w:r>
      <w:r>
        <w:tab/>
      </w:r>
      <w:r>
        <w:tab/>
        <w:t xml:space="preserve">CZ 47973145  </w:t>
      </w:r>
    </w:p>
    <w:p w14:paraId="68294AB5" w14:textId="77777777" w:rsidR="006A12B9" w:rsidRDefault="00A76726">
      <w:r>
        <w:t xml:space="preserve">zapsaná: </w:t>
      </w:r>
      <w:r>
        <w:tab/>
        <w:t>Krajský soud v Ostravě, spisová značka C 5281</w:t>
      </w:r>
    </w:p>
    <w:p w14:paraId="1323E962" w14:textId="77777777" w:rsidR="006A12B9" w:rsidRDefault="00A76726">
      <w:r>
        <w:t xml:space="preserve">plátce DPH: </w:t>
      </w:r>
      <w:r>
        <w:tab/>
        <w:t>ano</w:t>
      </w:r>
    </w:p>
    <w:p w14:paraId="63BD1018" w14:textId="03DB3182" w:rsidR="006A12B9" w:rsidRDefault="00A76726">
      <w:r>
        <w:t xml:space="preserve">bank. spojení: </w:t>
      </w:r>
      <w:r>
        <w:tab/>
      </w:r>
      <w:proofErr w:type="spellStart"/>
      <w:r w:rsidR="00F60031">
        <w:t>xxxxxxxxxxxxx</w:t>
      </w:r>
      <w:proofErr w:type="spellEnd"/>
    </w:p>
    <w:p w14:paraId="671F4B19" w14:textId="73CBCBDD" w:rsidR="006A12B9" w:rsidRDefault="00A76726">
      <w:r>
        <w:t xml:space="preserve">číslo účtu: </w:t>
      </w:r>
      <w:r>
        <w:tab/>
      </w:r>
      <w:proofErr w:type="spellStart"/>
      <w:r w:rsidR="00F60031">
        <w:t>xxxxxxxxxxxxxxxxxxxxx</w:t>
      </w:r>
      <w:proofErr w:type="spellEnd"/>
    </w:p>
    <w:p w14:paraId="3690EAE1" w14:textId="77777777" w:rsidR="006A12B9" w:rsidRDefault="00A76726">
      <w:r>
        <w:t xml:space="preserve">zastoupená: </w:t>
      </w:r>
      <w:r>
        <w:tab/>
        <w:t>Mgr. Bc. Darina Daňková, MBA, jednatelka společnosti</w:t>
      </w:r>
    </w:p>
    <w:p w14:paraId="708F89AF" w14:textId="767BE6D7" w:rsidR="006A12B9" w:rsidRDefault="00A76726">
      <w:r>
        <w:t>Kontaktní osoba: Taťána Strakošová, e-</w:t>
      </w:r>
      <w:proofErr w:type="spellStart"/>
      <w:r>
        <w:t>mail</w:t>
      </w:r>
      <w:r w:rsidR="00F60031">
        <w:t>xxxxxxxxxxxxxxxxxxx</w:t>
      </w:r>
      <w:proofErr w:type="spellEnd"/>
    </w:p>
    <w:p w14:paraId="59A116A8" w14:textId="1D8E8EAB" w:rsidR="006A12B9" w:rsidRDefault="00A76726" w:rsidP="00F60031">
      <w:pPr>
        <w:spacing w:line="276" w:lineRule="auto"/>
        <w:rPr>
          <w:sz w:val="18"/>
          <w:szCs w:val="18"/>
        </w:rPr>
      </w:pPr>
      <w:r>
        <w:t xml:space="preserve">Tel: </w:t>
      </w:r>
      <w:r>
        <w:tab/>
      </w:r>
      <w:r>
        <w:tab/>
      </w:r>
      <w:proofErr w:type="spellStart"/>
      <w:r w:rsidR="00F60031">
        <w:t>xxxxxxxxx</w:t>
      </w:r>
      <w:proofErr w:type="spellEnd"/>
      <w:r>
        <w:t xml:space="preserve">, </w:t>
      </w:r>
      <w:proofErr w:type="spellStart"/>
      <w:r w:rsidR="00F60031">
        <w:t>xxxxxxxxx</w:t>
      </w:r>
      <w:proofErr w:type="spellEnd"/>
    </w:p>
    <w:p w14:paraId="13EF2278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dále jen “</w:t>
      </w:r>
      <w:r>
        <w:rPr>
          <w:b/>
          <w:color w:val="000000"/>
          <w:sz w:val="22"/>
          <w:szCs w:val="22"/>
        </w:rPr>
        <w:t>Pořadatel</w:t>
      </w:r>
      <w:r>
        <w:rPr>
          <w:color w:val="000000"/>
          <w:sz w:val="22"/>
          <w:szCs w:val="22"/>
        </w:rPr>
        <w:t xml:space="preserve">“ </w:t>
      </w:r>
      <w:r>
        <w:rPr>
          <w:color w:val="000000"/>
          <w:sz w:val="22"/>
          <w:szCs w:val="22"/>
        </w:rPr>
        <w:br/>
      </w:r>
    </w:p>
    <w:p w14:paraId="580A1D9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1E65C7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Spolu uzavřely níže uvedeného dne, měsíce a roku tuto</w:t>
      </w:r>
    </w:p>
    <w:p w14:paraId="04334C0D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EF9508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D92777F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Smlouvu o realizaci divadelního představení </w:t>
      </w:r>
      <w:r>
        <w:rPr>
          <w:color w:val="000000"/>
          <w:sz w:val="22"/>
          <w:szCs w:val="22"/>
        </w:rPr>
        <w:br/>
        <w:t>podle § 1746 odstavce 2, § 2358, § 2586 a následujících zákona č.89/2012 Sb. nového občanského zákoníku a dále dle § 67 autorského zákona č. 121/2000 Sb. v platném znění.</w:t>
      </w:r>
    </w:p>
    <w:p w14:paraId="76FF2F0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6BC355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D568EE3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  <w:r>
        <w:rPr>
          <w:b/>
          <w:color w:val="000000"/>
          <w:sz w:val="22"/>
          <w:szCs w:val="22"/>
        </w:rPr>
        <w:br/>
        <w:t>PŘEDMĚT SMLOUVY</w:t>
      </w:r>
    </w:p>
    <w:p w14:paraId="2CB47D3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334B6C5" w14:textId="2D806F5E" w:rsidR="006A12B9" w:rsidRDefault="00A767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Předmětem této smlouvy je realizace divadelního představení </w:t>
      </w:r>
      <w:bookmarkStart w:id="0" w:name="_Hlk153280782"/>
      <w:r>
        <w:t>NESPOUTANÍ</w:t>
      </w:r>
      <w:r>
        <w:rPr>
          <w:color w:val="000000"/>
        </w:rPr>
        <w:t xml:space="preserve"> </w:t>
      </w:r>
      <w:r>
        <w:t xml:space="preserve">v AKORD </w:t>
      </w:r>
      <w:bookmarkEnd w:id="0"/>
      <w:r>
        <w:t>Ostrava-</w:t>
      </w:r>
      <w:r w:rsidR="002F6749">
        <w:t>Zábřeh, dne</w:t>
      </w:r>
      <w:r>
        <w:t xml:space="preserve"> 14. </w:t>
      </w:r>
      <w:r w:rsidR="002F6749">
        <w:t>února 2024.</w:t>
      </w:r>
      <w:r>
        <w:t xml:space="preserve"> Dále jen „Představení“.</w:t>
      </w:r>
    </w:p>
    <w:p w14:paraId="38546CD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19E08D0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68F61B1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Adresa divadla: </w:t>
      </w:r>
      <w:r>
        <w:t>AKORD Ostrava-Zábřeh, náměstí SNP 1, 700 30 Ostrava-Zábřeh</w:t>
      </w:r>
    </w:p>
    <w:p w14:paraId="55A3B1D2" w14:textId="57098CD2" w:rsidR="006A12B9" w:rsidRPr="002F6749" w:rsidRDefault="00A7672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Datum a čas </w:t>
      </w:r>
      <w:r w:rsidR="002F6749">
        <w:rPr>
          <w:color w:val="000000"/>
        </w:rPr>
        <w:t xml:space="preserve">příjezdu: </w:t>
      </w:r>
      <w:r w:rsidR="002F6749">
        <w:t>14.</w:t>
      </w:r>
      <w:r>
        <w:t xml:space="preserve"> února 2024 v </w:t>
      </w:r>
      <w:r w:rsidRPr="002F6749">
        <w:t>10 hodin (bude upřesněno)</w:t>
      </w:r>
    </w:p>
    <w:p w14:paraId="03E99C0F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Začátek představení: </w:t>
      </w:r>
      <w:r>
        <w:t>19 hodin</w:t>
      </w:r>
    </w:p>
    <w:p w14:paraId="3414ABF7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Délka představení: cca </w:t>
      </w:r>
      <w:r>
        <w:t>60</w:t>
      </w:r>
      <w:r>
        <w:rPr>
          <w:color w:val="000000"/>
        </w:rPr>
        <w:t xml:space="preserve"> min.</w:t>
      </w:r>
    </w:p>
    <w:p w14:paraId="1815E545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B0946EF" w14:textId="77777777" w:rsidR="006A12B9" w:rsidRDefault="00A7672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United Art prohlašuje, že je v zastoupení skupiny </w:t>
      </w:r>
      <w:proofErr w:type="spellStart"/>
      <w:r>
        <w:rPr>
          <w:color w:val="000000"/>
        </w:rPr>
        <w:t>Losers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Company</w:t>
      </w:r>
      <w:proofErr w:type="spellEnd"/>
      <w:r>
        <w:rPr>
          <w:color w:val="000000"/>
        </w:rPr>
        <w:t xml:space="preserve"> oprávněno udělit souhlas s užitím </w:t>
      </w:r>
      <w:r>
        <w:rPr>
          <w:color w:val="000000"/>
        </w:rPr>
        <w:lastRenderedPageBreak/>
        <w:t xml:space="preserve">jejich uměleckých výkonů a v tento souhlas s užitím uměleckých výkonů uděluje. </w:t>
      </w:r>
    </w:p>
    <w:p w14:paraId="4DF3018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7E8DCB63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POVINNOSTI SMLUVNÍCH STRAN</w:t>
      </w:r>
    </w:p>
    <w:p w14:paraId="20C09C2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832B845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 se realizovat představení, dle podmínek stanovených touto smlouvou. A přejímá uměleckou odpovědnost za výkony umělců.</w:t>
      </w:r>
    </w:p>
    <w:p w14:paraId="6CD3E277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A3E04D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 sdělit pořadateli konkrétní technické podmínky nutné k realizaci svého vystoupení     nejpozději do</w:t>
      </w:r>
      <w:r>
        <w:t xml:space="preserve"> </w:t>
      </w:r>
      <w:r>
        <w:rPr>
          <w:color w:val="000000"/>
        </w:rPr>
        <w:t>3</w:t>
      </w:r>
      <w:r>
        <w:t>1.prosince 2023</w:t>
      </w:r>
      <w:r>
        <w:rPr>
          <w:color w:val="000000"/>
        </w:rPr>
        <w:t>. Specifikace těchto podmínek tvoří přílohu č. 1, která je nedílnou součástí této smlouvy.</w:t>
      </w:r>
    </w:p>
    <w:p w14:paraId="04E0A13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94CFFC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United Arts zajistí dopravu umělců a scénografických předmětů, kostýmů, rekvizit, které inscenace zahrnuje, jakož i všech nezbytných prvků pro představení, a to na místo uměleckého výkonu i zpět. </w:t>
      </w:r>
    </w:p>
    <w:p w14:paraId="3FFBC1B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42D0FC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zavazuje, že neuzavře smlouvu s třetí osobou bránící plnit závazky sjednané v této smlouvě. United Arts současně prohlašuje, že takovou ani podobnou smlouvu již neuzavřelo.</w:t>
      </w:r>
    </w:p>
    <w:p w14:paraId="76582F0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113DCB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United Arts se zavazuje poskytnout pořadateli na vyžádání informace o představení, obrazový a video materiál k propagačním účelům. </w:t>
      </w:r>
    </w:p>
    <w:p w14:paraId="207C603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E835AFE" w14:textId="5B053EC7" w:rsidR="006A12B9" w:rsidRPr="002F674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</w:t>
      </w:r>
      <w:r>
        <w:t>se</w:t>
      </w:r>
      <w:r>
        <w:rPr>
          <w:color w:val="000000"/>
        </w:rPr>
        <w:t xml:space="preserve"> zavazuje poskytnout United Arts prostory pro přípravu, zkoušení a realizaci </w:t>
      </w:r>
      <w:r w:rsidR="002F6749">
        <w:rPr>
          <w:color w:val="000000"/>
        </w:rPr>
        <w:t>představení,</w:t>
      </w:r>
      <w:r>
        <w:rPr>
          <w:color w:val="000000"/>
        </w:rPr>
        <w:t xml:space="preserve"> tj. zejména prázdné a čisté jeviště s pracovním osvětlením, v den konání představení </w:t>
      </w:r>
      <w:r w:rsidRPr="002F6749">
        <w:rPr>
          <w:color w:val="000000"/>
        </w:rPr>
        <w:t xml:space="preserve">v době od </w:t>
      </w:r>
      <w:r w:rsidRPr="002F6749">
        <w:t xml:space="preserve">10 </w:t>
      </w:r>
      <w:r w:rsidR="002F6749" w:rsidRPr="002F6749">
        <w:t>hodin. (</w:t>
      </w:r>
      <w:r w:rsidRPr="002F6749">
        <w:t>bude upřesněno)</w:t>
      </w:r>
    </w:p>
    <w:p w14:paraId="7046B3A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666D99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Pořadatel se zavazuje zajistit komplexní servis pro realizaci představení, tj. osoby k zajištění pořádku, bezpečnosti, úklidu, uvedení představení apod.</w:t>
      </w:r>
    </w:p>
    <w:p w14:paraId="6B876A4F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064FD6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se zavazuje zajistit parkování v blízkosti divadla, dále dostatečně prostornou, uzamykatelnou šatnu pro rozcvičení a uložení osobních věcí. </w:t>
      </w:r>
    </w:p>
    <w:p w14:paraId="1E319764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F899837" w14:textId="0078AC46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zajistí potřebný úklid v </w:t>
      </w:r>
      <w:r w:rsidR="002F6749">
        <w:rPr>
          <w:color w:val="000000"/>
        </w:rPr>
        <w:t>prostorách,</w:t>
      </w:r>
      <w:r>
        <w:rPr>
          <w:color w:val="000000"/>
        </w:rPr>
        <w:t xml:space="preserve"> kde bude Představení realizováno. </w:t>
      </w:r>
    </w:p>
    <w:p w14:paraId="0CA15B5D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53AA91F" w14:textId="77777777" w:rsidR="006A12B9" w:rsidRDefault="00A76726">
      <w:pPr>
        <w:numPr>
          <w:ilvl w:val="0"/>
          <w:numId w:val="10"/>
        </w:numPr>
        <w:jc w:val="both"/>
      </w:pPr>
      <w:r>
        <w:t xml:space="preserve">Pořadatel zajistí úklid jeviště (vytření </w:t>
      </w:r>
      <w:proofErr w:type="spellStart"/>
      <w:r>
        <w:t>baletizolu</w:t>
      </w:r>
      <w:proofErr w:type="spellEnd"/>
      <w:r>
        <w:t>) 30 minut před začátkem představení.</w:t>
      </w:r>
    </w:p>
    <w:p w14:paraId="5676D5CA" w14:textId="77777777" w:rsidR="006A12B9" w:rsidRDefault="006A12B9">
      <w:pPr>
        <w:jc w:val="both"/>
      </w:pPr>
    </w:p>
    <w:p w14:paraId="27F483D2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Pořadatel se zavazuje zajistit odpovídající technické zajištění nutné pro realizaci představení. Tím se rozumí zejména podmínky pro představení dle přílohy č. 1 této smlouvy.</w:t>
      </w:r>
    </w:p>
    <w:p w14:paraId="6A71D62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322962" w14:textId="77777777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Pořadatel zajistí pro United Arts 4 volné vstupenky na představení, pokud si je United Arts v dostatečném časovém předstihu vyžádá.</w:t>
      </w:r>
    </w:p>
    <w:p w14:paraId="1B6A4E7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58504DF2" w14:textId="3FB59DA3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Pořizování obrazových a zvukových záznamů z představení není dovoleno. Součástí této smlouvy nejsou Tato smlouva neobsahuje práva na pořizování </w:t>
      </w:r>
      <w:r w:rsidR="006071C1">
        <w:rPr>
          <w:color w:val="000000"/>
        </w:rPr>
        <w:t>záznamu,</w:t>
      </w:r>
      <w:r>
        <w:rPr>
          <w:color w:val="000000"/>
        </w:rPr>
        <w:t xml:space="preserve"> a proto je nutné tuto problematiku řešit další smlouvou.</w:t>
      </w:r>
      <w:r>
        <w:t xml:space="preserve"> </w:t>
      </w:r>
      <w:r>
        <w:rPr>
          <w:color w:val="000000"/>
        </w:rPr>
        <w:t>Pořadatel ale může pořídit zvukový či obrazový záznam z představení k propagačním účelů</w:t>
      </w:r>
      <w:r>
        <w:t xml:space="preserve">m </w:t>
      </w:r>
      <w:r>
        <w:rPr>
          <w:color w:val="000000"/>
        </w:rPr>
        <w:t xml:space="preserve">v maximální délce 5 min po předchozím souhlasu představitele United Arts. </w:t>
      </w:r>
    </w:p>
    <w:p w14:paraId="1BCB114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862E53A" w14:textId="76705970" w:rsidR="006A12B9" w:rsidRDefault="00A76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lk153281546"/>
      <w:r>
        <w:t xml:space="preserve">Pořadatel </w:t>
      </w:r>
      <w:r>
        <w:rPr>
          <w:color w:val="000000"/>
        </w:rPr>
        <w:t xml:space="preserve">zajistí na průběh zkoušek a představení zodpovědnou osobu </w:t>
      </w:r>
      <w:r w:rsidR="006071C1">
        <w:rPr>
          <w:color w:val="000000"/>
        </w:rPr>
        <w:t>Taťánu Strakošovou</w:t>
      </w:r>
      <w:r>
        <w:t xml:space="preserve"> tel.: +</w:t>
      </w:r>
      <w:proofErr w:type="spellStart"/>
      <w:r w:rsidR="00F60031">
        <w:t>xxxxxxxxxxxx</w:t>
      </w:r>
      <w:proofErr w:type="spellEnd"/>
      <w:r>
        <w:rPr>
          <w:color w:val="000000"/>
        </w:rPr>
        <w:t xml:space="preserve"> pro řešení provozních záležitostí.</w:t>
      </w:r>
      <w:bookmarkEnd w:id="1"/>
      <w:r>
        <w:rPr>
          <w:color w:val="000000"/>
        </w:rPr>
        <w:t xml:space="preserve"> Oproti tomu určí nájemce odpovědnou osobu</w:t>
      </w:r>
      <w:r>
        <w:t>, Martin Pluhař</w:t>
      </w:r>
      <w:r>
        <w:rPr>
          <w:color w:val="000000"/>
        </w:rPr>
        <w:t xml:space="preserve"> tel.: </w:t>
      </w:r>
      <w:proofErr w:type="spellStart"/>
      <w:r w:rsidR="00F60031">
        <w:t>xxxxxxxxx</w:t>
      </w:r>
      <w:proofErr w:type="spellEnd"/>
      <w:r>
        <w:rPr>
          <w:color w:val="000000"/>
        </w:rPr>
        <w:t xml:space="preserve"> pro společné řešení provozních záležitostí.</w:t>
      </w:r>
    </w:p>
    <w:p w14:paraId="6500B563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</w:p>
    <w:p w14:paraId="673B9691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 xml:space="preserve">ONEMOCNĚNÍ UMĚLCE A JINÉ DŮVODY PRO NEÚČAST </w:t>
      </w:r>
    </w:p>
    <w:p w14:paraId="740C1F5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01AAD83" w14:textId="77777777" w:rsidR="006A12B9" w:rsidRDefault="00A76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Pokud akrobatická skupina</w:t>
      </w:r>
      <w:r>
        <w:t xml:space="preserve"> </w:t>
      </w:r>
      <w:proofErr w:type="spellStart"/>
      <w:r>
        <w:t>Losers</w:t>
      </w:r>
      <w:proofErr w:type="spellEnd"/>
      <w:r>
        <w:t xml:space="preserve"> </w:t>
      </w:r>
      <w:proofErr w:type="spellStart"/>
      <w:r>
        <w:t>Cirque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r>
        <w:rPr>
          <w:color w:val="000000"/>
        </w:rPr>
        <w:t>v době konání akce není schopna plnit povinnosti plynoucí z této smlouvy (zejm. onemocní-li některý z členů nebo je zraněn), je United Arts povinno tuto skutečnost neprodleně oznámit</w:t>
      </w:r>
      <w:r>
        <w:t xml:space="preserve"> </w:t>
      </w:r>
      <w:r>
        <w:rPr>
          <w:color w:val="000000"/>
        </w:rPr>
        <w:t xml:space="preserve">Pořadateli. Dále je </w:t>
      </w:r>
      <w:r>
        <w:t>povinen</w:t>
      </w:r>
      <w:r>
        <w:rPr>
          <w:color w:val="000000"/>
        </w:rPr>
        <w:t xml:space="preserve"> tuto skutečnost doložit (např. lékařskou zprávou).</w:t>
      </w:r>
    </w:p>
    <w:p w14:paraId="6A7F45E4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V.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lastRenderedPageBreak/>
        <w:t xml:space="preserve">FINANČNÍ UJEDNÁNÍ </w:t>
      </w:r>
    </w:p>
    <w:p w14:paraId="2FA92AB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07D8CE75" w14:textId="5A1F4CB6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se zavazuje zaplatit United Arts za realizaci divadelního představení dle této smlouvy odměnu ve výši </w:t>
      </w:r>
      <w:proofErr w:type="spellStart"/>
      <w:r w:rsidR="00F60031">
        <w:rPr>
          <w:b/>
        </w:rPr>
        <w:t>xxx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Kč </w:t>
      </w:r>
      <w:r>
        <w:rPr>
          <w:color w:val="000000"/>
        </w:rPr>
        <w:t>(</w:t>
      </w:r>
      <w:proofErr w:type="spellStart"/>
      <w:r>
        <w:rPr>
          <w:color w:val="000000"/>
        </w:rPr>
        <w:t>slovy</w:t>
      </w:r>
      <w:r w:rsidR="00F60031">
        <w:rPr>
          <w:color w:val="000000"/>
        </w:rPr>
        <w:t>xxx</w:t>
      </w:r>
      <w:proofErr w:type="spellEnd"/>
      <w:r>
        <w:rPr>
          <w:color w:val="000000"/>
        </w:rPr>
        <w:t xml:space="preserve"> korun českých), dále jen „odměna“</w:t>
      </w:r>
      <w:r>
        <w:t>,</w:t>
      </w:r>
      <w:r>
        <w:rPr>
          <w:color w:val="000000"/>
        </w:rPr>
        <w:t xml:space="preserve"> cestovné ve výši </w:t>
      </w:r>
      <w:proofErr w:type="spellStart"/>
      <w:r w:rsidR="00F60031">
        <w:rPr>
          <w:b/>
          <w:color w:val="000000"/>
        </w:rPr>
        <w:t>xxx</w:t>
      </w:r>
      <w:proofErr w:type="spellEnd"/>
      <w:r>
        <w:rPr>
          <w:b/>
        </w:rPr>
        <w:t xml:space="preserve"> Kč </w:t>
      </w:r>
      <w:r>
        <w:rPr>
          <w:color w:val="000000"/>
        </w:rPr>
        <w:t>(</w:t>
      </w:r>
      <w:proofErr w:type="spellStart"/>
      <w:r>
        <w:rPr>
          <w:color w:val="000000"/>
        </w:rPr>
        <w:t>slovy</w:t>
      </w:r>
      <w:r w:rsidR="00F60031">
        <w:rPr>
          <w:color w:val="000000"/>
        </w:rPr>
        <w:t>xxx</w:t>
      </w:r>
      <w:proofErr w:type="spellEnd"/>
      <w:r>
        <w:rPr>
          <w:color w:val="000000"/>
        </w:rPr>
        <w:t xml:space="preserve"> korun českých) dále jen „cestovné“</w:t>
      </w:r>
      <w:r>
        <w:t xml:space="preserve"> a náklady na instalaci trasové branky ve výši </w:t>
      </w:r>
    </w:p>
    <w:p w14:paraId="23750A6A" w14:textId="6304394D" w:rsidR="006A12B9" w:rsidRDefault="00F6003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r>
        <w:rPr>
          <w:b/>
        </w:rPr>
        <w:t>xxx</w:t>
      </w:r>
      <w:r w:rsidR="00A76726">
        <w:rPr>
          <w:b/>
        </w:rPr>
        <w:t xml:space="preserve"> Kč.</w:t>
      </w:r>
    </w:p>
    <w:p w14:paraId="5C1D48EA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8332FD" w14:textId="77777777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Odměna a cestovné bude United Arts vyplaceno na základě faktury, vystavené United Arts po realizaci představení, se splatností 15 dnů od doručení faktury Pořadateli. </w:t>
      </w:r>
    </w:p>
    <w:p w14:paraId="46480906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48F0159" w14:textId="77777777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Fakturační údaje jsou uvedeny v záhlaví smlouvy v platném znění. </w:t>
      </w:r>
    </w:p>
    <w:p w14:paraId="0D3388D4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D14EA29" w14:textId="77777777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Smluvní strany sjednávají, že faktura je považována za doručenou byla-li zaslána na emailovou adresu uvedenou v záhlaví smlouvy ve formátu PDF.</w:t>
      </w:r>
    </w:p>
    <w:p w14:paraId="7667E2C2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A7331B4" w14:textId="77777777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Odměna a cestovné bude vyplaceno United Arts bezhotovostním převodem na účet United Arts uvedený v záhlaví této smlouvy.</w:t>
      </w:r>
    </w:p>
    <w:p w14:paraId="0046785F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848DE9" w14:textId="77777777" w:rsidR="006A12B9" w:rsidRDefault="00A767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Veškeré autorské honoráře k divadelnímu představení (vč. hudby) jsou placeny United Arts.</w:t>
      </w:r>
    </w:p>
    <w:p w14:paraId="392FD10F" w14:textId="77777777" w:rsidR="00AC2E91" w:rsidRDefault="00AC2E91" w:rsidP="00AC2E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7B66A1E" w14:textId="6F5C7FF4" w:rsidR="00136CAD" w:rsidRDefault="00AC2E91" w:rsidP="00136C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_Hlk153285289"/>
      <w:r>
        <w:rPr>
          <w:color w:val="000000"/>
        </w:rPr>
        <w:t>Ubytování na 2 noci zajistí Beskydské divadlo v Nové Jičíně, o náklady se alikvotně dělí Akord &amp; Poklad, Beskydské divadlo, Městské divadlo v Prostějově.</w:t>
      </w:r>
    </w:p>
    <w:p w14:paraId="4D650BAB" w14:textId="77777777" w:rsidR="00136CAD" w:rsidRDefault="00136CAD" w:rsidP="00136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519FAD" w14:textId="177437C5" w:rsidR="00136CAD" w:rsidRPr="00136CAD" w:rsidRDefault="00136CAD" w:rsidP="00136C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8.     Dro</w:t>
      </w:r>
      <w:r w:rsidR="007E01AB">
        <w:rPr>
          <w:color w:val="000000"/>
        </w:rPr>
        <w:t xml:space="preserve">bné občerstvení do šatny umělců, neperlivá voda. </w:t>
      </w:r>
    </w:p>
    <w:bookmarkEnd w:id="2"/>
    <w:p w14:paraId="3A44DC5E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7EC6D743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SMLUVNÍ POKUTA</w:t>
      </w:r>
    </w:p>
    <w:p w14:paraId="2D3D32B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1FD0007C" w14:textId="62310EF6" w:rsidR="006A12B9" w:rsidRDefault="00A767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nedodržení splatnosti faktury dle čl. V.2 této smlouvy se Pořadatel zavazuje uhradit smluvní pokutu ve výši 0,5</w:t>
      </w:r>
      <w:r w:rsidR="006071C1">
        <w:rPr>
          <w:color w:val="000000"/>
        </w:rPr>
        <w:t xml:space="preserve"> </w:t>
      </w:r>
      <w:r>
        <w:rPr>
          <w:color w:val="000000"/>
        </w:rPr>
        <w:t xml:space="preserve">% z celkové odměny za každý započatý den prodlení s úhradou faktury. </w:t>
      </w:r>
    </w:p>
    <w:p w14:paraId="09AF52A4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021CE5" w14:textId="77777777" w:rsidR="006A12B9" w:rsidRDefault="00A767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 případě nekonání Akce ve sjednaném termínu z důvodů ležících výhradně na straně Pořadatele nárok United Arts na odměnu nezaniká.</w:t>
      </w:r>
    </w:p>
    <w:p w14:paraId="3A1B435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2F2A197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PLATNOST SMLOUVY</w:t>
      </w:r>
    </w:p>
    <w:p w14:paraId="712E00E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CE5C96F" w14:textId="77777777" w:rsidR="006A12B9" w:rsidRDefault="00A767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Tato smlouva je uzavřena na dobu určitou. </w:t>
      </w:r>
    </w:p>
    <w:p w14:paraId="666D5242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AF98AE4" w14:textId="77777777" w:rsidR="006A12B9" w:rsidRDefault="00A767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Při hrubém porušení povinností vyplývajících z této smlouvy mají smluvní strany nárok na odstoupení od smlouvy.</w:t>
      </w:r>
    </w:p>
    <w:p w14:paraId="2252094C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03B727D" w14:textId="77777777" w:rsidR="006A12B9" w:rsidRDefault="00A767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Účinky odstoupení od smlouvy nastávají okamžikem doručení písemného projevu vůle druhé smluvní straně. Odstoupení od smlouvy se nedotýká zejména nároků na náhradu škody, licence, povinnosti mlčenlivosti.</w:t>
      </w:r>
    </w:p>
    <w:p w14:paraId="43A402FF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13C576" w14:textId="29809FDF" w:rsidR="006A12B9" w:rsidRDefault="00A767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 případě, že </w:t>
      </w:r>
      <w:r w:rsidR="006071C1">
        <w:rPr>
          <w:color w:val="000000"/>
        </w:rPr>
        <w:t>Pořadatel poruší</w:t>
      </w:r>
      <w:r>
        <w:rPr>
          <w:color w:val="000000"/>
        </w:rPr>
        <w:t xml:space="preserve"> své povinnosti plynoucí z této smlouvy, má United Arts nárok na odstoupení od </w:t>
      </w:r>
      <w:r w:rsidR="006071C1">
        <w:rPr>
          <w:color w:val="000000"/>
        </w:rPr>
        <w:t>smlouvy,</w:t>
      </w:r>
      <w:r>
        <w:rPr>
          <w:color w:val="000000"/>
        </w:rPr>
        <w:t xml:space="preserve"> aniž by zanikl nárok na sjednanou odměnu. </w:t>
      </w:r>
    </w:p>
    <w:p w14:paraId="3F8AE4A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</w:p>
    <w:p w14:paraId="4E72E1FD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SOUHLAS UMĚLCE</w:t>
      </w:r>
    </w:p>
    <w:p w14:paraId="28548266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D1B5494" w14:textId="77777777" w:rsidR="006A12B9" w:rsidRDefault="00A767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United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 xml:space="preserve"> za skupinu </w:t>
      </w:r>
      <w:proofErr w:type="spellStart"/>
      <w:r>
        <w:t>Losers</w:t>
      </w:r>
      <w:proofErr w:type="spellEnd"/>
      <w:r>
        <w:t xml:space="preserve"> </w:t>
      </w:r>
      <w:proofErr w:type="spellStart"/>
      <w:r>
        <w:t>Cirque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r>
        <w:rPr>
          <w:color w:val="000000"/>
        </w:rPr>
        <w:t>uděluje souhlas se zobrazením jména a podobizny, zvukového či obrazového záznamu týkajícího se osob skupiny a projevů osobní povahy za účelem propagace představení.</w:t>
      </w:r>
    </w:p>
    <w:p w14:paraId="2C887D3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0B38A3D1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16F12D92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>VIII</w:t>
      </w:r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DŮVĚRNOST</w:t>
      </w:r>
    </w:p>
    <w:p w14:paraId="3D6DE6B2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C381E65" w14:textId="77777777" w:rsidR="006A12B9" w:rsidRDefault="00A76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Smluvní strany se zavazují zachovávat mlčenlivost o veškerých údajích v souvislosti se vznikem, podmínkami a realizací této smlouvy. Tyto okolnosti jsou pro účely této smlouvy považovány za předmět obchodního tajemství podle obchodního zákoníku.</w:t>
      </w:r>
    </w:p>
    <w:p w14:paraId="4FF2D977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328D7CBA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X.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ZÁVĚREČNÁ USTANOVENÍ</w:t>
      </w:r>
    </w:p>
    <w:p w14:paraId="78F6C4E2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DEBFFB9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Smluvní strany se dohodly, že práva a povinnosti z této smlouvy se řídí právním řádem České republiky, zejména pak příslušnými ustanoveními zákona č. 89/2012 Sb., občanský zákoník, v platném znění a autorského zákona č. 121/2000 Sb. v platném znění.</w:t>
      </w:r>
    </w:p>
    <w:p w14:paraId="51BE2C28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B0CD1B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Umělec se zavazuje, že nebude bez souhlasu producenta poskytovat třetím osobám žádné cenové, kalkulační ani jiné údaje související s plněním této smlouvy, kromě povinností vyplývajících z českých právních předpisů. </w:t>
      </w:r>
    </w:p>
    <w:p w14:paraId="24B93EB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A84F11" w14:textId="3ED4840A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Strany této smlouvy prohlašují, že mohou uzavřít tuto smlouvu a že jsou schopny konat a plnit dle této smlouvy. Strany této smlouvy se zavazují, že neučiní žádné právní úkony, ze kterých by vznikly nebo mohly vzniknout závazky v rozporu s touto smlouvou či jejím plněním, </w:t>
      </w:r>
      <w:r w:rsidR="008B342E">
        <w:rPr>
          <w:color w:val="000000"/>
        </w:rPr>
        <w:t>anebo</w:t>
      </w:r>
      <w:r>
        <w:rPr>
          <w:color w:val="000000"/>
        </w:rPr>
        <w:t xml:space="preserve"> by tuto smlouvu obcházely. </w:t>
      </w:r>
    </w:p>
    <w:p w14:paraId="60EE35C9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D924E8A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Neplatnost některého smluvního ustanovení nemá za následek neplatnost celé smlouvy, pokud se nejedná o skutečnost, se kterou zákon spojuje takové účinky. </w:t>
      </w:r>
    </w:p>
    <w:p w14:paraId="60DBDAE6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D69906E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Smlouva je vyhotovena ve dvou stejnopisech, z nichž každá ze smluvních stran obdrží po jednom.</w:t>
      </w:r>
    </w:p>
    <w:p w14:paraId="05D6B4DD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8E54127" w14:textId="77777777" w:rsidR="006A12B9" w:rsidRDefault="00A76726" w:rsidP="008B3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Smlouva nabývá účinnosti dnem podpisu oběma smluvními stranami.</w:t>
      </w:r>
      <w:r>
        <w:rPr>
          <w:color w:val="000000"/>
        </w:rPr>
        <w:br/>
      </w:r>
    </w:p>
    <w:p w14:paraId="2E0137DB" w14:textId="137BBB17" w:rsidR="006A12B9" w:rsidRPr="008B342E" w:rsidRDefault="00A76726" w:rsidP="008B342E">
      <w:pPr>
        <w:numPr>
          <w:ilvl w:val="0"/>
          <w:numId w:val="4"/>
        </w:numPr>
        <w:jc w:val="both"/>
      </w:pPr>
      <w:r w:rsidRPr="008B342E">
        <w:t xml:space="preserve">Smlouva nabývá platnosti dnem zapsání do Registru smluv. Vzhledem k právní povaze Pořadatele podléhá tato smlouva uveřejnění v registru smluv dle zák. č. 340/2015 Sb., o zvláštních podmínkách účinnosti některých smluv, uveřejňování těchto smluv a o registru smluv (zákon o registru smluv). United Arts a Pořadatel sjednávají, že smlouvu v registru smluv uveřejní Pořadatel. Údaje v IV. FINANČNÍ UJEDNÁNÍ, bod 1. jsou neveřejné. </w:t>
      </w:r>
    </w:p>
    <w:p w14:paraId="7FC8995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DB03F3B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Veškeré změny nebo doplňky této smlouvy musí být učiněny písemnou formou a se souhlasem obou smluvních stran.</w:t>
      </w:r>
    </w:p>
    <w:p w14:paraId="7D7687F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74BA850" w14:textId="77777777" w:rsidR="006A12B9" w:rsidRDefault="00A767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Na důkaz souhlasu se skutečnostmi shora uvedenými připojují smluvní strany níže své vlastnoruční podpisy.</w:t>
      </w:r>
    </w:p>
    <w:p w14:paraId="3C84CFEB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E292F74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X.</w:t>
      </w:r>
    </w:p>
    <w:p w14:paraId="1D0E611D" w14:textId="77777777" w:rsidR="006A12B9" w:rsidRDefault="00A76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SEZNAM PŘÍLOH</w:t>
      </w:r>
    </w:p>
    <w:p w14:paraId="4BB0658F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934F87D" w14:textId="77777777" w:rsidR="006A12B9" w:rsidRDefault="00A767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Technický </w:t>
      </w:r>
      <w:proofErr w:type="spellStart"/>
      <w:r>
        <w:rPr>
          <w:color w:val="000000"/>
        </w:rPr>
        <w:t>rider</w:t>
      </w:r>
      <w:proofErr w:type="spellEnd"/>
      <w:r>
        <w:rPr>
          <w:color w:val="000000"/>
        </w:rPr>
        <w:t xml:space="preserve"> k představení. </w:t>
      </w:r>
      <w:r>
        <w:t xml:space="preserve">Trasovou branku zajišťuje </w:t>
      </w:r>
      <w:proofErr w:type="spellStart"/>
      <w:r>
        <w:t>Losers</w:t>
      </w:r>
      <w:proofErr w:type="spellEnd"/>
      <w:r>
        <w:t xml:space="preserve"> </w:t>
      </w:r>
      <w:proofErr w:type="spellStart"/>
      <w:r>
        <w:t>Cirque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102DAF93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3B55DEA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A12B9" w14:paraId="4BCD9463" w14:textId="77777777">
        <w:tc>
          <w:tcPr>
            <w:tcW w:w="4606" w:type="dxa"/>
          </w:tcPr>
          <w:p w14:paraId="1FE0A6BD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 Praze dne: </w:t>
            </w:r>
          </w:p>
        </w:tc>
        <w:tc>
          <w:tcPr>
            <w:tcW w:w="4606" w:type="dxa"/>
          </w:tcPr>
          <w:p w14:paraId="08695424" w14:textId="413620A0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Ostravě dne: 13.12.2023</w:t>
            </w:r>
          </w:p>
        </w:tc>
      </w:tr>
      <w:tr w:rsidR="006A12B9" w14:paraId="3D0C1446" w14:textId="77777777">
        <w:tc>
          <w:tcPr>
            <w:tcW w:w="4606" w:type="dxa"/>
          </w:tcPr>
          <w:p w14:paraId="28C2735B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Zdeněk Moravec (United Arts)</w:t>
            </w:r>
          </w:p>
        </w:tc>
        <w:tc>
          <w:tcPr>
            <w:tcW w:w="4606" w:type="dxa"/>
          </w:tcPr>
          <w:p w14:paraId="46D03849" w14:textId="77777777" w:rsidR="006A12B9" w:rsidRDefault="00A7672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Bc. Darina Daňková (Pořadatel)</w:t>
            </w:r>
          </w:p>
        </w:tc>
      </w:tr>
      <w:tr w:rsidR="006A12B9" w14:paraId="65066568" w14:textId="77777777">
        <w:tc>
          <w:tcPr>
            <w:tcW w:w="4606" w:type="dxa"/>
          </w:tcPr>
          <w:p w14:paraId="13728D69" w14:textId="77777777" w:rsidR="006A12B9" w:rsidRDefault="006A1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A7AFAA" w14:textId="77777777" w:rsidR="006A12B9" w:rsidRDefault="006A1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80AE147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4606" w:type="dxa"/>
          </w:tcPr>
          <w:p w14:paraId="14713670" w14:textId="77777777" w:rsidR="006A12B9" w:rsidRDefault="006A1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64231C4" w14:textId="77777777" w:rsidR="006A12B9" w:rsidRDefault="006A1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47C0631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</w:tr>
      <w:tr w:rsidR="006A12B9" w14:paraId="4C25596A" w14:textId="77777777">
        <w:tc>
          <w:tcPr>
            <w:tcW w:w="4606" w:type="dxa"/>
          </w:tcPr>
          <w:p w14:paraId="416D3E4B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Podpis </w:t>
            </w:r>
          </w:p>
        </w:tc>
        <w:tc>
          <w:tcPr>
            <w:tcW w:w="4606" w:type="dxa"/>
          </w:tcPr>
          <w:p w14:paraId="16FB9239" w14:textId="77777777" w:rsidR="006A12B9" w:rsidRDefault="00A76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Podpis</w:t>
            </w:r>
          </w:p>
        </w:tc>
      </w:tr>
    </w:tbl>
    <w:p w14:paraId="4FE42700" w14:textId="77777777" w:rsidR="006A12B9" w:rsidRDefault="006A12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A12B9">
      <w:footerReference w:type="defaul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46AA" w14:textId="77777777" w:rsidR="00A806D0" w:rsidRDefault="00A806D0">
      <w:r>
        <w:separator/>
      </w:r>
    </w:p>
  </w:endnote>
  <w:endnote w:type="continuationSeparator" w:id="0">
    <w:p w14:paraId="7AD1D909" w14:textId="77777777" w:rsidR="00A806D0" w:rsidRDefault="00A8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C393" w14:textId="77777777" w:rsidR="006A12B9" w:rsidRDefault="00A767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C0BC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461FC474" w14:textId="77777777" w:rsidR="006A12B9" w:rsidRDefault="006A1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B71E" w14:textId="77777777" w:rsidR="00A806D0" w:rsidRDefault="00A806D0">
      <w:r>
        <w:separator/>
      </w:r>
    </w:p>
  </w:footnote>
  <w:footnote w:type="continuationSeparator" w:id="0">
    <w:p w14:paraId="5327F7FD" w14:textId="77777777" w:rsidR="00A806D0" w:rsidRDefault="00A8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69EF"/>
    <w:multiLevelType w:val="multilevel"/>
    <w:tmpl w:val="66CE62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E554AD4"/>
    <w:multiLevelType w:val="multilevel"/>
    <w:tmpl w:val="D6BA34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0DE177A"/>
    <w:multiLevelType w:val="multilevel"/>
    <w:tmpl w:val="938E552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8545DD3"/>
    <w:multiLevelType w:val="multilevel"/>
    <w:tmpl w:val="449A2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9A012C0"/>
    <w:multiLevelType w:val="multilevel"/>
    <w:tmpl w:val="115A12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9AE208B"/>
    <w:multiLevelType w:val="multilevel"/>
    <w:tmpl w:val="50EE325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3EA7486B"/>
    <w:multiLevelType w:val="multilevel"/>
    <w:tmpl w:val="049410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08B6C9F"/>
    <w:multiLevelType w:val="multilevel"/>
    <w:tmpl w:val="9A62497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71871529"/>
    <w:multiLevelType w:val="multilevel"/>
    <w:tmpl w:val="E4BC96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747914CB"/>
    <w:multiLevelType w:val="multilevel"/>
    <w:tmpl w:val="E7E27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9962414">
    <w:abstractNumId w:val="8"/>
  </w:num>
  <w:num w:numId="2" w16cid:durableId="1570458935">
    <w:abstractNumId w:val="1"/>
  </w:num>
  <w:num w:numId="3" w16cid:durableId="1155031778">
    <w:abstractNumId w:val="9"/>
  </w:num>
  <w:num w:numId="4" w16cid:durableId="1969357824">
    <w:abstractNumId w:val="0"/>
  </w:num>
  <w:num w:numId="5" w16cid:durableId="1688870399">
    <w:abstractNumId w:val="2"/>
  </w:num>
  <w:num w:numId="6" w16cid:durableId="456725995">
    <w:abstractNumId w:val="5"/>
  </w:num>
  <w:num w:numId="7" w16cid:durableId="1881672982">
    <w:abstractNumId w:val="7"/>
  </w:num>
  <w:num w:numId="8" w16cid:durableId="1469710937">
    <w:abstractNumId w:val="3"/>
  </w:num>
  <w:num w:numId="9" w16cid:durableId="624121626">
    <w:abstractNumId w:val="4"/>
  </w:num>
  <w:num w:numId="10" w16cid:durableId="1813911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B9"/>
    <w:rsid w:val="00136CAD"/>
    <w:rsid w:val="001C0BC7"/>
    <w:rsid w:val="002F6749"/>
    <w:rsid w:val="006071C1"/>
    <w:rsid w:val="006A12B9"/>
    <w:rsid w:val="007E01AB"/>
    <w:rsid w:val="008B342E"/>
    <w:rsid w:val="00A76726"/>
    <w:rsid w:val="00A806D0"/>
    <w:rsid w:val="00AC2E91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CC76"/>
  <w15:docId w15:val="{173C18EB-3621-472A-B5C1-22619FE6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1336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Strakošová Taťána, Ing.</dc:creator>
  <cp:lastModifiedBy>Pivčíková Michaela</cp:lastModifiedBy>
  <cp:revision>2</cp:revision>
  <dcterms:created xsi:type="dcterms:W3CDTF">2024-03-18T09:44:00Z</dcterms:created>
  <dcterms:modified xsi:type="dcterms:W3CDTF">2024-03-18T09:44:00Z</dcterms:modified>
</cp:coreProperties>
</file>