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EB" w:rsidRDefault="006B74E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74EB" w:rsidRDefault="006B74E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74EB" w:rsidRDefault="006B74EB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74EB" w:rsidRDefault="00AB09FA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 OKS2268591   </w:t>
      </w:r>
    </w:p>
    <w:p w:rsidR="006B74EB" w:rsidRDefault="00AB09FA">
      <w:pPr>
        <w:spacing w:line="292" w:lineRule="exact"/>
        <w:ind w:left="896" w:right="445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Veronika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Stepanova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"mailto:veronika.stepanova@olympus.cz"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8.3.2024 11:35  </w:t>
      </w:r>
    </w:p>
    <w:p w:rsidR="006B74EB" w:rsidRDefault="00AB09FA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hyperlink r:id="rId4" w:history="1">
        <w:proofErr w:type="spellStart"/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>xxxxxxx</w:t>
        </w:r>
        <w:proofErr w:type="spellEnd"/>
      </w:hyperlink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"mailto:objednavky@nemta.cz"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pacing w:val="-15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4EB" w:rsidRDefault="006B74EB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74EB" w:rsidRDefault="00AB09FA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3"/>
          <w:sz w:val="24"/>
          <w:szCs w:val="24"/>
          <w:lang w:val="cs-CZ"/>
        </w:rPr>
        <w:t>Dobrý 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4EB" w:rsidRDefault="006B74EB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74EB" w:rsidRDefault="00AB09FA">
      <w:pPr>
        <w:spacing w:line="275" w:lineRule="exact"/>
        <w:ind w:left="896" w:right="10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potvrzuji příjem objednávky OKS2268591, akceptuji její celkovou hodnotu  203 395 Kč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DPH.   </w:t>
      </w:r>
    </w:p>
    <w:p w:rsidR="006B74EB" w:rsidRDefault="00AB09FA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Děkuji  </w:t>
      </w:r>
    </w:p>
    <w:p w:rsidR="006B74EB" w:rsidRDefault="006B74EB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74EB" w:rsidRDefault="00AB09FA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>S pozdravem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4EB" w:rsidRDefault="006B74EB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74EB" w:rsidRDefault="00AB09FA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Ing. Veronika Štěpánová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4EB" w:rsidRDefault="006B74EB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74EB" w:rsidRDefault="00AB09FA">
      <w:pPr>
        <w:spacing w:line="275" w:lineRule="exact"/>
        <w:ind w:left="896" w:right="748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Obchodní administrativa 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Endotherapy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6B74EB" w:rsidRDefault="00AB09FA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>Medical</w:t>
      </w:r>
      <w:proofErr w:type="spellEnd"/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>System</w:t>
      </w:r>
      <w:proofErr w:type="spellEnd"/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>Division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4EB" w:rsidRDefault="006B74E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74EB" w:rsidRDefault="006B74EB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74EB" w:rsidRDefault="00AB09FA">
      <w:pPr>
        <w:spacing w:line="275" w:lineRule="exact"/>
        <w:ind w:left="896" w:right="414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OLYMPUS CZECH GROUP, S.R.O., ČLEN KONCERNU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Evropská 176/16  </w:t>
      </w:r>
    </w:p>
    <w:p w:rsidR="006B74EB" w:rsidRDefault="00AB09FA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160 41 Praha 6  </w:t>
      </w:r>
    </w:p>
    <w:p w:rsidR="006B74EB" w:rsidRDefault="00AB09FA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Česká Republika  </w:t>
      </w:r>
    </w:p>
    <w:p w:rsidR="006B74EB" w:rsidRDefault="006B74EB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74EB" w:rsidRDefault="00AB09FA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tel.: +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6B74EB" w:rsidRDefault="00AB09FA">
      <w:pPr>
        <w:spacing w:line="276" w:lineRule="exact"/>
        <w:ind w:left="896" w:right="5802"/>
        <w:rPr>
          <w:rFonts w:ascii="Times New Roman" w:hAnsi="Times New Roman" w:cs="Times New Roman"/>
          <w:color w:val="010302"/>
        </w:rPr>
        <w:sectPr w:rsidR="006B74E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e-mail:</w:t>
      </w:r>
      <w:proofErr w:type="spellStart"/>
      <w:r>
        <w:t>xxxxxxx</w:t>
      </w:r>
      <w:proofErr w:type="spellEnd"/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"http://www.olympus.cz/" </w:instrText>
      </w:r>
      <w:r>
        <w:fldChar w:fldCharType="separate"/>
      </w:r>
      <w:r>
        <w:rPr>
          <w:rFonts w:ascii="Times New Roman" w:hAnsi="Times New Roman" w:cs="Times New Roman"/>
          <w:color w:val="116CD6"/>
          <w:sz w:val="24"/>
          <w:szCs w:val="24"/>
          <w:u w:val="single"/>
          <w:lang w:val="cs-CZ"/>
        </w:rPr>
        <w:t>http://www.olympus.cz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fldChar w:fldCharType="end"/>
      </w:r>
    </w:p>
    <w:p w:rsidR="006B74EB" w:rsidRDefault="006B74EB"/>
    <w:sectPr w:rsidR="006B74EB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EB"/>
    <w:rsid w:val="006B74EB"/>
    <w:rsid w:val="00A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46E0"/>
  <w15:docId w15:val="{1FF13FD8-5FDB-45C5-9799-7D4FB0A3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jednavky@nemt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2024-03-18T09:46:00Z</dcterms:created>
  <dcterms:modified xsi:type="dcterms:W3CDTF">2024-03-18T09:46:00Z</dcterms:modified>
</cp:coreProperties>
</file>