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070" w:rsidRDefault="00EF7709">
      <w:pPr>
        <w:pStyle w:val="Zkladntext"/>
        <w:ind w:left="161"/>
        <w:rPr>
          <w:rFonts w:ascii="Times New Roman"/>
        </w:rPr>
      </w:pPr>
      <w:r>
        <w:rPr>
          <w:rFonts w:ascii="Times New Roman"/>
          <w:noProof/>
          <w:lang w:eastAsia="cs-CZ"/>
        </w:rPr>
        <w:drawing>
          <wp:inline distT="0" distB="0" distL="0" distR="0">
            <wp:extent cx="3380459" cy="50292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3380459" cy="502920"/>
                    </a:xfrm>
                    <a:prstGeom prst="rect">
                      <a:avLst/>
                    </a:prstGeom>
                  </pic:spPr>
                </pic:pic>
              </a:graphicData>
            </a:graphic>
          </wp:inline>
        </w:drawing>
      </w:r>
    </w:p>
    <w:p w:rsidR="004C2070" w:rsidRDefault="004C2070">
      <w:pPr>
        <w:pStyle w:val="Zkladntext"/>
        <w:spacing w:before="155"/>
        <w:rPr>
          <w:rFonts w:ascii="Times New Roman"/>
          <w:sz w:val="48"/>
        </w:rPr>
      </w:pPr>
    </w:p>
    <w:p w:rsidR="004C2070" w:rsidRDefault="00EF7709">
      <w:pPr>
        <w:pStyle w:val="Nzev"/>
      </w:pPr>
      <w:r>
        <w:rPr>
          <w:color w:val="CE3736"/>
        </w:rPr>
        <w:t>Smlouva</w:t>
      </w:r>
      <w:r>
        <w:rPr>
          <w:color w:val="CE3736"/>
          <w:spacing w:val="-6"/>
        </w:rPr>
        <w:t xml:space="preserve"> </w:t>
      </w:r>
      <w:r>
        <w:rPr>
          <w:color w:val="CE3736"/>
        </w:rPr>
        <w:t>o</w:t>
      </w:r>
      <w:r>
        <w:rPr>
          <w:color w:val="CE3736"/>
          <w:spacing w:val="-3"/>
        </w:rPr>
        <w:t xml:space="preserve"> </w:t>
      </w:r>
      <w:r>
        <w:rPr>
          <w:color w:val="CE3736"/>
        </w:rPr>
        <w:t>centralizovaném</w:t>
      </w:r>
      <w:r>
        <w:rPr>
          <w:color w:val="CE3736"/>
          <w:spacing w:val="-3"/>
        </w:rPr>
        <w:t xml:space="preserve"> </w:t>
      </w:r>
      <w:r>
        <w:rPr>
          <w:color w:val="CE3736"/>
          <w:spacing w:val="-2"/>
        </w:rPr>
        <w:t>zadávání</w:t>
      </w:r>
    </w:p>
    <w:p w:rsidR="004C2070" w:rsidRDefault="00EF7709">
      <w:pPr>
        <w:pStyle w:val="Zkladntext"/>
        <w:spacing w:before="209"/>
        <w:ind w:left="118" w:right="174"/>
      </w:pPr>
      <w:r>
        <w:t>uzavřená</w:t>
      </w:r>
      <w:r>
        <w:rPr>
          <w:spacing w:val="-4"/>
        </w:rPr>
        <w:t xml:space="preserve"> </w:t>
      </w:r>
      <w:r>
        <w:t>podle</w:t>
      </w:r>
      <w:r>
        <w:rPr>
          <w:spacing w:val="-3"/>
        </w:rPr>
        <w:t xml:space="preserve"> </w:t>
      </w:r>
      <w:r>
        <w:t>§</w:t>
      </w:r>
      <w:r>
        <w:rPr>
          <w:spacing w:val="-2"/>
        </w:rPr>
        <w:t xml:space="preserve"> </w:t>
      </w:r>
      <w:r>
        <w:t>1746</w:t>
      </w:r>
      <w:r>
        <w:rPr>
          <w:spacing w:val="-4"/>
        </w:rPr>
        <w:t xml:space="preserve"> </w:t>
      </w:r>
      <w:r>
        <w:t>odst.</w:t>
      </w:r>
      <w:r>
        <w:rPr>
          <w:spacing w:val="-4"/>
        </w:rPr>
        <w:t xml:space="preserve"> </w:t>
      </w:r>
      <w:r>
        <w:t>2</w:t>
      </w:r>
      <w:r>
        <w:rPr>
          <w:spacing w:val="-3"/>
        </w:rPr>
        <w:t xml:space="preserve"> </w:t>
      </w:r>
      <w:r>
        <w:t>zákona</w:t>
      </w:r>
      <w:r>
        <w:rPr>
          <w:spacing w:val="-4"/>
        </w:rPr>
        <w:t xml:space="preserve"> </w:t>
      </w:r>
      <w:r>
        <w:t>č.</w:t>
      </w:r>
      <w:r>
        <w:rPr>
          <w:spacing w:val="-4"/>
        </w:rPr>
        <w:t xml:space="preserve"> </w:t>
      </w:r>
      <w:r>
        <w:t>89/2012</w:t>
      </w:r>
      <w:r>
        <w:rPr>
          <w:spacing w:val="-3"/>
        </w:rPr>
        <w:t xml:space="preserve"> </w:t>
      </w:r>
      <w:r>
        <w:t>Sb., občanský</w:t>
      </w:r>
      <w:r>
        <w:rPr>
          <w:spacing w:val="-3"/>
        </w:rPr>
        <w:t xml:space="preserve"> </w:t>
      </w:r>
      <w:r>
        <w:t>zákoník,</w:t>
      </w:r>
      <w:r>
        <w:rPr>
          <w:spacing w:val="-4"/>
        </w:rPr>
        <w:t xml:space="preserve"> </w:t>
      </w:r>
      <w:r>
        <w:t>ve</w:t>
      </w:r>
      <w:r>
        <w:rPr>
          <w:spacing w:val="-4"/>
        </w:rPr>
        <w:t xml:space="preserve"> </w:t>
      </w:r>
      <w:r>
        <w:t>znění</w:t>
      </w:r>
      <w:r>
        <w:rPr>
          <w:spacing w:val="-4"/>
        </w:rPr>
        <w:t xml:space="preserve"> </w:t>
      </w:r>
      <w:r>
        <w:t>pozdějších předpisů („</w:t>
      </w:r>
      <w:r>
        <w:rPr>
          <w:b/>
        </w:rPr>
        <w:t>OZ</w:t>
      </w:r>
      <w:r>
        <w:t>“) a podle ustanovení § 9 odst. 5 zákona č. 134/2016 Sb., o zadávání veřejných zakázek, ve znění pozdějších předpisů („</w:t>
      </w:r>
      <w:r>
        <w:rPr>
          <w:b/>
        </w:rPr>
        <w:t>ZZVZ</w:t>
      </w:r>
      <w:r>
        <w:t>“)</w:t>
      </w:r>
    </w:p>
    <w:p w:rsidR="004C2070" w:rsidRDefault="00EF7709">
      <w:pPr>
        <w:spacing w:before="122"/>
        <w:ind w:left="118"/>
        <w:rPr>
          <w:sz w:val="20"/>
        </w:rPr>
      </w:pPr>
      <w:r>
        <w:rPr>
          <w:spacing w:val="-2"/>
          <w:sz w:val="20"/>
        </w:rPr>
        <w:t>(„</w:t>
      </w:r>
      <w:r>
        <w:rPr>
          <w:b/>
          <w:spacing w:val="-2"/>
          <w:sz w:val="20"/>
        </w:rPr>
        <w:t>Smlouva</w:t>
      </w:r>
      <w:r>
        <w:rPr>
          <w:spacing w:val="-2"/>
          <w:sz w:val="20"/>
        </w:rPr>
        <w:t>“)</w:t>
      </w:r>
    </w:p>
    <w:p w:rsidR="004C2070" w:rsidRDefault="004C2070">
      <w:pPr>
        <w:pStyle w:val="Zkladntext"/>
        <w:spacing w:before="130"/>
      </w:pPr>
    </w:p>
    <w:p w:rsidR="004C2070" w:rsidRDefault="00EF7709">
      <w:pPr>
        <w:pStyle w:val="Nadpis1"/>
        <w:ind w:left="118"/>
      </w:pPr>
      <w:r>
        <w:t>SMLUVNÍ</w:t>
      </w:r>
      <w:r>
        <w:rPr>
          <w:spacing w:val="-10"/>
        </w:rPr>
        <w:t xml:space="preserve"> </w:t>
      </w:r>
      <w:r>
        <w:rPr>
          <w:spacing w:val="-2"/>
        </w:rPr>
        <w:t>STRANY</w:t>
      </w:r>
    </w:p>
    <w:p w:rsidR="004C2070" w:rsidRDefault="004C2070">
      <w:pPr>
        <w:pStyle w:val="Zkladntext"/>
        <w:spacing w:before="8"/>
        <w:rPr>
          <w:b/>
        </w:rPr>
      </w:pPr>
    </w:p>
    <w:p w:rsidR="004C2070" w:rsidRDefault="00EF7709">
      <w:pPr>
        <w:pStyle w:val="Nadpis2"/>
        <w:ind w:firstLine="0"/>
      </w:pPr>
      <w:r>
        <w:t>Národní</w:t>
      </w:r>
      <w:r>
        <w:rPr>
          <w:spacing w:val="-11"/>
        </w:rPr>
        <w:t xml:space="preserve"> </w:t>
      </w:r>
      <w:r>
        <w:t>technická</w:t>
      </w:r>
      <w:r>
        <w:rPr>
          <w:spacing w:val="-8"/>
        </w:rPr>
        <w:t xml:space="preserve"> </w:t>
      </w:r>
      <w:r>
        <w:rPr>
          <w:spacing w:val="-2"/>
        </w:rPr>
        <w:t>knihovna</w:t>
      </w:r>
    </w:p>
    <w:p w:rsidR="004C2070" w:rsidRDefault="00EF7709">
      <w:pPr>
        <w:pStyle w:val="Zkladntext"/>
        <w:spacing w:before="121" w:line="367" w:lineRule="auto"/>
        <w:ind w:left="118" w:right="3198"/>
      </w:pPr>
      <w:r>
        <w:t>se</w:t>
      </w:r>
      <w:r>
        <w:rPr>
          <w:spacing w:val="-5"/>
        </w:rPr>
        <w:t xml:space="preserve"> </w:t>
      </w:r>
      <w:r>
        <w:t>sídlem</w:t>
      </w:r>
      <w:r>
        <w:rPr>
          <w:spacing w:val="-5"/>
        </w:rPr>
        <w:t xml:space="preserve"> </w:t>
      </w:r>
      <w:r>
        <w:t>na</w:t>
      </w:r>
      <w:r>
        <w:rPr>
          <w:spacing w:val="-3"/>
        </w:rPr>
        <w:t xml:space="preserve"> </w:t>
      </w:r>
      <w:r>
        <w:t>adrese</w:t>
      </w:r>
      <w:r>
        <w:rPr>
          <w:spacing w:val="-1"/>
        </w:rPr>
        <w:t xml:space="preserve"> </w:t>
      </w:r>
      <w:r>
        <w:t>Technická</w:t>
      </w:r>
      <w:r>
        <w:rPr>
          <w:spacing w:val="-5"/>
        </w:rPr>
        <w:t xml:space="preserve"> </w:t>
      </w:r>
      <w:r>
        <w:t>2710/6,</w:t>
      </w:r>
      <w:r>
        <w:rPr>
          <w:spacing w:val="-3"/>
        </w:rPr>
        <w:t xml:space="preserve"> </w:t>
      </w:r>
      <w:r>
        <w:t>160</w:t>
      </w:r>
      <w:r>
        <w:rPr>
          <w:spacing w:val="-5"/>
        </w:rPr>
        <w:t xml:space="preserve"> </w:t>
      </w:r>
      <w:r>
        <w:t>80</w:t>
      </w:r>
      <w:r>
        <w:rPr>
          <w:spacing w:val="-3"/>
        </w:rPr>
        <w:t xml:space="preserve"> </w:t>
      </w:r>
      <w:r>
        <w:t>Praha</w:t>
      </w:r>
      <w:r>
        <w:rPr>
          <w:spacing w:val="-4"/>
        </w:rPr>
        <w:t xml:space="preserve"> </w:t>
      </w:r>
      <w:r>
        <w:t>6</w:t>
      </w:r>
      <w:r>
        <w:rPr>
          <w:spacing w:val="-2"/>
        </w:rPr>
        <w:t xml:space="preserve"> </w:t>
      </w:r>
      <w:r>
        <w:t>-</w:t>
      </w:r>
      <w:r>
        <w:rPr>
          <w:spacing w:val="-4"/>
        </w:rPr>
        <w:t xml:space="preserve"> </w:t>
      </w:r>
      <w:r>
        <w:t>Dejvice, IČO: 61387142, DIČ: CZ61387142,</w:t>
      </w:r>
    </w:p>
    <w:p w:rsidR="00391A20" w:rsidRDefault="00EF7709">
      <w:pPr>
        <w:spacing w:line="364" w:lineRule="auto"/>
        <w:ind w:left="118" w:right="4521"/>
        <w:rPr>
          <w:sz w:val="20"/>
        </w:rPr>
      </w:pPr>
      <w:r>
        <w:rPr>
          <w:sz w:val="20"/>
        </w:rPr>
        <w:t>zastoupená:</w:t>
      </w:r>
    </w:p>
    <w:p w:rsidR="004C2070" w:rsidRDefault="00EF7709">
      <w:pPr>
        <w:spacing w:line="364" w:lineRule="auto"/>
        <w:ind w:left="118" w:right="4521"/>
        <w:rPr>
          <w:sz w:val="20"/>
        </w:rPr>
      </w:pPr>
      <w:bookmarkStart w:id="0" w:name="_GoBack"/>
      <w:bookmarkEnd w:id="0"/>
      <w:r>
        <w:rPr>
          <w:sz w:val="20"/>
        </w:rPr>
        <w:t>(„</w:t>
      </w:r>
      <w:r>
        <w:rPr>
          <w:b/>
          <w:sz w:val="20"/>
        </w:rPr>
        <w:t>Centrální zadavatel</w:t>
      </w:r>
      <w:r>
        <w:rPr>
          <w:sz w:val="20"/>
        </w:rPr>
        <w:t>“)</w:t>
      </w:r>
    </w:p>
    <w:p w:rsidR="004C2070" w:rsidRDefault="00EF7709">
      <w:pPr>
        <w:pStyle w:val="Zkladntext"/>
        <w:spacing w:before="176"/>
        <w:ind w:left="685"/>
      </w:pPr>
      <w:r>
        <w:rPr>
          <w:spacing w:val="-10"/>
        </w:rPr>
        <w:t>a</w:t>
      </w:r>
    </w:p>
    <w:p w:rsidR="004C2070" w:rsidRDefault="004C2070">
      <w:pPr>
        <w:pStyle w:val="Zkladntext"/>
        <w:spacing w:before="71"/>
      </w:pPr>
    </w:p>
    <w:p w:rsidR="004C2070" w:rsidRDefault="00EF7709">
      <w:pPr>
        <w:pStyle w:val="Nadpis2"/>
        <w:ind w:firstLine="0"/>
      </w:pPr>
      <w:r>
        <w:t>Pověřující</w:t>
      </w:r>
      <w:r>
        <w:rPr>
          <w:spacing w:val="-14"/>
        </w:rPr>
        <w:t xml:space="preserve"> </w:t>
      </w:r>
      <w:r>
        <w:rPr>
          <w:spacing w:val="-2"/>
        </w:rPr>
        <w:t>zadavatelé</w:t>
      </w:r>
    </w:p>
    <w:p w:rsidR="004C2070" w:rsidRDefault="00EF7709">
      <w:pPr>
        <w:pStyle w:val="Zkladntext"/>
        <w:spacing w:before="120"/>
        <w:ind w:left="118"/>
      </w:pPr>
      <w:r>
        <w:t>Organizace</w:t>
      </w:r>
      <w:r>
        <w:rPr>
          <w:spacing w:val="-4"/>
        </w:rPr>
        <w:t xml:space="preserve"> </w:t>
      </w:r>
      <w:r>
        <w:t>uvedené</w:t>
      </w:r>
      <w:r>
        <w:rPr>
          <w:spacing w:val="-7"/>
        </w:rPr>
        <w:t xml:space="preserve"> </w:t>
      </w:r>
      <w:r>
        <w:t>v Příloze</w:t>
      </w:r>
      <w:r>
        <w:rPr>
          <w:spacing w:val="-5"/>
        </w:rPr>
        <w:t xml:space="preserve"> </w:t>
      </w:r>
      <w:r>
        <w:t>č.</w:t>
      </w:r>
      <w:r>
        <w:rPr>
          <w:spacing w:val="-6"/>
        </w:rPr>
        <w:t xml:space="preserve"> </w:t>
      </w:r>
      <w:r>
        <w:t>1</w:t>
      </w:r>
      <w:r>
        <w:rPr>
          <w:spacing w:val="-6"/>
        </w:rPr>
        <w:t xml:space="preserve"> </w:t>
      </w:r>
      <w:r>
        <w:t>a</w:t>
      </w:r>
      <w:r>
        <w:rPr>
          <w:spacing w:val="-3"/>
        </w:rPr>
        <w:t xml:space="preserve"> </w:t>
      </w:r>
      <w:r>
        <w:t>Příloze</w:t>
      </w:r>
      <w:r>
        <w:rPr>
          <w:spacing w:val="-6"/>
        </w:rPr>
        <w:t xml:space="preserve"> </w:t>
      </w:r>
      <w:r>
        <w:t>č.</w:t>
      </w:r>
      <w:r>
        <w:rPr>
          <w:spacing w:val="-5"/>
        </w:rPr>
        <w:t xml:space="preserve"> </w:t>
      </w:r>
      <w:r>
        <w:t>2</w:t>
      </w:r>
      <w:r>
        <w:rPr>
          <w:spacing w:val="-3"/>
        </w:rPr>
        <w:t xml:space="preserve"> </w:t>
      </w:r>
      <w:r>
        <w:rPr>
          <w:spacing w:val="-2"/>
        </w:rPr>
        <w:t>Smlouvy</w:t>
      </w:r>
    </w:p>
    <w:p w:rsidR="004C2070" w:rsidRDefault="004C2070">
      <w:pPr>
        <w:pStyle w:val="Zkladntext"/>
        <w:spacing w:before="11"/>
      </w:pPr>
    </w:p>
    <w:p w:rsidR="004C2070" w:rsidRDefault="00EF7709">
      <w:pPr>
        <w:ind w:left="118"/>
        <w:rPr>
          <w:sz w:val="20"/>
        </w:rPr>
      </w:pPr>
      <w:r>
        <w:rPr>
          <w:sz w:val="20"/>
        </w:rPr>
        <w:t>(každý</w:t>
      </w:r>
      <w:r>
        <w:rPr>
          <w:spacing w:val="30"/>
          <w:sz w:val="20"/>
        </w:rPr>
        <w:t xml:space="preserve"> </w:t>
      </w:r>
      <w:r>
        <w:rPr>
          <w:sz w:val="20"/>
        </w:rPr>
        <w:t>Pověřující</w:t>
      </w:r>
      <w:r>
        <w:rPr>
          <w:spacing w:val="29"/>
          <w:sz w:val="20"/>
        </w:rPr>
        <w:t xml:space="preserve"> </w:t>
      </w:r>
      <w:r>
        <w:rPr>
          <w:sz w:val="20"/>
        </w:rPr>
        <w:t>zadavatel</w:t>
      </w:r>
      <w:r>
        <w:rPr>
          <w:spacing w:val="28"/>
          <w:sz w:val="20"/>
        </w:rPr>
        <w:t xml:space="preserve"> </w:t>
      </w:r>
      <w:r>
        <w:rPr>
          <w:sz w:val="20"/>
        </w:rPr>
        <w:t>dále</w:t>
      </w:r>
      <w:r>
        <w:rPr>
          <w:spacing w:val="29"/>
          <w:sz w:val="20"/>
        </w:rPr>
        <w:t xml:space="preserve"> </w:t>
      </w:r>
      <w:r>
        <w:rPr>
          <w:sz w:val="20"/>
        </w:rPr>
        <w:t>jednotlivě</w:t>
      </w:r>
      <w:r>
        <w:rPr>
          <w:spacing w:val="29"/>
          <w:sz w:val="20"/>
        </w:rPr>
        <w:t xml:space="preserve"> </w:t>
      </w:r>
      <w:r>
        <w:rPr>
          <w:sz w:val="20"/>
        </w:rPr>
        <w:t>„</w:t>
      </w:r>
      <w:r>
        <w:rPr>
          <w:b/>
          <w:sz w:val="20"/>
        </w:rPr>
        <w:t>Pověřující</w:t>
      </w:r>
      <w:r>
        <w:rPr>
          <w:b/>
          <w:spacing w:val="28"/>
          <w:sz w:val="20"/>
        </w:rPr>
        <w:t xml:space="preserve"> </w:t>
      </w:r>
      <w:r>
        <w:rPr>
          <w:b/>
          <w:sz w:val="20"/>
        </w:rPr>
        <w:t>zadavatel</w:t>
      </w:r>
      <w:r>
        <w:rPr>
          <w:sz w:val="20"/>
        </w:rPr>
        <w:t>“</w:t>
      </w:r>
      <w:r>
        <w:rPr>
          <w:spacing w:val="30"/>
          <w:sz w:val="20"/>
        </w:rPr>
        <w:t xml:space="preserve"> </w:t>
      </w:r>
      <w:r>
        <w:rPr>
          <w:sz w:val="20"/>
        </w:rPr>
        <w:t>nebo</w:t>
      </w:r>
      <w:r>
        <w:rPr>
          <w:spacing w:val="30"/>
          <w:sz w:val="20"/>
        </w:rPr>
        <w:t xml:space="preserve"> </w:t>
      </w:r>
      <w:r>
        <w:rPr>
          <w:sz w:val="20"/>
        </w:rPr>
        <w:t>společně</w:t>
      </w:r>
      <w:r>
        <w:rPr>
          <w:spacing w:val="28"/>
          <w:sz w:val="20"/>
        </w:rPr>
        <w:t xml:space="preserve"> </w:t>
      </w:r>
      <w:r>
        <w:rPr>
          <w:sz w:val="20"/>
        </w:rPr>
        <w:t>jako</w:t>
      </w:r>
      <w:r>
        <w:rPr>
          <w:spacing w:val="29"/>
          <w:sz w:val="20"/>
        </w:rPr>
        <w:t xml:space="preserve"> </w:t>
      </w:r>
      <w:r>
        <w:rPr>
          <w:sz w:val="20"/>
        </w:rPr>
        <w:t>„</w:t>
      </w:r>
      <w:r>
        <w:rPr>
          <w:b/>
          <w:sz w:val="20"/>
        </w:rPr>
        <w:t xml:space="preserve">Pověřující </w:t>
      </w:r>
      <w:r>
        <w:rPr>
          <w:b/>
          <w:spacing w:val="-2"/>
          <w:sz w:val="20"/>
        </w:rPr>
        <w:t>zadavatelé</w:t>
      </w:r>
      <w:r>
        <w:rPr>
          <w:spacing w:val="-2"/>
          <w:sz w:val="20"/>
        </w:rPr>
        <w:t>“)</w:t>
      </w:r>
    </w:p>
    <w:p w:rsidR="004C2070" w:rsidRDefault="004C2070">
      <w:pPr>
        <w:pStyle w:val="Zkladntext"/>
        <w:spacing w:before="8"/>
      </w:pPr>
    </w:p>
    <w:p w:rsidR="004C2070" w:rsidRDefault="00EF7709">
      <w:pPr>
        <w:ind w:left="118"/>
        <w:rPr>
          <w:sz w:val="20"/>
        </w:rPr>
      </w:pPr>
      <w:r>
        <w:rPr>
          <w:sz w:val="20"/>
        </w:rPr>
        <w:t>(Centrální</w:t>
      </w:r>
      <w:r>
        <w:rPr>
          <w:spacing w:val="32"/>
          <w:sz w:val="20"/>
        </w:rPr>
        <w:t xml:space="preserve"> </w:t>
      </w:r>
      <w:r>
        <w:rPr>
          <w:sz w:val="20"/>
        </w:rPr>
        <w:t>zadavatel</w:t>
      </w:r>
      <w:r>
        <w:rPr>
          <w:spacing w:val="33"/>
          <w:sz w:val="20"/>
        </w:rPr>
        <w:t xml:space="preserve"> </w:t>
      </w:r>
      <w:r>
        <w:rPr>
          <w:sz w:val="20"/>
        </w:rPr>
        <w:t>a</w:t>
      </w:r>
      <w:r>
        <w:rPr>
          <w:spacing w:val="34"/>
          <w:sz w:val="20"/>
        </w:rPr>
        <w:t xml:space="preserve"> </w:t>
      </w:r>
      <w:r>
        <w:rPr>
          <w:sz w:val="20"/>
        </w:rPr>
        <w:t>Pověřující</w:t>
      </w:r>
      <w:r>
        <w:rPr>
          <w:spacing w:val="32"/>
          <w:sz w:val="20"/>
        </w:rPr>
        <w:t xml:space="preserve"> </w:t>
      </w:r>
      <w:r>
        <w:rPr>
          <w:sz w:val="20"/>
        </w:rPr>
        <w:t>zadavatelé</w:t>
      </w:r>
      <w:r>
        <w:rPr>
          <w:spacing w:val="34"/>
          <w:sz w:val="20"/>
        </w:rPr>
        <w:t xml:space="preserve"> </w:t>
      </w:r>
      <w:r>
        <w:rPr>
          <w:sz w:val="20"/>
        </w:rPr>
        <w:t>budou</w:t>
      </w:r>
      <w:r>
        <w:rPr>
          <w:spacing w:val="34"/>
          <w:sz w:val="20"/>
        </w:rPr>
        <w:t xml:space="preserve"> </w:t>
      </w:r>
      <w:r>
        <w:rPr>
          <w:sz w:val="20"/>
        </w:rPr>
        <w:t>v</w:t>
      </w:r>
      <w:r>
        <w:rPr>
          <w:spacing w:val="33"/>
          <w:sz w:val="20"/>
        </w:rPr>
        <w:t xml:space="preserve"> </w:t>
      </w:r>
      <w:r>
        <w:rPr>
          <w:sz w:val="20"/>
        </w:rPr>
        <w:t>této</w:t>
      </w:r>
      <w:r>
        <w:rPr>
          <w:spacing w:val="34"/>
          <w:sz w:val="20"/>
        </w:rPr>
        <w:t xml:space="preserve"> </w:t>
      </w:r>
      <w:r>
        <w:rPr>
          <w:sz w:val="20"/>
        </w:rPr>
        <w:t>Smlouvě</w:t>
      </w:r>
      <w:r>
        <w:rPr>
          <w:spacing w:val="34"/>
          <w:sz w:val="20"/>
        </w:rPr>
        <w:t xml:space="preserve"> </w:t>
      </w:r>
      <w:r>
        <w:rPr>
          <w:sz w:val="20"/>
        </w:rPr>
        <w:t>označováni</w:t>
      </w:r>
      <w:r>
        <w:rPr>
          <w:spacing w:val="33"/>
          <w:sz w:val="20"/>
        </w:rPr>
        <w:t xml:space="preserve"> </w:t>
      </w:r>
      <w:r>
        <w:rPr>
          <w:sz w:val="20"/>
        </w:rPr>
        <w:t>též</w:t>
      </w:r>
      <w:r>
        <w:rPr>
          <w:spacing w:val="33"/>
          <w:sz w:val="20"/>
        </w:rPr>
        <w:t xml:space="preserve"> </w:t>
      </w:r>
      <w:r>
        <w:rPr>
          <w:sz w:val="20"/>
        </w:rPr>
        <w:t>jako</w:t>
      </w:r>
      <w:r>
        <w:rPr>
          <w:spacing w:val="34"/>
          <w:sz w:val="20"/>
        </w:rPr>
        <w:t xml:space="preserve"> </w:t>
      </w:r>
      <w:r>
        <w:rPr>
          <w:sz w:val="20"/>
        </w:rPr>
        <w:t>„</w:t>
      </w:r>
      <w:r>
        <w:rPr>
          <w:b/>
          <w:sz w:val="20"/>
        </w:rPr>
        <w:t>Smluvní strana</w:t>
      </w:r>
      <w:r>
        <w:rPr>
          <w:sz w:val="20"/>
        </w:rPr>
        <w:t>“ nebo „</w:t>
      </w:r>
      <w:r>
        <w:rPr>
          <w:b/>
          <w:sz w:val="20"/>
        </w:rPr>
        <w:t>Smluvní strany</w:t>
      </w:r>
      <w:r>
        <w:rPr>
          <w:sz w:val="20"/>
        </w:rPr>
        <w:t>“)</w:t>
      </w:r>
    </w:p>
    <w:p w:rsidR="004C2070" w:rsidRDefault="004C2070">
      <w:pPr>
        <w:pStyle w:val="Zkladntext"/>
      </w:pPr>
    </w:p>
    <w:p w:rsidR="004C2070" w:rsidRDefault="004C2070">
      <w:pPr>
        <w:pStyle w:val="Zkladntext"/>
        <w:spacing w:before="21"/>
      </w:pPr>
    </w:p>
    <w:p w:rsidR="004C2070" w:rsidRDefault="00EF7709">
      <w:pPr>
        <w:pStyle w:val="Nadpis1"/>
        <w:spacing w:before="1"/>
        <w:ind w:left="118"/>
      </w:pPr>
      <w:r>
        <w:rPr>
          <w:spacing w:val="-2"/>
        </w:rPr>
        <w:t>PREAMBULE</w:t>
      </w:r>
    </w:p>
    <w:p w:rsidR="004C2070" w:rsidRDefault="004C2070">
      <w:pPr>
        <w:pStyle w:val="Zkladntext"/>
        <w:spacing w:before="10"/>
        <w:rPr>
          <w:b/>
        </w:rPr>
      </w:pPr>
    </w:p>
    <w:p w:rsidR="004C2070" w:rsidRDefault="00EF7709">
      <w:pPr>
        <w:pStyle w:val="Odstavecseseznamem"/>
        <w:numPr>
          <w:ilvl w:val="0"/>
          <w:numId w:val="5"/>
        </w:numPr>
        <w:tabs>
          <w:tab w:val="left" w:pos="683"/>
          <w:tab w:val="left" w:pos="685"/>
        </w:tabs>
        <w:spacing w:before="0"/>
        <w:ind w:right="114"/>
        <w:jc w:val="both"/>
        <w:rPr>
          <w:sz w:val="20"/>
        </w:rPr>
      </w:pPr>
      <w:r>
        <w:rPr>
          <w:sz w:val="20"/>
        </w:rPr>
        <w:t>Centrální zadavatel je řešitelem projektu CARDS (Czech Academic and Research Discovery Services), registrační číslo CZ.02.01.01/00/22_004/0004342, jehož cílem je vytvoření centrální platformy nové generace („</w:t>
      </w:r>
      <w:r>
        <w:rPr>
          <w:b/>
          <w:sz w:val="20"/>
        </w:rPr>
        <w:t>PNG</w:t>
      </w:r>
      <w:r>
        <w:rPr>
          <w:sz w:val="20"/>
        </w:rPr>
        <w:t>“).</w:t>
      </w:r>
    </w:p>
    <w:p w:rsidR="004C2070" w:rsidRDefault="00EF7709">
      <w:pPr>
        <w:pStyle w:val="Odstavecseseznamem"/>
        <w:numPr>
          <w:ilvl w:val="0"/>
          <w:numId w:val="5"/>
        </w:numPr>
        <w:tabs>
          <w:tab w:val="left" w:pos="683"/>
          <w:tab w:val="left" w:pos="685"/>
        </w:tabs>
        <w:spacing w:before="119"/>
        <w:ind w:right="114"/>
        <w:jc w:val="both"/>
        <w:rPr>
          <w:sz w:val="20"/>
        </w:rPr>
      </w:pPr>
      <w:r>
        <w:rPr>
          <w:sz w:val="20"/>
        </w:rPr>
        <w:t>K</w:t>
      </w:r>
      <w:r>
        <w:rPr>
          <w:spacing w:val="-4"/>
          <w:sz w:val="20"/>
        </w:rPr>
        <w:t xml:space="preserve"> </w:t>
      </w:r>
      <w:r>
        <w:rPr>
          <w:sz w:val="20"/>
        </w:rPr>
        <w:t>dosažení</w:t>
      </w:r>
      <w:r>
        <w:rPr>
          <w:spacing w:val="40"/>
          <w:sz w:val="20"/>
        </w:rPr>
        <w:t xml:space="preserve"> </w:t>
      </w:r>
      <w:r>
        <w:rPr>
          <w:sz w:val="20"/>
        </w:rPr>
        <w:t>tohoto</w:t>
      </w:r>
      <w:r>
        <w:rPr>
          <w:spacing w:val="40"/>
          <w:sz w:val="20"/>
        </w:rPr>
        <w:t xml:space="preserve"> </w:t>
      </w:r>
      <w:r>
        <w:rPr>
          <w:sz w:val="20"/>
        </w:rPr>
        <w:t>účelu</w:t>
      </w:r>
      <w:r>
        <w:rPr>
          <w:spacing w:val="40"/>
          <w:sz w:val="20"/>
        </w:rPr>
        <w:t xml:space="preserve"> </w:t>
      </w:r>
      <w:r>
        <w:rPr>
          <w:sz w:val="20"/>
        </w:rPr>
        <w:t>Centrální</w:t>
      </w:r>
      <w:r>
        <w:rPr>
          <w:spacing w:val="40"/>
          <w:sz w:val="20"/>
        </w:rPr>
        <w:t xml:space="preserve"> </w:t>
      </w:r>
      <w:r>
        <w:rPr>
          <w:sz w:val="20"/>
        </w:rPr>
        <w:t>zadavatel</w:t>
      </w:r>
      <w:r>
        <w:rPr>
          <w:spacing w:val="40"/>
          <w:sz w:val="20"/>
        </w:rPr>
        <w:t xml:space="preserve"> </w:t>
      </w:r>
      <w:r>
        <w:rPr>
          <w:sz w:val="20"/>
        </w:rPr>
        <w:t>realizuje</w:t>
      </w:r>
      <w:r>
        <w:rPr>
          <w:spacing w:val="40"/>
          <w:sz w:val="20"/>
        </w:rPr>
        <w:t xml:space="preserve"> </w:t>
      </w:r>
      <w:r>
        <w:rPr>
          <w:sz w:val="20"/>
        </w:rPr>
        <w:t>zadávací</w:t>
      </w:r>
      <w:r>
        <w:rPr>
          <w:spacing w:val="40"/>
          <w:sz w:val="20"/>
        </w:rPr>
        <w:t xml:space="preserve"> </w:t>
      </w:r>
      <w:r>
        <w:rPr>
          <w:sz w:val="20"/>
        </w:rPr>
        <w:t>řízení</w:t>
      </w:r>
      <w:r>
        <w:rPr>
          <w:spacing w:val="40"/>
          <w:sz w:val="20"/>
        </w:rPr>
        <w:t xml:space="preserve"> </w:t>
      </w:r>
      <w:r>
        <w:rPr>
          <w:sz w:val="20"/>
        </w:rPr>
        <w:t>na</w:t>
      </w:r>
      <w:r>
        <w:rPr>
          <w:spacing w:val="40"/>
          <w:sz w:val="20"/>
        </w:rPr>
        <w:t xml:space="preserve"> </w:t>
      </w:r>
      <w:r>
        <w:rPr>
          <w:sz w:val="20"/>
        </w:rPr>
        <w:t>veřejnou</w:t>
      </w:r>
      <w:r>
        <w:rPr>
          <w:spacing w:val="40"/>
          <w:sz w:val="20"/>
        </w:rPr>
        <w:t xml:space="preserve"> </w:t>
      </w:r>
      <w:r>
        <w:rPr>
          <w:sz w:val="20"/>
        </w:rPr>
        <w:t>zakázku s</w:t>
      </w:r>
      <w:r>
        <w:rPr>
          <w:spacing w:val="-3"/>
          <w:sz w:val="20"/>
        </w:rPr>
        <w:t xml:space="preserve"> </w:t>
      </w:r>
      <w:r>
        <w:rPr>
          <w:sz w:val="20"/>
        </w:rPr>
        <w:t xml:space="preserve">názvem </w:t>
      </w:r>
      <w:r>
        <w:rPr>
          <w:i/>
          <w:sz w:val="20"/>
        </w:rPr>
        <w:t>„PNG – Platforma nové generace sdružení CARDS</w:t>
      </w:r>
      <w:r>
        <w:rPr>
          <w:sz w:val="20"/>
        </w:rPr>
        <w:t>“, jejímž předmětem je poskytnutí licence</w:t>
      </w:r>
      <w:r>
        <w:rPr>
          <w:spacing w:val="80"/>
          <w:sz w:val="20"/>
        </w:rPr>
        <w:t xml:space="preserve"> </w:t>
      </w:r>
      <w:r>
        <w:rPr>
          <w:sz w:val="20"/>
        </w:rPr>
        <w:t>nebo</w:t>
      </w:r>
      <w:r>
        <w:rPr>
          <w:spacing w:val="80"/>
          <w:sz w:val="20"/>
        </w:rPr>
        <w:t xml:space="preserve"> </w:t>
      </w:r>
      <w:r>
        <w:rPr>
          <w:sz w:val="20"/>
        </w:rPr>
        <w:t>práva</w:t>
      </w:r>
      <w:r>
        <w:rPr>
          <w:spacing w:val="80"/>
          <w:sz w:val="20"/>
        </w:rPr>
        <w:t xml:space="preserve"> </w:t>
      </w:r>
      <w:r>
        <w:rPr>
          <w:sz w:val="20"/>
        </w:rPr>
        <w:t>k</w:t>
      </w:r>
      <w:r>
        <w:rPr>
          <w:spacing w:val="80"/>
          <w:sz w:val="20"/>
        </w:rPr>
        <w:t xml:space="preserve"> </w:t>
      </w:r>
      <w:r>
        <w:rPr>
          <w:sz w:val="20"/>
        </w:rPr>
        <w:t>nasazení</w:t>
      </w:r>
      <w:r>
        <w:rPr>
          <w:spacing w:val="80"/>
          <w:sz w:val="20"/>
        </w:rPr>
        <w:t xml:space="preserve"> </w:t>
      </w:r>
      <w:r>
        <w:rPr>
          <w:sz w:val="20"/>
        </w:rPr>
        <w:t>a</w:t>
      </w:r>
      <w:r>
        <w:rPr>
          <w:spacing w:val="80"/>
          <w:sz w:val="20"/>
        </w:rPr>
        <w:t xml:space="preserve"> </w:t>
      </w:r>
      <w:r>
        <w:rPr>
          <w:sz w:val="20"/>
        </w:rPr>
        <w:t>používání</w:t>
      </w:r>
      <w:r>
        <w:rPr>
          <w:spacing w:val="80"/>
          <w:sz w:val="20"/>
        </w:rPr>
        <w:t xml:space="preserve"> </w:t>
      </w:r>
      <w:r>
        <w:rPr>
          <w:sz w:val="20"/>
        </w:rPr>
        <w:t>komplexní</w:t>
      </w:r>
      <w:r>
        <w:rPr>
          <w:spacing w:val="80"/>
          <w:sz w:val="20"/>
        </w:rPr>
        <w:t xml:space="preserve"> </w:t>
      </w:r>
      <w:r>
        <w:rPr>
          <w:sz w:val="20"/>
        </w:rPr>
        <w:t>integrované</w:t>
      </w:r>
      <w:r>
        <w:rPr>
          <w:spacing w:val="80"/>
          <w:sz w:val="20"/>
        </w:rPr>
        <w:t xml:space="preserve"> </w:t>
      </w:r>
      <w:r>
        <w:rPr>
          <w:sz w:val="20"/>
        </w:rPr>
        <w:t>služby</w:t>
      </w:r>
      <w:r>
        <w:rPr>
          <w:spacing w:val="80"/>
          <w:sz w:val="20"/>
        </w:rPr>
        <w:t xml:space="preserve"> </w:t>
      </w:r>
      <w:r>
        <w:rPr>
          <w:sz w:val="20"/>
        </w:rPr>
        <w:t>pro</w:t>
      </w:r>
      <w:r>
        <w:rPr>
          <w:spacing w:val="80"/>
          <w:sz w:val="20"/>
        </w:rPr>
        <w:t xml:space="preserve"> </w:t>
      </w:r>
      <w:r>
        <w:rPr>
          <w:sz w:val="20"/>
        </w:rPr>
        <w:t>správu</w:t>
      </w:r>
      <w:r>
        <w:rPr>
          <w:spacing w:val="40"/>
          <w:sz w:val="20"/>
        </w:rPr>
        <w:t xml:space="preserve"> </w:t>
      </w:r>
      <w:r>
        <w:rPr>
          <w:sz w:val="20"/>
        </w:rPr>
        <w:t>a</w:t>
      </w:r>
      <w:r>
        <w:rPr>
          <w:spacing w:val="-3"/>
          <w:sz w:val="20"/>
        </w:rPr>
        <w:t xml:space="preserve"> </w:t>
      </w:r>
      <w:r>
        <w:rPr>
          <w:sz w:val="20"/>
        </w:rPr>
        <w:t>zpřístupnění tištěných, digitalizovaných i elektronických zdrojů pro PNG projektu CARDS („</w:t>
      </w:r>
      <w:r>
        <w:rPr>
          <w:b/>
          <w:sz w:val="20"/>
        </w:rPr>
        <w:t>Systém</w:t>
      </w:r>
      <w:r>
        <w:rPr>
          <w:sz w:val="20"/>
        </w:rPr>
        <w:t>“)</w:t>
      </w:r>
      <w:r>
        <w:rPr>
          <w:spacing w:val="-4"/>
          <w:sz w:val="20"/>
        </w:rPr>
        <w:t xml:space="preserve"> </w:t>
      </w:r>
      <w:r>
        <w:rPr>
          <w:sz w:val="20"/>
        </w:rPr>
        <w:t>ve</w:t>
      </w:r>
      <w:r>
        <w:rPr>
          <w:spacing w:val="-4"/>
          <w:sz w:val="20"/>
        </w:rPr>
        <w:t xml:space="preserve"> </w:t>
      </w:r>
      <w:r>
        <w:rPr>
          <w:sz w:val="20"/>
        </w:rPr>
        <w:t>formě</w:t>
      </w:r>
      <w:r>
        <w:rPr>
          <w:spacing w:val="-4"/>
          <w:sz w:val="20"/>
        </w:rPr>
        <w:t xml:space="preserve"> </w:t>
      </w:r>
      <w:r>
        <w:rPr>
          <w:sz w:val="20"/>
        </w:rPr>
        <w:t>hostované</w:t>
      </w:r>
      <w:r>
        <w:rPr>
          <w:spacing w:val="-4"/>
          <w:sz w:val="20"/>
        </w:rPr>
        <w:t xml:space="preserve"> </w:t>
      </w:r>
      <w:r>
        <w:rPr>
          <w:sz w:val="20"/>
        </w:rPr>
        <w:t>služby</w:t>
      </w:r>
      <w:r>
        <w:rPr>
          <w:spacing w:val="-4"/>
          <w:sz w:val="20"/>
        </w:rPr>
        <w:t xml:space="preserve"> </w:t>
      </w:r>
      <w:r>
        <w:rPr>
          <w:sz w:val="20"/>
        </w:rPr>
        <w:t>Software</w:t>
      </w:r>
      <w:r>
        <w:rPr>
          <w:spacing w:val="-4"/>
          <w:sz w:val="20"/>
        </w:rPr>
        <w:t xml:space="preserve"> </w:t>
      </w:r>
      <w:r>
        <w:rPr>
          <w:sz w:val="20"/>
        </w:rPr>
        <w:t>as</w:t>
      </w:r>
      <w:r>
        <w:rPr>
          <w:spacing w:val="-4"/>
          <w:sz w:val="20"/>
        </w:rPr>
        <w:t xml:space="preserve"> </w:t>
      </w:r>
      <w:r>
        <w:rPr>
          <w:sz w:val="20"/>
        </w:rPr>
        <w:t>a</w:t>
      </w:r>
      <w:r>
        <w:rPr>
          <w:spacing w:val="-5"/>
          <w:sz w:val="20"/>
        </w:rPr>
        <w:t xml:space="preserve"> </w:t>
      </w:r>
      <w:r>
        <w:rPr>
          <w:sz w:val="20"/>
        </w:rPr>
        <w:t>Service</w:t>
      </w:r>
      <w:r>
        <w:rPr>
          <w:spacing w:val="40"/>
          <w:sz w:val="20"/>
        </w:rPr>
        <w:t xml:space="preserve"> </w:t>
      </w:r>
      <w:r>
        <w:rPr>
          <w:sz w:val="20"/>
        </w:rPr>
        <w:t>(„</w:t>
      </w:r>
      <w:r>
        <w:rPr>
          <w:b/>
          <w:sz w:val="20"/>
        </w:rPr>
        <w:t>Veřejná</w:t>
      </w:r>
      <w:r>
        <w:rPr>
          <w:b/>
          <w:spacing w:val="-4"/>
          <w:sz w:val="20"/>
        </w:rPr>
        <w:t xml:space="preserve"> </w:t>
      </w:r>
      <w:r>
        <w:rPr>
          <w:b/>
          <w:sz w:val="20"/>
        </w:rPr>
        <w:t>zakázka</w:t>
      </w:r>
      <w:r>
        <w:rPr>
          <w:sz w:val="20"/>
        </w:rPr>
        <w:t>“)</w:t>
      </w:r>
      <w:r>
        <w:rPr>
          <w:spacing w:val="-2"/>
          <w:sz w:val="20"/>
        </w:rPr>
        <w:t xml:space="preserve"> </w:t>
      </w:r>
      <w:r>
        <w:rPr>
          <w:sz w:val="20"/>
        </w:rPr>
        <w:t>primárně</w:t>
      </w:r>
      <w:r>
        <w:rPr>
          <w:spacing w:val="-4"/>
          <w:sz w:val="20"/>
        </w:rPr>
        <w:t xml:space="preserve"> </w:t>
      </w:r>
      <w:r>
        <w:rPr>
          <w:sz w:val="20"/>
        </w:rPr>
        <w:t>pro Pověřující zadavatele kategorie A, jejichž výčet je uveden v Příloze č. 1 Smlouvy („</w:t>
      </w:r>
      <w:r>
        <w:rPr>
          <w:b/>
          <w:sz w:val="20"/>
        </w:rPr>
        <w:t>Pověřující zadavatelé kat. A</w:t>
      </w:r>
      <w:r>
        <w:rPr>
          <w:sz w:val="20"/>
        </w:rPr>
        <w:t>“), s</w:t>
      </w:r>
      <w:r>
        <w:rPr>
          <w:spacing w:val="-2"/>
          <w:sz w:val="20"/>
        </w:rPr>
        <w:t xml:space="preserve"> </w:t>
      </w:r>
      <w:r>
        <w:rPr>
          <w:sz w:val="20"/>
        </w:rPr>
        <w:t>možností zapojení dalších Pověřujících zadavatelů kategorie B, jejichž výčet je uveden v Příloze č. 2 Smlouvy („</w:t>
      </w:r>
      <w:r>
        <w:rPr>
          <w:b/>
          <w:sz w:val="20"/>
        </w:rPr>
        <w:t>Pověřující zadavatelé kat. B</w:t>
      </w:r>
      <w:r>
        <w:rPr>
          <w:sz w:val="20"/>
        </w:rPr>
        <w:t>“).</w:t>
      </w:r>
    </w:p>
    <w:p w:rsidR="004C2070" w:rsidRDefault="00EF7709">
      <w:pPr>
        <w:pStyle w:val="Odstavecseseznamem"/>
        <w:numPr>
          <w:ilvl w:val="0"/>
          <w:numId w:val="5"/>
        </w:numPr>
        <w:tabs>
          <w:tab w:val="left" w:pos="683"/>
          <w:tab w:val="left" w:pos="685"/>
        </w:tabs>
        <w:ind w:right="114"/>
        <w:jc w:val="both"/>
        <w:rPr>
          <w:sz w:val="20"/>
        </w:rPr>
      </w:pPr>
      <w:r>
        <w:rPr>
          <w:sz w:val="20"/>
        </w:rPr>
        <w:t xml:space="preserve">Pro komplexní fungování Systému u Pověřujícího zadavatele bude nutné, aby Pověřující zadavatel provedl integraci svých interních systémů na Systém prostřednictvím integrační platformy zřízené Centrálním zadavatelem. Pověřující zadavatelé berou na vědomí, že interní systémy Pověřujících zadavatelů budou muset být integrovány na Systém přes otevřená </w:t>
      </w:r>
      <w:r>
        <w:rPr>
          <w:spacing w:val="-2"/>
          <w:sz w:val="20"/>
        </w:rPr>
        <w:t>rozhraní.</w:t>
      </w:r>
    </w:p>
    <w:p w:rsidR="004C2070" w:rsidRDefault="00EF7709">
      <w:pPr>
        <w:pStyle w:val="Odstavecseseznamem"/>
        <w:numPr>
          <w:ilvl w:val="0"/>
          <w:numId w:val="5"/>
        </w:numPr>
        <w:tabs>
          <w:tab w:val="left" w:pos="683"/>
          <w:tab w:val="left" w:pos="685"/>
        </w:tabs>
        <w:spacing w:before="120"/>
        <w:ind w:right="123"/>
        <w:jc w:val="both"/>
        <w:rPr>
          <w:sz w:val="20"/>
        </w:rPr>
      </w:pPr>
      <w:r>
        <w:rPr>
          <w:sz w:val="20"/>
        </w:rPr>
        <w:t>Smluvní strany si přejí vymezit touto Smlouvou podle ustanovení § 9 odst. 5 ZZVZ vzájemná práva a povinnosti v souvislosti s centralizovaným zadáváním Veřejné zakázky.</w:t>
      </w:r>
    </w:p>
    <w:p w:rsidR="004C2070" w:rsidRDefault="004C2070">
      <w:pPr>
        <w:pStyle w:val="Zkladntext"/>
      </w:pPr>
    </w:p>
    <w:p w:rsidR="004C2070" w:rsidRDefault="004C2070">
      <w:pPr>
        <w:pStyle w:val="Zkladntext"/>
      </w:pPr>
    </w:p>
    <w:p w:rsidR="004C2070" w:rsidRDefault="004C2070">
      <w:pPr>
        <w:pStyle w:val="Zkladntext"/>
      </w:pPr>
    </w:p>
    <w:p w:rsidR="004C2070" w:rsidRDefault="004C2070">
      <w:pPr>
        <w:pStyle w:val="Zkladntext"/>
        <w:spacing w:before="182"/>
      </w:pPr>
    </w:p>
    <w:p w:rsidR="004C2070" w:rsidRDefault="00EF7709">
      <w:pPr>
        <w:pStyle w:val="Zkladntext"/>
        <w:ind w:right="264"/>
        <w:jc w:val="right"/>
      </w:pPr>
      <w:r>
        <w:rPr>
          <w:noProof/>
          <w:lang w:eastAsia="cs-CZ"/>
        </w:rPr>
        <w:drawing>
          <wp:anchor distT="0" distB="0" distL="0" distR="0" simplePos="0" relativeHeight="15728640" behindDoc="0" locked="0" layoutInCell="1" allowOverlap="1">
            <wp:simplePos x="0" y="0"/>
            <wp:positionH relativeFrom="page">
              <wp:posOffset>900430</wp:posOffset>
            </wp:positionH>
            <wp:positionV relativeFrom="paragraph">
              <wp:posOffset>-257002</wp:posOffset>
            </wp:positionV>
            <wp:extent cx="3429508" cy="49275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3429508" cy="492759"/>
                    </a:xfrm>
                    <a:prstGeom prst="rect">
                      <a:avLst/>
                    </a:prstGeom>
                  </pic:spPr>
                </pic:pic>
              </a:graphicData>
            </a:graphic>
          </wp:anchor>
        </w:drawing>
      </w:r>
      <w:r>
        <w:rPr>
          <w:color w:val="CE3736"/>
          <w:spacing w:val="-4"/>
        </w:rPr>
        <w:t>1/18</w:t>
      </w:r>
    </w:p>
    <w:p w:rsidR="004C2070" w:rsidRDefault="004C2070">
      <w:pPr>
        <w:jc w:val="right"/>
        <w:sectPr w:rsidR="004C2070">
          <w:type w:val="continuous"/>
          <w:pgSz w:w="11910" w:h="16850"/>
          <w:pgMar w:top="500" w:right="1300" w:bottom="280" w:left="1300" w:header="708" w:footer="708" w:gutter="0"/>
          <w:cols w:space="708"/>
        </w:sectPr>
      </w:pPr>
    </w:p>
    <w:p w:rsidR="004C2070" w:rsidRDefault="004C2070">
      <w:pPr>
        <w:pStyle w:val="Zkladntext"/>
        <w:spacing w:before="1"/>
      </w:pPr>
    </w:p>
    <w:p w:rsidR="004C2070" w:rsidRDefault="00EF7709">
      <w:pPr>
        <w:pStyle w:val="Nadpis1"/>
        <w:numPr>
          <w:ilvl w:val="1"/>
          <w:numId w:val="5"/>
        </w:numPr>
        <w:tabs>
          <w:tab w:val="left" w:pos="685"/>
        </w:tabs>
      </w:pPr>
      <w:r>
        <w:t>PŘEDMĚT</w:t>
      </w:r>
      <w:r>
        <w:rPr>
          <w:spacing w:val="-6"/>
        </w:rPr>
        <w:t xml:space="preserve"> </w:t>
      </w:r>
      <w:r>
        <w:t>A</w:t>
      </w:r>
      <w:r>
        <w:rPr>
          <w:spacing w:val="-6"/>
        </w:rPr>
        <w:t xml:space="preserve"> </w:t>
      </w:r>
      <w:r>
        <w:t>ÚČEL</w:t>
      </w:r>
      <w:r>
        <w:rPr>
          <w:spacing w:val="-1"/>
        </w:rPr>
        <w:t xml:space="preserve"> </w:t>
      </w:r>
      <w:r>
        <w:rPr>
          <w:spacing w:val="-2"/>
        </w:rPr>
        <w:t>SMLOUVY</w:t>
      </w:r>
    </w:p>
    <w:p w:rsidR="004C2070" w:rsidRDefault="00EF7709">
      <w:pPr>
        <w:pStyle w:val="Odstavecseseznamem"/>
        <w:numPr>
          <w:ilvl w:val="2"/>
          <w:numId w:val="5"/>
        </w:numPr>
        <w:tabs>
          <w:tab w:val="left" w:pos="682"/>
          <w:tab w:val="left" w:pos="685"/>
        </w:tabs>
        <w:ind w:right="121"/>
        <w:jc w:val="both"/>
        <w:rPr>
          <w:sz w:val="20"/>
        </w:rPr>
      </w:pPr>
      <w:r>
        <w:rPr>
          <w:sz w:val="20"/>
        </w:rPr>
        <w:t>Předmětem této Smlouvy je ve smyslu § 9 odst. 5 ZZVZ úprava vzájemných práv a povinností Centrálního zadavatele a Pověřujících zadavatelů při realizaci centralizovaného zadávání Veřejné zakázky.</w:t>
      </w:r>
    </w:p>
    <w:p w:rsidR="004C2070" w:rsidRDefault="00EF7709">
      <w:pPr>
        <w:pStyle w:val="Odstavecseseznamem"/>
        <w:numPr>
          <w:ilvl w:val="2"/>
          <w:numId w:val="5"/>
        </w:numPr>
        <w:tabs>
          <w:tab w:val="left" w:pos="682"/>
          <w:tab w:val="left" w:pos="685"/>
        </w:tabs>
        <w:spacing w:before="119"/>
        <w:ind w:right="115"/>
        <w:jc w:val="both"/>
        <w:rPr>
          <w:sz w:val="20"/>
        </w:rPr>
      </w:pPr>
      <w:r>
        <w:rPr>
          <w:sz w:val="20"/>
        </w:rPr>
        <w:t>Centrální</w:t>
      </w:r>
      <w:r>
        <w:rPr>
          <w:spacing w:val="-2"/>
          <w:sz w:val="20"/>
        </w:rPr>
        <w:t xml:space="preserve"> </w:t>
      </w:r>
      <w:r>
        <w:rPr>
          <w:sz w:val="20"/>
        </w:rPr>
        <w:t>zadavatel</w:t>
      </w:r>
      <w:r>
        <w:rPr>
          <w:spacing w:val="-1"/>
          <w:sz w:val="20"/>
        </w:rPr>
        <w:t xml:space="preserve"> </w:t>
      </w:r>
      <w:r>
        <w:rPr>
          <w:sz w:val="20"/>
        </w:rPr>
        <w:t>vystupuje</w:t>
      </w:r>
      <w:r>
        <w:rPr>
          <w:spacing w:val="-4"/>
          <w:sz w:val="20"/>
        </w:rPr>
        <w:t xml:space="preserve"> </w:t>
      </w:r>
      <w:r>
        <w:rPr>
          <w:sz w:val="20"/>
        </w:rPr>
        <w:t>v</w:t>
      </w:r>
      <w:r>
        <w:rPr>
          <w:spacing w:val="-2"/>
          <w:sz w:val="20"/>
        </w:rPr>
        <w:t xml:space="preserve"> </w:t>
      </w:r>
      <w:r>
        <w:rPr>
          <w:sz w:val="20"/>
        </w:rPr>
        <w:t>zadávacím</w:t>
      </w:r>
      <w:r>
        <w:rPr>
          <w:spacing w:val="-4"/>
          <w:sz w:val="20"/>
        </w:rPr>
        <w:t xml:space="preserve"> </w:t>
      </w:r>
      <w:r>
        <w:rPr>
          <w:sz w:val="20"/>
        </w:rPr>
        <w:t>řízení</w:t>
      </w:r>
      <w:r>
        <w:rPr>
          <w:spacing w:val="-2"/>
          <w:sz w:val="20"/>
        </w:rPr>
        <w:t xml:space="preserve"> </w:t>
      </w:r>
      <w:r>
        <w:rPr>
          <w:sz w:val="20"/>
        </w:rPr>
        <w:t>na</w:t>
      </w:r>
      <w:r>
        <w:rPr>
          <w:spacing w:val="-2"/>
          <w:sz w:val="20"/>
        </w:rPr>
        <w:t xml:space="preserve"> </w:t>
      </w:r>
      <w:r>
        <w:rPr>
          <w:sz w:val="20"/>
        </w:rPr>
        <w:t>Veřejnou</w:t>
      </w:r>
      <w:r>
        <w:rPr>
          <w:spacing w:val="-4"/>
          <w:sz w:val="20"/>
        </w:rPr>
        <w:t xml:space="preserve"> </w:t>
      </w:r>
      <w:r>
        <w:rPr>
          <w:sz w:val="20"/>
        </w:rPr>
        <w:t>zakázku</w:t>
      </w:r>
      <w:r>
        <w:rPr>
          <w:spacing w:val="-4"/>
          <w:sz w:val="20"/>
        </w:rPr>
        <w:t xml:space="preserve"> </w:t>
      </w:r>
      <w:r>
        <w:rPr>
          <w:sz w:val="20"/>
        </w:rPr>
        <w:t>jako</w:t>
      </w:r>
      <w:r>
        <w:rPr>
          <w:spacing w:val="-1"/>
          <w:sz w:val="20"/>
        </w:rPr>
        <w:t xml:space="preserve"> </w:t>
      </w:r>
      <w:r>
        <w:rPr>
          <w:sz w:val="20"/>
        </w:rPr>
        <w:t>zadavatel</w:t>
      </w:r>
      <w:r>
        <w:rPr>
          <w:spacing w:val="-3"/>
          <w:sz w:val="20"/>
        </w:rPr>
        <w:t xml:space="preserve"> </w:t>
      </w:r>
      <w:r>
        <w:rPr>
          <w:sz w:val="20"/>
        </w:rPr>
        <w:t>podle</w:t>
      </w:r>
      <w:r>
        <w:rPr>
          <w:spacing w:val="-2"/>
          <w:sz w:val="20"/>
        </w:rPr>
        <w:t xml:space="preserve"> </w:t>
      </w:r>
      <w:r>
        <w:rPr>
          <w:sz w:val="20"/>
        </w:rPr>
        <w:t>§</w:t>
      </w:r>
      <w:r>
        <w:rPr>
          <w:spacing w:val="-2"/>
          <w:sz w:val="20"/>
        </w:rPr>
        <w:t xml:space="preserve"> </w:t>
      </w:r>
      <w:r>
        <w:rPr>
          <w:sz w:val="20"/>
        </w:rPr>
        <w:t>4 odst. 1 písm. c) ZZVZ.</w:t>
      </w:r>
    </w:p>
    <w:p w:rsidR="004C2070" w:rsidRDefault="00EF7709">
      <w:pPr>
        <w:pStyle w:val="Odstavecseseznamem"/>
        <w:numPr>
          <w:ilvl w:val="2"/>
          <w:numId w:val="5"/>
        </w:numPr>
        <w:tabs>
          <w:tab w:val="left" w:pos="682"/>
          <w:tab w:val="left" w:pos="685"/>
        </w:tabs>
        <w:ind w:right="112"/>
        <w:jc w:val="both"/>
        <w:rPr>
          <w:sz w:val="20"/>
        </w:rPr>
      </w:pPr>
      <w:r>
        <w:rPr>
          <w:sz w:val="20"/>
        </w:rPr>
        <w:t>Centrální zadavatel provede centralizované zadávací řízení na Veřejnou zakázku za účelem uspokojení potřeb Pověřujících zadavatelů i Centrálního zadavatele samotného. Centrální zadavatel následně přenechá příslušnou část plnění Veřejné zakázky Pověřujícím zadavatelům kat.</w:t>
      </w:r>
      <w:r>
        <w:rPr>
          <w:spacing w:val="-1"/>
          <w:sz w:val="20"/>
        </w:rPr>
        <w:t xml:space="preserve"> </w:t>
      </w:r>
      <w:r>
        <w:rPr>
          <w:sz w:val="20"/>
        </w:rPr>
        <w:t>A za</w:t>
      </w:r>
      <w:r>
        <w:rPr>
          <w:spacing w:val="-1"/>
          <w:sz w:val="20"/>
        </w:rPr>
        <w:t xml:space="preserve"> </w:t>
      </w:r>
      <w:r>
        <w:rPr>
          <w:sz w:val="20"/>
        </w:rPr>
        <w:t>cenu nikoliv vyšší,</w:t>
      </w:r>
      <w:r>
        <w:rPr>
          <w:spacing w:val="-1"/>
          <w:sz w:val="20"/>
        </w:rPr>
        <w:t xml:space="preserve"> </w:t>
      </w:r>
      <w:r>
        <w:rPr>
          <w:sz w:val="20"/>
        </w:rPr>
        <w:t>než za</w:t>
      </w:r>
      <w:r>
        <w:rPr>
          <w:spacing w:val="-1"/>
          <w:sz w:val="20"/>
        </w:rPr>
        <w:t xml:space="preserve"> </w:t>
      </w:r>
      <w:r>
        <w:rPr>
          <w:sz w:val="20"/>
        </w:rPr>
        <w:t>kterou</w:t>
      </w:r>
      <w:r>
        <w:rPr>
          <w:spacing w:val="-1"/>
          <w:sz w:val="20"/>
        </w:rPr>
        <w:t xml:space="preserve"> </w:t>
      </w:r>
      <w:r>
        <w:rPr>
          <w:sz w:val="20"/>
        </w:rPr>
        <w:t>Centrální zadavatel plnění pořídil</w:t>
      </w:r>
      <w:r>
        <w:rPr>
          <w:spacing w:val="12"/>
          <w:sz w:val="20"/>
        </w:rPr>
        <w:t xml:space="preserve"> </w:t>
      </w:r>
      <w:r>
        <w:rPr>
          <w:sz w:val="20"/>
        </w:rPr>
        <w:t>ve</w:t>
      </w:r>
      <w:r>
        <w:rPr>
          <w:spacing w:val="-1"/>
          <w:sz w:val="20"/>
        </w:rPr>
        <w:t xml:space="preserve"> </w:t>
      </w:r>
      <w:r>
        <w:rPr>
          <w:sz w:val="20"/>
        </w:rPr>
        <w:t>smyslu</w:t>
      </w:r>
      <w:r>
        <w:rPr>
          <w:spacing w:val="-1"/>
          <w:sz w:val="20"/>
        </w:rPr>
        <w:t xml:space="preserve"> </w:t>
      </w:r>
      <w:r>
        <w:rPr>
          <w:sz w:val="20"/>
        </w:rPr>
        <w:t>§ 9 odst. 1</w:t>
      </w:r>
      <w:r>
        <w:rPr>
          <w:spacing w:val="-14"/>
          <w:sz w:val="20"/>
        </w:rPr>
        <w:t xml:space="preserve"> </w:t>
      </w:r>
      <w:r>
        <w:rPr>
          <w:sz w:val="20"/>
        </w:rPr>
        <w:t>písm.</w:t>
      </w:r>
      <w:r>
        <w:rPr>
          <w:spacing w:val="-14"/>
          <w:sz w:val="20"/>
        </w:rPr>
        <w:t xml:space="preserve"> </w:t>
      </w:r>
      <w:r>
        <w:rPr>
          <w:sz w:val="20"/>
        </w:rPr>
        <w:t>a)</w:t>
      </w:r>
      <w:r>
        <w:rPr>
          <w:spacing w:val="-13"/>
          <w:sz w:val="20"/>
        </w:rPr>
        <w:t xml:space="preserve"> </w:t>
      </w:r>
      <w:r>
        <w:rPr>
          <w:sz w:val="20"/>
        </w:rPr>
        <w:t>ZZVZ.</w:t>
      </w:r>
      <w:r>
        <w:rPr>
          <w:spacing w:val="-12"/>
          <w:sz w:val="20"/>
        </w:rPr>
        <w:t xml:space="preserve"> </w:t>
      </w:r>
      <w:r>
        <w:rPr>
          <w:sz w:val="20"/>
        </w:rPr>
        <w:t>Cena</w:t>
      </w:r>
      <w:r>
        <w:rPr>
          <w:spacing w:val="-14"/>
          <w:sz w:val="20"/>
        </w:rPr>
        <w:t xml:space="preserve"> </w:t>
      </w:r>
      <w:r>
        <w:rPr>
          <w:sz w:val="20"/>
        </w:rPr>
        <w:t>za</w:t>
      </w:r>
      <w:r>
        <w:rPr>
          <w:spacing w:val="-14"/>
          <w:sz w:val="20"/>
        </w:rPr>
        <w:t xml:space="preserve"> </w:t>
      </w:r>
      <w:r>
        <w:rPr>
          <w:sz w:val="20"/>
        </w:rPr>
        <w:t>příslušnou</w:t>
      </w:r>
      <w:r>
        <w:rPr>
          <w:spacing w:val="-13"/>
          <w:sz w:val="20"/>
        </w:rPr>
        <w:t xml:space="preserve"> </w:t>
      </w:r>
      <w:r>
        <w:rPr>
          <w:sz w:val="20"/>
        </w:rPr>
        <w:t>část</w:t>
      </w:r>
      <w:r>
        <w:rPr>
          <w:spacing w:val="-13"/>
          <w:sz w:val="20"/>
        </w:rPr>
        <w:t xml:space="preserve"> </w:t>
      </w:r>
      <w:r>
        <w:rPr>
          <w:sz w:val="20"/>
        </w:rPr>
        <w:t>plnění</w:t>
      </w:r>
      <w:r>
        <w:rPr>
          <w:spacing w:val="-14"/>
          <w:sz w:val="20"/>
        </w:rPr>
        <w:t xml:space="preserve"> </w:t>
      </w:r>
      <w:r>
        <w:rPr>
          <w:sz w:val="20"/>
        </w:rPr>
        <w:t>Veřejné</w:t>
      </w:r>
      <w:r>
        <w:rPr>
          <w:spacing w:val="-14"/>
          <w:sz w:val="20"/>
        </w:rPr>
        <w:t xml:space="preserve"> </w:t>
      </w:r>
      <w:r>
        <w:rPr>
          <w:sz w:val="20"/>
        </w:rPr>
        <w:t>zakázky,</w:t>
      </w:r>
      <w:r>
        <w:rPr>
          <w:spacing w:val="-13"/>
          <w:sz w:val="20"/>
        </w:rPr>
        <w:t xml:space="preserve"> </w:t>
      </w:r>
      <w:r>
        <w:rPr>
          <w:sz w:val="20"/>
        </w:rPr>
        <w:t>způsob</w:t>
      </w:r>
      <w:r>
        <w:rPr>
          <w:spacing w:val="-14"/>
          <w:sz w:val="20"/>
        </w:rPr>
        <w:t xml:space="preserve"> </w:t>
      </w:r>
      <w:r>
        <w:rPr>
          <w:sz w:val="20"/>
        </w:rPr>
        <w:t>hrazení</w:t>
      </w:r>
      <w:r>
        <w:rPr>
          <w:spacing w:val="-10"/>
          <w:sz w:val="20"/>
        </w:rPr>
        <w:t xml:space="preserve"> </w:t>
      </w:r>
      <w:r>
        <w:rPr>
          <w:sz w:val="20"/>
        </w:rPr>
        <w:t>ceny</w:t>
      </w:r>
      <w:r>
        <w:rPr>
          <w:spacing w:val="-12"/>
          <w:sz w:val="20"/>
        </w:rPr>
        <w:t xml:space="preserve"> </w:t>
      </w:r>
      <w:r>
        <w:rPr>
          <w:sz w:val="20"/>
        </w:rPr>
        <w:t>takového plnění ze strany Pověřujících zadavatelů kat. A Centrálnímu zadavateli a další podmínky účasti Pověřujících zadavatelů kat. A na Veřejné zakázce budou stanoveny v</w:t>
      </w:r>
      <w:r>
        <w:rPr>
          <w:spacing w:val="-3"/>
          <w:sz w:val="20"/>
        </w:rPr>
        <w:t xml:space="preserve"> </w:t>
      </w:r>
      <w:r>
        <w:rPr>
          <w:sz w:val="20"/>
        </w:rPr>
        <w:t>samostatných dohodách mezi Centrálním zadavatelem a jednotlivými Pověřujícími zadavateli kat. A. Maximální cena za poskytování služeb podpory provozu Systému (cena Paušálních služeb), která bude hrazena Pověřujícími zadavateli kat. A Centrálnímu zadavateli, je pro jednotlivé typy Pověřujících zadavatelů kat. A uvedena v Příloze č. 1 této Smlouvy.</w:t>
      </w:r>
    </w:p>
    <w:p w:rsidR="004C2070" w:rsidRDefault="00EF7709">
      <w:pPr>
        <w:pStyle w:val="Odstavecseseznamem"/>
        <w:numPr>
          <w:ilvl w:val="2"/>
          <w:numId w:val="5"/>
        </w:numPr>
        <w:tabs>
          <w:tab w:val="left" w:pos="682"/>
          <w:tab w:val="left" w:pos="685"/>
        </w:tabs>
        <w:spacing w:before="120"/>
        <w:ind w:right="116"/>
        <w:jc w:val="both"/>
        <w:rPr>
          <w:sz w:val="20"/>
        </w:rPr>
      </w:pPr>
      <w:r>
        <w:rPr>
          <w:sz w:val="20"/>
        </w:rPr>
        <w:t>Zadávací řízení na Veřejnou zakázku bude realizováno formou jednacího řízení s uveřejněním dle § 60 a násl. ZZVZ.</w:t>
      </w:r>
    </w:p>
    <w:p w:rsidR="004C2070" w:rsidRDefault="00EF7709">
      <w:pPr>
        <w:pStyle w:val="Odstavecseseznamem"/>
        <w:numPr>
          <w:ilvl w:val="2"/>
          <w:numId w:val="5"/>
        </w:numPr>
        <w:tabs>
          <w:tab w:val="left" w:pos="682"/>
          <w:tab w:val="left" w:pos="685"/>
        </w:tabs>
        <w:spacing w:before="118"/>
        <w:ind w:right="115"/>
        <w:jc w:val="both"/>
        <w:rPr>
          <w:sz w:val="20"/>
        </w:rPr>
      </w:pPr>
      <w:r>
        <w:rPr>
          <w:sz w:val="20"/>
        </w:rPr>
        <w:t>Pověřující zadavatelé kat A tímto zmocňují Centrálního zadavatele k realizaci centralizovaného zadávání Veřejné zakázky a souhlasí s tím, že Veřejná zakázka bude zadávána způsobem stanoveným v této Smlouvě.</w:t>
      </w:r>
    </w:p>
    <w:p w:rsidR="004C2070" w:rsidRDefault="004C2070">
      <w:pPr>
        <w:pStyle w:val="Zkladntext"/>
        <w:spacing w:before="131"/>
      </w:pPr>
    </w:p>
    <w:p w:rsidR="004C2070" w:rsidRDefault="00EF7709">
      <w:pPr>
        <w:pStyle w:val="Nadpis1"/>
        <w:numPr>
          <w:ilvl w:val="1"/>
          <w:numId w:val="5"/>
        </w:numPr>
        <w:tabs>
          <w:tab w:val="left" w:pos="683"/>
          <w:tab w:val="left" w:pos="685"/>
        </w:tabs>
        <w:spacing w:before="1"/>
        <w:ind w:right="116"/>
        <w:jc w:val="both"/>
      </w:pPr>
      <w:r>
        <w:t>PRÁVA</w:t>
      </w:r>
      <w:r>
        <w:rPr>
          <w:spacing w:val="-14"/>
        </w:rPr>
        <w:t xml:space="preserve"> </w:t>
      </w:r>
      <w:r>
        <w:t>A</w:t>
      </w:r>
      <w:r>
        <w:rPr>
          <w:spacing w:val="-14"/>
        </w:rPr>
        <w:t xml:space="preserve"> </w:t>
      </w:r>
      <w:r>
        <w:t>POVINNOSTI</w:t>
      </w:r>
      <w:r>
        <w:rPr>
          <w:spacing w:val="-14"/>
        </w:rPr>
        <w:t xml:space="preserve"> </w:t>
      </w:r>
      <w:r>
        <w:t>SMLUVNÍCH</w:t>
      </w:r>
      <w:r>
        <w:rPr>
          <w:spacing w:val="-14"/>
        </w:rPr>
        <w:t xml:space="preserve"> </w:t>
      </w:r>
      <w:r>
        <w:t>STRAN</w:t>
      </w:r>
      <w:r>
        <w:rPr>
          <w:spacing w:val="-14"/>
        </w:rPr>
        <w:t xml:space="preserve"> </w:t>
      </w:r>
      <w:r>
        <w:t>V</w:t>
      </w:r>
      <w:r>
        <w:rPr>
          <w:spacing w:val="-2"/>
        </w:rPr>
        <w:t xml:space="preserve"> </w:t>
      </w:r>
      <w:r>
        <w:t>SOUVISLOSTI</w:t>
      </w:r>
      <w:r>
        <w:rPr>
          <w:spacing w:val="-14"/>
        </w:rPr>
        <w:t xml:space="preserve"> </w:t>
      </w:r>
      <w:r>
        <w:t>S</w:t>
      </w:r>
      <w:r>
        <w:rPr>
          <w:spacing w:val="-4"/>
        </w:rPr>
        <w:t xml:space="preserve"> </w:t>
      </w:r>
      <w:r>
        <w:t>POSTUPEM</w:t>
      </w:r>
      <w:r>
        <w:rPr>
          <w:spacing w:val="-14"/>
        </w:rPr>
        <w:t xml:space="preserve"> </w:t>
      </w:r>
      <w:r>
        <w:t>V</w:t>
      </w:r>
      <w:r>
        <w:rPr>
          <w:spacing w:val="-6"/>
        </w:rPr>
        <w:t xml:space="preserve"> </w:t>
      </w:r>
      <w:r>
        <w:t>ZADÁVACÍM ŘÍZENÍ NA VEŘEJNOU ZAKÁZKU</w:t>
      </w:r>
    </w:p>
    <w:p w:rsidR="004C2070" w:rsidRDefault="00EF7709">
      <w:pPr>
        <w:pStyle w:val="Odstavecseseznamem"/>
        <w:numPr>
          <w:ilvl w:val="2"/>
          <w:numId w:val="5"/>
        </w:numPr>
        <w:tabs>
          <w:tab w:val="left" w:pos="682"/>
          <w:tab w:val="left" w:pos="685"/>
        </w:tabs>
        <w:ind w:right="112"/>
        <w:jc w:val="both"/>
        <w:rPr>
          <w:sz w:val="20"/>
        </w:rPr>
      </w:pPr>
      <w:r>
        <w:rPr>
          <w:sz w:val="20"/>
        </w:rPr>
        <w:t>Smluvní strany se dohodly, že Centrální zadavatel bude provádět centralizované zadávání Veřejné</w:t>
      </w:r>
      <w:r>
        <w:rPr>
          <w:spacing w:val="-13"/>
          <w:sz w:val="20"/>
        </w:rPr>
        <w:t xml:space="preserve"> </w:t>
      </w:r>
      <w:r>
        <w:rPr>
          <w:sz w:val="20"/>
        </w:rPr>
        <w:t>zakázky,</w:t>
      </w:r>
      <w:r>
        <w:rPr>
          <w:spacing w:val="-13"/>
          <w:sz w:val="20"/>
        </w:rPr>
        <w:t xml:space="preserve"> </w:t>
      </w:r>
      <w:r>
        <w:rPr>
          <w:sz w:val="20"/>
        </w:rPr>
        <w:t>a</w:t>
      </w:r>
      <w:r>
        <w:rPr>
          <w:spacing w:val="-13"/>
          <w:sz w:val="20"/>
        </w:rPr>
        <w:t xml:space="preserve"> </w:t>
      </w:r>
      <w:r>
        <w:rPr>
          <w:sz w:val="20"/>
        </w:rPr>
        <w:t>to</w:t>
      </w:r>
      <w:r>
        <w:rPr>
          <w:spacing w:val="-13"/>
          <w:sz w:val="20"/>
        </w:rPr>
        <w:t xml:space="preserve"> </w:t>
      </w:r>
      <w:r>
        <w:rPr>
          <w:sz w:val="20"/>
        </w:rPr>
        <w:t>tak,</w:t>
      </w:r>
      <w:r>
        <w:rPr>
          <w:spacing w:val="-13"/>
          <w:sz w:val="20"/>
        </w:rPr>
        <w:t xml:space="preserve"> </w:t>
      </w:r>
      <w:r>
        <w:rPr>
          <w:sz w:val="20"/>
        </w:rPr>
        <w:t>že</w:t>
      </w:r>
      <w:r>
        <w:rPr>
          <w:spacing w:val="-13"/>
          <w:sz w:val="20"/>
        </w:rPr>
        <w:t xml:space="preserve"> </w:t>
      </w:r>
      <w:r>
        <w:rPr>
          <w:sz w:val="20"/>
        </w:rPr>
        <w:t>provede</w:t>
      </w:r>
      <w:r>
        <w:rPr>
          <w:spacing w:val="-13"/>
          <w:sz w:val="20"/>
        </w:rPr>
        <w:t xml:space="preserve"> </w:t>
      </w:r>
      <w:r>
        <w:rPr>
          <w:sz w:val="20"/>
        </w:rPr>
        <w:t>zadávací</w:t>
      </w:r>
      <w:r>
        <w:rPr>
          <w:spacing w:val="-13"/>
          <w:sz w:val="20"/>
        </w:rPr>
        <w:t xml:space="preserve"> </w:t>
      </w:r>
      <w:r>
        <w:rPr>
          <w:sz w:val="20"/>
        </w:rPr>
        <w:t>řízení</w:t>
      </w:r>
      <w:r>
        <w:rPr>
          <w:spacing w:val="-13"/>
          <w:sz w:val="20"/>
        </w:rPr>
        <w:t xml:space="preserve"> </w:t>
      </w:r>
      <w:r>
        <w:rPr>
          <w:sz w:val="20"/>
        </w:rPr>
        <w:t>pro</w:t>
      </w:r>
      <w:r>
        <w:rPr>
          <w:spacing w:val="-13"/>
          <w:sz w:val="20"/>
        </w:rPr>
        <w:t xml:space="preserve"> </w:t>
      </w:r>
      <w:r>
        <w:rPr>
          <w:sz w:val="20"/>
        </w:rPr>
        <w:t>Veřejnou</w:t>
      </w:r>
      <w:r>
        <w:rPr>
          <w:spacing w:val="-12"/>
          <w:sz w:val="20"/>
        </w:rPr>
        <w:t xml:space="preserve"> </w:t>
      </w:r>
      <w:r>
        <w:rPr>
          <w:sz w:val="20"/>
        </w:rPr>
        <w:t>zakázku,</w:t>
      </w:r>
      <w:r>
        <w:rPr>
          <w:spacing w:val="-13"/>
          <w:sz w:val="20"/>
        </w:rPr>
        <w:t xml:space="preserve"> </w:t>
      </w:r>
      <w:r>
        <w:rPr>
          <w:sz w:val="20"/>
        </w:rPr>
        <w:t>v</w:t>
      </w:r>
      <w:r>
        <w:rPr>
          <w:spacing w:val="-11"/>
          <w:sz w:val="20"/>
        </w:rPr>
        <w:t xml:space="preserve"> </w:t>
      </w:r>
      <w:r>
        <w:rPr>
          <w:sz w:val="20"/>
        </w:rPr>
        <w:t>němž</w:t>
      </w:r>
      <w:r>
        <w:rPr>
          <w:spacing w:val="-11"/>
          <w:sz w:val="20"/>
        </w:rPr>
        <w:t xml:space="preserve"> </w:t>
      </w:r>
      <w:r>
        <w:rPr>
          <w:sz w:val="20"/>
        </w:rPr>
        <w:t>pořídí</w:t>
      </w:r>
      <w:r>
        <w:rPr>
          <w:spacing w:val="-13"/>
          <w:sz w:val="20"/>
        </w:rPr>
        <w:t xml:space="preserve"> </w:t>
      </w:r>
      <w:r>
        <w:rPr>
          <w:sz w:val="20"/>
        </w:rPr>
        <w:t>plnění dle ustanovení § 9 odst. 1 písm. a) ZZVZ pro Pověřující zadavatele kat. A. Za tímto účelem Pověřující zadavatelé kat. A pověřují Centrálního zadavatele k výkonu zadavatelských činností</w:t>
      </w:r>
      <w:r>
        <w:rPr>
          <w:spacing w:val="40"/>
          <w:sz w:val="20"/>
        </w:rPr>
        <w:t xml:space="preserve"> </w:t>
      </w:r>
      <w:r>
        <w:rPr>
          <w:sz w:val="20"/>
        </w:rPr>
        <w:t>v</w:t>
      </w:r>
      <w:r>
        <w:rPr>
          <w:spacing w:val="-1"/>
          <w:sz w:val="20"/>
        </w:rPr>
        <w:t xml:space="preserve"> </w:t>
      </w:r>
      <w:r>
        <w:rPr>
          <w:sz w:val="20"/>
        </w:rPr>
        <w:t>rámci zadávání Veřejné zakázky a zároveň ke všem úkonům, které směřují k faktickému pořízení plnění dle</w:t>
      </w:r>
      <w:r>
        <w:rPr>
          <w:spacing w:val="-2"/>
          <w:sz w:val="20"/>
        </w:rPr>
        <w:t xml:space="preserve"> </w:t>
      </w:r>
      <w:r>
        <w:rPr>
          <w:sz w:val="20"/>
        </w:rPr>
        <w:t>smlouvy na Veřejnou zakázku, tj.</w:t>
      </w:r>
      <w:r>
        <w:rPr>
          <w:spacing w:val="-2"/>
          <w:sz w:val="20"/>
        </w:rPr>
        <w:t xml:space="preserve"> </w:t>
      </w:r>
      <w:r>
        <w:rPr>
          <w:sz w:val="20"/>
        </w:rPr>
        <w:t>k případnému</w:t>
      </w:r>
      <w:r>
        <w:rPr>
          <w:spacing w:val="-2"/>
          <w:sz w:val="20"/>
        </w:rPr>
        <w:t xml:space="preserve"> </w:t>
      </w:r>
      <w:r>
        <w:rPr>
          <w:sz w:val="20"/>
        </w:rPr>
        <w:t>jednání</w:t>
      </w:r>
      <w:r>
        <w:rPr>
          <w:spacing w:val="-2"/>
          <w:sz w:val="20"/>
        </w:rPr>
        <w:t xml:space="preserve"> </w:t>
      </w:r>
      <w:r>
        <w:rPr>
          <w:sz w:val="20"/>
        </w:rPr>
        <w:t>s dodavateli, ačkoliv tyto úkony Centrálního zadavatele budou činěny až po uzavření smlouvy na Veřejnou zakázku.</w:t>
      </w:r>
    </w:p>
    <w:p w:rsidR="004C2070" w:rsidRDefault="00EF7709">
      <w:pPr>
        <w:pStyle w:val="Odstavecseseznamem"/>
        <w:numPr>
          <w:ilvl w:val="2"/>
          <w:numId w:val="5"/>
        </w:numPr>
        <w:tabs>
          <w:tab w:val="left" w:pos="682"/>
          <w:tab w:val="left" w:pos="685"/>
        </w:tabs>
        <w:spacing w:before="118"/>
        <w:ind w:right="113"/>
        <w:jc w:val="both"/>
        <w:rPr>
          <w:sz w:val="20"/>
        </w:rPr>
      </w:pPr>
      <w:r>
        <w:rPr>
          <w:sz w:val="20"/>
        </w:rPr>
        <w:t>Centrální zadavatel je oprávněn dát se v zadávacím řízení smluvně zastoupit ve smyslu § 43 ZZVZ</w:t>
      </w:r>
      <w:r>
        <w:rPr>
          <w:spacing w:val="-11"/>
          <w:sz w:val="20"/>
        </w:rPr>
        <w:t xml:space="preserve"> </w:t>
      </w:r>
      <w:r>
        <w:rPr>
          <w:sz w:val="20"/>
        </w:rPr>
        <w:t>subjektem</w:t>
      </w:r>
      <w:r>
        <w:rPr>
          <w:spacing w:val="-10"/>
          <w:sz w:val="20"/>
        </w:rPr>
        <w:t xml:space="preserve"> </w:t>
      </w:r>
      <w:r>
        <w:rPr>
          <w:sz w:val="20"/>
        </w:rPr>
        <w:t>dle</w:t>
      </w:r>
      <w:r>
        <w:rPr>
          <w:spacing w:val="-11"/>
          <w:sz w:val="20"/>
        </w:rPr>
        <w:t xml:space="preserve"> </w:t>
      </w:r>
      <w:r>
        <w:rPr>
          <w:sz w:val="20"/>
        </w:rPr>
        <w:t>vlastního</w:t>
      </w:r>
      <w:r>
        <w:rPr>
          <w:spacing w:val="-12"/>
          <w:sz w:val="20"/>
        </w:rPr>
        <w:t xml:space="preserve"> </w:t>
      </w:r>
      <w:r>
        <w:rPr>
          <w:sz w:val="20"/>
        </w:rPr>
        <w:t>výběru</w:t>
      </w:r>
      <w:r>
        <w:rPr>
          <w:spacing w:val="-9"/>
          <w:sz w:val="20"/>
        </w:rPr>
        <w:t xml:space="preserve"> </w:t>
      </w:r>
      <w:r>
        <w:rPr>
          <w:sz w:val="20"/>
        </w:rPr>
        <w:t>a</w:t>
      </w:r>
      <w:r>
        <w:rPr>
          <w:spacing w:val="-11"/>
          <w:sz w:val="20"/>
        </w:rPr>
        <w:t xml:space="preserve"> </w:t>
      </w:r>
      <w:r>
        <w:rPr>
          <w:sz w:val="20"/>
        </w:rPr>
        <w:t>na</w:t>
      </w:r>
      <w:r>
        <w:rPr>
          <w:spacing w:val="-11"/>
          <w:sz w:val="20"/>
        </w:rPr>
        <w:t xml:space="preserve"> </w:t>
      </w:r>
      <w:r>
        <w:rPr>
          <w:sz w:val="20"/>
        </w:rPr>
        <w:t>náklady</w:t>
      </w:r>
      <w:r>
        <w:rPr>
          <w:spacing w:val="-10"/>
          <w:sz w:val="20"/>
        </w:rPr>
        <w:t xml:space="preserve"> </w:t>
      </w:r>
      <w:r>
        <w:rPr>
          <w:sz w:val="20"/>
        </w:rPr>
        <w:t>Centrálního</w:t>
      </w:r>
      <w:r>
        <w:rPr>
          <w:spacing w:val="-5"/>
          <w:sz w:val="20"/>
        </w:rPr>
        <w:t xml:space="preserve"> </w:t>
      </w:r>
      <w:r>
        <w:rPr>
          <w:sz w:val="20"/>
        </w:rPr>
        <w:t>zadavatele.</w:t>
      </w:r>
      <w:r>
        <w:rPr>
          <w:spacing w:val="-11"/>
          <w:sz w:val="20"/>
        </w:rPr>
        <w:t xml:space="preserve"> </w:t>
      </w:r>
      <w:r>
        <w:rPr>
          <w:sz w:val="20"/>
        </w:rPr>
        <w:t>To</w:t>
      </w:r>
      <w:r>
        <w:rPr>
          <w:spacing w:val="-9"/>
          <w:sz w:val="20"/>
        </w:rPr>
        <w:t xml:space="preserve"> </w:t>
      </w:r>
      <w:r>
        <w:rPr>
          <w:sz w:val="20"/>
        </w:rPr>
        <w:t>platí</w:t>
      </w:r>
      <w:r>
        <w:rPr>
          <w:spacing w:val="-10"/>
          <w:sz w:val="20"/>
        </w:rPr>
        <w:t xml:space="preserve"> </w:t>
      </w:r>
      <w:r>
        <w:rPr>
          <w:sz w:val="20"/>
        </w:rPr>
        <w:t>obdobně</w:t>
      </w:r>
      <w:r>
        <w:rPr>
          <w:spacing w:val="-9"/>
          <w:sz w:val="20"/>
        </w:rPr>
        <w:t xml:space="preserve"> </w:t>
      </w:r>
      <w:r>
        <w:rPr>
          <w:sz w:val="20"/>
        </w:rPr>
        <w:t>i</w:t>
      </w:r>
      <w:r>
        <w:rPr>
          <w:spacing w:val="-3"/>
          <w:sz w:val="20"/>
        </w:rPr>
        <w:t xml:space="preserve"> </w:t>
      </w:r>
      <w:r>
        <w:rPr>
          <w:sz w:val="20"/>
        </w:rPr>
        <w:t>při využití</w:t>
      </w:r>
      <w:r>
        <w:rPr>
          <w:spacing w:val="-1"/>
          <w:sz w:val="20"/>
        </w:rPr>
        <w:t xml:space="preserve"> </w:t>
      </w:r>
      <w:r>
        <w:rPr>
          <w:sz w:val="20"/>
        </w:rPr>
        <w:t>odborné osoby při</w:t>
      </w:r>
      <w:r>
        <w:rPr>
          <w:spacing w:val="-2"/>
          <w:sz w:val="20"/>
        </w:rPr>
        <w:t xml:space="preserve"> </w:t>
      </w:r>
      <w:r>
        <w:rPr>
          <w:sz w:val="20"/>
        </w:rPr>
        <w:t>přípravě</w:t>
      </w:r>
      <w:r>
        <w:rPr>
          <w:spacing w:val="-1"/>
          <w:sz w:val="20"/>
        </w:rPr>
        <w:t xml:space="preserve"> </w:t>
      </w:r>
      <w:r>
        <w:rPr>
          <w:sz w:val="20"/>
        </w:rPr>
        <w:t>zadávacího</w:t>
      </w:r>
      <w:r>
        <w:rPr>
          <w:spacing w:val="-1"/>
          <w:sz w:val="20"/>
        </w:rPr>
        <w:t xml:space="preserve"> </w:t>
      </w:r>
      <w:r>
        <w:rPr>
          <w:sz w:val="20"/>
        </w:rPr>
        <w:t>řízení a realizaci</w:t>
      </w:r>
      <w:r>
        <w:rPr>
          <w:spacing w:val="-2"/>
          <w:sz w:val="20"/>
        </w:rPr>
        <w:t xml:space="preserve"> </w:t>
      </w:r>
      <w:r>
        <w:rPr>
          <w:sz w:val="20"/>
        </w:rPr>
        <w:t>úkonů dle</w:t>
      </w:r>
      <w:r>
        <w:rPr>
          <w:spacing w:val="-1"/>
          <w:sz w:val="20"/>
        </w:rPr>
        <w:t xml:space="preserve"> </w:t>
      </w:r>
      <w:r>
        <w:rPr>
          <w:sz w:val="20"/>
        </w:rPr>
        <w:t>uzavřené</w:t>
      </w:r>
      <w:r>
        <w:rPr>
          <w:spacing w:val="-1"/>
          <w:sz w:val="20"/>
        </w:rPr>
        <w:t xml:space="preserve"> </w:t>
      </w:r>
      <w:r>
        <w:rPr>
          <w:sz w:val="20"/>
        </w:rPr>
        <w:t>smlouvy na Veřejnou</w:t>
      </w:r>
      <w:r>
        <w:rPr>
          <w:spacing w:val="-14"/>
          <w:sz w:val="20"/>
        </w:rPr>
        <w:t xml:space="preserve"> </w:t>
      </w:r>
      <w:r>
        <w:rPr>
          <w:sz w:val="20"/>
        </w:rPr>
        <w:t>zakázku</w:t>
      </w:r>
      <w:r>
        <w:rPr>
          <w:spacing w:val="-14"/>
          <w:sz w:val="20"/>
        </w:rPr>
        <w:t xml:space="preserve"> </w:t>
      </w:r>
      <w:r>
        <w:rPr>
          <w:sz w:val="20"/>
        </w:rPr>
        <w:t>(„</w:t>
      </w:r>
      <w:r>
        <w:rPr>
          <w:b/>
          <w:sz w:val="20"/>
        </w:rPr>
        <w:t>Zástupce</w:t>
      </w:r>
      <w:r>
        <w:rPr>
          <w:sz w:val="20"/>
        </w:rPr>
        <w:t>“).</w:t>
      </w:r>
      <w:r>
        <w:rPr>
          <w:spacing w:val="-14"/>
          <w:sz w:val="20"/>
        </w:rPr>
        <w:t xml:space="preserve"> </w:t>
      </w:r>
      <w:r>
        <w:rPr>
          <w:sz w:val="20"/>
        </w:rPr>
        <w:t>Centrální</w:t>
      </w:r>
      <w:r>
        <w:rPr>
          <w:spacing w:val="-14"/>
          <w:sz w:val="20"/>
        </w:rPr>
        <w:t xml:space="preserve"> </w:t>
      </w:r>
      <w:r>
        <w:rPr>
          <w:sz w:val="20"/>
        </w:rPr>
        <w:t>zadavatel</w:t>
      </w:r>
      <w:r>
        <w:rPr>
          <w:spacing w:val="-14"/>
          <w:sz w:val="20"/>
        </w:rPr>
        <w:t xml:space="preserve"> </w:t>
      </w:r>
      <w:r>
        <w:rPr>
          <w:sz w:val="20"/>
        </w:rPr>
        <w:t>se</w:t>
      </w:r>
      <w:r>
        <w:rPr>
          <w:spacing w:val="-14"/>
          <w:sz w:val="20"/>
        </w:rPr>
        <w:t xml:space="preserve"> </w:t>
      </w:r>
      <w:r>
        <w:rPr>
          <w:sz w:val="20"/>
        </w:rPr>
        <w:t>v</w:t>
      </w:r>
      <w:r>
        <w:rPr>
          <w:spacing w:val="-14"/>
          <w:sz w:val="20"/>
        </w:rPr>
        <w:t xml:space="preserve"> </w:t>
      </w:r>
      <w:r>
        <w:rPr>
          <w:sz w:val="20"/>
        </w:rPr>
        <w:t>takovém</w:t>
      </w:r>
      <w:r>
        <w:rPr>
          <w:spacing w:val="-14"/>
          <w:sz w:val="20"/>
        </w:rPr>
        <w:t xml:space="preserve"> </w:t>
      </w:r>
      <w:r>
        <w:rPr>
          <w:sz w:val="20"/>
        </w:rPr>
        <w:t>případě</w:t>
      </w:r>
      <w:r>
        <w:rPr>
          <w:spacing w:val="-14"/>
          <w:sz w:val="20"/>
        </w:rPr>
        <w:t xml:space="preserve"> </w:t>
      </w:r>
      <w:r>
        <w:rPr>
          <w:sz w:val="20"/>
        </w:rPr>
        <w:t>zavazuje,</w:t>
      </w:r>
      <w:r>
        <w:rPr>
          <w:spacing w:val="-13"/>
          <w:sz w:val="20"/>
        </w:rPr>
        <w:t xml:space="preserve"> </w:t>
      </w:r>
      <w:r>
        <w:rPr>
          <w:sz w:val="20"/>
        </w:rPr>
        <w:t>že</w:t>
      </w:r>
      <w:r>
        <w:rPr>
          <w:spacing w:val="-14"/>
          <w:sz w:val="20"/>
        </w:rPr>
        <w:t xml:space="preserve"> </w:t>
      </w:r>
      <w:r>
        <w:rPr>
          <w:sz w:val="20"/>
        </w:rPr>
        <w:t>Zástupce bude disponovat potřebnou odbornou kvalifikací a dostačujícími zkušenostmi. Pověřující zadavatelé kat. A se zavazují poskytnout Zástupci veškerou potřebnou součinnost.</w:t>
      </w:r>
    </w:p>
    <w:p w:rsidR="004C2070" w:rsidRDefault="00EF7709">
      <w:pPr>
        <w:pStyle w:val="Odstavecseseznamem"/>
        <w:numPr>
          <w:ilvl w:val="2"/>
          <w:numId w:val="5"/>
        </w:numPr>
        <w:tabs>
          <w:tab w:val="left" w:pos="682"/>
          <w:tab w:val="left" w:pos="685"/>
        </w:tabs>
        <w:spacing w:before="120"/>
        <w:ind w:right="111"/>
        <w:jc w:val="both"/>
        <w:rPr>
          <w:sz w:val="20"/>
        </w:rPr>
      </w:pPr>
      <w:r>
        <w:rPr>
          <w:sz w:val="20"/>
        </w:rPr>
        <w:t>Centrální</w:t>
      </w:r>
      <w:r>
        <w:rPr>
          <w:spacing w:val="-14"/>
          <w:sz w:val="20"/>
        </w:rPr>
        <w:t xml:space="preserve"> </w:t>
      </w:r>
      <w:r>
        <w:rPr>
          <w:sz w:val="20"/>
        </w:rPr>
        <w:t>zadavatel</w:t>
      </w:r>
      <w:r>
        <w:rPr>
          <w:spacing w:val="-14"/>
          <w:sz w:val="20"/>
        </w:rPr>
        <w:t xml:space="preserve"> </w:t>
      </w:r>
      <w:r>
        <w:rPr>
          <w:sz w:val="20"/>
        </w:rPr>
        <w:t>bude</w:t>
      </w:r>
      <w:r>
        <w:rPr>
          <w:spacing w:val="-14"/>
          <w:sz w:val="20"/>
        </w:rPr>
        <w:t xml:space="preserve"> </w:t>
      </w:r>
      <w:r>
        <w:rPr>
          <w:sz w:val="20"/>
        </w:rPr>
        <w:t>při</w:t>
      </w:r>
      <w:r>
        <w:rPr>
          <w:spacing w:val="-14"/>
          <w:sz w:val="20"/>
        </w:rPr>
        <w:t xml:space="preserve"> </w:t>
      </w:r>
      <w:r>
        <w:rPr>
          <w:sz w:val="20"/>
        </w:rPr>
        <w:t>centralizovaném</w:t>
      </w:r>
      <w:r>
        <w:rPr>
          <w:spacing w:val="-14"/>
          <w:sz w:val="20"/>
        </w:rPr>
        <w:t xml:space="preserve"> </w:t>
      </w:r>
      <w:r>
        <w:rPr>
          <w:sz w:val="20"/>
        </w:rPr>
        <w:t>zadávání</w:t>
      </w:r>
      <w:r>
        <w:rPr>
          <w:spacing w:val="-14"/>
          <w:sz w:val="20"/>
        </w:rPr>
        <w:t xml:space="preserve"> </w:t>
      </w:r>
      <w:r>
        <w:rPr>
          <w:sz w:val="20"/>
        </w:rPr>
        <w:t>Veřejné</w:t>
      </w:r>
      <w:r>
        <w:rPr>
          <w:spacing w:val="-14"/>
          <w:sz w:val="20"/>
        </w:rPr>
        <w:t xml:space="preserve"> </w:t>
      </w:r>
      <w:r>
        <w:rPr>
          <w:sz w:val="20"/>
        </w:rPr>
        <w:t>zakázky</w:t>
      </w:r>
      <w:r>
        <w:rPr>
          <w:spacing w:val="-14"/>
          <w:sz w:val="20"/>
        </w:rPr>
        <w:t xml:space="preserve"> </w:t>
      </w:r>
      <w:r>
        <w:rPr>
          <w:sz w:val="20"/>
        </w:rPr>
        <w:t>vystupovat</w:t>
      </w:r>
      <w:r>
        <w:rPr>
          <w:spacing w:val="-14"/>
          <w:sz w:val="20"/>
        </w:rPr>
        <w:t xml:space="preserve"> </w:t>
      </w:r>
      <w:r>
        <w:rPr>
          <w:sz w:val="20"/>
        </w:rPr>
        <w:t>jménem</w:t>
      </w:r>
      <w:r>
        <w:rPr>
          <w:spacing w:val="-13"/>
          <w:sz w:val="20"/>
        </w:rPr>
        <w:t xml:space="preserve"> </w:t>
      </w:r>
      <w:r>
        <w:rPr>
          <w:sz w:val="20"/>
        </w:rPr>
        <w:t>a</w:t>
      </w:r>
      <w:r>
        <w:rPr>
          <w:spacing w:val="-12"/>
          <w:sz w:val="20"/>
        </w:rPr>
        <w:t xml:space="preserve"> </w:t>
      </w:r>
      <w:r>
        <w:rPr>
          <w:sz w:val="20"/>
        </w:rPr>
        <w:t xml:space="preserve">na účet Pověřujících zadavatelů kat. A. Pověřující zadavatelé kat. A tímto přenášejí veškeré rozhodovací pravomoci týkající se způsobu a procesu zadání Veřejné zakázky na Centrálního </w:t>
      </w:r>
      <w:r>
        <w:rPr>
          <w:spacing w:val="-2"/>
          <w:sz w:val="20"/>
        </w:rPr>
        <w:t>zadavatele.</w:t>
      </w:r>
    </w:p>
    <w:p w:rsidR="004C2070" w:rsidRDefault="00EF7709">
      <w:pPr>
        <w:pStyle w:val="Odstavecseseznamem"/>
        <w:numPr>
          <w:ilvl w:val="2"/>
          <w:numId w:val="5"/>
        </w:numPr>
        <w:tabs>
          <w:tab w:val="left" w:pos="682"/>
          <w:tab w:val="left" w:pos="685"/>
        </w:tabs>
        <w:spacing w:before="122"/>
        <w:ind w:right="111"/>
        <w:jc w:val="both"/>
        <w:rPr>
          <w:sz w:val="20"/>
        </w:rPr>
      </w:pPr>
      <w:r>
        <w:rPr>
          <w:sz w:val="20"/>
        </w:rPr>
        <w:t>Každý</w:t>
      </w:r>
      <w:r>
        <w:rPr>
          <w:spacing w:val="15"/>
          <w:sz w:val="20"/>
        </w:rPr>
        <w:t xml:space="preserve"> </w:t>
      </w:r>
      <w:r>
        <w:rPr>
          <w:sz w:val="20"/>
        </w:rPr>
        <w:t>z</w:t>
      </w:r>
      <w:r>
        <w:rPr>
          <w:spacing w:val="-1"/>
          <w:sz w:val="20"/>
        </w:rPr>
        <w:t xml:space="preserve"> </w:t>
      </w:r>
      <w:r>
        <w:rPr>
          <w:sz w:val="20"/>
        </w:rPr>
        <w:t>Pověřujících</w:t>
      </w:r>
      <w:r>
        <w:rPr>
          <w:spacing w:val="13"/>
          <w:sz w:val="20"/>
        </w:rPr>
        <w:t xml:space="preserve"> </w:t>
      </w:r>
      <w:r>
        <w:rPr>
          <w:sz w:val="20"/>
        </w:rPr>
        <w:t>zadavatelů</w:t>
      </w:r>
      <w:r>
        <w:rPr>
          <w:spacing w:val="15"/>
          <w:sz w:val="20"/>
        </w:rPr>
        <w:t xml:space="preserve"> </w:t>
      </w:r>
      <w:r>
        <w:rPr>
          <w:sz w:val="20"/>
        </w:rPr>
        <w:t>zvolí</w:t>
      </w:r>
      <w:r>
        <w:rPr>
          <w:spacing w:val="14"/>
          <w:sz w:val="20"/>
        </w:rPr>
        <w:t xml:space="preserve"> </w:t>
      </w:r>
      <w:r>
        <w:rPr>
          <w:sz w:val="20"/>
        </w:rPr>
        <w:t>svého</w:t>
      </w:r>
      <w:r>
        <w:rPr>
          <w:spacing w:val="13"/>
          <w:sz w:val="20"/>
        </w:rPr>
        <w:t xml:space="preserve"> </w:t>
      </w:r>
      <w:r>
        <w:rPr>
          <w:sz w:val="20"/>
        </w:rPr>
        <w:t>zástupce</w:t>
      </w:r>
      <w:r>
        <w:rPr>
          <w:spacing w:val="13"/>
          <w:sz w:val="20"/>
        </w:rPr>
        <w:t xml:space="preserve"> </w:t>
      </w:r>
      <w:r>
        <w:rPr>
          <w:sz w:val="20"/>
        </w:rPr>
        <w:t>pro</w:t>
      </w:r>
      <w:r>
        <w:rPr>
          <w:spacing w:val="14"/>
          <w:sz w:val="20"/>
        </w:rPr>
        <w:t xml:space="preserve"> </w:t>
      </w:r>
      <w:r>
        <w:rPr>
          <w:sz w:val="20"/>
        </w:rPr>
        <w:t>zadávací</w:t>
      </w:r>
      <w:r>
        <w:rPr>
          <w:spacing w:val="14"/>
          <w:sz w:val="20"/>
        </w:rPr>
        <w:t xml:space="preserve"> </w:t>
      </w:r>
      <w:r>
        <w:rPr>
          <w:sz w:val="20"/>
        </w:rPr>
        <w:t>řízení,</w:t>
      </w:r>
      <w:r>
        <w:rPr>
          <w:spacing w:val="13"/>
          <w:sz w:val="20"/>
        </w:rPr>
        <w:t xml:space="preserve"> </w:t>
      </w:r>
      <w:r>
        <w:rPr>
          <w:sz w:val="20"/>
        </w:rPr>
        <w:t>který</w:t>
      </w:r>
      <w:r>
        <w:rPr>
          <w:spacing w:val="15"/>
          <w:sz w:val="20"/>
        </w:rPr>
        <w:t xml:space="preserve"> </w:t>
      </w:r>
      <w:r>
        <w:rPr>
          <w:sz w:val="20"/>
        </w:rPr>
        <w:t>bude</w:t>
      </w:r>
      <w:r>
        <w:rPr>
          <w:spacing w:val="15"/>
          <w:sz w:val="20"/>
        </w:rPr>
        <w:t xml:space="preserve"> </w:t>
      </w:r>
      <w:r>
        <w:rPr>
          <w:sz w:val="20"/>
        </w:rPr>
        <w:t>uveden v</w:t>
      </w:r>
      <w:r>
        <w:rPr>
          <w:spacing w:val="-2"/>
          <w:sz w:val="20"/>
        </w:rPr>
        <w:t xml:space="preserve"> </w:t>
      </w:r>
      <w:r>
        <w:rPr>
          <w:sz w:val="20"/>
        </w:rPr>
        <w:t>Příloze</w:t>
      </w:r>
      <w:r>
        <w:rPr>
          <w:spacing w:val="-1"/>
          <w:sz w:val="20"/>
        </w:rPr>
        <w:t xml:space="preserve"> </w:t>
      </w:r>
      <w:r>
        <w:rPr>
          <w:sz w:val="20"/>
        </w:rPr>
        <w:t>č. 1 a Příloze</w:t>
      </w:r>
      <w:r>
        <w:rPr>
          <w:spacing w:val="-1"/>
          <w:sz w:val="20"/>
        </w:rPr>
        <w:t xml:space="preserve"> </w:t>
      </w:r>
      <w:r>
        <w:rPr>
          <w:sz w:val="20"/>
        </w:rPr>
        <w:t>č.</w:t>
      </w:r>
      <w:r>
        <w:rPr>
          <w:spacing w:val="-1"/>
          <w:sz w:val="20"/>
        </w:rPr>
        <w:t xml:space="preserve"> </w:t>
      </w:r>
      <w:r>
        <w:rPr>
          <w:sz w:val="20"/>
        </w:rPr>
        <w:t>2 této Smlouvy („</w:t>
      </w:r>
      <w:r>
        <w:rPr>
          <w:b/>
          <w:sz w:val="20"/>
        </w:rPr>
        <w:t>Zástupce</w:t>
      </w:r>
      <w:r>
        <w:rPr>
          <w:b/>
          <w:spacing w:val="-2"/>
          <w:sz w:val="20"/>
        </w:rPr>
        <w:t xml:space="preserve"> </w:t>
      </w:r>
      <w:r>
        <w:rPr>
          <w:b/>
          <w:sz w:val="20"/>
        </w:rPr>
        <w:t>pro zadávací řízení</w:t>
      </w:r>
      <w:r>
        <w:rPr>
          <w:sz w:val="20"/>
        </w:rPr>
        <w:t>“).</w:t>
      </w:r>
      <w:r>
        <w:rPr>
          <w:spacing w:val="-1"/>
          <w:sz w:val="20"/>
        </w:rPr>
        <w:t xml:space="preserve"> </w:t>
      </w:r>
      <w:r>
        <w:rPr>
          <w:sz w:val="20"/>
        </w:rPr>
        <w:t>Centrální zadavatel bude Zástupce pro zadávací řízení všech Pověřujících zadavatelů informovat o zásadních krocích v</w:t>
      </w:r>
      <w:r>
        <w:rPr>
          <w:spacing w:val="-1"/>
          <w:sz w:val="20"/>
        </w:rPr>
        <w:t xml:space="preserve"> </w:t>
      </w:r>
      <w:r>
        <w:rPr>
          <w:sz w:val="20"/>
        </w:rPr>
        <w:t>průběhu centralizovaného zadávání Veřejné zakázky prostřednictvím e-mailu. Zásadními</w:t>
      </w:r>
      <w:r>
        <w:rPr>
          <w:spacing w:val="23"/>
          <w:sz w:val="20"/>
        </w:rPr>
        <w:t xml:space="preserve"> </w:t>
      </w:r>
      <w:r>
        <w:rPr>
          <w:sz w:val="20"/>
        </w:rPr>
        <w:t>kroky</w:t>
      </w:r>
      <w:r>
        <w:rPr>
          <w:spacing w:val="25"/>
          <w:sz w:val="20"/>
        </w:rPr>
        <w:t xml:space="preserve"> </w:t>
      </w:r>
      <w:r>
        <w:rPr>
          <w:sz w:val="20"/>
        </w:rPr>
        <w:t>se</w:t>
      </w:r>
      <w:r>
        <w:rPr>
          <w:spacing w:val="24"/>
          <w:sz w:val="20"/>
        </w:rPr>
        <w:t xml:space="preserve"> </w:t>
      </w:r>
      <w:r>
        <w:rPr>
          <w:sz w:val="20"/>
        </w:rPr>
        <w:t>rozumí</w:t>
      </w:r>
      <w:r>
        <w:rPr>
          <w:spacing w:val="28"/>
          <w:sz w:val="20"/>
        </w:rPr>
        <w:t xml:space="preserve"> </w:t>
      </w:r>
      <w:r>
        <w:rPr>
          <w:sz w:val="20"/>
        </w:rPr>
        <w:t>zahájení</w:t>
      </w:r>
      <w:r>
        <w:rPr>
          <w:spacing w:val="25"/>
          <w:sz w:val="20"/>
        </w:rPr>
        <w:t xml:space="preserve"> </w:t>
      </w:r>
      <w:r>
        <w:rPr>
          <w:sz w:val="20"/>
        </w:rPr>
        <w:t>zadávacího</w:t>
      </w:r>
      <w:r>
        <w:rPr>
          <w:spacing w:val="24"/>
          <w:sz w:val="20"/>
        </w:rPr>
        <w:t xml:space="preserve"> </w:t>
      </w:r>
      <w:r>
        <w:rPr>
          <w:sz w:val="20"/>
        </w:rPr>
        <w:t>řízení</w:t>
      </w:r>
      <w:r>
        <w:rPr>
          <w:spacing w:val="24"/>
          <w:sz w:val="20"/>
        </w:rPr>
        <w:t xml:space="preserve"> </w:t>
      </w:r>
      <w:r>
        <w:rPr>
          <w:sz w:val="20"/>
        </w:rPr>
        <w:t>na</w:t>
      </w:r>
      <w:r>
        <w:rPr>
          <w:spacing w:val="26"/>
          <w:sz w:val="20"/>
        </w:rPr>
        <w:t xml:space="preserve"> </w:t>
      </w:r>
      <w:r>
        <w:rPr>
          <w:sz w:val="20"/>
        </w:rPr>
        <w:t>Veřejnou</w:t>
      </w:r>
      <w:r>
        <w:rPr>
          <w:spacing w:val="24"/>
          <w:sz w:val="20"/>
        </w:rPr>
        <w:t xml:space="preserve"> </w:t>
      </w:r>
      <w:r>
        <w:rPr>
          <w:sz w:val="20"/>
        </w:rPr>
        <w:t>zakázku,</w:t>
      </w:r>
      <w:r>
        <w:rPr>
          <w:spacing w:val="28"/>
          <w:sz w:val="20"/>
        </w:rPr>
        <w:t xml:space="preserve"> </w:t>
      </w:r>
      <w:r>
        <w:rPr>
          <w:sz w:val="20"/>
        </w:rPr>
        <w:t>odeslání</w:t>
      </w:r>
      <w:r>
        <w:rPr>
          <w:spacing w:val="24"/>
          <w:sz w:val="20"/>
        </w:rPr>
        <w:t xml:space="preserve"> </w:t>
      </w:r>
      <w:r>
        <w:rPr>
          <w:sz w:val="20"/>
        </w:rPr>
        <w:t>výzvy k</w:t>
      </w:r>
      <w:r>
        <w:rPr>
          <w:spacing w:val="-2"/>
          <w:sz w:val="20"/>
        </w:rPr>
        <w:t xml:space="preserve"> </w:t>
      </w:r>
      <w:r>
        <w:rPr>
          <w:sz w:val="20"/>
        </w:rPr>
        <w:t>podání předběžných nabídek na Veřejnou zakázku ve smyslu § 61 odst. 5 ZZVZ včetně identifikace účastníků zadávacího řízení, odeslání výzvy k podání konečných nabídek na Veřejnou zakázku ve smyslu § 61 odst. 12 ZZVZ („</w:t>
      </w:r>
      <w:r>
        <w:rPr>
          <w:b/>
          <w:sz w:val="20"/>
        </w:rPr>
        <w:t>Výzva k</w:t>
      </w:r>
      <w:r>
        <w:rPr>
          <w:b/>
          <w:spacing w:val="-1"/>
          <w:sz w:val="20"/>
        </w:rPr>
        <w:t xml:space="preserve"> </w:t>
      </w:r>
      <w:r>
        <w:rPr>
          <w:b/>
          <w:sz w:val="20"/>
        </w:rPr>
        <w:t>podání konečných nabídek</w:t>
      </w:r>
      <w:r>
        <w:rPr>
          <w:sz w:val="20"/>
        </w:rPr>
        <w:t xml:space="preserve">“), odeslání oznámení o výběru dodavatele Veřejné zakázky, uzavření smlouvy na Veřejnou </w:t>
      </w:r>
      <w:r>
        <w:rPr>
          <w:spacing w:val="-2"/>
          <w:sz w:val="20"/>
        </w:rPr>
        <w:t>zakázku.</w:t>
      </w:r>
    </w:p>
    <w:p w:rsidR="004C2070" w:rsidRDefault="00EF7709">
      <w:pPr>
        <w:pStyle w:val="Odstavecseseznamem"/>
        <w:numPr>
          <w:ilvl w:val="2"/>
          <w:numId w:val="5"/>
        </w:numPr>
        <w:tabs>
          <w:tab w:val="left" w:pos="682"/>
          <w:tab w:val="left" w:pos="685"/>
        </w:tabs>
        <w:spacing w:before="120"/>
        <w:ind w:right="114"/>
        <w:jc w:val="both"/>
        <w:rPr>
          <w:sz w:val="20"/>
        </w:rPr>
      </w:pPr>
      <w:r>
        <w:rPr>
          <w:sz w:val="20"/>
        </w:rPr>
        <w:t>Smluvní</w:t>
      </w:r>
      <w:r>
        <w:rPr>
          <w:spacing w:val="-14"/>
          <w:sz w:val="20"/>
        </w:rPr>
        <w:t xml:space="preserve"> </w:t>
      </w:r>
      <w:r>
        <w:rPr>
          <w:sz w:val="20"/>
        </w:rPr>
        <w:t>strany</w:t>
      </w:r>
      <w:r>
        <w:rPr>
          <w:spacing w:val="-14"/>
          <w:sz w:val="20"/>
        </w:rPr>
        <w:t xml:space="preserve"> </w:t>
      </w:r>
      <w:r>
        <w:rPr>
          <w:sz w:val="20"/>
        </w:rPr>
        <w:t>se</w:t>
      </w:r>
      <w:r>
        <w:rPr>
          <w:spacing w:val="-14"/>
          <w:sz w:val="20"/>
        </w:rPr>
        <w:t xml:space="preserve"> </w:t>
      </w:r>
      <w:r>
        <w:rPr>
          <w:sz w:val="20"/>
        </w:rPr>
        <w:t>dohodly,</w:t>
      </w:r>
      <w:r>
        <w:rPr>
          <w:spacing w:val="-14"/>
          <w:sz w:val="20"/>
        </w:rPr>
        <w:t xml:space="preserve"> </w:t>
      </w:r>
      <w:r>
        <w:rPr>
          <w:sz w:val="20"/>
        </w:rPr>
        <w:t>že</w:t>
      </w:r>
      <w:r>
        <w:rPr>
          <w:spacing w:val="-14"/>
          <w:sz w:val="20"/>
        </w:rPr>
        <w:t xml:space="preserve"> </w:t>
      </w:r>
      <w:r>
        <w:rPr>
          <w:sz w:val="20"/>
        </w:rPr>
        <w:t>veškerá</w:t>
      </w:r>
      <w:r>
        <w:rPr>
          <w:spacing w:val="-14"/>
          <w:sz w:val="20"/>
        </w:rPr>
        <w:t xml:space="preserve"> </w:t>
      </w:r>
      <w:r>
        <w:rPr>
          <w:sz w:val="20"/>
        </w:rPr>
        <w:t>práva</w:t>
      </w:r>
      <w:r>
        <w:rPr>
          <w:spacing w:val="-14"/>
          <w:sz w:val="20"/>
        </w:rPr>
        <w:t xml:space="preserve"> </w:t>
      </w:r>
      <w:r>
        <w:rPr>
          <w:sz w:val="20"/>
        </w:rPr>
        <w:t>a</w:t>
      </w:r>
      <w:r>
        <w:rPr>
          <w:spacing w:val="-14"/>
          <w:sz w:val="20"/>
        </w:rPr>
        <w:t xml:space="preserve"> </w:t>
      </w:r>
      <w:r>
        <w:rPr>
          <w:sz w:val="20"/>
        </w:rPr>
        <w:t>povinnosti</w:t>
      </w:r>
      <w:r>
        <w:rPr>
          <w:spacing w:val="-14"/>
          <w:sz w:val="20"/>
        </w:rPr>
        <w:t xml:space="preserve"> </w:t>
      </w:r>
      <w:r>
        <w:rPr>
          <w:sz w:val="20"/>
        </w:rPr>
        <w:t>související</w:t>
      </w:r>
      <w:r>
        <w:rPr>
          <w:spacing w:val="-13"/>
          <w:sz w:val="20"/>
        </w:rPr>
        <w:t xml:space="preserve"> </w:t>
      </w:r>
      <w:r>
        <w:rPr>
          <w:sz w:val="20"/>
        </w:rPr>
        <w:t>s</w:t>
      </w:r>
      <w:r>
        <w:rPr>
          <w:spacing w:val="-14"/>
          <w:sz w:val="20"/>
        </w:rPr>
        <w:t xml:space="preserve"> </w:t>
      </w:r>
      <w:r>
        <w:rPr>
          <w:sz w:val="20"/>
        </w:rPr>
        <w:t>realizací</w:t>
      </w:r>
      <w:r>
        <w:rPr>
          <w:spacing w:val="-14"/>
          <w:sz w:val="20"/>
        </w:rPr>
        <w:t xml:space="preserve"> </w:t>
      </w:r>
      <w:r>
        <w:rPr>
          <w:sz w:val="20"/>
        </w:rPr>
        <w:t>zadávacího</w:t>
      </w:r>
      <w:r>
        <w:rPr>
          <w:spacing w:val="-14"/>
          <w:sz w:val="20"/>
        </w:rPr>
        <w:t xml:space="preserve"> </w:t>
      </w:r>
      <w:r>
        <w:rPr>
          <w:sz w:val="20"/>
        </w:rPr>
        <w:t>řízení dle této Smlouvy bude vykonávat v maximálně možném rozsahu výhradně Centrální zadavatel,</w:t>
      </w:r>
    </w:p>
    <w:p w:rsidR="004C2070" w:rsidRDefault="004C2070">
      <w:pPr>
        <w:jc w:val="both"/>
        <w:rPr>
          <w:sz w:val="20"/>
        </w:rPr>
        <w:sectPr w:rsidR="004C2070">
          <w:headerReference w:type="default" r:id="rId10"/>
          <w:footerReference w:type="default" r:id="rId11"/>
          <w:pgSz w:w="11910" w:h="16850"/>
          <w:pgMar w:top="1280" w:right="1300" w:bottom="560" w:left="1300" w:header="519" w:footer="369" w:gutter="0"/>
          <w:pgNumType w:start="2"/>
          <w:cols w:space="708"/>
        </w:sectPr>
      </w:pPr>
    </w:p>
    <w:p w:rsidR="004C2070" w:rsidRDefault="004C2070">
      <w:pPr>
        <w:pStyle w:val="Zkladntext"/>
        <w:spacing w:before="1"/>
      </w:pPr>
    </w:p>
    <w:p w:rsidR="004C2070" w:rsidRDefault="00EF7709">
      <w:pPr>
        <w:pStyle w:val="Zkladntext"/>
        <w:ind w:left="685" w:right="114"/>
        <w:jc w:val="both"/>
      </w:pPr>
      <w:r>
        <w:t>přičemž</w:t>
      </w:r>
      <w:r>
        <w:rPr>
          <w:spacing w:val="-10"/>
        </w:rPr>
        <w:t xml:space="preserve"> </w:t>
      </w:r>
      <w:r>
        <w:t>Centrální</w:t>
      </w:r>
      <w:r>
        <w:rPr>
          <w:spacing w:val="-12"/>
        </w:rPr>
        <w:t xml:space="preserve"> </w:t>
      </w:r>
      <w:r>
        <w:t>zadavatel</w:t>
      </w:r>
      <w:r>
        <w:rPr>
          <w:spacing w:val="-12"/>
        </w:rPr>
        <w:t xml:space="preserve"> </w:t>
      </w:r>
      <w:r>
        <w:t>se</w:t>
      </w:r>
      <w:r>
        <w:rPr>
          <w:spacing w:val="-11"/>
        </w:rPr>
        <w:t xml:space="preserve"> </w:t>
      </w:r>
      <w:r>
        <w:t>k</w:t>
      </w:r>
      <w:r>
        <w:rPr>
          <w:spacing w:val="-10"/>
        </w:rPr>
        <w:t xml:space="preserve"> </w:t>
      </w:r>
      <w:r>
        <w:t>uvedenému</w:t>
      </w:r>
      <w:r>
        <w:rPr>
          <w:spacing w:val="-11"/>
        </w:rPr>
        <w:t xml:space="preserve"> </w:t>
      </w:r>
      <w:r>
        <w:t>zavazuje.</w:t>
      </w:r>
      <w:r>
        <w:rPr>
          <w:spacing w:val="-9"/>
        </w:rPr>
        <w:t xml:space="preserve"> </w:t>
      </w:r>
      <w:r>
        <w:t>Uvedené</w:t>
      </w:r>
      <w:r>
        <w:rPr>
          <w:spacing w:val="-11"/>
        </w:rPr>
        <w:t xml:space="preserve"> </w:t>
      </w:r>
      <w:r>
        <w:t>oprávnění</w:t>
      </w:r>
      <w:r>
        <w:rPr>
          <w:spacing w:val="-11"/>
        </w:rPr>
        <w:t xml:space="preserve"> </w:t>
      </w:r>
      <w:r>
        <w:t>se</w:t>
      </w:r>
      <w:r>
        <w:rPr>
          <w:spacing w:val="-11"/>
        </w:rPr>
        <w:t xml:space="preserve"> </w:t>
      </w:r>
      <w:r>
        <w:t>vztahuje</w:t>
      </w:r>
      <w:r>
        <w:rPr>
          <w:spacing w:val="-11"/>
        </w:rPr>
        <w:t xml:space="preserve"> </w:t>
      </w:r>
      <w:r>
        <w:t>zejména na právní úkony</w:t>
      </w:r>
      <w:r>
        <w:rPr>
          <w:spacing w:val="-1"/>
        </w:rPr>
        <w:t xml:space="preserve"> </w:t>
      </w:r>
      <w:r>
        <w:t>Centrálního</w:t>
      </w:r>
      <w:r>
        <w:rPr>
          <w:spacing w:val="-2"/>
        </w:rPr>
        <w:t xml:space="preserve"> </w:t>
      </w:r>
      <w:r>
        <w:t>zadavatele</w:t>
      </w:r>
      <w:r>
        <w:rPr>
          <w:spacing w:val="-2"/>
        </w:rPr>
        <w:t xml:space="preserve"> </w:t>
      </w:r>
      <w:r>
        <w:t>vůči dodavatelům, resp. účastníkům</w:t>
      </w:r>
      <w:r>
        <w:rPr>
          <w:spacing w:val="-2"/>
        </w:rPr>
        <w:t xml:space="preserve"> </w:t>
      </w:r>
      <w:r>
        <w:t>zadávacího</w:t>
      </w:r>
      <w:r>
        <w:rPr>
          <w:spacing w:val="-1"/>
        </w:rPr>
        <w:t xml:space="preserve"> </w:t>
      </w:r>
      <w:r>
        <w:t>řízení, správci Věstníku veřejných zakázek a Úřadu pro ochranu hospodářské soutěže, příp. správním soudům</w:t>
      </w:r>
      <w:r>
        <w:rPr>
          <w:spacing w:val="-2"/>
        </w:rPr>
        <w:t xml:space="preserve"> </w:t>
      </w:r>
      <w:r>
        <w:t>a</w:t>
      </w:r>
      <w:r>
        <w:rPr>
          <w:spacing w:val="-2"/>
        </w:rPr>
        <w:t xml:space="preserve"> </w:t>
      </w:r>
      <w:r>
        <w:t>na</w:t>
      </w:r>
      <w:r>
        <w:rPr>
          <w:spacing w:val="-4"/>
        </w:rPr>
        <w:t xml:space="preserve"> </w:t>
      </w:r>
      <w:r>
        <w:t>veškeré</w:t>
      </w:r>
      <w:r>
        <w:rPr>
          <w:spacing w:val="-2"/>
        </w:rPr>
        <w:t xml:space="preserve"> </w:t>
      </w:r>
      <w:r>
        <w:t>úkony</w:t>
      </w:r>
      <w:r>
        <w:rPr>
          <w:spacing w:val="-3"/>
        </w:rPr>
        <w:t xml:space="preserve"> </w:t>
      </w:r>
      <w:r>
        <w:t>související</w:t>
      </w:r>
      <w:r>
        <w:rPr>
          <w:spacing w:val="-4"/>
        </w:rPr>
        <w:t xml:space="preserve"> </w:t>
      </w:r>
      <w:r>
        <w:t>s</w:t>
      </w:r>
      <w:r>
        <w:rPr>
          <w:spacing w:val="-3"/>
        </w:rPr>
        <w:t xml:space="preserve"> </w:t>
      </w:r>
      <w:r>
        <w:t>průběhem</w:t>
      </w:r>
      <w:r>
        <w:rPr>
          <w:spacing w:val="-2"/>
        </w:rPr>
        <w:t xml:space="preserve"> </w:t>
      </w:r>
      <w:r>
        <w:t>zadávacího</w:t>
      </w:r>
      <w:r>
        <w:rPr>
          <w:spacing w:val="-4"/>
        </w:rPr>
        <w:t xml:space="preserve"> </w:t>
      </w:r>
      <w:r>
        <w:t>řízení</w:t>
      </w:r>
      <w:r>
        <w:rPr>
          <w:spacing w:val="-4"/>
        </w:rPr>
        <w:t xml:space="preserve"> </w:t>
      </w:r>
      <w:r>
        <w:t>(např.</w:t>
      </w:r>
      <w:r>
        <w:rPr>
          <w:spacing w:val="-1"/>
        </w:rPr>
        <w:t xml:space="preserve"> </w:t>
      </w:r>
      <w:r>
        <w:t>posouzení</w:t>
      </w:r>
      <w:r>
        <w:rPr>
          <w:spacing w:val="-2"/>
        </w:rPr>
        <w:t xml:space="preserve"> </w:t>
      </w:r>
      <w:r>
        <w:t>splnění podmínek účasti, jednání s dodavateli a hodnocení nabídek).</w:t>
      </w:r>
    </w:p>
    <w:p w:rsidR="004C2070" w:rsidRDefault="00EF7709">
      <w:pPr>
        <w:pStyle w:val="Odstavecseseznamem"/>
        <w:numPr>
          <w:ilvl w:val="2"/>
          <w:numId w:val="5"/>
        </w:numPr>
        <w:tabs>
          <w:tab w:val="left" w:pos="682"/>
          <w:tab w:val="left" w:pos="685"/>
        </w:tabs>
        <w:spacing w:before="120"/>
        <w:ind w:right="113"/>
        <w:jc w:val="both"/>
        <w:rPr>
          <w:sz w:val="20"/>
        </w:rPr>
      </w:pPr>
      <w:r>
        <w:rPr>
          <w:sz w:val="20"/>
        </w:rPr>
        <w:t>Centrální zadavatel odpovídá za zákonný průběh zadávacího řízení na Veřejnou zakázku dle ZZVZ,</w:t>
      </w:r>
      <w:r>
        <w:rPr>
          <w:spacing w:val="-14"/>
          <w:sz w:val="20"/>
        </w:rPr>
        <w:t xml:space="preserve"> </w:t>
      </w:r>
      <w:r>
        <w:rPr>
          <w:sz w:val="20"/>
        </w:rPr>
        <w:t>nese</w:t>
      </w:r>
      <w:r>
        <w:rPr>
          <w:spacing w:val="-14"/>
          <w:sz w:val="20"/>
        </w:rPr>
        <w:t xml:space="preserve"> </w:t>
      </w:r>
      <w:r>
        <w:rPr>
          <w:sz w:val="20"/>
        </w:rPr>
        <w:t>veškeré</w:t>
      </w:r>
      <w:r>
        <w:rPr>
          <w:spacing w:val="-14"/>
          <w:sz w:val="20"/>
        </w:rPr>
        <w:t xml:space="preserve"> </w:t>
      </w:r>
      <w:r>
        <w:rPr>
          <w:sz w:val="20"/>
        </w:rPr>
        <w:t>náklady</w:t>
      </w:r>
      <w:r>
        <w:rPr>
          <w:spacing w:val="-14"/>
          <w:sz w:val="20"/>
        </w:rPr>
        <w:t xml:space="preserve"> </w:t>
      </w:r>
      <w:r>
        <w:rPr>
          <w:sz w:val="20"/>
        </w:rPr>
        <w:t>spojené</w:t>
      </w:r>
      <w:r>
        <w:rPr>
          <w:spacing w:val="-14"/>
          <w:sz w:val="20"/>
        </w:rPr>
        <w:t xml:space="preserve"> </w:t>
      </w:r>
      <w:r>
        <w:rPr>
          <w:sz w:val="20"/>
        </w:rPr>
        <w:t>s</w:t>
      </w:r>
      <w:r>
        <w:rPr>
          <w:spacing w:val="-14"/>
          <w:sz w:val="20"/>
        </w:rPr>
        <w:t xml:space="preserve"> </w:t>
      </w:r>
      <w:r>
        <w:rPr>
          <w:sz w:val="20"/>
        </w:rPr>
        <w:t>realizací</w:t>
      </w:r>
      <w:r>
        <w:rPr>
          <w:spacing w:val="-14"/>
          <w:sz w:val="20"/>
        </w:rPr>
        <w:t xml:space="preserve"> </w:t>
      </w:r>
      <w:r>
        <w:rPr>
          <w:sz w:val="20"/>
        </w:rPr>
        <w:t>tohoto</w:t>
      </w:r>
      <w:r>
        <w:rPr>
          <w:spacing w:val="-14"/>
          <w:sz w:val="20"/>
        </w:rPr>
        <w:t xml:space="preserve"> </w:t>
      </w:r>
      <w:r>
        <w:rPr>
          <w:sz w:val="20"/>
        </w:rPr>
        <w:t>zadávacího</w:t>
      </w:r>
      <w:r>
        <w:rPr>
          <w:spacing w:val="-14"/>
          <w:sz w:val="20"/>
        </w:rPr>
        <w:t xml:space="preserve"> </w:t>
      </w:r>
      <w:r>
        <w:rPr>
          <w:sz w:val="20"/>
        </w:rPr>
        <w:t>řízení</w:t>
      </w:r>
      <w:r>
        <w:rPr>
          <w:spacing w:val="-13"/>
          <w:sz w:val="20"/>
        </w:rPr>
        <w:t xml:space="preserve"> </w:t>
      </w:r>
      <w:r>
        <w:rPr>
          <w:sz w:val="20"/>
        </w:rPr>
        <w:t>a</w:t>
      </w:r>
      <w:r>
        <w:rPr>
          <w:spacing w:val="-14"/>
          <w:sz w:val="20"/>
        </w:rPr>
        <w:t xml:space="preserve"> </w:t>
      </w:r>
      <w:r>
        <w:rPr>
          <w:sz w:val="20"/>
        </w:rPr>
        <w:t>veškeré</w:t>
      </w:r>
      <w:r>
        <w:rPr>
          <w:spacing w:val="-14"/>
          <w:sz w:val="20"/>
        </w:rPr>
        <w:t xml:space="preserve"> </w:t>
      </w:r>
      <w:r>
        <w:rPr>
          <w:sz w:val="20"/>
        </w:rPr>
        <w:t>náklady</w:t>
      </w:r>
      <w:r>
        <w:rPr>
          <w:spacing w:val="-14"/>
          <w:sz w:val="20"/>
        </w:rPr>
        <w:t xml:space="preserve"> </w:t>
      </w:r>
      <w:r>
        <w:rPr>
          <w:sz w:val="20"/>
        </w:rPr>
        <w:t>nebo sankce</w:t>
      </w:r>
      <w:r>
        <w:rPr>
          <w:spacing w:val="-11"/>
          <w:sz w:val="20"/>
        </w:rPr>
        <w:t xml:space="preserve"> </w:t>
      </w:r>
      <w:r>
        <w:rPr>
          <w:sz w:val="20"/>
        </w:rPr>
        <w:t>vzniklé</w:t>
      </w:r>
      <w:r>
        <w:rPr>
          <w:spacing w:val="-11"/>
          <w:sz w:val="20"/>
        </w:rPr>
        <w:t xml:space="preserve"> </w:t>
      </w:r>
      <w:r>
        <w:rPr>
          <w:sz w:val="20"/>
        </w:rPr>
        <w:t>případným</w:t>
      </w:r>
      <w:r>
        <w:rPr>
          <w:spacing w:val="-11"/>
          <w:sz w:val="20"/>
        </w:rPr>
        <w:t xml:space="preserve"> </w:t>
      </w:r>
      <w:r>
        <w:rPr>
          <w:sz w:val="20"/>
        </w:rPr>
        <w:t>porušením</w:t>
      </w:r>
      <w:r>
        <w:rPr>
          <w:spacing w:val="-12"/>
          <w:sz w:val="20"/>
        </w:rPr>
        <w:t xml:space="preserve"> </w:t>
      </w:r>
      <w:r>
        <w:rPr>
          <w:sz w:val="20"/>
        </w:rPr>
        <w:t>ZZVZ</w:t>
      </w:r>
      <w:r>
        <w:rPr>
          <w:spacing w:val="-11"/>
          <w:sz w:val="20"/>
        </w:rPr>
        <w:t xml:space="preserve"> </w:t>
      </w:r>
      <w:r>
        <w:rPr>
          <w:sz w:val="20"/>
        </w:rPr>
        <w:t>či</w:t>
      </w:r>
      <w:r>
        <w:rPr>
          <w:spacing w:val="-12"/>
          <w:sz w:val="20"/>
        </w:rPr>
        <w:t xml:space="preserve"> </w:t>
      </w:r>
      <w:r>
        <w:rPr>
          <w:sz w:val="20"/>
        </w:rPr>
        <w:t>dalších</w:t>
      </w:r>
      <w:r>
        <w:rPr>
          <w:spacing w:val="-11"/>
          <w:sz w:val="20"/>
        </w:rPr>
        <w:t xml:space="preserve"> </w:t>
      </w:r>
      <w:r>
        <w:rPr>
          <w:sz w:val="20"/>
        </w:rPr>
        <w:t>relevantních</w:t>
      </w:r>
      <w:r>
        <w:rPr>
          <w:spacing w:val="-11"/>
          <w:sz w:val="20"/>
        </w:rPr>
        <w:t xml:space="preserve"> </w:t>
      </w:r>
      <w:r>
        <w:rPr>
          <w:sz w:val="20"/>
        </w:rPr>
        <w:t>právních</w:t>
      </w:r>
      <w:r>
        <w:rPr>
          <w:spacing w:val="-11"/>
          <w:sz w:val="20"/>
        </w:rPr>
        <w:t xml:space="preserve"> </w:t>
      </w:r>
      <w:r>
        <w:rPr>
          <w:sz w:val="20"/>
        </w:rPr>
        <w:t>předpisů.</w:t>
      </w:r>
      <w:r>
        <w:rPr>
          <w:spacing w:val="-12"/>
          <w:sz w:val="20"/>
        </w:rPr>
        <w:t xml:space="preserve"> </w:t>
      </w:r>
      <w:r>
        <w:rPr>
          <w:sz w:val="20"/>
        </w:rPr>
        <w:t>To</w:t>
      </w:r>
      <w:r>
        <w:rPr>
          <w:spacing w:val="-11"/>
          <w:sz w:val="20"/>
        </w:rPr>
        <w:t xml:space="preserve"> </w:t>
      </w:r>
      <w:r>
        <w:rPr>
          <w:sz w:val="20"/>
        </w:rPr>
        <w:t>neplatí, pokud došlo k porušení ZZVZ jednáním či opomenutím Pověřujících zadavatelů.</w:t>
      </w:r>
    </w:p>
    <w:p w:rsidR="004C2070" w:rsidRDefault="00EF7709">
      <w:pPr>
        <w:pStyle w:val="Odstavecseseznamem"/>
        <w:numPr>
          <w:ilvl w:val="2"/>
          <w:numId w:val="5"/>
        </w:numPr>
        <w:tabs>
          <w:tab w:val="left" w:pos="682"/>
          <w:tab w:val="left" w:pos="685"/>
        </w:tabs>
        <w:spacing w:before="119"/>
        <w:ind w:right="112"/>
        <w:jc w:val="both"/>
        <w:rPr>
          <w:sz w:val="20"/>
        </w:rPr>
      </w:pPr>
      <w:bookmarkStart w:id="1" w:name="_bookmark0"/>
      <w:bookmarkEnd w:id="1"/>
      <w:r>
        <w:rPr>
          <w:sz w:val="20"/>
        </w:rPr>
        <w:t>Centrální zadavatel dne 30. 11. 2023 zaslal Pověřujícím zadavatelům prefinální znění (před kontrolou poskytovatele dotace) zadávacích podmínek vč. smluvních a technických podmínek Veřejné zakázky („</w:t>
      </w:r>
      <w:r>
        <w:rPr>
          <w:b/>
          <w:sz w:val="20"/>
        </w:rPr>
        <w:t>Zadávací dokumentace</w:t>
      </w:r>
      <w:r>
        <w:rPr>
          <w:sz w:val="20"/>
        </w:rPr>
        <w:t>“). Pověřující zadavatelé byli oprávněni k</w:t>
      </w:r>
      <w:r>
        <w:rPr>
          <w:spacing w:val="-2"/>
          <w:sz w:val="20"/>
        </w:rPr>
        <w:t xml:space="preserve"> </w:t>
      </w:r>
      <w:r>
        <w:rPr>
          <w:sz w:val="20"/>
        </w:rPr>
        <w:t>Zadávací dokumentaci vznést své připomínky, a to ve lhůtě 14 dnů od doručení Zadávací dokumentace. Centrální zadavatel připomínky Pověřujících zadavatelů posoudil a s přihlédnutím k jejich účelnosti</w:t>
      </w:r>
      <w:r>
        <w:rPr>
          <w:spacing w:val="-13"/>
          <w:sz w:val="20"/>
        </w:rPr>
        <w:t xml:space="preserve"> </w:t>
      </w:r>
      <w:r>
        <w:rPr>
          <w:sz w:val="20"/>
        </w:rPr>
        <w:t>zapracoval</w:t>
      </w:r>
      <w:r>
        <w:rPr>
          <w:spacing w:val="-10"/>
          <w:sz w:val="20"/>
        </w:rPr>
        <w:t xml:space="preserve"> </w:t>
      </w:r>
      <w:r>
        <w:rPr>
          <w:sz w:val="20"/>
        </w:rPr>
        <w:t>do</w:t>
      </w:r>
      <w:r>
        <w:rPr>
          <w:spacing w:val="-11"/>
          <w:sz w:val="20"/>
        </w:rPr>
        <w:t xml:space="preserve"> </w:t>
      </w:r>
      <w:r>
        <w:rPr>
          <w:sz w:val="20"/>
        </w:rPr>
        <w:t>Zadávací</w:t>
      </w:r>
      <w:r>
        <w:rPr>
          <w:spacing w:val="-12"/>
          <w:sz w:val="20"/>
        </w:rPr>
        <w:t xml:space="preserve"> </w:t>
      </w:r>
      <w:r>
        <w:rPr>
          <w:sz w:val="20"/>
        </w:rPr>
        <w:t>dokumentace.</w:t>
      </w:r>
      <w:r>
        <w:rPr>
          <w:spacing w:val="-10"/>
          <w:sz w:val="20"/>
        </w:rPr>
        <w:t xml:space="preserve"> </w:t>
      </w:r>
      <w:r>
        <w:rPr>
          <w:sz w:val="20"/>
        </w:rPr>
        <w:t>Centrální</w:t>
      </w:r>
      <w:r>
        <w:rPr>
          <w:spacing w:val="-10"/>
          <w:sz w:val="20"/>
        </w:rPr>
        <w:t xml:space="preserve"> </w:t>
      </w:r>
      <w:r>
        <w:rPr>
          <w:sz w:val="20"/>
        </w:rPr>
        <w:t>zadavatel</w:t>
      </w:r>
      <w:r>
        <w:rPr>
          <w:spacing w:val="-11"/>
          <w:sz w:val="20"/>
        </w:rPr>
        <w:t xml:space="preserve"> </w:t>
      </w:r>
      <w:r>
        <w:rPr>
          <w:sz w:val="20"/>
        </w:rPr>
        <w:t>poté</w:t>
      </w:r>
      <w:r>
        <w:rPr>
          <w:spacing w:val="-7"/>
          <w:sz w:val="20"/>
        </w:rPr>
        <w:t xml:space="preserve"> </w:t>
      </w:r>
      <w:r>
        <w:rPr>
          <w:sz w:val="20"/>
        </w:rPr>
        <w:t>společně</w:t>
      </w:r>
      <w:r>
        <w:rPr>
          <w:spacing w:val="-12"/>
          <w:sz w:val="20"/>
        </w:rPr>
        <w:t xml:space="preserve"> </w:t>
      </w:r>
      <w:r>
        <w:rPr>
          <w:sz w:val="20"/>
        </w:rPr>
        <w:t>se</w:t>
      </w:r>
      <w:r>
        <w:rPr>
          <w:spacing w:val="-10"/>
          <w:sz w:val="20"/>
        </w:rPr>
        <w:t xml:space="preserve"> </w:t>
      </w:r>
      <w:r>
        <w:rPr>
          <w:sz w:val="20"/>
        </w:rPr>
        <w:t>Smlouvou zaslal</w:t>
      </w:r>
      <w:r>
        <w:rPr>
          <w:spacing w:val="33"/>
          <w:sz w:val="20"/>
        </w:rPr>
        <w:t xml:space="preserve"> </w:t>
      </w:r>
      <w:r>
        <w:rPr>
          <w:sz w:val="20"/>
        </w:rPr>
        <w:t>Pověřujícím</w:t>
      </w:r>
      <w:r>
        <w:rPr>
          <w:spacing w:val="31"/>
          <w:sz w:val="20"/>
        </w:rPr>
        <w:t xml:space="preserve"> </w:t>
      </w:r>
      <w:r>
        <w:rPr>
          <w:sz w:val="20"/>
        </w:rPr>
        <w:t>zadavatelům</w:t>
      </w:r>
      <w:r>
        <w:rPr>
          <w:spacing w:val="31"/>
          <w:sz w:val="20"/>
        </w:rPr>
        <w:t xml:space="preserve"> </w:t>
      </w:r>
      <w:r>
        <w:rPr>
          <w:sz w:val="20"/>
        </w:rPr>
        <w:t>finální</w:t>
      </w:r>
      <w:r>
        <w:rPr>
          <w:spacing w:val="31"/>
          <w:sz w:val="20"/>
        </w:rPr>
        <w:t xml:space="preserve"> </w:t>
      </w:r>
      <w:r>
        <w:rPr>
          <w:sz w:val="20"/>
        </w:rPr>
        <w:t>znění</w:t>
      </w:r>
      <w:r>
        <w:rPr>
          <w:spacing w:val="31"/>
          <w:sz w:val="20"/>
        </w:rPr>
        <w:t xml:space="preserve"> </w:t>
      </w:r>
      <w:r>
        <w:rPr>
          <w:sz w:val="20"/>
        </w:rPr>
        <w:t>Zadávací</w:t>
      </w:r>
      <w:r>
        <w:rPr>
          <w:spacing w:val="31"/>
          <w:sz w:val="20"/>
        </w:rPr>
        <w:t xml:space="preserve"> </w:t>
      </w:r>
      <w:r>
        <w:rPr>
          <w:sz w:val="20"/>
        </w:rPr>
        <w:t>dokumentace,</w:t>
      </w:r>
      <w:r>
        <w:rPr>
          <w:spacing w:val="31"/>
          <w:sz w:val="20"/>
        </w:rPr>
        <w:t xml:space="preserve"> </w:t>
      </w:r>
      <w:r>
        <w:rPr>
          <w:sz w:val="20"/>
        </w:rPr>
        <w:t>která</w:t>
      </w:r>
      <w:r>
        <w:rPr>
          <w:spacing w:val="32"/>
          <w:sz w:val="20"/>
        </w:rPr>
        <w:t xml:space="preserve"> </w:t>
      </w:r>
      <w:r>
        <w:rPr>
          <w:sz w:val="20"/>
        </w:rPr>
        <w:t>bude</w:t>
      </w:r>
      <w:r>
        <w:rPr>
          <w:spacing w:val="31"/>
          <w:sz w:val="20"/>
        </w:rPr>
        <w:t xml:space="preserve"> </w:t>
      </w:r>
      <w:r>
        <w:rPr>
          <w:sz w:val="20"/>
        </w:rPr>
        <w:t>uveřejněna v</w:t>
      </w:r>
      <w:r>
        <w:rPr>
          <w:spacing w:val="-2"/>
          <w:sz w:val="20"/>
        </w:rPr>
        <w:t xml:space="preserve"> </w:t>
      </w:r>
      <w:r>
        <w:rPr>
          <w:sz w:val="20"/>
        </w:rPr>
        <w:t>zadávacím řízení na Veřejnou zakázku. V průběhu zadávacího řízení na Veřejnou zakázku bude Centrální zadavatel informovat Pověřující zadavatele o případných změnách Zadávací dokumentace, a to zasláním odkazu na příslušné dodatečné informace uveřejněné na profilu Centrálního zadavatele. Po ukončení jednání o předběžných nabídkách na Veřejnou zakázku Centrální zadavatel zašle Pověřujícím zadavatelům návrh Výzvy k</w:t>
      </w:r>
      <w:r>
        <w:rPr>
          <w:spacing w:val="-1"/>
          <w:sz w:val="20"/>
        </w:rPr>
        <w:t xml:space="preserve"> </w:t>
      </w:r>
      <w:r>
        <w:rPr>
          <w:sz w:val="20"/>
        </w:rPr>
        <w:t>podání konečných nabídek. Pověřující zadavatelé jsou oprávněni k návrhu Výzvy k</w:t>
      </w:r>
      <w:r>
        <w:rPr>
          <w:spacing w:val="-2"/>
          <w:sz w:val="20"/>
        </w:rPr>
        <w:t xml:space="preserve"> </w:t>
      </w:r>
      <w:r>
        <w:rPr>
          <w:sz w:val="20"/>
        </w:rPr>
        <w:t>podání konečných nabídek vznést své připomínky, a to ve lhůtě 14 dnů od doručení návrhu Výzvy k</w:t>
      </w:r>
      <w:r>
        <w:rPr>
          <w:spacing w:val="-1"/>
          <w:sz w:val="20"/>
        </w:rPr>
        <w:t xml:space="preserve"> </w:t>
      </w:r>
      <w:r>
        <w:rPr>
          <w:sz w:val="20"/>
        </w:rPr>
        <w:t>podání konečných nabídek. Centrální zadavatel připomínky Pověřujících zadavatelů posoudí a s přihlédnutím k jejich účelnosti</w:t>
      </w:r>
      <w:r>
        <w:rPr>
          <w:spacing w:val="-14"/>
          <w:sz w:val="20"/>
        </w:rPr>
        <w:t xml:space="preserve"> </w:t>
      </w:r>
      <w:r>
        <w:rPr>
          <w:sz w:val="20"/>
        </w:rPr>
        <w:t>zapracuje</w:t>
      </w:r>
      <w:r>
        <w:rPr>
          <w:spacing w:val="-14"/>
          <w:sz w:val="20"/>
        </w:rPr>
        <w:t xml:space="preserve"> </w:t>
      </w:r>
      <w:r>
        <w:rPr>
          <w:sz w:val="20"/>
        </w:rPr>
        <w:t>do</w:t>
      </w:r>
      <w:r>
        <w:rPr>
          <w:spacing w:val="-14"/>
          <w:sz w:val="20"/>
        </w:rPr>
        <w:t xml:space="preserve"> </w:t>
      </w:r>
      <w:r>
        <w:rPr>
          <w:sz w:val="20"/>
        </w:rPr>
        <w:t>návrhu</w:t>
      </w:r>
      <w:r>
        <w:rPr>
          <w:spacing w:val="-14"/>
          <w:sz w:val="20"/>
        </w:rPr>
        <w:t xml:space="preserve"> </w:t>
      </w:r>
      <w:r>
        <w:rPr>
          <w:sz w:val="20"/>
        </w:rPr>
        <w:t>Výzvy</w:t>
      </w:r>
      <w:r>
        <w:rPr>
          <w:spacing w:val="-14"/>
          <w:sz w:val="20"/>
        </w:rPr>
        <w:t xml:space="preserve"> </w:t>
      </w:r>
      <w:r>
        <w:rPr>
          <w:sz w:val="20"/>
        </w:rPr>
        <w:t>k</w:t>
      </w:r>
      <w:r>
        <w:rPr>
          <w:spacing w:val="-14"/>
          <w:sz w:val="20"/>
        </w:rPr>
        <w:t xml:space="preserve"> </w:t>
      </w:r>
      <w:r>
        <w:rPr>
          <w:sz w:val="20"/>
        </w:rPr>
        <w:t>podání</w:t>
      </w:r>
      <w:r>
        <w:rPr>
          <w:spacing w:val="-14"/>
          <w:sz w:val="20"/>
        </w:rPr>
        <w:t xml:space="preserve"> </w:t>
      </w:r>
      <w:r>
        <w:rPr>
          <w:sz w:val="20"/>
        </w:rPr>
        <w:t>konečných</w:t>
      </w:r>
      <w:r>
        <w:rPr>
          <w:spacing w:val="-14"/>
          <w:sz w:val="20"/>
        </w:rPr>
        <w:t xml:space="preserve"> </w:t>
      </w:r>
      <w:r>
        <w:rPr>
          <w:sz w:val="20"/>
        </w:rPr>
        <w:t>nabídek.</w:t>
      </w:r>
      <w:r>
        <w:rPr>
          <w:spacing w:val="-14"/>
          <w:sz w:val="20"/>
        </w:rPr>
        <w:t xml:space="preserve"> </w:t>
      </w:r>
      <w:r>
        <w:rPr>
          <w:sz w:val="20"/>
        </w:rPr>
        <w:t>Centrální</w:t>
      </w:r>
      <w:r>
        <w:rPr>
          <w:spacing w:val="-13"/>
          <w:sz w:val="20"/>
        </w:rPr>
        <w:t xml:space="preserve"> </w:t>
      </w:r>
      <w:r>
        <w:rPr>
          <w:sz w:val="20"/>
        </w:rPr>
        <w:t>zadavatel</w:t>
      </w:r>
      <w:r>
        <w:rPr>
          <w:spacing w:val="-14"/>
          <w:sz w:val="20"/>
        </w:rPr>
        <w:t xml:space="preserve"> </w:t>
      </w:r>
      <w:r>
        <w:rPr>
          <w:sz w:val="20"/>
        </w:rPr>
        <w:t>poté</w:t>
      </w:r>
      <w:r>
        <w:rPr>
          <w:spacing w:val="-14"/>
          <w:sz w:val="20"/>
        </w:rPr>
        <w:t xml:space="preserve"> </w:t>
      </w:r>
      <w:r>
        <w:rPr>
          <w:sz w:val="20"/>
        </w:rPr>
        <w:t>zašle Pověřujícím zadavatelům finální znění Výzvy k</w:t>
      </w:r>
      <w:r>
        <w:rPr>
          <w:spacing w:val="-3"/>
          <w:sz w:val="20"/>
        </w:rPr>
        <w:t xml:space="preserve"> </w:t>
      </w:r>
      <w:r>
        <w:rPr>
          <w:sz w:val="20"/>
        </w:rPr>
        <w:t>podání konečných nabídek, která bude zaslána účastníkům Veřejné zakázky.</w:t>
      </w:r>
    </w:p>
    <w:p w:rsidR="004C2070" w:rsidRDefault="00EF7709">
      <w:pPr>
        <w:pStyle w:val="Odstavecseseznamem"/>
        <w:numPr>
          <w:ilvl w:val="2"/>
          <w:numId w:val="5"/>
        </w:numPr>
        <w:tabs>
          <w:tab w:val="left" w:pos="682"/>
          <w:tab w:val="left" w:pos="685"/>
        </w:tabs>
        <w:ind w:right="113"/>
        <w:jc w:val="both"/>
        <w:rPr>
          <w:sz w:val="20"/>
        </w:rPr>
      </w:pPr>
      <w:r>
        <w:rPr>
          <w:sz w:val="20"/>
        </w:rPr>
        <w:t>Pověřující</w:t>
      </w:r>
      <w:r>
        <w:rPr>
          <w:spacing w:val="-11"/>
          <w:sz w:val="20"/>
        </w:rPr>
        <w:t xml:space="preserve"> </w:t>
      </w:r>
      <w:r>
        <w:rPr>
          <w:sz w:val="20"/>
        </w:rPr>
        <w:t>zadavatelé</w:t>
      </w:r>
      <w:r>
        <w:rPr>
          <w:spacing w:val="-9"/>
          <w:sz w:val="20"/>
        </w:rPr>
        <w:t xml:space="preserve"> </w:t>
      </w:r>
      <w:r>
        <w:rPr>
          <w:sz w:val="20"/>
        </w:rPr>
        <w:t>kat.</w:t>
      </w:r>
      <w:r>
        <w:rPr>
          <w:spacing w:val="-7"/>
          <w:sz w:val="20"/>
        </w:rPr>
        <w:t xml:space="preserve"> </w:t>
      </w:r>
      <w:r>
        <w:rPr>
          <w:sz w:val="20"/>
        </w:rPr>
        <w:t>A</w:t>
      </w:r>
      <w:r>
        <w:rPr>
          <w:spacing w:val="-12"/>
          <w:sz w:val="20"/>
        </w:rPr>
        <w:t xml:space="preserve"> </w:t>
      </w:r>
      <w:r>
        <w:rPr>
          <w:sz w:val="20"/>
        </w:rPr>
        <w:t>jsou</w:t>
      </w:r>
      <w:r>
        <w:rPr>
          <w:spacing w:val="-10"/>
          <w:sz w:val="20"/>
        </w:rPr>
        <w:t xml:space="preserve"> </w:t>
      </w:r>
      <w:r>
        <w:rPr>
          <w:sz w:val="20"/>
        </w:rPr>
        <w:t>povinni</w:t>
      </w:r>
      <w:r>
        <w:rPr>
          <w:spacing w:val="-5"/>
          <w:sz w:val="20"/>
        </w:rPr>
        <w:t xml:space="preserve"> </w:t>
      </w:r>
      <w:r>
        <w:rPr>
          <w:sz w:val="20"/>
        </w:rPr>
        <w:t>informovat</w:t>
      </w:r>
      <w:r>
        <w:rPr>
          <w:spacing w:val="-9"/>
          <w:sz w:val="20"/>
        </w:rPr>
        <w:t xml:space="preserve"> </w:t>
      </w:r>
      <w:r>
        <w:rPr>
          <w:sz w:val="20"/>
        </w:rPr>
        <w:t>Centrálního</w:t>
      </w:r>
      <w:r>
        <w:rPr>
          <w:spacing w:val="-11"/>
          <w:sz w:val="20"/>
        </w:rPr>
        <w:t xml:space="preserve"> </w:t>
      </w:r>
      <w:r>
        <w:rPr>
          <w:sz w:val="20"/>
        </w:rPr>
        <w:t>zadavatele</w:t>
      </w:r>
      <w:r>
        <w:rPr>
          <w:spacing w:val="-9"/>
          <w:sz w:val="20"/>
        </w:rPr>
        <w:t xml:space="preserve"> </w:t>
      </w:r>
      <w:r>
        <w:rPr>
          <w:sz w:val="20"/>
        </w:rPr>
        <w:t>o</w:t>
      </w:r>
      <w:r>
        <w:rPr>
          <w:spacing w:val="-9"/>
          <w:sz w:val="20"/>
        </w:rPr>
        <w:t xml:space="preserve"> </w:t>
      </w:r>
      <w:r>
        <w:rPr>
          <w:sz w:val="20"/>
        </w:rPr>
        <w:t>všech</w:t>
      </w:r>
      <w:r>
        <w:rPr>
          <w:spacing w:val="-11"/>
          <w:sz w:val="20"/>
        </w:rPr>
        <w:t xml:space="preserve"> </w:t>
      </w:r>
      <w:r>
        <w:rPr>
          <w:sz w:val="20"/>
        </w:rPr>
        <w:t>podstatných skutečnostech majících vliv na možný průběh zadávacího řízení a jeho zákonnost. Pověřující zadavatelé kat. A jsou na žádost Centrálního zadavatele povinni poskytnout Centrálnímu zadavateli k zajištění řádného průběhu zadávacího řízení veškerou nezbytnou součinnost, zejména pokud jde o výměnu relevantních dokumentů, podávání vysvětlení či písemných stanovisek,</w:t>
      </w:r>
      <w:r>
        <w:rPr>
          <w:spacing w:val="-6"/>
          <w:sz w:val="20"/>
        </w:rPr>
        <w:t xml:space="preserve"> </w:t>
      </w:r>
      <w:r>
        <w:rPr>
          <w:sz w:val="20"/>
        </w:rPr>
        <w:t>tak</w:t>
      </w:r>
      <w:r>
        <w:rPr>
          <w:spacing w:val="-4"/>
          <w:sz w:val="20"/>
        </w:rPr>
        <w:t xml:space="preserve"> </w:t>
      </w:r>
      <w:r>
        <w:rPr>
          <w:sz w:val="20"/>
        </w:rPr>
        <w:t>aby</w:t>
      </w:r>
      <w:r>
        <w:rPr>
          <w:spacing w:val="-5"/>
          <w:sz w:val="20"/>
        </w:rPr>
        <w:t xml:space="preserve"> </w:t>
      </w:r>
      <w:r>
        <w:rPr>
          <w:sz w:val="20"/>
        </w:rPr>
        <w:t>mohlo</w:t>
      </w:r>
      <w:r>
        <w:rPr>
          <w:spacing w:val="-5"/>
          <w:sz w:val="20"/>
        </w:rPr>
        <w:t xml:space="preserve"> </w:t>
      </w:r>
      <w:r>
        <w:rPr>
          <w:sz w:val="20"/>
        </w:rPr>
        <w:t>být</w:t>
      </w:r>
      <w:r>
        <w:rPr>
          <w:spacing w:val="-6"/>
          <w:sz w:val="20"/>
        </w:rPr>
        <w:t xml:space="preserve"> </w:t>
      </w:r>
      <w:r>
        <w:rPr>
          <w:sz w:val="20"/>
        </w:rPr>
        <w:t>zadávací</w:t>
      </w:r>
      <w:r>
        <w:rPr>
          <w:spacing w:val="-6"/>
          <w:sz w:val="20"/>
        </w:rPr>
        <w:t xml:space="preserve"> </w:t>
      </w:r>
      <w:r>
        <w:rPr>
          <w:sz w:val="20"/>
        </w:rPr>
        <w:t>řízení</w:t>
      </w:r>
      <w:r>
        <w:rPr>
          <w:spacing w:val="-5"/>
          <w:sz w:val="20"/>
        </w:rPr>
        <w:t xml:space="preserve"> </w:t>
      </w:r>
      <w:r>
        <w:rPr>
          <w:sz w:val="20"/>
        </w:rPr>
        <w:t>na</w:t>
      </w:r>
      <w:r>
        <w:rPr>
          <w:spacing w:val="-5"/>
          <w:sz w:val="20"/>
        </w:rPr>
        <w:t xml:space="preserve"> </w:t>
      </w:r>
      <w:r>
        <w:rPr>
          <w:sz w:val="20"/>
        </w:rPr>
        <w:t>Veřejnou</w:t>
      </w:r>
      <w:r>
        <w:rPr>
          <w:spacing w:val="-7"/>
          <w:sz w:val="20"/>
        </w:rPr>
        <w:t xml:space="preserve"> </w:t>
      </w:r>
      <w:r>
        <w:rPr>
          <w:sz w:val="20"/>
        </w:rPr>
        <w:t>zakázku</w:t>
      </w:r>
      <w:r>
        <w:rPr>
          <w:spacing w:val="-7"/>
          <w:sz w:val="20"/>
        </w:rPr>
        <w:t xml:space="preserve"> </w:t>
      </w:r>
      <w:r>
        <w:rPr>
          <w:sz w:val="20"/>
        </w:rPr>
        <w:t>zahájeno</w:t>
      </w:r>
      <w:r>
        <w:rPr>
          <w:spacing w:val="-7"/>
          <w:sz w:val="20"/>
        </w:rPr>
        <w:t xml:space="preserve"> </w:t>
      </w:r>
      <w:r>
        <w:rPr>
          <w:sz w:val="20"/>
        </w:rPr>
        <w:t>dle</w:t>
      </w:r>
      <w:r>
        <w:rPr>
          <w:spacing w:val="-5"/>
          <w:sz w:val="20"/>
        </w:rPr>
        <w:t xml:space="preserve"> </w:t>
      </w:r>
      <w:r>
        <w:rPr>
          <w:sz w:val="20"/>
        </w:rPr>
        <w:t>potřeb</w:t>
      </w:r>
      <w:r>
        <w:rPr>
          <w:spacing w:val="-5"/>
          <w:sz w:val="20"/>
        </w:rPr>
        <w:t xml:space="preserve"> </w:t>
      </w:r>
      <w:r>
        <w:rPr>
          <w:sz w:val="20"/>
        </w:rPr>
        <w:t>projektu a aby Centrální zadavatel mohl dostát v průběhu zadávacího řízení všem povinnostem vyplývajícím ze ZZVZ.</w:t>
      </w:r>
    </w:p>
    <w:p w:rsidR="004C2070" w:rsidRDefault="00EF7709">
      <w:pPr>
        <w:pStyle w:val="Odstavecseseznamem"/>
        <w:numPr>
          <w:ilvl w:val="2"/>
          <w:numId w:val="5"/>
        </w:numPr>
        <w:tabs>
          <w:tab w:val="left" w:pos="682"/>
          <w:tab w:val="left" w:pos="685"/>
        </w:tabs>
        <w:spacing w:before="122"/>
        <w:ind w:right="120"/>
        <w:jc w:val="both"/>
        <w:rPr>
          <w:sz w:val="20"/>
        </w:rPr>
      </w:pPr>
      <w:r>
        <w:rPr>
          <w:sz w:val="20"/>
        </w:rPr>
        <w:t>Pověřující zadavatelé kat. A jsou zejména povinni ve lhůtě stanovené Centrálním zadavatelem sdělit Centrálnímu zadavateli veškeré skutečnosti, které jsou nutné k poskytnutí vysvětlení zadávací</w:t>
      </w:r>
      <w:r>
        <w:rPr>
          <w:spacing w:val="-2"/>
          <w:sz w:val="20"/>
        </w:rPr>
        <w:t xml:space="preserve"> </w:t>
      </w:r>
      <w:r>
        <w:rPr>
          <w:sz w:val="20"/>
        </w:rPr>
        <w:t>dokumentace</w:t>
      </w:r>
      <w:r>
        <w:rPr>
          <w:spacing w:val="-2"/>
          <w:sz w:val="20"/>
        </w:rPr>
        <w:t xml:space="preserve"> </w:t>
      </w:r>
      <w:r>
        <w:rPr>
          <w:sz w:val="20"/>
        </w:rPr>
        <w:t>ve smyslu</w:t>
      </w:r>
      <w:r>
        <w:rPr>
          <w:spacing w:val="-2"/>
          <w:sz w:val="20"/>
        </w:rPr>
        <w:t xml:space="preserve"> </w:t>
      </w:r>
      <w:r>
        <w:rPr>
          <w:sz w:val="20"/>
        </w:rPr>
        <w:t>§</w:t>
      </w:r>
      <w:r>
        <w:rPr>
          <w:spacing w:val="-2"/>
          <w:sz w:val="20"/>
        </w:rPr>
        <w:t xml:space="preserve"> </w:t>
      </w:r>
      <w:r>
        <w:rPr>
          <w:sz w:val="20"/>
        </w:rPr>
        <w:t>98</w:t>
      </w:r>
      <w:r>
        <w:rPr>
          <w:spacing w:val="-2"/>
          <w:sz w:val="20"/>
        </w:rPr>
        <w:t xml:space="preserve"> </w:t>
      </w:r>
      <w:r>
        <w:rPr>
          <w:sz w:val="20"/>
        </w:rPr>
        <w:t>ZZVZ, pokud Centrální</w:t>
      </w:r>
      <w:r>
        <w:rPr>
          <w:spacing w:val="-2"/>
          <w:sz w:val="20"/>
        </w:rPr>
        <w:t xml:space="preserve"> </w:t>
      </w:r>
      <w:r>
        <w:rPr>
          <w:sz w:val="20"/>
        </w:rPr>
        <w:t>zadavatel</w:t>
      </w:r>
      <w:r>
        <w:rPr>
          <w:spacing w:val="-1"/>
          <w:sz w:val="20"/>
        </w:rPr>
        <w:t xml:space="preserve"> </w:t>
      </w:r>
      <w:r>
        <w:rPr>
          <w:sz w:val="20"/>
        </w:rPr>
        <w:t>nebude mít</w:t>
      </w:r>
      <w:r>
        <w:rPr>
          <w:spacing w:val="-2"/>
          <w:sz w:val="20"/>
        </w:rPr>
        <w:t xml:space="preserve"> </w:t>
      </w:r>
      <w:r>
        <w:rPr>
          <w:sz w:val="20"/>
        </w:rPr>
        <w:t>k</w:t>
      </w:r>
      <w:r>
        <w:rPr>
          <w:spacing w:val="-1"/>
          <w:sz w:val="20"/>
        </w:rPr>
        <w:t xml:space="preserve"> </w:t>
      </w:r>
      <w:r>
        <w:rPr>
          <w:sz w:val="20"/>
        </w:rPr>
        <w:t>dispozici odpovídající informace a Pověřující zadavatelé kat. A těmito informacemi disponují.</w:t>
      </w:r>
    </w:p>
    <w:p w:rsidR="004C2070" w:rsidRDefault="00EF7709">
      <w:pPr>
        <w:pStyle w:val="Odstavecseseznamem"/>
        <w:numPr>
          <w:ilvl w:val="2"/>
          <w:numId w:val="5"/>
        </w:numPr>
        <w:tabs>
          <w:tab w:val="left" w:pos="682"/>
          <w:tab w:val="left" w:pos="685"/>
        </w:tabs>
        <w:spacing w:before="119"/>
        <w:ind w:right="114"/>
        <w:jc w:val="both"/>
        <w:rPr>
          <w:sz w:val="20"/>
        </w:rPr>
      </w:pPr>
      <w:r>
        <w:rPr>
          <w:sz w:val="20"/>
        </w:rPr>
        <w:t>Pověřující</w:t>
      </w:r>
      <w:r>
        <w:rPr>
          <w:spacing w:val="-8"/>
          <w:sz w:val="20"/>
        </w:rPr>
        <w:t xml:space="preserve"> </w:t>
      </w:r>
      <w:r>
        <w:rPr>
          <w:sz w:val="20"/>
        </w:rPr>
        <w:t>zadavatelé</w:t>
      </w:r>
      <w:r>
        <w:rPr>
          <w:spacing w:val="-6"/>
          <w:sz w:val="20"/>
        </w:rPr>
        <w:t xml:space="preserve"> </w:t>
      </w:r>
      <w:r>
        <w:rPr>
          <w:sz w:val="20"/>
        </w:rPr>
        <w:t>kat.</w:t>
      </w:r>
      <w:r>
        <w:rPr>
          <w:spacing w:val="-6"/>
          <w:sz w:val="20"/>
        </w:rPr>
        <w:t xml:space="preserve"> </w:t>
      </w:r>
      <w:r>
        <w:rPr>
          <w:sz w:val="20"/>
        </w:rPr>
        <w:t>A</w:t>
      </w:r>
      <w:r>
        <w:rPr>
          <w:spacing w:val="-8"/>
          <w:sz w:val="20"/>
        </w:rPr>
        <w:t xml:space="preserve"> </w:t>
      </w:r>
      <w:r>
        <w:rPr>
          <w:sz w:val="20"/>
        </w:rPr>
        <w:t>tímto</w:t>
      </w:r>
      <w:r>
        <w:rPr>
          <w:spacing w:val="-6"/>
          <w:sz w:val="20"/>
        </w:rPr>
        <w:t xml:space="preserve"> </w:t>
      </w:r>
      <w:r>
        <w:rPr>
          <w:sz w:val="20"/>
        </w:rPr>
        <w:t>výslovně</w:t>
      </w:r>
      <w:r>
        <w:rPr>
          <w:spacing w:val="-8"/>
          <w:sz w:val="20"/>
        </w:rPr>
        <w:t xml:space="preserve"> </w:t>
      </w:r>
      <w:r>
        <w:rPr>
          <w:sz w:val="20"/>
        </w:rPr>
        <w:t>zmocňují</w:t>
      </w:r>
      <w:r>
        <w:rPr>
          <w:spacing w:val="-5"/>
          <w:sz w:val="20"/>
        </w:rPr>
        <w:t xml:space="preserve"> </w:t>
      </w:r>
      <w:r>
        <w:rPr>
          <w:sz w:val="20"/>
        </w:rPr>
        <w:t>Centrálního</w:t>
      </w:r>
      <w:r>
        <w:rPr>
          <w:spacing w:val="-8"/>
          <w:sz w:val="20"/>
        </w:rPr>
        <w:t xml:space="preserve"> </w:t>
      </w:r>
      <w:r>
        <w:rPr>
          <w:sz w:val="20"/>
        </w:rPr>
        <w:t>zadavatele</w:t>
      </w:r>
      <w:r>
        <w:rPr>
          <w:spacing w:val="-6"/>
          <w:sz w:val="20"/>
        </w:rPr>
        <w:t xml:space="preserve"> </w:t>
      </w:r>
      <w:r>
        <w:rPr>
          <w:sz w:val="20"/>
        </w:rPr>
        <w:t>k</w:t>
      </w:r>
      <w:r>
        <w:rPr>
          <w:spacing w:val="-7"/>
          <w:sz w:val="20"/>
        </w:rPr>
        <w:t xml:space="preserve"> </w:t>
      </w:r>
      <w:r>
        <w:rPr>
          <w:sz w:val="20"/>
        </w:rPr>
        <w:t>uzavření</w:t>
      </w:r>
      <w:r>
        <w:rPr>
          <w:spacing w:val="-8"/>
          <w:sz w:val="20"/>
        </w:rPr>
        <w:t xml:space="preserve"> </w:t>
      </w:r>
      <w:r>
        <w:rPr>
          <w:sz w:val="20"/>
        </w:rPr>
        <w:t>smlouvy na Veřejnou zakázku. V</w:t>
      </w:r>
      <w:r>
        <w:rPr>
          <w:spacing w:val="-4"/>
          <w:sz w:val="20"/>
        </w:rPr>
        <w:t xml:space="preserve"> </w:t>
      </w:r>
      <w:r>
        <w:rPr>
          <w:sz w:val="20"/>
        </w:rPr>
        <w:t>případě uzavření smlouvy na Veřejnou zakázku ji Centrální zadavatel uveřejní ve smyslu zákona č. 340/2015 Sb., o registru smluv, ve znění pozdějších předpisů („</w:t>
      </w:r>
      <w:r>
        <w:rPr>
          <w:b/>
          <w:sz w:val="20"/>
        </w:rPr>
        <w:t>zákon o registru smluv</w:t>
      </w:r>
      <w:r>
        <w:rPr>
          <w:sz w:val="20"/>
        </w:rPr>
        <w:t xml:space="preserve">“) v registru smluv ve lhůtě stanovené v § 5 odst. 2 zákona o registru </w:t>
      </w:r>
      <w:r>
        <w:rPr>
          <w:spacing w:val="-2"/>
          <w:sz w:val="20"/>
        </w:rPr>
        <w:t>smluv.</w:t>
      </w:r>
    </w:p>
    <w:p w:rsidR="004C2070" w:rsidRDefault="00EF7709">
      <w:pPr>
        <w:pStyle w:val="Odstavecseseznamem"/>
        <w:numPr>
          <w:ilvl w:val="2"/>
          <w:numId w:val="5"/>
        </w:numPr>
        <w:tabs>
          <w:tab w:val="left" w:pos="682"/>
          <w:tab w:val="left" w:pos="685"/>
        </w:tabs>
        <w:spacing w:before="120"/>
        <w:ind w:right="113"/>
        <w:jc w:val="both"/>
        <w:rPr>
          <w:sz w:val="20"/>
        </w:rPr>
      </w:pPr>
      <w:r>
        <w:rPr>
          <w:sz w:val="20"/>
        </w:rPr>
        <w:t>Pověřující zadavatelé kat. A se podle této Smlouvy zavazují akceptovat smluvní podmínky sjednané Centrálním zadavatelem ve smlouvě na Veřejnou zakázku uzavřené s vybraným dodavatelem</w:t>
      </w:r>
      <w:r>
        <w:rPr>
          <w:spacing w:val="-3"/>
          <w:sz w:val="20"/>
        </w:rPr>
        <w:t xml:space="preserve"> </w:t>
      </w:r>
      <w:r>
        <w:rPr>
          <w:sz w:val="20"/>
        </w:rPr>
        <w:t>a</w:t>
      </w:r>
      <w:r>
        <w:rPr>
          <w:spacing w:val="-6"/>
          <w:sz w:val="20"/>
        </w:rPr>
        <w:t xml:space="preserve"> </w:t>
      </w:r>
      <w:r>
        <w:rPr>
          <w:sz w:val="20"/>
        </w:rPr>
        <w:t>vykonávat</w:t>
      </w:r>
      <w:r>
        <w:rPr>
          <w:spacing w:val="-3"/>
          <w:sz w:val="20"/>
        </w:rPr>
        <w:t xml:space="preserve"> </w:t>
      </w:r>
      <w:r>
        <w:rPr>
          <w:sz w:val="20"/>
        </w:rPr>
        <w:t>práva</w:t>
      </w:r>
      <w:r>
        <w:rPr>
          <w:spacing w:val="-6"/>
          <w:sz w:val="20"/>
        </w:rPr>
        <w:t xml:space="preserve"> </w:t>
      </w:r>
      <w:r>
        <w:rPr>
          <w:sz w:val="20"/>
        </w:rPr>
        <w:t>a</w:t>
      </w:r>
      <w:r>
        <w:rPr>
          <w:spacing w:val="-6"/>
          <w:sz w:val="20"/>
        </w:rPr>
        <w:t xml:space="preserve"> </w:t>
      </w:r>
      <w:r>
        <w:rPr>
          <w:sz w:val="20"/>
        </w:rPr>
        <w:t>povinnosti</w:t>
      </w:r>
      <w:r>
        <w:rPr>
          <w:spacing w:val="-6"/>
          <w:sz w:val="20"/>
        </w:rPr>
        <w:t xml:space="preserve"> </w:t>
      </w:r>
      <w:r>
        <w:rPr>
          <w:sz w:val="20"/>
        </w:rPr>
        <w:t>ve</w:t>
      </w:r>
      <w:r>
        <w:rPr>
          <w:spacing w:val="-6"/>
          <w:sz w:val="20"/>
        </w:rPr>
        <w:t xml:space="preserve"> </w:t>
      </w:r>
      <w:r>
        <w:rPr>
          <w:sz w:val="20"/>
        </w:rPr>
        <w:t>vztahu</w:t>
      </w:r>
      <w:r>
        <w:rPr>
          <w:spacing w:val="-4"/>
          <w:sz w:val="20"/>
        </w:rPr>
        <w:t xml:space="preserve"> </w:t>
      </w:r>
      <w:r>
        <w:rPr>
          <w:sz w:val="20"/>
        </w:rPr>
        <w:t>k</w:t>
      </w:r>
      <w:r>
        <w:rPr>
          <w:spacing w:val="-4"/>
          <w:sz w:val="20"/>
        </w:rPr>
        <w:t xml:space="preserve"> </w:t>
      </w:r>
      <w:r>
        <w:rPr>
          <w:sz w:val="20"/>
        </w:rPr>
        <w:t>dodavateli,</w:t>
      </w:r>
      <w:r>
        <w:rPr>
          <w:spacing w:val="-5"/>
          <w:sz w:val="20"/>
        </w:rPr>
        <w:t xml:space="preserve"> </w:t>
      </w:r>
      <w:r>
        <w:rPr>
          <w:sz w:val="20"/>
        </w:rPr>
        <w:t>se</w:t>
      </w:r>
      <w:r>
        <w:rPr>
          <w:spacing w:val="-6"/>
          <w:sz w:val="20"/>
        </w:rPr>
        <w:t xml:space="preserve"> </w:t>
      </w:r>
      <w:r>
        <w:rPr>
          <w:sz w:val="20"/>
        </w:rPr>
        <w:t>kterým</w:t>
      </w:r>
      <w:r>
        <w:rPr>
          <w:spacing w:val="-6"/>
          <w:sz w:val="20"/>
        </w:rPr>
        <w:t xml:space="preserve"> </w:t>
      </w:r>
      <w:r>
        <w:rPr>
          <w:sz w:val="20"/>
        </w:rPr>
        <w:t>bude</w:t>
      </w:r>
      <w:r>
        <w:rPr>
          <w:spacing w:val="-6"/>
          <w:sz w:val="20"/>
        </w:rPr>
        <w:t xml:space="preserve"> </w:t>
      </w:r>
      <w:r>
        <w:rPr>
          <w:sz w:val="20"/>
        </w:rPr>
        <w:t>smlouva</w:t>
      </w:r>
      <w:r>
        <w:rPr>
          <w:spacing w:val="-3"/>
          <w:sz w:val="20"/>
        </w:rPr>
        <w:t xml:space="preserve"> </w:t>
      </w:r>
      <w:r>
        <w:rPr>
          <w:sz w:val="20"/>
        </w:rPr>
        <w:t>na Veřejnou zakázku uzavřena.</w:t>
      </w:r>
    </w:p>
    <w:p w:rsidR="004C2070" w:rsidRDefault="00EF7709">
      <w:pPr>
        <w:pStyle w:val="Odstavecseseznamem"/>
        <w:numPr>
          <w:ilvl w:val="2"/>
          <w:numId w:val="5"/>
        </w:numPr>
        <w:tabs>
          <w:tab w:val="left" w:pos="682"/>
          <w:tab w:val="left" w:pos="685"/>
        </w:tabs>
        <w:spacing w:before="120"/>
        <w:ind w:right="113"/>
        <w:jc w:val="both"/>
        <w:rPr>
          <w:sz w:val="20"/>
        </w:rPr>
      </w:pPr>
      <w:r>
        <w:rPr>
          <w:sz w:val="20"/>
        </w:rPr>
        <w:t>Nastane-li některý z důvodů zrušení zadávacího řízení podle ustanovení § 127 odst. 2 ZZVZ, Centrální zadavatel je oprávněn rozhodnout o tom, zda bude v zadávacím řízení pokračovat, anebo zda zadávací řízení zruší. Informaci o zrušení zadávacího řízení Centrální zadavatel písemně</w:t>
      </w:r>
      <w:r>
        <w:rPr>
          <w:spacing w:val="-14"/>
          <w:sz w:val="20"/>
        </w:rPr>
        <w:t xml:space="preserve"> </w:t>
      </w:r>
      <w:r>
        <w:rPr>
          <w:sz w:val="20"/>
        </w:rPr>
        <w:t>oznámí</w:t>
      </w:r>
      <w:r>
        <w:rPr>
          <w:spacing w:val="-14"/>
          <w:sz w:val="20"/>
        </w:rPr>
        <w:t xml:space="preserve"> </w:t>
      </w:r>
      <w:r>
        <w:rPr>
          <w:sz w:val="20"/>
        </w:rPr>
        <w:t>všem</w:t>
      </w:r>
      <w:r>
        <w:rPr>
          <w:spacing w:val="-14"/>
          <w:sz w:val="20"/>
        </w:rPr>
        <w:t xml:space="preserve"> </w:t>
      </w:r>
      <w:r>
        <w:rPr>
          <w:sz w:val="20"/>
        </w:rPr>
        <w:t>Pověřujícím</w:t>
      </w:r>
      <w:r>
        <w:rPr>
          <w:spacing w:val="-14"/>
          <w:sz w:val="20"/>
        </w:rPr>
        <w:t xml:space="preserve"> </w:t>
      </w:r>
      <w:r>
        <w:rPr>
          <w:sz w:val="20"/>
        </w:rPr>
        <w:t>zadavatelům</w:t>
      </w:r>
      <w:r>
        <w:rPr>
          <w:spacing w:val="-14"/>
          <w:sz w:val="20"/>
        </w:rPr>
        <w:t xml:space="preserve"> </w:t>
      </w:r>
      <w:r>
        <w:rPr>
          <w:sz w:val="20"/>
        </w:rPr>
        <w:t>nejpozději</w:t>
      </w:r>
      <w:r>
        <w:rPr>
          <w:spacing w:val="-14"/>
          <w:sz w:val="20"/>
        </w:rPr>
        <w:t xml:space="preserve"> </w:t>
      </w:r>
      <w:r>
        <w:rPr>
          <w:sz w:val="20"/>
        </w:rPr>
        <w:t>do</w:t>
      </w:r>
      <w:r>
        <w:rPr>
          <w:spacing w:val="-14"/>
          <w:sz w:val="20"/>
        </w:rPr>
        <w:t xml:space="preserve"> </w:t>
      </w:r>
      <w:r>
        <w:rPr>
          <w:sz w:val="20"/>
        </w:rPr>
        <w:t>5</w:t>
      </w:r>
      <w:r>
        <w:rPr>
          <w:spacing w:val="-14"/>
          <w:sz w:val="20"/>
        </w:rPr>
        <w:t xml:space="preserve"> </w:t>
      </w:r>
      <w:r>
        <w:rPr>
          <w:sz w:val="20"/>
        </w:rPr>
        <w:t>(pěti)</w:t>
      </w:r>
      <w:r>
        <w:rPr>
          <w:spacing w:val="-14"/>
          <w:sz w:val="20"/>
        </w:rPr>
        <w:t xml:space="preserve"> </w:t>
      </w:r>
      <w:r>
        <w:rPr>
          <w:sz w:val="20"/>
        </w:rPr>
        <w:t>pracovních</w:t>
      </w:r>
      <w:r>
        <w:rPr>
          <w:spacing w:val="-13"/>
          <w:sz w:val="20"/>
        </w:rPr>
        <w:t xml:space="preserve"> </w:t>
      </w:r>
      <w:r>
        <w:rPr>
          <w:sz w:val="20"/>
        </w:rPr>
        <w:t>dnů</w:t>
      </w:r>
      <w:r>
        <w:rPr>
          <w:spacing w:val="-14"/>
          <w:sz w:val="20"/>
        </w:rPr>
        <w:t xml:space="preserve"> </w:t>
      </w:r>
      <w:r>
        <w:rPr>
          <w:sz w:val="20"/>
        </w:rPr>
        <w:t>od</w:t>
      </w:r>
      <w:r>
        <w:rPr>
          <w:spacing w:val="-13"/>
          <w:sz w:val="20"/>
        </w:rPr>
        <w:t xml:space="preserve"> </w:t>
      </w:r>
      <w:r>
        <w:rPr>
          <w:sz w:val="20"/>
        </w:rPr>
        <w:t>zrušení zadávacího řízení.</w:t>
      </w:r>
    </w:p>
    <w:p w:rsidR="004C2070" w:rsidRDefault="004C2070">
      <w:pPr>
        <w:jc w:val="both"/>
        <w:rPr>
          <w:sz w:val="20"/>
        </w:rPr>
        <w:sectPr w:rsidR="004C2070">
          <w:pgSz w:w="11910" w:h="16850"/>
          <w:pgMar w:top="1280" w:right="1300" w:bottom="560" w:left="1300" w:header="519" w:footer="369" w:gutter="0"/>
          <w:cols w:space="708"/>
        </w:sectPr>
      </w:pPr>
    </w:p>
    <w:p w:rsidR="004C2070" w:rsidRDefault="004C2070">
      <w:pPr>
        <w:pStyle w:val="Zkladntext"/>
        <w:spacing w:before="1"/>
      </w:pPr>
    </w:p>
    <w:p w:rsidR="004C2070" w:rsidRDefault="00EF7709">
      <w:pPr>
        <w:pStyle w:val="Nadpis1"/>
        <w:numPr>
          <w:ilvl w:val="1"/>
          <w:numId w:val="5"/>
        </w:numPr>
        <w:tabs>
          <w:tab w:val="left" w:pos="685"/>
        </w:tabs>
      </w:pPr>
      <w:r>
        <w:t>DALŠÍ</w:t>
      </w:r>
      <w:r>
        <w:rPr>
          <w:spacing w:val="-8"/>
        </w:rPr>
        <w:t xml:space="preserve"> </w:t>
      </w:r>
      <w:r>
        <w:t>PRÁVA</w:t>
      </w:r>
      <w:r>
        <w:rPr>
          <w:spacing w:val="-9"/>
        </w:rPr>
        <w:t xml:space="preserve"> </w:t>
      </w:r>
      <w:r>
        <w:t>A</w:t>
      </w:r>
      <w:r>
        <w:rPr>
          <w:spacing w:val="-8"/>
        </w:rPr>
        <w:t xml:space="preserve"> </w:t>
      </w:r>
      <w:r>
        <w:t>POVINNOSTI</w:t>
      </w:r>
      <w:r>
        <w:rPr>
          <w:spacing w:val="-9"/>
        </w:rPr>
        <w:t xml:space="preserve"> </w:t>
      </w:r>
      <w:r>
        <w:t>SMLUVNÍCH</w:t>
      </w:r>
      <w:r>
        <w:rPr>
          <w:spacing w:val="-7"/>
        </w:rPr>
        <w:t xml:space="preserve"> </w:t>
      </w:r>
      <w:r>
        <w:rPr>
          <w:spacing w:val="-2"/>
        </w:rPr>
        <w:t>STRAN</w:t>
      </w:r>
    </w:p>
    <w:p w:rsidR="004C2070" w:rsidRDefault="00EF7709">
      <w:pPr>
        <w:pStyle w:val="Odstavecseseznamem"/>
        <w:numPr>
          <w:ilvl w:val="2"/>
          <w:numId w:val="5"/>
        </w:numPr>
        <w:tabs>
          <w:tab w:val="left" w:pos="682"/>
          <w:tab w:val="left" w:pos="685"/>
        </w:tabs>
        <w:ind w:right="114"/>
        <w:jc w:val="both"/>
        <w:rPr>
          <w:sz w:val="20"/>
        </w:rPr>
      </w:pPr>
      <w:r>
        <w:rPr>
          <w:sz w:val="20"/>
        </w:rPr>
        <w:t>Centrální zadavatel je povinen při stanovení zadávacích podmínek Veřejné zakázky i při plnění jiných povinností dle této Smlouvy postupovat tak, aby byly dodrženy zásady účelného, efektivního a hospodárného vynakládání veřejných prostředků.</w:t>
      </w:r>
    </w:p>
    <w:p w:rsidR="004C2070" w:rsidRDefault="00EF7709">
      <w:pPr>
        <w:pStyle w:val="Odstavecseseznamem"/>
        <w:numPr>
          <w:ilvl w:val="2"/>
          <w:numId w:val="5"/>
        </w:numPr>
        <w:tabs>
          <w:tab w:val="left" w:pos="682"/>
          <w:tab w:val="left" w:pos="685"/>
        </w:tabs>
        <w:spacing w:before="119"/>
        <w:ind w:right="114"/>
        <w:jc w:val="both"/>
        <w:rPr>
          <w:sz w:val="20"/>
        </w:rPr>
      </w:pPr>
      <w:r>
        <w:rPr>
          <w:sz w:val="20"/>
        </w:rPr>
        <w:t>Centrální zadavatel je oprávněn využít údaje a relevantní informace předané Pověřujícími zadavateli pouze pro výkon činností spojených s centralizovaným zadáváním Veřejné zakázky podle této Smlouvy.</w:t>
      </w:r>
    </w:p>
    <w:p w:rsidR="004C2070" w:rsidRDefault="00EF7709">
      <w:pPr>
        <w:pStyle w:val="Odstavecseseznamem"/>
        <w:numPr>
          <w:ilvl w:val="2"/>
          <w:numId w:val="5"/>
        </w:numPr>
        <w:tabs>
          <w:tab w:val="left" w:pos="682"/>
          <w:tab w:val="left" w:pos="685"/>
        </w:tabs>
        <w:ind w:right="113"/>
        <w:jc w:val="both"/>
        <w:rPr>
          <w:sz w:val="20"/>
        </w:rPr>
      </w:pPr>
      <w:r>
        <w:rPr>
          <w:sz w:val="20"/>
        </w:rPr>
        <w:t>Centrální</w:t>
      </w:r>
      <w:r>
        <w:rPr>
          <w:spacing w:val="77"/>
          <w:sz w:val="20"/>
        </w:rPr>
        <w:t xml:space="preserve"> </w:t>
      </w:r>
      <w:r>
        <w:rPr>
          <w:sz w:val="20"/>
        </w:rPr>
        <w:t>zadavatel</w:t>
      </w:r>
      <w:r>
        <w:rPr>
          <w:spacing w:val="77"/>
          <w:sz w:val="20"/>
        </w:rPr>
        <w:t xml:space="preserve"> </w:t>
      </w:r>
      <w:r>
        <w:rPr>
          <w:sz w:val="20"/>
        </w:rPr>
        <w:t>je</w:t>
      </w:r>
      <w:r>
        <w:rPr>
          <w:spacing w:val="78"/>
          <w:sz w:val="20"/>
        </w:rPr>
        <w:t xml:space="preserve"> </w:t>
      </w:r>
      <w:r>
        <w:rPr>
          <w:sz w:val="20"/>
        </w:rPr>
        <w:t>povinen</w:t>
      </w:r>
      <w:r>
        <w:rPr>
          <w:spacing w:val="78"/>
          <w:sz w:val="20"/>
        </w:rPr>
        <w:t xml:space="preserve"> </w:t>
      </w:r>
      <w:r>
        <w:rPr>
          <w:sz w:val="20"/>
        </w:rPr>
        <w:t>dodržovat</w:t>
      </w:r>
      <w:r>
        <w:rPr>
          <w:spacing w:val="77"/>
          <w:sz w:val="20"/>
        </w:rPr>
        <w:t xml:space="preserve"> </w:t>
      </w:r>
      <w:r>
        <w:rPr>
          <w:sz w:val="20"/>
        </w:rPr>
        <w:t>mlčenlivost,</w:t>
      </w:r>
      <w:r>
        <w:rPr>
          <w:spacing w:val="78"/>
          <w:sz w:val="20"/>
        </w:rPr>
        <w:t xml:space="preserve"> </w:t>
      </w:r>
      <w:r>
        <w:rPr>
          <w:sz w:val="20"/>
        </w:rPr>
        <w:t>a</w:t>
      </w:r>
      <w:r>
        <w:rPr>
          <w:spacing w:val="78"/>
          <w:sz w:val="20"/>
        </w:rPr>
        <w:t xml:space="preserve"> </w:t>
      </w:r>
      <w:r>
        <w:rPr>
          <w:sz w:val="20"/>
        </w:rPr>
        <w:t>to</w:t>
      </w:r>
      <w:r>
        <w:rPr>
          <w:spacing w:val="77"/>
          <w:sz w:val="20"/>
        </w:rPr>
        <w:t xml:space="preserve"> </w:t>
      </w:r>
      <w:r>
        <w:rPr>
          <w:sz w:val="20"/>
        </w:rPr>
        <w:t>ve</w:t>
      </w:r>
      <w:r>
        <w:rPr>
          <w:spacing w:val="78"/>
          <w:sz w:val="20"/>
        </w:rPr>
        <w:t xml:space="preserve"> </w:t>
      </w:r>
      <w:r>
        <w:rPr>
          <w:sz w:val="20"/>
        </w:rPr>
        <w:t>vztahu</w:t>
      </w:r>
      <w:r>
        <w:rPr>
          <w:spacing w:val="78"/>
          <w:sz w:val="20"/>
        </w:rPr>
        <w:t xml:space="preserve"> </w:t>
      </w:r>
      <w:r>
        <w:rPr>
          <w:sz w:val="20"/>
        </w:rPr>
        <w:t>ke</w:t>
      </w:r>
      <w:r>
        <w:rPr>
          <w:spacing w:val="78"/>
          <w:sz w:val="20"/>
        </w:rPr>
        <w:t xml:space="preserve"> </w:t>
      </w:r>
      <w:r>
        <w:rPr>
          <w:sz w:val="20"/>
        </w:rPr>
        <w:t>všem</w:t>
      </w:r>
      <w:r>
        <w:rPr>
          <w:spacing w:val="77"/>
          <w:sz w:val="20"/>
        </w:rPr>
        <w:t xml:space="preserve"> </w:t>
      </w:r>
      <w:r>
        <w:rPr>
          <w:sz w:val="20"/>
        </w:rPr>
        <w:t>údajům a</w:t>
      </w:r>
      <w:r>
        <w:rPr>
          <w:spacing w:val="-3"/>
          <w:sz w:val="20"/>
        </w:rPr>
        <w:t xml:space="preserve"> </w:t>
      </w:r>
      <w:r>
        <w:rPr>
          <w:sz w:val="20"/>
        </w:rPr>
        <w:t>informacím, které se dozví od Pověřujících zadavatelů a které nejsou určeny k uveřejnění či nejsou předmětem poskytované součinnosti se Zástupcem.</w:t>
      </w:r>
    </w:p>
    <w:p w:rsidR="004C2070" w:rsidRDefault="00EF7709">
      <w:pPr>
        <w:pStyle w:val="Odstavecseseznamem"/>
        <w:numPr>
          <w:ilvl w:val="2"/>
          <w:numId w:val="5"/>
        </w:numPr>
        <w:tabs>
          <w:tab w:val="left" w:pos="682"/>
          <w:tab w:val="left" w:pos="685"/>
        </w:tabs>
        <w:spacing w:before="119"/>
        <w:ind w:right="117"/>
        <w:jc w:val="both"/>
        <w:rPr>
          <w:sz w:val="20"/>
        </w:rPr>
      </w:pPr>
      <w:r>
        <w:rPr>
          <w:sz w:val="20"/>
        </w:rPr>
        <w:t>Pověřující</w:t>
      </w:r>
      <w:r>
        <w:rPr>
          <w:spacing w:val="40"/>
          <w:sz w:val="20"/>
        </w:rPr>
        <w:t xml:space="preserve"> </w:t>
      </w:r>
      <w:r>
        <w:rPr>
          <w:sz w:val="20"/>
        </w:rPr>
        <w:t>zadavatelé</w:t>
      </w:r>
      <w:r>
        <w:rPr>
          <w:spacing w:val="40"/>
          <w:sz w:val="20"/>
        </w:rPr>
        <w:t xml:space="preserve"> </w:t>
      </w:r>
      <w:r>
        <w:rPr>
          <w:sz w:val="20"/>
        </w:rPr>
        <w:t>jsou</w:t>
      </w:r>
      <w:r>
        <w:rPr>
          <w:spacing w:val="40"/>
          <w:sz w:val="20"/>
        </w:rPr>
        <w:t xml:space="preserve"> </w:t>
      </w:r>
      <w:r>
        <w:rPr>
          <w:sz w:val="20"/>
        </w:rPr>
        <w:t>povinni</w:t>
      </w:r>
      <w:r>
        <w:rPr>
          <w:spacing w:val="40"/>
          <w:sz w:val="20"/>
        </w:rPr>
        <w:t xml:space="preserve"> </w:t>
      </w:r>
      <w:r>
        <w:rPr>
          <w:sz w:val="20"/>
        </w:rPr>
        <w:t>dodržovat</w:t>
      </w:r>
      <w:r>
        <w:rPr>
          <w:spacing w:val="40"/>
          <w:sz w:val="20"/>
        </w:rPr>
        <w:t xml:space="preserve"> </w:t>
      </w:r>
      <w:r>
        <w:rPr>
          <w:sz w:val="20"/>
        </w:rPr>
        <w:t>mlčenlivost,</w:t>
      </w:r>
      <w:r>
        <w:rPr>
          <w:spacing w:val="40"/>
          <w:sz w:val="20"/>
        </w:rPr>
        <w:t xml:space="preserve"> </w:t>
      </w:r>
      <w:r>
        <w:rPr>
          <w:sz w:val="20"/>
        </w:rPr>
        <w:t>a</w:t>
      </w:r>
      <w:r>
        <w:rPr>
          <w:spacing w:val="40"/>
          <w:sz w:val="20"/>
        </w:rPr>
        <w:t xml:space="preserve"> </w:t>
      </w:r>
      <w:r>
        <w:rPr>
          <w:sz w:val="20"/>
        </w:rPr>
        <w:t>to</w:t>
      </w:r>
      <w:r>
        <w:rPr>
          <w:spacing w:val="40"/>
          <w:sz w:val="20"/>
        </w:rPr>
        <w:t xml:space="preserve"> </w:t>
      </w:r>
      <w:r>
        <w:rPr>
          <w:sz w:val="20"/>
        </w:rPr>
        <w:t>ve</w:t>
      </w:r>
      <w:r>
        <w:rPr>
          <w:spacing w:val="40"/>
          <w:sz w:val="20"/>
        </w:rPr>
        <w:t xml:space="preserve"> </w:t>
      </w:r>
      <w:r>
        <w:rPr>
          <w:sz w:val="20"/>
        </w:rPr>
        <w:t>vztahu</w:t>
      </w:r>
      <w:r>
        <w:rPr>
          <w:spacing w:val="40"/>
          <w:sz w:val="20"/>
        </w:rPr>
        <w:t xml:space="preserve"> </w:t>
      </w:r>
      <w:r>
        <w:rPr>
          <w:sz w:val="20"/>
        </w:rPr>
        <w:t>ke</w:t>
      </w:r>
      <w:r>
        <w:rPr>
          <w:spacing w:val="40"/>
          <w:sz w:val="20"/>
        </w:rPr>
        <w:t xml:space="preserve"> </w:t>
      </w:r>
      <w:r>
        <w:rPr>
          <w:sz w:val="20"/>
        </w:rPr>
        <w:t>všem</w:t>
      </w:r>
      <w:r>
        <w:rPr>
          <w:spacing w:val="40"/>
          <w:sz w:val="20"/>
        </w:rPr>
        <w:t xml:space="preserve"> </w:t>
      </w:r>
      <w:r>
        <w:rPr>
          <w:sz w:val="20"/>
        </w:rPr>
        <w:t>údajům</w:t>
      </w:r>
      <w:r>
        <w:rPr>
          <w:spacing w:val="40"/>
          <w:sz w:val="20"/>
        </w:rPr>
        <w:t xml:space="preserve"> </w:t>
      </w:r>
      <w:r>
        <w:rPr>
          <w:sz w:val="20"/>
        </w:rPr>
        <w:t>a</w:t>
      </w:r>
      <w:r>
        <w:rPr>
          <w:spacing w:val="-2"/>
          <w:sz w:val="20"/>
        </w:rPr>
        <w:t xml:space="preserve"> </w:t>
      </w:r>
      <w:r>
        <w:rPr>
          <w:sz w:val="20"/>
        </w:rPr>
        <w:t>informacím,</w:t>
      </w:r>
      <w:r>
        <w:rPr>
          <w:spacing w:val="40"/>
          <w:sz w:val="20"/>
        </w:rPr>
        <w:t xml:space="preserve"> </w:t>
      </w:r>
      <w:r>
        <w:rPr>
          <w:sz w:val="20"/>
        </w:rPr>
        <w:t>které</w:t>
      </w:r>
      <w:r>
        <w:rPr>
          <w:spacing w:val="40"/>
          <w:sz w:val="20"/>
        </w:rPr>
        <w:t xml:space="preserve"> </w:t>
      </w:r>
      <w:r>
        <w:rPr>
          <w:sz w:val="20"/>
        </w:rPr>
        <w:t>se</w:t>
      </w:r>
      <w:r>
        <w:rPr>
          <w:spacing w:val="40"/>
          <w:sz w:val="20"/>
        </w:rPr>
        <w:t xml:space="preserve"> </w:t>
      </w:r>
      <w:r>
        <w:rPr>
          <w:sz w:val="20"/>
        </w:rPr>
        <w:t>dozví</w:t>
      </w:r>
      <w:r>
        <w:rPr>
          <w:spacing w:val="40"/>
          <w:sz w:val="20"/>
        </w:rPr>
        <w:t xml:space="preserve"> </w:t>
      </w:r>
      <w:r>
        <w:rPr>
          <w:sz w:val="20"/>
        </w:rPr>
        <w:t>od</w:t>
      </w:r>
      <w:r>
        <w:rPr>
          <w:spacing w:val="40"/>
          <w:sz w:val="20"/>
        </w:rPr>
        <w:t xml:space="preserve"> </w:t>
      </w:r>
      <w:r>
        <w:rPr>
          <w:sz w:val="20"/>
        </w:rPr>
        <w:t>Centrálního</w:t>
      </w:r>
      <w:r>
        <w:rPr>
          <w:spacing w:val="40"/>
          <w:sz w:val="20"/>
        </w:rPr>
        <w:t xml:space="preserve"> </w:t>
      </w:r>
      <w:r>
        <w:rPr>
          <w:sz w:val="20"/>
        </w:rPr>
        <w:t>zadavatele</w:t>
      </w:r>
      <w:r>
        <w:rPr>
          <w:spacing w:val="40"/>
          <w:sz w:val="20"/>
        </w:rPr>
        <w:t xml:space="preserve"> </w:t>
      </w:r>
      <w:r>
        <w:rPr>
          <w:sz w:val="20"/>
        </w:rPr>
        <w:t>či</w:t>
      </w:r>
      <w:r>
        <w:rPr>
          <w:spacing w:val="40"/>
          <w:sz w:val="20"/>
        </w:rPr>
        <w:t xml:space="preserve"> </w:t>
      </w:r>
      <w:r>
        <w:rPr>
          <w:sz w:val="20"/>
        </w:rPr>
        <w:t>Zástupce</w:t>
      </w:r>
      <w:r>
        <w:rPr>
          <w:spacing w:val="40"/>
          <w:sz w:val="20"/>
        </w:rPr>
        <w:t xml:space="preserve"> </w:t>
      </w:r>
      <w:r>
        <w:rPr>
          <w:sz w:val="20"/>
        </w:rPr>
        <w:t>a</w:t>
      </w:r>
      <w:r>
        <w:rPr>
          <w:spacing w:val="40"/>
          <w:sz w:val="20"/>
        </w:rPr>
        <w:t xml:space="preserve"> </w:t>
      </w:r>
      <w:r>
        <w:rPr>
          <w:sz w:val="20"/>
        </w:rPr>
        <w:t>které</w:t>
      </w:r>
      <w:r>
        <w:rPr>
          <w:spacing w:val="40"/>
          <w:sz w:val="20"/>
        </w:rPr>
        <w:t xml:space="preserve"> </w:t>
      </w:r>
      <w:r>
        <w:rPr>
          <w:sz w:val="20"/>
        </w:rPr>
        <w:t>nejsou</w:t>
      </w:r>
      <w:r>
        <w:rPr>
          <w:spacing w:val="40"/>
          <w:sz w:val="20"/>
        </w:rPr>
        <w:t xml:space="preserve"> </w:t>
      </w:r>
      <w:r>
        <w:rPr>
          <w:sz w:val="20"/>
        </w:rPr>
        <w:t>určeny k uveřejnění.</w:t>
      </w:r>
    </w:p>
    <w:p w:rsidR="004C2070" w:rsidRDefault="00EF7709">
      <w:pPr>
        <w:pStyle w:val="Odstavecseseznamem"/>
        <w:numPr>
          <w:ilvl w:val="2"/>
          <w:numId w:val="5"/>
        </w:numPr>
        <w:tabs>
          <w:tab w:val="left" w:pos="682"/>
          <w:tab w:val="left" w:pos="685"/>
        </w:tabs>
        <w:spacing w:before="119"/>
        <w:ind w:right="123"/>
        <w:jc w:val="both"/>
        <w:rPr>
          <w:sz w:val="20"/>
        </w:rPr>
      </w:pPr>
      <w:r>
        <w:rPr>
          <w:sz w:val="20"/>
        </w:rPr>
        <w:t>Smluvní</w:t>
      </w:r>
      <w:r>
        <w:rPr>
          <w:spacing w:val="-4"/>
          <w:sz w:val="20"/>
        </w:rPr>
        <w:t xml:space="preserve"> </w:t>
      </w:r>
      <w:r>
        <w:rPr>
          <w:sz w:val="20"/>
        </w:rPr>
        <w:t>strany</w:t>
      </w:r>
      <w:r>
        <w:rPr>
          <w:spacing w:val="-3"/>
          <w:sz w:val="20"/>
        </w:rPr>
        <w:t xml:space="preserve"> </w:t>
      </w:r>
      <w:r>
        <w:rPr>
          <w:sz w:val="20"/>
        </w:rPr>
        <w:t>se</w:t>
      </w:r>
      <w:r>
        <w:rPr>
          <w:spacing w:val="-4"/>
          <w:sz w:val="20"/>
        </w:rPr>
        <w:t xml:space="preserve"> </w:t>
      </w:r>
      <w:r>
        <w:rPr>
          <w:sz w:val="20"/>
        </w:rPr>
        <w:t>zavazují</w:t>
      </w:r>
      <w:r>
        <w:rPr>
          <w:spacing w:val="-4"/>
          <w:sz w:val="20"/>
        </w:rPr>
        <w:t xml:space="preserve"> </w:t>
      </w:r>
      <w:r>
        <w:rPr>
          <w:sz w:val="20"/>
        </w:rPr>
        <w:t>vzájemně</w:t>
      </w:r>
      <w:r>
        <w:rPr>
          <w:spacing w:val="-5"/>
          <w:sz w:val="20"/>
        </w:rPr>
        <w:t xml:space="preserve"> </w:t>
      </w:r>
      <w:r>
        <w:rPr>
          <w:sz w:val="20"/>
        </w:rPr>
        <w:t>spolupracovat</w:t>
      </w:r>
      <w:r>
        <w:rPr>
          <w:spacing w:val="-4"/>
          <w:sz w:val="20"/>
        </w:rPr>
        <w:t xml:space="preserve"> </w:t>
      </w:r>
      <w:r>
        <w:rPr>
          <w:sz w:val="20"/>
        </w:rPr>
        <w:t>a</w:t>
      </w:r>
      <w:r>
        <w:rPr>
          <w:spacing w:val="-2"/>
          <w:sz w:val="20"/>
        </w:rPr>
        <w:t xml:space="preserve"> </w:t>
      </w:r>
      <w:r>
        <w:rPr>
          <w:sz w:val="20"/>
        </w:rPr>
        <w:t>poskytovat</w:t>
      </w:r>
      <w:r>
        <w:rPr>
          <w:spacing w:val="-4"/>
          <w:sz w:val="20"/>
        </w:rPr>
        <w:t xml:space="preserve"> </w:t>
      </w:r>
      <w:r>
        <w:rPr>
          <w:sz w:val="20"/>
        </w:rPr>
        <w:t>si</w:t>
      </w:r>
      <w:r>
        <w:rPr>
          <w:spacing w:val="-5"/>
          <w:sz w:val="20"/>
        </w:rPr>
        <w:t xml:space="preserve"> </w:t>
      </w:r>
      <w:r>
        <w:rPr>
          <w:sz w:val="20"/>
        </w:rPr>
        <w:t>veškeré</w:t>
      </w:r>
      <w:r>
        <w:rPr>
          <w:spacing w:val="-4"/>
          <w:sz w:val="20"/>
        </w:rPr>
        <w:t xml:space="preserve"> </w:t>
      </w:r>
      <w:r>
        <w:rPr>
          <w:sz w:val="20"/>
        </w:rPr>
        <w:t>informace</w:t>
      </w:r>
      <w:r>
        <w:rPr>
          <w:spacing w:val="-4"/>
          <w:sz w:val="20"/>
        </w:rPr>
        <w:t xml:space="preserve"> </w:t>
      </w:r>
      <w:r>
        <w:rPr>
          <w:sz w:val="20"/>
        </w:rPr>
        <w:t>potřebné pro řádné provádění centralizovaného zadávání Veřejné zakázky.</w:t>
      </w:r>
    </w:p>
    <w:p w:rsidR="004C2070" w:rsidRDefault="00EF7709">
      <w:pPr>
        <w:pStyle w:val="Odstavecseseznamem"/>
        <w:numPr>
          <w:ilvl w:val="2"/>
          <w:numId w:val="5"/>
        </w:numPr>
        <w:tabs>
          <w:tab w:val="left" w:pos="682"/>
          <w:tab w:val="left" w:pos="685"/>
        </w:tabs>
        <w:ind w:right="121"/>
        <w:jc w:val="both"/>
        <w:rPr>
          <w:sz w:val="20"/>
        </w:rPr>
      </w:pPr>
      <w:r>
        <w:rPr>
          <w:sz w:val="20"/>
        </w:rPr>
        <w:t>Smluvní strany jsou povinny se vzájemně písemně informovat (lze i elektronicky) o veškerých skutečnostech, které jsou nebo mohou být důležité pro řádné plnění této Smlouvy.</w:t>
      </w:r>
    </w:p>
    <w:p w:rsidR="004C2070" w:rsidRDefault="00EF7709">
      <w:pPr>
        <w:pStyle w:val="Odstavecseseznamem"/>
        <w:numPr>
          <w:ilvl w:val="2"/>
          <w:numId w:val="5"/>
        </w:numPr>
        <w:tabs>
          <w:tab w:val="left" w:pos="682"/>
          <w:tab w:val="left" w:pos="685"/>
        </w:tabs>
        <w:ind w:right="126"/>
        <w:jc w:val="both"/>
        <w:rPr>
          <w:sz w:val="20"/>
        </w:rPr>
      </w:pPr>
      <w:r>
        <w:rPr>
          <w:sz w:val="20"/>
        </w:rPr>
        <w:t>Smluvní</w:t>
      </w:r>
      <w:r>
        <w:rPr>
          <w:spacing w:val="-12"/>
          <w:sz w:val="20"/>
        </w:rPr>
        <w:t xml:space="preserve"> </w:t>
      </w:r>
      <w:r>
        <w:rPr>
          <w:sz w:val="20"/>
        </w:rPr>
        <w:t>strany</w:t>
      </w:r>
      <w:r>
        <w:rPr>
          <w:spacing w:val="-12"/>
          <w:sz w:val="20"/>
        </w:rPr>
        <w:t xml:space="preserve"> </w:t>
      </w:r>
      <w:r>
        <w:rPr>
          <w:sz w:val="20"/>
        </w:rPr>
        <w:t>jsou</w:t>
      </w:r>
      <w:r>
        <w:rPr>
          <w:spacing w:val="-12"/>
          <w:sz w:val="20"/>
        </w:rPr>
        <w:t xml:space="preserve"> </w:t>
      </w:r>
      <w:r>
        <w:rPr>
          <w:sz w:val="20"/>
        </w:rPr>
        <w:t>povinny</w:t>
      </w:r>
      <w:r>
        <w:rPr>
          <w:spacing w:val="-12"/>
          <w:sz w:val="20"/>
        </w:rPr>
        <w:t xml:space="preserve"> </w:t>
      </w:r>
      <w:r>
        <w:rPr>
          <w:sz w:val="20"/>
        </w:rPr>
        <w:t>plnit</w:t>
      </w:r>
      <w:r>
        <w:rPr>
          <w:spacing w:val="-11"/>
          <w:sz w:val="20"/>
        </w:rPr>
        <w:t xml:space="preserve"> </w:t>
      </w:r>
      <w:r>
        <w:rPr>
          <w:sz w:val="20"/>
        </w:rPr>
        <w:t>své</w:t>
      </w:r>
      <w:r>
        <w:rPr>
          <w:spacing w:val="-14"/>
          <w:sz w:val="20"/>
        </w:rPr>
        <w:t xml:space="preserve"> </w:t>
      </w:r>
      <w:r>
        <w:rPr>
          <w:sz w:val="20"/>
        </w:rPr>
        <w:t>závazky</w:t>
      </w:r>
      <w:r>
        <w:rPr>
          <w:spacing w:val="-12"/>
          <w:sz w:val="20"/>
        </w:rPr>
        <w:t xml:space="preserve"> </w:t>
      </w:r>
      <w:r>
        <w:rPr>
          <w:sz w:val="20"/>
        </w:rPr>
        <w:t>vyplývající</w:t>
      </w:r>
      <w:r>
        <w:rPr>
          <w:spacing w:val="-14"/>
          <w:sz w:val="20"/>
        </w:rPr>
        <w:t xml:space="preserve"> </w:t>
      </w:r>
      <w:r>
        <w:rPr>
          <w:sz w:val="20"/>
        </w:rPr>
        <w:t>z</w:t>
      </w:r>
      <w:r>
        <w:rPr>
          <w:spacing w:val="-12"/>
          <w:sz w:val="20"/>
        </w:rPr>
        <w:t xml:space="preserve"> </w:t>
      </w:r>
      <w:r>
        <w:rPr>
          <w:sz w:val="20"/>
        </w:rPr>
        <w:t>této</w:t>
      </w:r>
      <w:r>
        <w:rPr>
          <w:spacing w:val="-11"/>
          <w:sz w:val="20"/>
        </w:rPr>
        <w:t xml:space="preserve"> </w:t>
      </w:r>
      <w:r>
        <w:rPr>
          <w:sz w:val="20"/>
        </w:rPr>
        <w:t>Smlouvy</w:t>
      </w:r>
      <w:r>
        <w:rPr>
          <w:spacing w:val="-12"/>
          <w:sz w:val="20"/>
        </w:rPr>
        <w:t xml:space="preserve"> </w:t>
      </w:r>
      <w:r>
        <w:rPr>
          <w:sz w:val="20"/>
        </w:rPr>
        <w:t>takovým</w:t>
      </w:r>
      <w:r>
        <w:rPr>
          <w:spacing w:val="-14"/>
          <w:sz w:val="20"/>
        </w:rPr>
        <w:t xml:space="preserve"> </w:t>
      </w:r>
      <w:r>
        <w:rPr>
          <w:sz w:val="20"/>
        </w:rPr>
        <w:t>způsobem,</w:t>
      </w:r>
      <w:r>
        <w:rPr>
          <w:spacing w:val="-12"/>
          <w:sz w:val="20"/>
        </w:rPr>
        <w:t xml:space="preserve"> </w:t>
      </w:r>
      <w:r>
        <w:rPr>
          <w:sz w:val="20"/>
        </w:rPr>
        <w:t>aby nedocházelo k prodlení s dodržováním zákonných či sjednaných termínů.</w:t>
      </w:r>
    </w:p>
    <w:p w:rsidR="004C2070" w:rsidRDefault="00EF7709">
      <w:pPr>
        <w:pStyle w:val="Odstavecseseznamem"/>
        <w:numPr>
          <w:ilvl w:val="2"/>
          <w:numId w:val="5"/>
        </w:numPr>
        <w:tabs>
          <w:tab w:val="left" w:pos="682"/>
          <w:tab w:val="left" w:pos="685"/>
        </w:tabs>
        <w:spacing w:before="118"/>
        <w:ind w:right="123"/>
        <w:jc w:val="both"/>
        <w:rPr>
          <w:sz w:val="20"/>
        </w:rPr>
      </w:pPr>
      <w:r>
        <w:rPr>
          <w:sz w:val="20"/>
        </w:rPr>
        <w:t>Centrální</w:t>
      </w:r>
      <w:r>
        <w:rPr>
          <w:spacing w:val="-4"/>
          <w:sz w:val="20"/>
        </w:rPr>
        <w:t xml:space="preserve"> </w:t>
      </w:r>
      <w:r>
        <w:rPr>
          <w:sz w:val="20"/>
        </w:rPr>
        <w:t>zadavatel</w:t>
      </w:r>
      <w:r>
        <w:rPr>
          <w:spacing w:val="-5"/>
          <w:sz w:val="20"/>
        </w:rPr>
        <w:t xml:space="preserve"> </w:t>
      </w:r>
      <w:r>
        <w:rPr>
          <w:sz w:val="20"/>
        </w:rPr>
        <w:t>je</w:t>
      </w:r>
      <w:r>
        <w:rPr>
          <w:spacing w:val="-3"/>
          <w:sz w:val="20"/>
        </w:rPr>
        <w:t xml:space="preserve"> </w:t>
      </w:r>
      <w:r>
        <w:rPr>
          <w:sz w:val="20"/>
        </w:rPr>
        <w:t>povinen</w:t>
      </w:r>
      <w:r>
        <w:rPr>
          <w:spacing w:val="-4"/>
          <w:sz w:val="20"/>
        </w:rPr>
        <w:t xml:space="preserve"> </w:t>
      </w:r>
      <w:r>
        <w:rPr>
          <w:sz w:val="20"/>
        </w:rPr>
        <w:t>ve</w:t>
      </w:r>
      <w:r>
        <w:rPr>
          <w:spacing w:val="-4"/>
          <w:sz w:val="20"/>
        </w:rPr>
        <w:t xml:space="preserve"> </w:t>
      </w:r>
      <w:r>
        <w:rPr>
          <w:sz w:val="20"/>
        </w:rPr>
        <w:t>smyslu</w:t>
      </w:r>
      <w:r>
        <w:rPr>
          <w:spacing w:val="-4"/>
          <w:sz w:val="20"/>
        </w:rPr>
        <w:t xml:space="preserve"> </w:t>
      </w:r>
      <w:r>
        <w:rPr>
          <w:sz w:val="20"/>
        </w:rPr>
        <w:t>ustanovení</w:t>
      </w:r>
      <w:r>
        <w:rPr>
          <w:spacing w:val="-1"/>
          <w:sz w:val="20"/>
        </w:rPr>
        <w:t xml:space="preserve"> </w:t>
      </w:r>
      <w:r>
        <w:rPr>
          <w:sz w:val="20"/>
        </w:rPr>
        <w:t>§</w:t>
      </w:r>
      <w:r>
        <w:rPr>
          <w:spacing w:val="-4"/>
          <w:sz w:val="20"/>
        </w:rPr>
        <w:t xml:space="preserve"> </w:t>
      </w:r>
      <w:r>
        <w:rPr>
          <w:sz w:val="20"/>
        </w:rPr>
        <w:t>216</w:t>
      </w:r>
      <w:r>
        <w:rPr>
          <w:spacing w:val="-4"/>
          <w:sz w:val="20"/>
        </w:rPr>
        <w:t xml:space="preserve"> </w:t>
      </w:r>
      <w:r>
        <w:rPr>
          <w:sz w:val="20"/>
        </w:rPr>
        <w:t>ZZVZ</w:t>
      </w:r>
      <w:r>
        <w:rPr>
          <w:spacing w:val="-4"/>
          <w:sz w:val="20"/>
        </w:rPr>
        <w:t xml:space="preserve"> </w:t>
      </w:r>
      <w:r>
        <w:rPr>
          <w:sz w:val="20"/>
        </w:rPr>
        <w:t>řádně</w:t>
      </w:r>
      <w:r>
        <w:rPr>
          <w:spacing w:val="-3"/>
          <w:sz w:val="20"/>
        </w:rPr>
        <w:t xml:space="preserve"> </w:t>
      </w:r>
      <w:r>
        <w:rPr>
          <w:sz w:val="20"/>
        </w:rPr>
        <w:t>uchovávat</w:t>
      </w:r>
      <w:r>
        <w:rPr>
          <w:spacing w:val="-4"/>
          <w:sz w:val="20"/>
        </w:rPr>
        <w:t xml:space="preserve"> </w:t>
      </w:r>
      <w:r>
        <w:rPr>
          <w:sz w:val="20"/>
        </w:rPr>
        <w:t>dokumentaci o zadávacím řízení související s prováděním centralizovaného zadávání Veřejné zakázky.</w:t>
      </w:r>
    </w:p>
    <w:p w:rsidR="004C2070" w:rsidRDefault="00EF7709">
      <w:pPr>
        <w:pStyle w:val="Odstavecseseznamem"/>
        <w:numPr>
          <w:ilvl w:val="2"/>
          <w:numId w:val="5"/>
        </w:numPr>
        <w:tabs>
          <w:tab w:val="left" w:pos="682"/>
          <w:tab w:val="left" w:pos="685"/>
        </w:tabs>
        <w:ind w:right="114"/>
        <w:jc w:val="both"/>
        <w:rPr>
          <w:sz w:val="20"/>
        </w:rPr>
      </w:pPr>
      <w:r>
        <w:rPr>
          <w:sz w:val="20"/>
        </w:rPr>
        <w:t xml:space="preserve">Pověřující zadavatel je povinen ve smyslu ustanovení § 216 ZZVZ řádně uchovávat listiny související s centralizovaným zadáváním Veřejné zakázky, které obdrží od Centrálního </w:t>
      </w:r>
      <w:r>
        <w:rPr>
          <w:spacing w:val="-2"/>
          <w:sz w:val="20"/>
        </w:rPr>
        <w:t>zadavatele.</w:t>
      </w:r>
    </w:p>
    <w:p w:rsidR="004C2070" w:rsidRDefault="004C2070">
      <w:pPr>
        <w:pStyle w:val="Zkladntext"/>
        <w:spacing w:before="131"/>
      </w:pPr>
    </w:p>
    <w:p w:rsidR="004C2070" w:rsidRDefault="00EF7709">
      <w:pPr>
        <w:pStyle w:val="Nadpis1"/>
        <w:numPr>
          <w:ilvl w:val="1"/>
          <w:numId w:val="5"/>
        </w:numPr>
        <w:tabs>
          <w:tab w:val="left" w:pos="685"/>
        </w:tabs>
        <w:spacing w:before="1"/>
      </w:pPr>
      <w:bookmarkStart w:id="2" w:name="_bookmark1"/>
      <w:bookmarkEnd w:id="2"/>
      <w:r>
        <w:t>KATEGORIE</w:t>
      </w:r>
      <w:r>
        <w:rPr>
          <w:spacing w:val="-12"/>
        </w:rPr>
        <w:t xml:space="preserve"> </w:t>
      </w:r>
      <w:r>
        <w:t>POVĚŘUJÍCÍCH</w:t>
      </w:r>
      <w:r>
        <w:rPr>
          <w:spacing w:val="-13"/>
        </w:rPr>
        <w:t xml:space="preserve"> </w:t>
      </w:r>
      <w:r>
        <w:rPr>
          <w:spacing w:val="-2"/>
        </w:rPr>
        <w:t>ZADAVATELŮ</w:t>
      </w:r>
    </w:p>
    <w:p w:rsidR="004C2070" w:rsidRDefault="00EF7709">
      <w:pPr>
        <w:pStyle w:val="Odstavecseseznamem"/>
        <w:numPr>
          <w:ilvl w:val="2"/>
          <w:numId w:val="5"/>
        </w:numPr>
        <w:tabs>
          <w:tab w:val="left" w:pos="682"/>
          <w:tab w:val="left" w:pos="685"/>
        </w:tabs>
        <w:spacing w:before="118"/>
        <w:ind w:right="113"/>
        <w:jc w:val="both"/>
        <w:rPr>
          <w:sz w:val="20"/>
        </w:rPr>
      </w:pPr>
      <w:r>
        <w:rPr>
          <w:sz w:val="20"/>
        </w:rPr>
        <w:t>Centrální zadavatel na základě této Smlouvy pořizuje prostřednictvím zadávacího řízení na Veřejnou zakázku plnění pro Pověřující zadavatele kat. A, jejichž výčet je uveden v Příloze č. 1 této</w:t>
      </w:r>
      <w:r>
        <w:rPr>
          <w:spacing w:val="-9"/>
          <w:sz w:val="20"/>
        </w:rPr>
        <w:t xml:space="preserve"> </w:t>
      </w:r>
      <w:r>
        <w:rPr>
          <w:sz w:val="20"/>
        </w:rPr>
        <w:t>Smlouvy.</w:t>
      </w:r>
      <w:r>
        <w:rPr>
          <w:spacing w:val="-9"/>
          <w:sz w:val="20"/>
        </w:rPr>
        <w:t xml:space="preserve"> </w:t>
      </w:r>
      <w:r>
        <w:rPr>
          <w:sz w:val="20"/>
        </w:rPr>
        <w:t>Práva</w:t>
      </w:r>
      <w:r>
        <w:rPr>
          <w:spacing w:val="-9"/>
          <w:sz w:val="20"/>
        </w:rPr>
        <w:t xml:space="preserve"> </w:t>
      </w:r>
      <w:r>
        <w:rPr>
          <w:sz w:val="20"/>
        </w:rPr>
        <w:t>a</w:t>
      </w:r>
      <w:r>
        <w:rPr>
          <w:spacing w:val="-9"/>
          <w:sz w:val="20"/>
        </w:rPr>
        <w:t xml:space="preserve"> </w:t>
      </w:r>
      <w:r>
        <w:rPr>
          <w:sz w:val="20"/>
        </w:rPr>
        <w:t>povinnosti</w:t>
      </w:r>
      <w:r>
        <w:rPr>
          <w:spacing w:val="-10"/>
          <w:sz w:val="20"/>
        </w:rPr>
        <w:t xml:space="preserve"> </w:t>
      </w:r>
      <w:r>
        <w:rPr>
          <w:sz w:val="20"/>
        </w:rPr>
        <w:t>související</w:t>
      </w:r>
      <w:r>
        <w:rPr>
          <w:spacing w:val="-9"/>
          <w:sz w:val="20"/>
        </w:rPr>
        <w:t xml:space="preserve"> </w:t>
      </w:r>
      <w:r>
        <w:rPr>
          <w:sz w:val="20"/>
        </w:rPr>
        <w:t>se</w:t>
      </w:r>
      <w:r>
        <w:rPr>
          <w:spacing w:val="-9"/>
          <w:sz w:val="20"/>
        </w:rPr>
        <w:t xml:space="preserve"> </w:t>
      </w:r>
      <w:r>
        <w:rPr>
          <w:sz w:val="20"/>
        </w:rPr>
        <w:t>zadáváním</w:t>
      </w:r>
      <w:r>
        <w:rPr>
          <w:spacing w:val="-7"/>
          <w:sz w:val="20"/>
        </w:rPr>
        <w:t xml:space="preserve"> </w:t>
      </w:r>
      <w:r>
        <w:rPr>
          <w:sz w:val="20"/>
        </w:rPr>
        <w:t>Veřejné</w:t>
      </w:r>
      <w:r>
        <w:rPr>
          <w:spacing w:val="-9"/>
          <w:sz w:val="20"/>
        </w:rPr>
        <w:t xml:space="preserve"> </w:t>
      </w:r>
      <w:r>
        <w:rPr>
          <w:sz w:val="20"/>
        </w:rPr>
        <w:t>zakázky</w:t>
      </w:r>
      <w:r>
        <w:rPr>
          <w:spacing w:val="-7"/>
          <w:sz w:val="20"/>
        </w:rPr>
        <w:t xml:space="preserve"> </w:t>
      </w:r>
      <w:r>
        <w:rPr>
          <w:sz w:val="20"/>
        </w:rPr>
        <w:t>dle</w:t>
      </w:r>
      <w:r>
        <w:rPr>
          <w:spacing w:val="-9"/>
          <w:sz w:val="20"/>
        </w:rPr>
        <w:t xml:space="preserve"> </w:t>
      </w:r>
      <w:r>
        <w:rPr>
          <w:sz w:val="20"/>
        </w:rPr>
        <w:t>této</w:t>
      </w:r>
      <w:r>
        <w:rPr>
          <w:spacing w:val="-9"/>
          <w:sz w:val="20"/>
        </w:rPr>
        <w:t xml:space="preserve"> </w:t>
      </w:r>
      <w:r>
        <w:rPr>
          <w:sz w:val="20"/>
        </w:rPr>
        <w:t>Smlouvy</w:t>
      </w:r>
      <w:r>
        <w:rPr>
          <w:spacing w:val="-8"/>
          <w:sz w:val="20"/>
        </w:rPr>
        <w:t xml:space="preserve"> </w:t>
      </w:r>
      <w:r>
        <w:rPr>
          <w:sz w:val="20"/>
        </w:rPr>
        <w:t>tak dopadají primárně na Pověřující zadavatele kat. A.</w:t>
      </w:r>
    </w:p>
    <w:p w:rsidR="004C2070" w:rsidRDefault="00EF7709">
      <w:pPr>
        <w:pStyle w:val="Nadpis2"/>
        <w:numPr>
          <w:ilvl w:val="2"/>
          <w:numId w:val="5"/>
        </w:numPr>
        <w:tabs>
          <w:tab w:val="left" w:pos="685"/>
        </w:tabs>
        <w:spacing w:before="122"/>
      </w:pPr>
      <w:bookmarkStart w:id="3" w:name="_bookmark2"/>
      <w:bookmarkEnd w:id="3"/>
      <w:r>
        <w:t>Přistoupení</w:t>
      </w:r>
      <w:r>
        <w:rPr>
          <w:spacing w:val="-7"/>
        </w:rPr>
        <w:t xml:space="preserve"> </w:t>
      </w:r>
      <w:r>
        <w:t>ke</w:t>
      </w:r>
      <w:r>
        <w:rPr>
          <w:spacing w:val="-6"/>
        </w:rPr>
        <w:t xml:space="preserve"> </w:t>
      </w:r>
      <w:r>
        <w:t>Smlouvě</w:t>
      </w:r>
      <w:r>
        <w:rPr>
          <w:spacing w:val="-6"/>
        </w:rPr>
        <w:t xml:space="preserve"> </w:t>
      </w:r>
      <w:r>
        <w:t>do</w:t>
      </w:r>
      <w:r>
        <w:rPr>
          <w:spacing w:val="-6"/>
        </w:rPr>
        <w:t xml:space="preserve"> </w:t>
      </w:r>
      <w:r>
        <w:t>kat.</w:t>
      </w:r>
      <w:r>
        <w:rPr>
          <w:spacing w:val="-7"/>
        </w:rPr>
        <w:t xml:space="preserve"> </w:t>
      </w:r>
      <w:r>
        <w:t>A</w:t>
      </w:r>
      <w:r>
        <w:rPr>
          <w:spacing w:val="-4"/>
        </w:rPr>
        <w:t xml:space="preserve"> </w:t>
      </w:r>
      <w:r>
        <w:t>Pověřujících</w:t>
      </w:r>
      <w:r>
        <w:rPr>
          <w:spacing w:val="-5"/>
        </w:rPr>
        <w:t xml:space="preserve"> </w:t>
      </w:r>
      <w:r>
        <w:rPr>
          <w:spacing w:val="-2"/>
        </w:rPr>
        <w:t>zadavatelů:</w:t>
      </w:r>
    </w:p>
    <w:p w:rsidR="004C2070" w:rsidRDefault="00EF7709">
      <w:pPr>
        <w:pStyle w:val="Zkladntext"/>
        <w:spacing w:before="118"/>
        <w:ind w:left="685" w:right="111"/>
        <w:jc w:val="both"/>
      </w:pPr>
      <w:r>
        <w:t>Pověřující zadavatel kat. A se stává stranou Smlouvy v postavení Pověřujícího zadavatele kategorie</w:t>
      </w:r>
      <w:r>
        <w:rPr>
          <w:spacing w:val="80"/>
          <w:w w:val="150"/>
        </w:rPr>
        <w:t xml:space="preserve"> </w:t>
      </w:r>
      <w:r>
        <w:t>A</w:t>
      </w:r>
      <w:r>
        <w:rPr>
          <w:spacing w:val="80"/>
          <w:w w:val="150"/>
        </w:rPr>
        <w:t xml:space="preserve"> </w:t>
      </w:r>
      <w:r>
        <w:t>doručením</w:t>
      </w:r>
      <w:r>
        <w:rPr>
          <w:spacing w:val="80"/>
          <w:w w:val="150"/>
        </w:rPr>
        <w:t xml:space="preserve"> </w:t>
      </w:r>
      <w:r>
        <w:t>potvrzení</w:t>
      </w:r>
      <w:r>
        <w:rPr>
          <w:spacing w:val="80"/>
          <w:w w:val="150"/>
        </w:rPr>
        <w:t xml:space="preserve"> </w:t>
      </w:r>
      <w:r>
        <w:t>o</w:t>
      </w:r>
      <w:r>
        <w:rPr>
          <w:spacing w:val="80"/>
          <w:w w:val="150"/>
        </w:rPr>
        <w:t xml:space="preserve"> </w:t>
      </w:r>
      <w:r>
        <w:t>akceptaci</w:t>
      </w:r>
      <w:r>
        <w:rPr>
          <w:spacing w:val="80"/>
          <w:w w:val="150"/>
        </w:rPr>
        <w:t xml:space="preserve"> </w:t>
      </w:r>
      <w:r>
        <w:t>Prohlášení</w:t>
      </w:r>
      <w:r>
        <w:rPr>
          <w:spacing w:val="80"/>
          <w:w w:val="150"/>
        </w:rPr>
        <w:t xml:space="preserve"> </w:t>
      </w:r>
      <w:r>
        <w:t>o</w:t>
      </w:r>
      <w:r>
        <w:rPr>
          <w:spacing w:val="80"/>
          <w:w w:val="150"/>
        </w:rPr>
        <w:t xml:space="preserve"> </w:t>
      </w:r>
      <w:r>
        <w:t>přistoupení</w:t>
      </w:r>
      <w:r>
        <w:rPr>
          <w:spacing w:val="80"/>
          <w:w w:val="150"/>
        </w:rPr>
        <w:t xml:space="preserve"> </w:t>
      </w:r>
      <w:r>
        <w:t>ke</w:t>
      </w:r>
      <w:r>
        <w:rPr>
          <w:spacing w:val="80"/>
          <w:w w:val="150"/>
        </w:rPr>
        <w:t xml:space="preserve"> </w:t>
      </w:r>
      <w:r>
        <w:t>Smlouvě</w:t>
      </w:r>
      <w:r>
        <w:rPr>
          <w:spacing w:val="40"/>
        </w:rPr>
        <w:t xml:space="preserve"> </w:t>
      </w:r>
      <w:r>
        <w:t>o</w:t>
      </w:r>
      <w:r>
        <w:rPr>
          <w:spacing w:val="-8"/>
        </w:rPr>
        <w:t xml:space="preserve"> </w:t>
      </w:r>
      <w:r>
        <w:t>centralizovaném</w:t>
      </w:r>
      <w:r>
        <w:rPr>
          <w:spacing w:val="-13"/>
        </w:rPr>
        <w:t xml:space="preserve"> </w:t>
      </w:r>
      <w:r>
        <w:t>zadávání</w:t>
      </w:r>
      <w:r>
        <w:rPr>
          <w:spacing w:val="-13"/>
        </w:rPr>
        <w:t xml:space="preserve"> </w:t>
      </w:r>
      <w:r>
        <w:t>pro</w:t>
      </w:r>
      <w:r>
        <w:rPr>
          <w:spacing w:val="-13"/>
        </w:rPr>
        <w:t xml:space="preserve"> </w:t>
      </w:r>
      <w:r>
        <w:t>Pověřujícího</w:t>
      </w:r>
      <w:r>
        <w:rPr>
          <w:spacing w:val="-14"/>
        </w:rPr>
        <w:t xml:space="preserve"> </w:t>
      </w:r>
      <w:r>
        <w:t>zadavatele</w:t>
      </w:r>
      <w:r>
        <w:rPr>
          <w:spacing w:val="-13"/>
        </w:rPr>
        <w:t xml:space="preserve"> </w:t>
      </w:r>
      <w:r>
        <w:t>kategorie</w:t>
      </w:r>
      <w:r>
        <w:rPr>
          <w:spacing w:val="-14"/>
        </w:rPr>
        <w:t xml:space="preserve"> </w:t>
      </w:r>
      <w:r>
        <w:t>A,</w:t>
      </w:r>
      <w:r>
        <w:rPr>
          <w:spacing w:val="-14"/>
        </w:rPr>
        <w:t xml:space="preserve"> </w:t>
      </w:r>
      <w:r>
        <w:t>jehož</w:t>
      </w:r>
      <w:r>
        <w:rPr>
          <w:spacing w:val="-14"/>
        </w:rPr>
        <w:t xml:space="preserve"> </w:t>
      </w:r>
      <w:r>
        <w:t>vzor</w:t>
      </w:r>
      <w:r>
        <w:rPr>
          <w:spacing w:val="-14"/>
        </w:rPr>
        <w:t xml:space="preserve"> </w:t>
      </w:r>
      <w:r>
        <w:t>tvoří</w:t>
      </w:r>
      <w:r>
        <w:rPr>
          <w:spacing w:val="-14"/>
        </w:rPr>
        <w:t xml:space="preserve"> </w:t>
      </w:r>
      <w:r>
        <w:t>Přílohu</w:t>
      </w:r>
      <w:r>
        <w:rPr>
          <w:spacing w:val="-14"/>
        </w:rPr>
        <w:t xml:space="preserve"> </w:t>
      </w:r>
      <w:r>
        <w:t>č. 3 této Smlouvy („</w:t>
      </w:r>
      <w:r>
        <w:rPr>
          <w:b/>
        </w:rPr>
        <w:t>Prohlášení pro kat. A</w:t>
      </w:r>
      <w:r>
        <w:t xml:space="preserve">“) ze strany Centrálního zadavatele ve smyslu čl. </w:t>
      </w:r>
      <w:hyperlink w:anchor="_bookmark4" w:history="1">
        <w:r>
          <w:t>4.4</w:t>
        </w:r>
      </w:hyperlink>
      <w:r>
        <w:t xml:space="preserve"> této Smlouvy příslušnému Pověřujícímu zadavateli kat. A. Prohlášení pro kat. A musí být doručeno Centrálnímu zadavateli na kontaktní e-mail Centrálního zadavatele uvedený v čl. </w:t>
      </w:r>
      <w:hyperlink w:anchor="_bookmark9" w:history="1">
        <w:r>
          <w:t>5.1</w:t>
        </w:r>
      </w:hyperlink>
      <w:r>
        <w:t xml:space="preserve"> této Smlouvy, a to v</w:t>
      </w:r>
      <w:r>
        <w:rPr>
          <w:spacing w:val="-2"/>
        </w:rPr>
        <w:t xml:space="preserve"> </w:t>
      </w:r>
      <w:r>
        <w:t>elektronické podobě opatřené uznávaným elektronickým podpisem osoby oprávněné zastupovat příslušného Pověřujícího zadavatele kat. A, případně s autorizovanou konverzí. V Prohlášení pro kat. A Pověřující zadavatel kat. A uvede, zda požaduje plné řešení Systému</w:t>
      </w:r>
      <w:r>
        <w:rPr>
          <w:spacing w:val="-10"/>
        </w:rPr>
        <w:t xml:space="preserve"> </w:t>
      </w:r>
      <w:r>
        <w:t>či</w:t>
      </w:r>
      <w:r>
        <w:rPr>
          <w:spacing w:val="-12"/>
        </w:rPr>
        <w:t xml:space="preserve"> </w:t>
      </w:r>
      <w:r>
        <w:t>částečné</w:t>
      </w:r>
      <w:r>
        <w:rPr>
          <w:spacing w:val="-11"/>
        </w:rPr>
        <w:t xml:space="preserve"> </w:t>
      </w:r>
      <w:r>
        <w:t>řešení</w:t>
      </w:r>
      <w:r>
        <w:rPr>
          <w:spacing w:val="-10"/>
        </w:rPr>
        <w:t xml:space="preserve"> </w:t>
      </w:r>
      <w:r>
        <w:t>Systému</w:t>
      </w:r>
      <w:r>
        <w:rPr>
          <w:spacing w:val="-11"/>
        </w:rPr>
        <w:t xml:space="preserve"> </w:t>
      </w:r>
      <w:r>
        <w:t>bez</w:t>
      </w:r>
      <w:r>
        <w:rPr>
          <w:spacing w:val="-7"/>
        </w:rPr>
        <w:t xml:space="preserve"> </w:t>
      </w:r>
      <w:r>
        <w:t>komponenty</w:t>
      </w:r>
      <w:r>
        <w:rPr>
          <w:spacing w:val="-9"/>
        </w:rPr>
        <w:t xml:space="preserve"> </w:t>
      </w:r>
      <w:r>
        <w:t>Automatizovaný</w:t>
      </w:r>
      <w:r>
        <w:rPr>
          <w:spacing w:val="-10"/>
        </w:rPr>
        <w:t xml:space="preserve"> </w:t>
      </w:r>
      <w:r>
        <w:t>knihovní</w:t>
      </w:r>
      <w:r>
        <w:rPr>
          <w:spacing w:val="-12"/>
        </w:rPr>
        <w:t xml:space="preserve"> </w:t>
      </w:r>
      <w:r>
        <w:t>systém</w:t>
      </w:r>
      <w:r>
        <w:rPr>
          <w:spacing w:val="-9"/>
        </w:rPr>
        <w:t xml:space="preserve"> </w:t>
      </w:r>
      <w:r>
        <w:t>(„</w:t>
      </w:r>
      <w:r>
        <w:rPr>
          <w:b/>
        </w:rPr>
        <w:t>AKS</w:t>
      </w:r>
      <w:r>
        <w:t>“). Pověřující</w:t>
      </w:r>
      <w:r>
        <w:rPr>
          <w:spacing w:val="-9"/>
        </w:rPr>
        <w:t xml:space="preserve"> </w:t>
      </w:r>
      <w:r>
        <w:t>zadavatel</w:t>
      </w:r>
      <w:r>
        <w:rPr>
          <w:spacing w:val="-7"/>
        </w:rPr>
        <w:t xml:space="preserve"> </w:t>
      </w:r>
      <w:r>
        <w:t>kat.</w:t>
      </w:r>
      <w:r>
        <w:rPr>
          <w:spacing w:val="-7"/>
        </w:rPr>
        <w:t xml:space="preserve"> </w:t>
      </w:r>
      <w:r>
        <w:t>A</w:t>
      </w:r>
      <w:r>
        <w:rPr>
          <w:spacing w:val="-5"/>
        </w:rPr>
        <w:t xml:space="preserve"> </w:t>
      </w:r>
      <w:r>
        <w:t>současně</w:t>
      </w:r>
      <w:r>
        <w:rPr>
          <w:spacing w:val="-9"/>
        </w:rPr>
        <w:t xml:space="preserve"> </w:t>
      </w:r>
      <w:r>
        <w:t>v Prohlášení</w:t>
      </w:r>
      <w:r>
        <w:rPr>
          <w:spacing w:val="-9"/>
        </w:rPr>
        <w:t xml:space="preserve"> </w:t>
      </w:r>
      <w:r>
        <w:t>kat.</w:t>
      </w:r>
      <w:r>
        <w:rPr>
          <w:spacing w:val="-6"/>
        </w:rPr>
        <w:t xml:space="preserve"> </w:t>
      </w:r>
      <w:r>
        <w:t>A</w:t>
      </w:r>
      <w:r>
        <w:rPr>
          <w:spacing w:val="-7"/>
        </w:rPr>
        <w:t xml:space="preserve"> </w:t>
      </w:r>
      <w:r>
        <w:t>uvede</w:t>
      </w:r>
      <w:r>
        <w:rPr>
          <w:spacing w:val="-7"/>
        </w:rPr>
        <w:t xml:space="preserve"> </w:t>
      </w:r>
      <w:r>
        <w:t>velikost</w:t>
      </w:r>
      <w:r>
        <w:rPr>
          <w:spacing w:val="-3"/>
        </w:rPr>
        <w:t xml:space="preserve"> </w:t>
      </w:r>
      <w:r>
        <w:t>instituce</w:t>
      </w:r>
      <w:r>
        <w:rPr>
          <w:spacing w:val="-7"/>
        </w:rPr>
        <w:t xml:space="preserve"> </w:t>
      </w:r>
      <w:r>
        <w:t>dle</w:t>
      </w:r>
      <w:r>
        <w:rPr>
          <w:spacing w:val="-9"/>
        </w:rPr>
        <w:t xml:space="preserve"> </w:t>
      </w:r>
      <w:r>
        <w:t>velikostních kategorií uvedených v</w:t>
      </w:r>
      <w:r>
        <w:rPr>
          <w:spacing w:val="-2"/>
        </w:rPr>
        <w:t xml:space="preserve"> </w:t>
      </w:r>
      <w:r>
        <w:t>Příloze č. 5 této Smlouvy, požadavek na zařazení do implementační vlny a další informace vyžadované v</w:t>
      </w:r>
      <w:r>
        <w:rPr>
          <w:spacing w:val="-2"/>
        </w:rPr>
        <w:t xml:space="preserve"> </w:t>
      </w:r>
      <w:r>
        <w:t>Prohlášení pro kat. A. V</w:t>
      </w:r>
      <w:r>
        <w:rPr>
          <w:spacing w:val="-4"/>
        </w:rPr>
        <w:t xml:space="preserve"> </w:t>
      </w:r>
      <w:r>
        <w:t>případě, že bude Prohlášení pro kat. A obsahovat</w:t>
      </w:r>
      <w:r>
        <w:rPr>
          <w:spacing w:val="-14"/>
        </w:rPr>
        <w:t xml:space="preserve"> </w:t>
      </w:r>
      <w:r>
        <w:t>chybné</w:t>
      </w:r>
      <w:r>
        <w:rPr>
          <w:spacing w:val="-14"/>
        </w:rPr>
        <w:t xml:space="preserve"> </w:t>
      </w:r>
      <w:r>
        <w:t>údaje,</w:t>
      </w:r>
      <w:r>
        <w:rPr>
          <w:spacing w:val="-13"/>
        </w:rPr>
        <w:t xml:space="preserve"> </w:t>
      </w:r>
      <w:r>
        <w:t>Centrální</w:t>
      </w:r>
      <w:r>
        <w:rPr>
          <w:spacing w:val="-14"/>
        </w:rPr>
        <w:t xml:space="preserve"> </w:t>
      </w:r>
      <w:r>
        <w:t>zadavatel</w:t>
      </w:r>
      <w:r>
        <w:rPr>
          <w:spacing w:val="-12"/>
        </w:rPr>
        <w:t xml:space="preserve"> </w:t>
      </w:r>
      <w:r>
        <w:t>Prohlášení</w:t>
      </w:r>
      <w:r>
        <w:rPr>
          <w:spacing w:val="-14"/>
        </w:rPr>
        <w:t xml:space="preserve"> </w:t>
      </w:r>
      <w:r>
        <w:t>kat.</w:t>
      </w:r>
      <w:r>
        <w:rPr>
          <w:spacing w:val="-14"/>
        </w:rPr>
        <w:t xml:space="preserve"> </w:t>
      </w:r>
      <w:r>
        <w:t>A</w:t>
      </w:r>
      <w:r>
        <w:rPr>
          <w:spacing w:val="-13"/>
        </w:rPr>
        <w:t xml:space="preserve"> </w:t>
      </w:r>
      <w:r>
        <w:t>neakceptuje</w:t>
      </w:r>
      <w:r>
        <w:rPr>
          <w:spacing w:val="-11"/>
        </w:rPr>
        <w:t xml:space="preserve"> </w:t>
      </w:r>
      <w:r>
        <w:t>ve</w:t>
      </w:r>
      <w:r>
        <w:rPr>
          <w:spacing w:val="-14"/>
        </w:rPr>
        <w:t xml:space="preserve"> </w:t>
      </w:r>
      <w:r>
        <w:t>smyslu</w:t>
      </w:r>
      <w:r>
        <w:rPr>
          <w:spacing w:val="-14"/>
        </w:rPr>
        <w:t xml:space="preserve"> </w:t>
      </w:r>
      <w:r>
        <w:t>čl.</w:t>
      </w:r>
      <w:r>
        <w:rPr>
          <w:spacing w:val="-13"/>
        </w:rPr>
        <w:t xml:space="preserve"> </w:t>
      </w:r>
      <w:hyperlink w:anchor="_bookmark4" w:history="1">
        <w:r>
          <w:t>4.4</w:t>
        </w:r>
      </w:hyperlink>
      <w:r>
        <w:rPr>
          <w:spacing w:val="-13"/>
        </w:rPr>
        <w:t xml:space="preserve"> </w:t>
      </w:r>
      <w:r>
        <w:t>této Smlouvy</w:t>
      </w:r>
      <w:r>
        <w:rPr>
          <w:spacing w:val="40"/>
        </w:rPr>
        <w:t xml:space="preserve"> </w:t>
      </w:r>
      <w:r>
        <w:t>a</w:t>
      </w:r>
      <w:r>
        <w:rPr>
          <w:spacing w:val="40"/>
        </w:rPr>
        <w:t xml:space="preserve"> </w:t>
      </w:r>
      <w:r>
        <w:t>bude</w:t>
      </w:r>
      <w:r>
        <w:rPr>
          <w:spacing w:val="38"/>
        </w:rPr>
        <w:t xml:space="preserve"> </w:t>
      </w:r>
      <w:r>
        <w:t>o</w:t>
      </w:r>
      <w:r>
        <w:rPr>
          <w:spacing w:val="40"/>
        </w:rPr>
        <w:t xml:space="preserve"> </w:t>
      </w:r>
      <w:r>
        <w:t>této</w:t>
      </w:r>
      <w:r>
        <w:rPr>
          <w:spacing w:val="40"/>
        </w:rPr>
        <w:t xml:space="preserve"> </w:t>
      </w:r>
      <w:r>
        <w:t>skutečnosti</w:t>
      </w:r>
      <w:r>
        <w:rPr>
          <w:spacing w:val="40"/>
        </w:rPr>
        <w:t xml:space="preserve"> </w:t>
      </w:r>
      <w:r>
        <w:t>informovat</w:t>
      </w:r>
      <w:r>
        <w:rPr>
          <w:spacing w:val="40"/>
        </w:rPr>
        <w:t xml:space="preserve"> </w:t>
      </w:r>
      <w:r>
        <w:t>dotčeného</w:t>
      </w:r>
      <w:r>
        <w:rPr>
          <w:spacing w:val="40"/>
        </w:rPr>
        <w:t xml:space="preserve"> </w:t>
      </w:r>
      <w:r>
        <w:t>Pověřujícího</w:t>
      </w:r>
      <w:r>
        <w:rPr>
          <w:spacing w:val="38"/>
        </w:rPr>
        <w:t xml:space="preserve"> </w:t>
      </w:r>
      <w:r>
        <w:t>zadavatele</w:t>
      </w:r>
      <w:r>
        <w:rPr>
          <w:spacing w:val="38"/>
        </w:rPr>
        <w:t xml:space="preserve"> </w:t>
      </w:r>
      <w:r>
        <w:t>společně s</w:t>
      </w:r>
      <w:r>
        <w:rPr>
          <w:spacing w:val="-1"/>
        </w:rPr>
        <w:t xml:space="preserve"> </w:t>
      </w:r>
      <w:r>
        <w:t>důvody a označením chybných informací na e-mailovou adresu kontaktní osoby pro centralizované zadávání Pověřujícího zadavatele uvedenou v Prohlášení pro kat. A. V</w:t>
      </w:r>
      <w:r>
        <w:rPr>
          <w:spacing w:val="-5"/>
        </w:rPr>
        <w:t xml:space="preserve"> </w:t>
      </w:r>
      <w:r>
        <w:t>takovém případě</w:t>
      </w:r>
      <w:r>
        <w:rPr>
          <w:spacing w:val="-14"/>
        </w:rPr>
        <w:t xml:space="preserve"> </w:t>
      </w:r>
      <w:r>
        <w:t>proces</w:t>
      </w:r>
      <w:r>
        <w:rPr>
          <w:spacing w:val="-14"/>
        </w:rPr>
        <w:t xml:space="preserve"> </w:t>
      </w:r>
      <w:r>
        <w:t>přistoupení</w:t>
      </w:r>
      <w:r>
        <w:rPr>
          <w:spacing w:val="-14"/>
        </w:rPr>
        <w:t xml:space="preserve"> </w:t>
      </w:r>
      <w:r>
        <w:t>ke</w:t>
      </w:r>
      <w:r>
        <w:rPr>
          <w:spacing w:val="-14"/>
        </w:rPr>
        <w:t xml:space="preserve"> </w:t>
      </w:r>
      <w:r>
        <w:t>Smlouvě</w:t>
      </w:r>
      <w:r>
        <w:rPr>
          <w:spacing w:val="-14"/>
        </w:rPr>
        <w:t xml:space="preserve"> </w:t>
      </w:r>
      <w:r>
        <w:t>do</w:t>
      </w:r>
      <w:r>
        <w:rPr>
          <w:spacing w:val="-14"/>
        </w:rPr>
        <w:t xml:space="preserve"> </w:t>
      </w:r>
      <w:r>
        <w:t>kat.</w:t>
      </w:r>
      <w:r>
        <w:rPr>
          <w:spacing w:val="-14"/>
        </w:rPr>
        <w:t xml:space="preserve"> </w:t>
      </w:r>
      <w:r>
        <w:t>A</w:t>
      </w:r>
      <w:r>
        <w:rPr>
          <w:spacing w:val="-13"/>
        </w:rPr>
        <w:t xml:space="preserve"> </w:t>
      </w:r>
      <w:r>
        <w:t>Pověřujících</w:t>
      </w:r>
      <w:r>
        <w:rPr>
          <w:spacing w:val="-14"/>
        </w:rPr>
        <w:t xml:space="preserve"> </w:t>
      </w:r>
      <w:r>
        <w:t>zadavatelů</w:t>
      </w:r>
      <w:r>
        <w:rPr>
          <w:spacing w:val="-14"/>
        </w:rPr>
        <w:t xml:space="preserve"> </w:t>
      </w:r>
      <w:r>
        <w:t>ve</w:t>
      </w:r>
      <w:r>
        <w:rPr>
          <w:spacing w:val="-14"/>
        </w:rPr>
        <w:t xml:space="preserve"> </w:t>
      </w:r>
      <w:r>
        <w:t>smyslu</w:t>
      </w:r>
      <w:r>
        <w:rPr>
          <w:spacing w:val="-14"/>
        </w:rPr>
        <w:t xml:space="preserve"> </w:t>
      </w:r>
      <w:r>
        <w:t>tohoto</w:t>
      </w:r>
      <w:r>
        <w:rPr>
          <w:spacing w:val="-14"/>
        </w:rPr>
        <w:t xml:space="preserve"> </w:t>
      </w:r>
      <w:r>
        <w:t>čl.</w:t>
      </w:r>
      <w:r>
        <w:rPr>
          <w:spacing w:val="4"/>
        </w:rPr>
        <w:t xml:space="preserve"> </w:t>
      </w:r>
      <w:hyperlink w:anchor="_bookmark2" w:history="1">
        <w:r>
          <w:t>4.2</w:t>
        </w:r>
      </w:hyperlink>
      <w:r>
        <w:t xml:space="preserve"> proběhne znovu, přičemž Pověřující zadavatel kat. A zašle nové Prohlášení pro kat. A se zohledněním informací poskytnutých ze strany Centrálního zadavatele dle předchozí věty.</w:t>
      </w:r>
    </w:p>
    <w:p w:rsidR="004C2070" w:rsidRDefault="004C2070">
      <w:pPr>
        <w:jc w:val="both"/>
        <w:sectPr w:rsidR="004C2070">
          <w:pgSz w:w="11910" w:h="16850"/>
          <w:pgMar w:top="1280" w:right="1300" w:bottom="560" w:left="1300" w:header="519" w:footer="369" w:gutter="0"/>
          <w:cols w:space="708"/>
        </w:sectPr>
      </w:pPr>
    </w:p>
    <w:p w:rsidR="004C2070" w:rsidRDefault="004C2070">
      <w:pPr>
        <w:pStyle w:val="Zkladntext"/>
        <w:spacing w:before="1"/>
      </w:pPr>
    </w:p>
    <w:p w:rsidR="004C2070" w:rsidRDefault="00EF7709">
      <w:pPr>
        <w:pStyle w:val="Nadpis2"/>
        <w:numPr>
          <w:ilvl w:val="2"/>
          <w:numId w:val="5"/>
        </w:numPr>
        <w:tabs>
          <w:tab w:val="left" w:pos="685"/>
        </w:tabs>
      </w:pPr>
      <w:bookmarkStart w:id="4" w:name="_bookmark3"/>
      <w:bookmarkEnd w:id="4"/>
      <w:r>
        <w:t>Přistoupení</w:t>
      </w:r>
      <w:r>
        <w:rPr>
          <w:spacing w:val="-7"/>
        </w:rPr>
        <w:t xml:space="preserve"> </w:t>
      </w:r>
      <w:r>
        <w:t>ke</w:t>
      </w:r>
      <w:r>
        <w:rPr>
          <w:spacing w:val="-6"/>
        </w:rPr>
        <w:t xml:space="preserve"> </w:t>
      </w:r>
      <w:r>
        <w:t>Smlouvě</w:t>
      </w:r>
      <w:r>
        <w:rPr>
          <w:spacing w:val="-6"/>
        </w:rPr>
        <w:t xml:space="preserve"> </w:t>
      </w:r>
      <w:r>
        <w:t>do</w:t>
      </w:r>
      <w:r>
        <w:rPr>
          <w:spacing w:val="-6"/>
        </w:rPr>
        <w:t xml:space="preserve"> </w:t>
      </w:r>
      <w:r>
        <w:t>kat.</w:t>
      </w:r>
      <w:r>
        <w:rPr>
          <w:spacing w:val="-7"/>
        </w:rPr>
        <w:t xml:space="preserve"> </w:t>
      </w:r>
      <w:r>
        <w:t>B</w:t>
      </w:r>
      <w:r>
        <w:rPr>
          <w:spacing w:val="-4"/>
        </w:rPr>
        <w:t xml:space="preserve"> </w:t>
      </w:r>
      <w:r>
        <w:t>Pověřujících</w:t>
      </w:r>
      <w:r>
        <w:rPr>
          <w:spacing w:val="-7"/>
        </w:rPr>
        <w:t xml:space="preserve"> </w:t>
      </w:r>
      <w:r>
        <w:rPr>
          <w:spacing w:val="-2"/>
        </w:rPr>
        <w:t>zadavatelů:</w:t>
      </w:r>
    </w:p>
    <w:p w:rsidR="004C2070" w:rsidRDefault="00EF7709">
      <w:pPr>
        <w:pStyle w:val="Zkladntext"/>
        <w:spacing w:before="121"/>
        <w:ind w:left="685" w:right="111"/>
        <w:jc w:val="both"/>
      </w:pPr>
      <w:r>
        <w:t>Pověřující zadavatel kat. B se stává stranou Smlouvy v postavení Pověřujícího zadavatele kategorie</w:t>
      </w:r>
      <w:r>
        <w:rPr>
          <w:spacing w:val="80"/>
          <w:w w:val="150"/>
        </w:rPr>
        <w:t xml:space="preserve"> </w:t>
      </w:r>
      <w:r>
        <w:t>B</w:t>
      </w:r>
      <w:r>
        <w:rPr>
          <w:spacing w:val="80"/>
          <w:w w:val="150"/>
        </w:rPr>
        <w:t xml:space="preserve"> </w:t>
      </w:r>
      <w:r>
        <w:t>doručením</w:t>
      </w:r>
      <w:r>
        <w:rPr>
          <w:spacing w:val="80"/>
          <w:w w:val="150"/>
        </w:rPr>
        <w:t xml:space="preserve"> </w:t>
      </w:r>
      <w:r>
        <w:t>potvrzení</w:t>
      </w:r>
      <w:r>
        <w:rPr>
          <w:spacing w:val="80"/>
          <w:w w:val="150"/>
        </w:rPr>
        <w:t xml:space="preserve"> </w:t>
      </w:r>
      <w:r>
        <w:t>o</w:t>
      </w:r>
      <w:r>
        <w:rPr>
          <w:spacing w:val="80"/>
          <w:w w:val="150"/>
        </w:rPr>
        <w:t xml:space="preserve"> </w:t>
      </w:r>
      <w:r>
        <w:t>akceptaci</w:t>
      </w:r>
      <w:r>
        <w:rPr>
          <w:spacing w:val="80"/>
          <w:w w:val="150"/>
        </w:rPr>
        <w:t xml:space="preserve"> </w:t>
      </w:r>
      <w:r>
        <w:t>Prohlášení</w:t>
      </w:r>
      <w:r>
        <w:rPr>
          <w:spacing w:val="80"/>
          <w:w w:val="150"/>
        </w:rPr>
        <w:t xml:space="preserve"> </w:t>
      </w:r>
      <w:r>
        <w:t>o</w:t>
      </w:r>
      <w:r>
        <w:rPr>
          <w:spacing w:val="80"/>
          <w:w w:val="150"/>
        </w:rPr>
        <w:t xml:space="preserve"> </w:t>
      </w:r>
      <w:r>
        <w:t>přistoupení</w:t>
      </w:r>
      <w:r>
        <w:rPr>
          <w:spacing w:val="80"/>
          <w:w w:val="150"/>
        </w:rPr>
        <w:t xml:space="preserve"> </w:t>
      </w:r>
      <w:r>
        <w:t>ke</w:t>
      </w:r>
      <w:r>
        <w:rPr>
          <w:spacing w:val="80"/>
          <w:w w:val="150"/>
        </w:rPr>
        <w:t xml:space="preserve"> </w:t>
      </w:r>
      <w:r>
        <w:t>Smlouvě</w:t>
      </w:r>
      <w:r>
        <w:rPr>
          <w:spacing w:val="40"/>
        </w:rPr>
        <w:t xml:space="preserve"> </w:t>
      </w:r>
      <w:r>
        <w:t>o</w:t>
      </w:r>
      <w:r>
        <w:rPr>
          <w:spacing w:val="-9"/>
        </w:rPr>
        <w:t xml:space="preserve"> </w:t>
      </w:r>
      <w:r>
        <w:t>centralizovaném</w:t>
      </w:r>
      <w:r>
        <w:rPr>
          <w:spacing w:val="-13"/>
        </w:rPr>
        <w:t xml:space="preserve"> </w:t>
      </w:r>
      <w:r>
        <w:t>zadávání</w:t>
      </w:r>
      <w:r>
        <w:rPr>
          <w:spacing w:val="-13"/>
        </w:rPr>
        <w:t xml:space="preserve"> </w:t>
      </w:r>
      <w:r>
        <w:t>pro</w:t>
      </w:r>
      <w:r>
        <w:rPr>
          <w:spacing w:val="-13"/>
        </w:rPr>
        <w:t xml:space="preserve"> </w:t>
      </w:r>
      <w:r>
        <w:t>Pověřujícího</w:t>
      </w:r>
      <w:r>
        <w:rPr>
          <w:spacing w:val="-14"/>
        </w:rPr>
        <w:t xml:space="preserve"> </w:t>
      </w:r>
      <w:r>
        <w:t>zadavatele</w:t>
      </w:r>
      <w:r>
        <w:rPr>
          <w:spacing w:val="-14"/>
        </w:rPr>
        <w:t xml:space="preserve"> </w:t>
      </w:r>
      <w:r>
        <w:t>kategorie</w:t>
      </w:r>
      <w:r>
        <w:rPr>
          <w:spacing w:val="-12"/>
        </w:rPr>
        <w:t xml:space="preserve"> </w:t>
      </w:r>
      <w:r>
        <w:t>B,</w:t>
      </w:r>
      <w:r>
        <w:rPr>
          <w:spacing w:val="-14"/>
        </w:rPr>
        <w:t xml:space="preserve"> </w:t>
      </w:r>
      <w:r>
        <w:t>jehož</w:t>
      </w:r>
      <w:r>
        <w:rPr>
          <w:spacing w:val="-14"/>
        </w:rPr>
        <w:t xml:space="preserve"> </w:t>
      </w:r>
      <w:r>
        <w:t>vzor</w:t>
      </w:r>
      <w:r>
        <w:rPr>
          <w:spacing w:val="-14"/>
        </w:rPr>
        <w:t xml:space="preserve"> </w:t>
      </w:r>
      <w:r>
        <w:t>tvoří</w:t>
      </w:r>
      <w:r>
        <w:rPr>
          <w:spacing w:val="-14"/>
        </w:rPr>
        <w:t xml:space="preserve"> </w:t>
      </w:r>
      <w:r>
        <w:t>Přílohu</w:t>
      </w:r>
      <w:r>
        <w:rPr>
          <w:spacing w:val="-14"/>
        </w:rPr>
        <w:t xml:space="preserve"> </w:t>
      </w:r>
      <w:r>
        <w:t>č. 4 této Smlouvy („</w:t>
      </w:r>
      <w:r>
        <w:rPr>
          <w:b/>
        </w:rPr>
        <w:t>Prohlášení pro kat. B</w:t>
      </w:r>
      <w:r>
        <w:t xml:space="preserve">“) ze strany Centrálního zadavatele ve smyslu čl. </w:t>
      </w:r>
      <w:hyperlink w:anchor="_bookmark4" w:history="1">
        <w:r>
          <w:t>4.4</w:t>
        </w:r>
      </w:hyperlink>
      <w:r>
        <w:t xml:space="preserve"> této Smlouvy příslušnému Pověřujícímu zadavateli kat. B. Prohlášení pro kat. B musí být doručeno Centrálnímu zadavateli na kontaktní e-mail Centrálního zadavatele uvedený v čl. </w:t>
      </w:r>
      <w:hyperlink w:anchor="_bookmark9" w:history="1">
        <w:r>
          <w:t>5.1</w:t>
        </w:r>
      </w:hyperlink>
      <w:r>
        <w:t xml:space="preserve"> této Smlouvy, a to v</w:t>
      </w:r>
      <w:r>
        <w:rPr>
          <w:spacing w:val="-1"/>
        </w:rPr>
        <w:t xml:space="preserve"> </w:t>
      </w:r>
      <w:r>
        <w:t>elektronické podobě opatřené uznávaným elektronickým podpisem osoby oprávněné zastupovat příslušného Pověřujícího zadavatele kat. B případně s</w:t>
      </w:r>
      <w:r>
        <w:rPr>
          <w:spacing w:val="-1"/>
        </w:rPr>
        <w:t xml:space="preserve"> </w:t>
      </w:r>
      <w:r>
        <w:t>autorizovanou konverzí.</w:t>
      </w:r>
      <w:r>
        <w:rPr>
          <w:spacing w:val="-4"/>
        </w:rPr>
        <w:t xml:space="preserve"> </w:t>
      </w:r>
      <w:r>
        <w:t>Pověřující</w:t>
      </w:r>
      <w:r>
        <w:rPr>
          <w:spacing w:val="-4"/>
        </w:rPr>
        <w:t xml:space="preserve"> </w:t>
      </w:r>
      <w:r>
        <w:t>zadavatel</w:t>
      </w:r>
      <w:r>
        <w:rPr>
          <w:spacing w:val="-3"/>
        </w:rPr>
        <w:t xml:space="preserve"> </w:t>
      </w:r>
      <w:r>
        <w:t>kat.</w:t>
      </w:r>
      <w:r>
        <w:rPr>
          <w:spacing w:val="-2"/>
        </w:rPr>
        <w:t xml:space="preserve"> </w:t>
      </w:r>
      <w:r>
        <w:t>B</w:t>
      </w:r>
      <w:r>
        <w:rPr>
          <w:spacing w:val="-4"/>
        </w:rPr>
        <w:t xml:space="preserve"> </w:t>
      </w:r>
      <w:r>
        <w:t>v Prohlášení</w:t>
      </w:r>
      <w:r>
        <w:rPr>
          <w:spacing w:val="-4"/>
        </w:rPr>
        <w:t xml:space="preserve"> </w:t>
      </w:r>
      <w:r>
        <w:t>kat.</w:t>
      </w:r>
      <w:r>
        <w:rPr>
          <w:spacing w:val="-2"/>
        </w:rPr>
        <w:t xml:space="preserve"> </w:t>
      </w:r>
      <w:r>
        <w:t>B</w:t>
      </w:r>
      <w:r>
        <w:rPr>
          <w:spacing w:val="-5"/>
        </w:rPr>
        <w:t xml:space="preserve"> </w:t>
      </w:r>
      <w:r>
        <w:t>uvede</w:t>
      </w:r>
      <w:r>
        <w:rPr>
          <w:spacing w:val="-5"/>
        </w:rPr>
        <w:t xml:space="preserve"> </w:t>
      </w:r>
      <w:r>
        <w:t>velikost</w:t>
      </w:r>
      <w:r>
        <w:rPr>
          <w:spacing w:val="-2"/>
        </w:rPr>
        <w:t xml:space="preserve"> </w:t>
      </w:r>
      <w:r>
        <w:t>instituce</w:t>
      </w:r>
      <w:r>
        <w:rPr>
          <w:spacing w:val="-2"/>
        </w:rPr>
        <w:t xml:space="preserve"> </w:t>
      </w:r>
      <w:r>
        <w:t>dle</w:t>
      </w:r>
      <w:r>
        <w:rPr>
          <w:spacing w:val="-4"/>
        </w:rPr>
        <w:t xml:space="preserve"> </w:t>
      </w:r>
      <w:r>
        <w:t>velikostních kategorií uvedených v</w:t>
      </w:r>
      <w:r>
        <w:rPr>
          <w:spacing w:val="-3"/>
        </w:rPr>
        <w:t xml:space="preserve"> </w:t>
      </w:r>
      <w:r>
        <w:t>Příloze č. 5 této Smlouvy a další informace vyžadované v Prohlášení pro kat. B . V</w:t>
      </w:r>
      <w:r>
        <w:rPr>
          <w:spacing w:val="-4"/>
        </w:rPr>
        <w:t xml:space="preserve"> </w:t>
      </w:r>
      <w:r>
        <w:t>případě, že bude Prohlášení pro kat. B obsahovat chybné údaje Centrální zadavatel Prohlášení</w:t>
      </w:r>
      <w:r>
        <w:rPr>
          <w:spacing w:val="-14"/>
        </w:rPr>
        <w:t xml:space="preserve"> </w:t>
      </w:r>
      <w:r>
        <w:t>kat.</w:t>
      </w:r>
      <w:r>
        <w:rPr>
          <w:spacing w:val="-14"/>
        </w:rPr>
        <w:t xml:space="preserve"> </w:t>
      </w:r>
      <w:r>
        <w:t>B</w:t>
      </w:r>
      <w:r>
        <w:rPr>
          <w:spacing w:val="-14"/>
        </w:rPr>
        <w:t xml:space="preserve"> </w:t>
      </w:r>
      <w:r>
        <w:t>neakceptuje</w:t>
      </w:r>
      <w:r>
        <w:rPr>
          <w:spacing w:val="-14"/>
        </w:rPr>
        <w:t xml:space="preserve"> </w:t>
      </w:r>
      <w:r>
        <w:t>ve</w:t>
      </w:r>
      <w:r>
        <w:rPr>
          <w:spacing w:val="-14"/>
        </w:rPr>
        <w:t xml:space="preserve"> </w:t>
      </w:r>
      <w:r>
        <w:t>smyslu</w:t>
      </w:r>
      <w:r>
        <w:rPr>
          <w:spacing w:val="-14"/>
        </w:rPr>
        <w:t xml:space="preserve"> </w:t>
      </w:r>
      <w:r>
        <w:t>čl.</w:t>
      </w:r>
      <w:r>
        <w:rPr>
          <w:spacing w:val="-8"/>
        </w:rPr>
        <w:t xml:space="preserve"> </w:t>
      </w:r>
      <w:hyperlink w:anchor="_bookmark4" w:history="1">
        <w:r>
          <w:t>4.4</w:t>
        </w:r>
      </w:hyperlink>
      <w:r>
        <w:rPr>
          <w:spacing w:val="-14"/>
        </w:rPr>
        <w:t xml:space="preserve"> </w:t>
      </w:r>
      <w:r>
        <w:t>této</w:t>
      </w:r>
      <w:r>
        <w:rPr>
          <w:spacing w:val="-13"/>
        </w:rPr>
        <w:t xml:space="preserve"> </w:t>
      </w:r>
      <w:r>
        <w:t>Smlouvy</w:t>
      </w:r>
      <w:r>
        <w:rPr>
          <w:spacing w:val="-14"/>
        </w:rPr>
        <w:t xml:space="preserve"> </w:t>
      </w:r>
      <w:r>
        <w:t>a</w:t>
      </w:r>
      <w:r>
        <w:rPr>
          <w:spacing w:val="-13"/>
        </w:rPr>
        <w:t xml:space="preserve"> </w:t>
      </w:r>
      <w:r>
        <w:t>bude</w:t>
      </w:r>
      <w:r>
        <w:rPr>
          <w:spacing w:val="-13"/>
        </w:rPr>
        <w:t xml:space="preserve"> </w:t>
      </w:r>
      <w:r>
        <w:t>o</w:t>
      </w:r>
      <w:r>
        <w:rPr>
          <w:spacing w:val="-14"/>
        </w:rPr>
        <w:t xml:space="preserve"> </w:t>
      </w:r>
      <w:r>
        <w:t>této</w:t>
      </w:r>
      <w:r>
        <w:rPr>
          <w:spacing w:val="-13"/>
        </w:rPr>
        <w:t xml:space="preserve"> </w:t>
      </w:r>
      <w:r>
        <w:t>skutečnosti</w:t>
      </w:r>
      <w:r>
        <w:rPr>
          <w:spacing w:val="-14"/>
        </w:rPr>
        <w:t xml:space="preserve"> </w:t>
      </w:r>
      <w:r>
        <w:t>informovat dotčeného Pověřujícího zadavatele společně s důvody a označením chybných informací na e- mailovou</w:t>
      </w:r>
      <w:r>
        <w:rPr>
          <w:spacing w:val="-14"/>
        </w:rPr>
        <w:t xml:space="preserve"> </w:t>
      </w:r>
      <w:r>
        <w:t>adresu</w:t>
      </w:r>
      <w:r>
        <w:rPr>
          <w:spacing w:val="-14"/>
        </w:rPr>
        <w:t xml:space="preserve"> </w:t>
      </w:r>
      <w:r>
        <w:t>kontaktní</w:t>
      </w:r>
      <w:r>
        <w:rPr>
          <w:spacing w:val="-14"/>
        </w:rPr>
        <w:t xml:space="preserve"> </w:t>
      </w:r>
      <w:r>
        <w:t>osoby</w:t>
      </w:r>
      <w:r>
        <w:rPr>
          <w:spacing w:val="-14"/>
        </w:rPr>
        <w:t xml:space="preserve"> </w:t>
      </w:r>
      <w:r>
        <w:t>pro</w:t>
      </w:r>
      <w:r>
        <w:rPr>
          <w:spacing w:val="-14"/>
        </w:rPr>
        <w:t xml:space="preserve"> </w:t>
      </w:r>
      <w:r>
        <w:t>centralizované</w:t>
      </w:r>
      <w:r>
        <w:rPr>
          <w:spacing w:val="-14"/>
        </w:rPr>
        <w:t xml:space="preserve"> </w:t>
      </w:r>
      <w:r>
        <w:t>zadávání</w:t>
      </w:r>
      <w:r>
        <w:rPr>
          <w:spacing w:val="-14"/>
        </w:rPr>
        <w:t xml:space="preserve"> </w:t>
      </w:r>
      <w:r>
        <w:t>Pověřujícího</w:t>
      </w:r>
      <w:r>
        <w:rPr>
          <w:spacing w:val="-14"/>
        </w:rPr>
        <w:t xml:space="preserve"> </w:t>
      </w:r>
      <w:r>
        <w:t>zadavatele</w:t>
      </w:r>
      <w:r>
        <w:rPr>
          <w:spacing w:val="-14"/>
        </w:rPr>
        <w:t xml:space="preserve"> </w:t>
      </w:r>
      <w:r>
        <w:t>uvedenou v</w:t>
      </w:r>
      <w:r>
        <w:rPr>
          <w:spacing w:val="-14"/>
        </w:rPr>
        <w:t xml:space="preserve"> </w:t>
      </w:r>
      <w:r>
        <w:t>Prohlášení</w:t>
      </w:r>
      <w:r>
        <w:rPr>
          <w:spacing w:val="-14"/>
        </w:rPr>
        <w:t xml:space="preserve"> </w:t>
      </w:r>
      <w:r>
        <w:t>pro</w:t>
      </w:r>
      <w:r>
        <w:rPr>
          <w:spacing w:val="-14"/>
        </w:rPr>
        <w:t xml:space="preserve"> </w:t>
      </w:r>
      <w:r>
        <w:t>kat.</w:t>
      </w:r>
      <w:r>
        <w:rPr>
          <w:spacing w:val="-14"/>
        </w:rPr>
        <w:t xml:space="preserve"> </w:t>
      </w:r>
      <w:r>
        <w:t>B..</w:t>
      </w:r>
      <w:r>
        <w:rPr>
          <w:spacing w:val="-13"/>
        </w:rPr>
        <w:t xml:space="preserve"> </w:t>
      </w:r>
      <w:r>
        <w:t>V</w:t>
      </w:r>
      <w:r>
        <w:rPr>
          <w:spacing w:val="-5"/>
        </w:rPr>
        <w:t xml:space="preserve"> </w:t>
      </w:r>
      <w:r>
        <w:t>takovém</w:t>
      </w:r>
      <w:r>
        <w:rPr>
          <w:spacing w:val="-14"/>
        </w:rPr>
        <w:t xml:space="preserve"> </w:t>
      </w:r>
      <w:r>
        <w:t>případě</w:t>
      </w:r>
      <w:r>
        <w:rPr>
          <w:spacing w:val="-14"/>
        </w:rPr>
        <w:t xml:space="preserve"> </w:t>
      </w:r>
      <w:r>
        <w:t>proces</w:t>
      </w:r>
      <w:r>
        <w:rPr>
          <w:spacing w:val="-14"/>
        </w:rPr>
        <w:t xml:space="preserve"> </w:t>
      </w:r>
      <w:r>
        <w:t>přistoupení</w:t>
      </w:r>
      <w:r>
        <w:rPr>
          <w:spacing w:val="-14"/>
        </w:rPr>
        <w:t xml:space="preserve"> </w:t>
      </w:r>
      <w:r>
        <w:t>ke</w:t>
      </w:r>
      <w:r>
        <w:rPr>
          <w:spacing w:val="-14"/>
        </w:rPr>
        <w:t xml:space="preserve"> </w:t>
      </w:r>
      <w:r>
        <w:t>Smlouvě</w:t>
      </w:r>
      <w:r>
        <w:rPr>
          <w:spacing w:val="-14"/>
        </w:rPr>
        <w:t xml:space="preserve"> </w:t>
      </w:r>
      <w:r>
        <w:t>do</w:t>
      </w:r>
      <w:r>
        <w:rPr>
          <w:spacing w:val="-14"/>
        </w:rPr>
        <w:t xml:space="preserve"> </w:t>
      </w:r>
      <w:r>
        <w:t>kat.</w:t>
      </w:r>
      <w:r>
        <w:rPr>
          <w:spacing w:val="-14"/>
        </w:rPr>
        <w:t xml:space="preserve"> </w:t>
      </w:r>
      <w:r>
        <w:t>B</w:t>
      </w:r>
      <w:r>
        <w:rPr>
          <w:spacing w:val="-14"/>
        </w:rPr>
        <w:t xml:space="preserve"> </w:t>
      </w:r>
      <w:r>
        <w:t xml:space="preserve">Pověřujících zadavatelů ve smyslu tohoto čl. </w:t>
      </w:r>
      <w:hyperlink w:anchor="_bookmark3" w:history="1">
        <w:r>
          <w:t>4.3</w:t>
        </w:r>
      </w:hyperlink>
      <w:r>
        <w:t xml:space="preserve"> proběhne znovu, přičemž Pověřující zadavatel kat. B zašle nové Prohlášení pro kat. B se zohledněním informací poskytnutých ze strany Centrálního zadavatele dle předchozí věty.</w:t>
      </w:r>
    </w:p>
    <w:p w:rsidR="004C2070" w:rsidRDefault="00EF7709">
      <w:pPr>
        <w:pStyle w:val="Nadpis2"/>
        <w:numPr>
          <w:ilvl w:val="2"/>
          <w:numId w:val="5"/>
        </w:numPr>
        <w:tabs>
          <w:tab w:val="left" w:pos="685"/>
        </w:tabs>
        <w:spacing w:before="121"/>
      </w:pPr>
      <w:bookmarkStart w:id="5" w:name="_bookmark4"/>
      <w:bookmarkEnd w:id="5"/>
      <w:r>
        <w:t>Potvrzení</w:t>
      </w:r>
      <w:r>
        <w:rPr>
          <w:spacing w:val="-7"/>
        </w:rPr>
        <w:t xml:space="preserve"> </w:t>
      </w:r>
      <w:r>
        <w:t>o</w:t>
      </w:r>
      <w:r>
        <w:rPr>
          <w:spacing w:val="-7"/>
        </w:rPr>
        <w:t xml:space="preserve"> </w:t>
      </w:r>
      <w:r>
        <w:t>přistoupení</w:t>
      </w:r>
      <w:r>
        <w:rPr>
          <w:spacing w:val="-4"/>
        </w:rPr>
        <w:t xml:space="preserve"> </w:t>
      </w:r>
      <w:r>
        <w:t>ke</w:t>
      </w:r>
      <w:r>
        <w:rPr>
          <w:spacing w:val="-7"/>
        </w:rPr>
        <w:t xml:space="preserve"> </w:t>
      </w:r>
      <w:r>
        <w:rPr>
          <w:spacing w:val="-2"/>
        </w:rPr>
        <w:t>Smlouvě</w:t>
      </w:r>
    </w:p>
    <w:p w:rsidR="004C2070" w:rsidRDefault="00EF7709">
      <w:pPr>
        <w:pStyle w:val="Zkladntext"/>
        <w:spacing w:before="118"/>
        <w:ind w:left="685" w:right="114"/>
        <w:jc w:val="both"/>
      </w:pPr>
      <w:r>
        <w:t>Centrální zadavatel ve lhůtě 5 (pěti) pracovních dnů ode dne doručení Prohlášení o přistoupení ke Smlouvě o</w:t>
      </w:r>
      <w:r>
        <w:rPr>
          <w:spacing w:val="-1"/>
        </w:rPr>
        <w:t xml:space="preserve"> </w:t>
      </w:r>
      <w:r>
        <w:t>centralizovaném zadávání zašle elektronicky na kontaktní e-mail příslušného Pověřujícího zadavatele uvedený v Příloze č. 1 nebo 2 této Smlouvy (dle kategorie Pověřujících zadavatelů) potvrzení o</w:t>
      </w:r>
      <w:r>
        <w:rPr>
          <w:spacing w:val="-1"/>
        </w:rPr>
        <w:t xml:space="preserve"> </w:t>
      </w:r>
      <w:r>
        <w:t>akceptaci Prohlášení o přistoupení ke Smlouvě o centralizovaném zadávání</w:t>
      </w:r>
      <w:r>
        <w:rPr>
          <w:spacing w:val="-12"/>
        </w:rPr>
        <w:t xml:space="preserve"> </w:t>
      </w:r>
      <w:r>
        <w:t>(„</w:t>
      </w:r>
      <w:r>
        <w:rPr>
          <w:b/>
        </w:rPr>
        <w:t>Potvrzení</w:t>
      </w:r>
      <w:r>
        <w:rPr>
          <w:b/>
          <w:spacing w:val="-12"/>
        </w:rPr>
        <w:t xml:space="preserve"> </w:t>
      </w:r>
      <w:r>
        <w:rPr>
          <w:b/>
        </w:rPr>
        <w:t>o</w:t>
      </w:r>
      <w:r>
        <w:rPr>
          <w:b/>
          <w:spacing w:val="-14"/>
        </w:rPr>
        <w:t xml:space="preserve"> </w:t>
      </w:r>
      <w:r>
        <w:rPr>
          <w:b/>
        </w:rPr>
        <w:t>akceptaci</w:t>
      </w:r>
      <w:r>
        <w:t>“).</w:t>
      </w:r>
      <w:r>
        <w:rPr>
          <w:spacing w:val="-12"/>
        </w:rPr>
        <w:t xml:space="preserve"> </w:t>
      </w:r>
      <w:r>
        <w:t>Potvrzení</w:t>
      </w:r>
      <w:r>
        <w:rPr>
          <w:spacing w:val="-11"/>
        </w:rPr>
        <w:t xml:space="preserve"> </w:t>
      </w:r>
      <w:r>
        <w:t>o</w:t>
      </w:r>
      <w:r>
        <w:rPr>
          <w:spacing w:val="-12"/>
        </w:rPr>
        <w:t xml:space="preserve"> </w:t>
      </w:r>
      <w:r>
        <w:t>akceptaci</w:t>
      </w:r>
      <w:r>
        <w:rPr>
          <w:spacing w:val="-14"/>
        </w:rPr>
        <w:t xml:space="preserve"> </w:t>
      </w:r>
      <w:r>
        <w:t>bude</w:t>
      </w:r>
      <w:r>
        <w:rPr>
          <w:spacing w:val="-13"/>
        </w:rPr>
        <w:t xml:space="preserve"> </w:t>
      </w:r>
      <w:r>
        <w:t>doručeno</w:t>
      </w:r>
      <w:r>
        <w:rPr>
          <w:spacing w:val="-11"/>
        </w:rPr>
        <w:t xml:space="preserve"> </w:t>
      </w:r>
      <w:r>
        <w:t>v</w:t>
      </w:r>
      <w:r>
        <w:rPr>
          <w:spacing w:val="-4"/>
        </w:rPr>
        <w:t xml:space="preserve"> </w:t>
      </w:r>
      <w:r>
        <w:t>elektronické</w:t>
      </w:r>
      <w:r>
        <w:rPr>
          <w:spacing w:val="-14"/>
        </w:rPr>
        <w:t xml:space="preserve"> </w:t>
      </w:r>
      <w:r>
        <w:t xml:space="preserve">podobě opatřené uznávaným elektronickým podpisem osoby oprávněné zastupovat Centrálního </w:t>
      </w:r>
      <w:r>
        <w:rPr>
          <w:spacing w:val="-2"/>
        </w:rPr>
        <w:t>zadavatele.</w:t>
      </w:r>
    </w:p>
    <w:p w:rsidR="004C2070" w:rsidRDefault="00EF7709">
      <w:pPr>
        <w:pStyle w:val="Nadpis2"/>
        <w:numPr>
          <w:ilvl w:val="2"/>
          <w:numId w:val="5"/>
        </w:numPr>
        <w:tabs>
          <w:tab w:val="left" w:pos="685"/>
        </w:tabs>
        <w:spacing w:before="120"/>
      </w:pPr>
      <w:r>
        <w:t>Přeřazení</w:t>
      </w:r>
      <w:r>
        <w:rPr>
          <w:spacing w:val="-6"/>
        </w:rPr>
        <w:t xml:space="preserve"> </w:t>
      </w:r>
      <w:r>
        <w:t>z</w:t>
      </w:r>
      <w:r>
        <w:rPr>
          <w:spacing w:val="-2"/>
        </w:rPr>
        <w:t xml:space="preserve"> </w:t>
      </w:r>
      <w:r>
        <w:t>kat.</w:t>
      </w:r>
      <w:r>
        <w:rPr>
          <w:spacing w:val="-5"/>
        </w:rPr>
        <w:t xml:space="preserve"> </w:t>
      </w:r>
      <w:r>
        <w:t>B</w:t>
      </w:r>
      <w:r>
        <w:rPr>
          <w:spacing w:val="-5"/>
        </w:rPr>
        <w:t xml:space="preserve"> </w:t>
      </w:r>
      <w:r>
        <w:t>do</w:t>
      </w:r>
      <w:r>
        <w:rPr>
          <w:spacing w:val="-2"/>
        </w:rPr>
        <w:t xml:space="preserve"> </w:t>
      </w:r>
      <w:r>
        <w:t>kat.</w:t>
      </w:r>
      <w:r>
        <w:rPr>
          <w:spacing w:val="-3"/>
        </w:rPr>
        <w:t xml:space="preserve"> </w:t>
      </w:r>
      <w:r>
        <w:t>A</w:t>
      </w:r>
      <w:r>
        <w:rPr>
          <w:spacing w:val="-5"/>
        </w:rPr>
        <w:t xml:space="preserve"> </w:t>
      </w:r>
      <w:r>
        <w:t>v</w:t>
      </w:r>
      <w:r>
        <w:rPr>
          <w:spacing w:val="-5"/>
        </w:rPr>
        <w:t xml:space="preserve"> </w:t>
      </w:r>
      <w:r>
        <w:t>průběhu</w:t>
      </w:r>
      <w:r>
        <w:rPr>
          <w:spacing w:val="-5"/>
        </w:rPr>
        <w:t xml:space="preserve"> </w:t>
      </w:r>
      <w:r>
        <w:t>trvání</w:t>
      </w:r>
      <w:r>
        <w:rPr>
          <w:spacing w:val="-3"/>
        </w:rPr>
        <w:t xml:space="preserve"> </w:t>
      </w:r>
      <w:r>
        <w:rPr>
          <w:spacing w:val="-2"/>
        </w:rPr>
        <w:t>Smlouvy:</w:t>
      </w:r>
    </w:p>
    <w:p w:rsidR="004C2070" w:rsidRDefault="00EF7709">
      <w:pPr>
        <w:pStyle w:val="Odstavecseseznamem"/>
        <w:numPr>
          <w:ilvl w:val="3"/>
          <w:numId w:val="5"/>
        </w:numPr>
        <w:tabs>
          <w:tab w:val="left" w:pos="1392"/>
          <w:tab w:val="left" w:pos="1395"/>
        </w:tabs>
        <w:ind w:right="111"/>
        <w:jc w:val="both"/>
        <w:rPr>
          <w:sz w:val="20"/>
        </w:rPr>
      </w:pPr>
      <w:bookmarkStart w:id="6" w:name="_bookmark5"/>
      <w:bookmarkEnd w:id="6"/>
      <w:r>
        <w:rPr>
          <w:sz w:val="20"/>
        </w:rPr>
        <w:t>Pověřující</w:t>
      </w:r>
      <w:r>
        <w:rPr>
          <w:spacing w:val="-2"/>
          <w:sz w:val="20"/>
        </w:rPr>
        <w:t xml:space="preserve"> </w:t>
      </w:r>
      <w:r>
        <w:rPr>
          <w:sz w:val="20"/>
        </w:rPr>
        <w:t>zadavatelé</w:t>
      </w:r>
      <w:r>
        <w:rPr>
          <w:spacing w:val="-2"/>
          <w:sz w:val="20"/>
        </w:rPr>
        <w:t xml:space="preserve"> </w:t>
      </w:r>
      <w:r>
        <w:rPr>
          <w:sz w:val="20"/>
        </w:rPr>
        <w:t>kat. B,</w:t>
      </w:r>
      <w:r>
        <w:rPr>
          <w:spacing w:val="-2"/>
          <w:sz w:val="20"/>
        </w:rPr>
        <w:t xml:space="preserve"> </w:t>
      </w:r>
      <w:r>
        <w:rPr>
          <w:sz w:val="20"/>
        </w:rPr>
        <w:t>jejichž</w:t>
      </w:r>
      <w:r>
        <w:rPr>
          <w:spacing w:val="-1"/>
          <w:sz w:val="20"/>
        </w:rPr>
        <w:t xml:space="preserve"> </w:t>
      </w:r>
      <w:r>
        <w:rPr>
          <w:sz w:val="20"/>
        </w:rPr>
        <w:t>výčet</w:t>
      </w:r>
      <w:r>
        <w:rPr>
          <w:spacing w:val="-2"/>
          <w:sz w:val="20"/>
        </w:rPr>
        <w:t xml:space="preserve"> </w:t>
      </w:r>
      <w:r>
        <w:rPr>
          <w:sz w:val="20"/>
        </w:rPr>
        <w:t>je</w:t>
      </w:r>
      <w:r>
        <w:rPr>
          <w:spacing w:val="-2"/>
          <w:sz w:val="20"/>
        </w:rPr>
        <w:t xml:space="preserve"> </w:t>
      </w:r>
      <w:r>
        <w:rPr>
          <w:sz w:val="20"/>
        </w:rPr>
        <w:t>uveden</w:t>
      </w:r>
      <w:r>
        <w:rPr>
          <w:spacing w:val="-3"/>
          <w:sz w:val="20"/>
        </w:rPr>
        <w:t xml:space="preserve"> </w:t>
      </w:r>
      <w:r>
        <w:rPr>
          <w:sz w:val="20"/>
        </w:rPr>
        <w:t>v Příloze</w:t>
      </w:r>
      <w:r>
        <w:rPr>
          <w:spacing w:val="-2"/>
          <w:sz w:val="20"/>
        </w:rPr>
        <w:t xml:space="preserve"> </w:t>
      </w:r>
      <w:r>
        <w:rPr>
          <w:sz w:val="20"/>
        </w:rPr>
        <w:t>č.</w:t>
      </w:r>
      <w:r>
        <w:rPr>
          <w:spacing w:val="-2"/>
          <w:sz w:val="20"/>
        </w:rPr>
        <w:t xml:space="preserve"> </w:t>
      </w:r>
      <w:r>
        <w:rPr>
          <w:sz w:val="20"/>
        </w:rPr>
        <w:t>2</w:t>
      </w:r>
      <w:r>
        <w:rPr>
          <w:spacing w:val="-2"/>
          <w:sz w:val="20"/>
        </w:rPr>
        <w:t xml:space="preserve"> </w:t>
      </w:r>
      <w:r>
        <w:rPr>
          <w:sz w:val="20"/>
        </w:rPr>
        <w:t>této Smlouvy, jsou</w:t>
      </w:r>
      <w:r>
        <w:rPr>
          <w:spacing w:val="-3"/>
          <w:sz w:val="20"/>
        </w:rPr>
        <w:t xml:space="preserve"> </w:t>
      </w:r>
      <w:r>
        <w:rPr>
          <w:sz w:val="20"/>
        </w:rPr>
        <w:t>po celou</w:t>
      </w:r>
      <w:r>
        <w:rPr>
          <w:spacing w:val="-5"/>
          <w:sz w:val="20"/>
        </w:rPr>
        <w:t xml:space="preserve"> </w:t>
      </w:r>
      <w:r>
        <w:rPr>
          <w:sz w:val="20"/>
        </w:rPr>
        <w:t>dobu</w:t>
      </w:r>
      <w:r>
        <w:rPr>
          <w:spacing w:val="-7"/>
          <w:sz w:val="20"/>
        </w:rPr>
        <w:t xml:space="preserve"> </w:t>
      </w:r>
      <w:r>
        <w:rPr>
          <w:sz w:val="20"/>
        </w:rPr>
        <w:t>trvání</w:t>
      </w:r>
      <w:r>
        <w:rPr>
          <w:spacing w:val="-6"/>
          <w:sz w:val="20"/>
        </w:rPr>
        <w:t xml:space="preserve"> </w:t>
      </w:r>
      <w:r>
        <w:rPr>
          <w:sz w:val="20"/>
        </w:rPr>
        <w:t>této</w:t>
      </w:r>
      <w:r>
        <w:rPr>
          <w:spacing w:val="-7"/>
          <w:sz w:val="20"/>
        </w:rPr>
        <w:t xml:space="preserve"> </w:t>
      </w:r>
      <w:r>
        <w:rPr>
          <w:sz w:val="20"/>
        </w:rPr>
        <w:t>Smlouvy</w:t>
      </w:r>
      <w:r>
        <w:rPr>
          <w:spacing w:val="-5"/>
          <w:sz w:val="20"/>
        </w:rPr>
        <w:t xml:space="preserve"> </w:t>
      </w:r>
      <w:r>
        <w:rPr>
          <w:sz w:val="20"/>
        </w:rPr>
        <w:t>oprávněni</w:t>
      </w:r>
      <w:r>
        <w:rPr>
          <w:spacing w:val="-7"/>
          <w:sz w:val="20"/>
        </w:rPr>
        <w:t xml:space="preserve"> </w:t>
      </w:r>
      <w:r>
        <w:rPr>
          <w:sz w:val="20"/>
        </w:rPr>
        <w:t>požádat</w:t>
      </w:r>
      <w:r>
        <w:rPr>
          <w:spacing w:val="-6"/>
          <w:sz w:val="20"/>
        </w:rPr>
        <w:t xml:space="preserve"> </w:t>
      </w:r>
      <w:r>
        <w:rPr>
          <w:sz w:val="20"/>
        </w:rPr>
        <w:t>Centrálního</w:t>
      </w:r>
      <w:r>
        <w:rPr>
          <w:spacing w:val="-7"/>
          <w:sz w:val="20"/>
        </w:rPr>
        <w:t xml:space="preserve"> </w:t>
      </w:r>
      <w:r>
        <w:rPr>
          <w:sz w:val="20"/>
        </w:rPr>
        <w:t>zadavatele</w:t>
      </w:r>
      <w:r>
        <w:rPr>
          <w:spacing w:val="-7"/>
          <w:sz w:val="20"/>
        </w:rPr>
        <w:t xml:space="preserve"> </w:t>
      </w:r>
      <w:r>
        <w:rPr>
          <w:sz w:val="20"/>
        </w:rPr>
        <w:t>o</w:t>
      </w:r>
      <w:r>
        <w:rPr>
          <w:spacing w:val="-7"/>
          <w:sz w:val="20"/>
        </w:rPr>
        <w:t xml:space="preserve"> </w:t>
      </w:r>
      <w:r>
        <w:rPr>
          <w:sz w:val="20"/>
        </w:rPr>
        <w:t>zařazení</w:t>
      </w:r>
      <w:r>
        <w:rPr>
          <w:spacing w:val="-6"/>
          <w:sz w:val="20"/>
        </w:rPr>
        <w:t xml:space="preserve"> </w:t>
      </w:r>
      <w:r>
        <w:rPr>
          <w:sz w:val="20"/>
        </w:rPr>
        <w:t>do skupiny</w:t>
      </w:r>
      <w:r>
        <w:rPr>
          <w:spacing w:val="-8"/>
          <w:sz w:val="20"/>
        </w:rPr>
        <w:t xml:space="preserve"> </w:t>
      </w:r>
      <w:r>
        <w:rPr>
          <w:sz w:val="20"/>
        </w:rPr>
        <w:t>Pověřujících</w:t>
      </w:r>
      <w:r>
        <w:rPr>
          <w:spacing w:val="-11"/>
          <w:sz w:val="20"/>
        </w:rPr>
        <w:t xml:space="preserve"> </w:t>
      </w:r>
      <w:r>
        <w:rPr>
          <w:sz w:val="20"/>
        </w:rPr>
        <w:t>zadavatelů</w:t>
      </w:r>
      <w:r>
        <w:rPr>
          <w:spacing w:val="-11"/>
          <w:sz w:val="20"/>
        </w:rPr>
        <w:t xml:space="preserve"> </w:t>
      </w:r>
      <w:r>
        <w:rPr>
          <w:sz w:val="20"/>
        </w:rPr>
        <w:t>kat.</w:t>
      </w:r>
      <w:r>
        <w:rPr>
          <w:spacing w:val="-10"/>
          <w:sz w:val="20"/>
        </w:rPr>
        <w:t xml:space="preserve"> </w:t>
      </w:r>
      <w:r>
        <w:rPr>
          <w:sz w:val="20"/>
        </w:rPr>
        <w:t>A,</w:t>
      </w:r>
      <w:r>
        <w:rPr>
          <w:spacing w:val="-11"/>
          <w:sz w:val="20"/>
        </w:rPr>
        <w:t xml:space="preserve"> </w:t>
      </w:r>
      <w:r>
        <w:rPr>
          <w:sz w:val="20"/>
        </w:rPr>
        <w:t>a</w:t>
      </w:r>
      <w:r>
        <w:rPr>
          <w:spacing w:val="-9"/>
          <w:sz w:val="20"/>
        </w:rPr>
        <w:t xml:space="preserve"> </w:t>
      </w:r>
      <w:r>
        <w:rPr>
          <w:sz w:val="20"/>
        </w:rPr>
        <w:t>to</w:t>
      </w:r>
      <w:r>
        <w:rPr>
          <w:spacing w:val="-9"/>
          <w:sz w:val="20"/>
        </w:rPr>
        <w:t xml:space="preserve"> </w:t>
      </w:r>
      <w:r>
        <w:rPr>
          <w:sz w:val="20"/>
        </w:rPr>
        <w:t>formou</w:t>
      </w:r>
      <w:r>
        <w:rPr>
          <w:spacing w:val="-9"/>
          <w:sz w:val="20"/>
        </w:rPr>
        <w:t xml:space="preserve"> </w:t>
      </w:r>
      <w:r>
        <w:rPr>
          <w:sz w:val="20"/>
        </w:rPr>
        <w:t>Prohlášení</w:t>
      </w:r>
      <w:r>
        <w:rPr>
          <w:spacing w:val="-10"/>
          <w:sz w:val="20"/>
        </w:rPr>
        <w:t xml:space="preserve"> </w:t>
      </w:r>
      <w:r>
        <w:rPr>
          <w:sz w:val="20"/>
        </w:rPr>
        <w:t>pro</w:t>
      </w:r>
      <w:r>
        <w:rPr>
          <w:spacing w:val="-11"/>
          <w:sz w:val="20"/>
        </w:rPr>
        <w:t xml:space="preserve"> </w:t>
      </w:r>
      <w:r>
        <w:rPr>
          <w:sz w:val="20"/>
        </w:rPr>
        <w:t>kat.</w:t>
      </w:r>
      <w:r>
        <w:rPr>
          <w:spacing w:val="-10"/>
          <w:sz w:val="20"/>
        </w:rPr>
        <w:t xml:space="preserve"> </w:t>
      </w:r>
      <w:r>
        <w:rPr>
          <w:sz w:val="20"/>
        </w:rPr>
        <w:t>A.</w:t>
      </w:r>
      <w:r>
        <w:rPr>
          <w:spacing w:val="-9"/>
          <w:sz w:val="20"/>
        </w:rPr>
        <w:t xml:space="preserve"> </w:t>
      </w:r>
      <w:r>
        <w:rPr>
          <w:sz w:val="20"/>
        </w:rPr>
        <w:t>Prohlášení</w:t>
      </w:r>
      <w:r>
        <w:rPr>
          <w:spacing w:val="-11"/>
          <w:sz w:val="20"/>
        </w:rPr>
        <w:t xml:space="preserve"> </w:t>
      </w:r>
      <w:r>
        <w:rPr>
          <w:sz w:val="20"/>
        </w:rPr>
        <w:t xml:space="preserve">pro kat. A musí být doručeno Centrálnímu zadavateli na kontaktní e-mail Centrálního zadavatele uvedený v čl. </w:t>
      </w:r>
      <w:hyperlink w:anchor="_bookmark9" w:history="1">
        <w:r>
          <w:rPr>
            <w:sz w:val="20"/>
          </w:rPr>
          <w:t>5.1</w:t>
        </w:r>
      </w:hyperlink>
      <w:r>
        <w:rPr>
          <w:sz w:val="20"/>
        </w:rPr>
        <w:t xml:space="preserve"> této Smlouvy, a to v elektronické podobě opatřené uznávaným elektronickým podpisem osoby oprávněné zastupovat příslušného Pověřujícího</w:t>
      </w:r>
      <w:r>
        <w:rPr>
          <w:spacing w:val="-12"/>
          <w:sz w:val="20"/>
        </w:rPr>
        <w:t xml:space="preserve"> </w:t>
      </w:r>
      <w:r>
        <w:rPr>
          <w:sz w:val="20"/>
        </w:rPr>
        <w:t>zadavatele</w:t>
      </w:r>
      <w:r>
        <w:rPr>
          <w:spacing w:val="-9"/>
          <w:sz w:val="20"/>
        </w:rPr>
        <w:t xml:space="preserve"> </w:t>
      </w:r>
      <w:r>
        <w:rPr>
          <w:sz w:val="20"/>
        </w:rPr>
        <w:t>kat.</w:t>
      </w:r>
      <w:r>
        <w:rPr>
          <w:spacing w:val="-11"/>
          <w:sz w:val="20"/>
        </w:rPr>
        <w:t xml:space="preserve"> </w:t>
      </w:r>
      <w:r>
        <w:rPr>
          <w:sz w:val="20"/>
        </w:rPr>
        <w:t>B,</w:t>
      </w:r>
      <w:r>
        <w:rPr>
          <w:spacing w:val="-8"/>
          <w:sz w:val="20"/>
        </w:rPr>
        <w:t xml:space="preserve"> </w:t>
      </w:r>
      <w:r>
        <w:rPr>
          <w:sz w:val="20"/>
        </w:rPr>
        <w:t>případně</w:t>
      </w:r>
      <w:r>
        <w:rPr>
          <w:spacing w:val="-12"/>
          <w:sz w:val="20"/>
        </w:rPr>
        <w:t xml:space="preserve"> </w:t>
      </w:r>
      <w:r>
        <w:rPr>
          <w:sz w:val="20"/>
        </w:rPr>
        <w:t>s</w:t>
      </w:r>
      <w:r>
        <w:rPr>
          <w:spacing w:val="-1"/>
          <w:sz w:val="20"/>
        </w:rPr>
        <w:t xml:space="preserve"> </w:t>
      </w:r>
      <w:r>
        <w:rPr>
          <w:sz w:val="20"/>
        </w:rPr>
        <w:t>autorizovanou</w:t>
      </w:r>
      <w:r>
        <w:rPr>
          <w:spacing w:val="-12"/>
          <w:sz w:val="20"/>
        </w:rPr>
        <w:t xml:space="preserve"> </w:t>
      </w:r>
      <w:r>
        <w:rPr>
          <w:sz w:val="20"/>
        </w:rPr>
        <w:t>konverzí.</w:t>
      </w:r>
      <w:r>
        <w:rPr>
          <w:spacing w:val="-9"/>
          <w:sz w:val="20"/>
        </w:rPr>
        <w:t xml:space="preserve"> </w:t>
      </w:r>
      <w:r>
        <w:rPr>
          <w:sz w:val="20"/>
        </w:rPr>
        <w:t>V</w:t>
      </w:r>
      <w:r>
        <w:rPr>
          <w:spacing w:val="-6"/>
          <w:sz w:val="20"/>
        </w:rPr>
        <w:t xml:space="preserve"> </w:t>
      </w:r>
      <w:r>
        <w:rPr>
          <w:sz w:val="20"/>
        </w:rPr>
        <w:t>Prohlášení</w:t>
      </w:r>
      <w:r>
        <w:rPr>
          <w:spacing w:val="-9"/>
          <w:sz w:val="20"/>
        </w:rPr>
        <w:t xml:space="preserve"> </w:t>
      </w:r>
      <w:r>
        <w:rPr>
          <w:sz w:val="20"/>
        </w:rPr>
        <w:t>pro</w:t>
      </w:r>
      <w:r>
        <w:rPr>
          <w:spacing w:val="-11"/>
          <w:sz w:val="20"/>
        </w:rPr>
        <w:t xml:space="preserve"> </w:t>
      </w:r>
      <w:r>
        <w:rPr>
          <w:sz w:val="20"/>
        </w:rPr>
        <w:t>kat. A Pověřující zadavatel kat. B uvede, zda požaduje plné řešení Systému či částečné řešení</w:t>
      </w:r>
      <w:r>
        <w:rPr>
          <w:spacing w:val="-14"/>
          <w:sz w:val="20"/>
        </w:rPr>
        <w:t xml:space="preserve"> </w:t>
      </w:r>
      <w:r>
        <w:rPr>
          <w:sz w:val="20"/>
        </w:rPr>
        <w:t>Systému</w:t>
      </w:r>
      <w:r>
        <w:rPr>
          <w:spacing w:val="-14"/>
          <w:sz w:val="20"/>
        </w:rPr>
        <w:t xml:space="preserve"> </w:t>
      </w:r>
      <w:r>
        <w:rPr>
          <w:sz w:val="20"/>
        </w:rPr>
        <w:t>bez</w:t>
      </w:r>
      <w:r>
        <w:rPr>
          <w:spacing w:val="-14"/>
          <w:sz w:val="20"/>
        </w:rPr>
        <w:t xml:space="preserve"> </w:t>
      </w:r>
      <w:r>
        <w:rPr>
          <w:sz w:val="20"/>
        </w:rPr>
        <w:t>AKS.</w:t>
      </w:r>
      <w:r>
        <w:rPr>
          <w:spacing w:val="-14"/>
          <w:sz w:val="20"/>
        </w:rPr>
        <w:t xml:space="preserve"> </w:t>
      </w:r>
      <w:r>
        <w:rPr>
          <w:sz w:val="20"/>
        </w:rPr>
        <w:t>Pověřující</w:t>
      </w:r>
      <w:r>
        <w:rPr>
          <w:spacing w:val="-14"/>
          <w:sz w:val="20"/>
        </w:rPr>
        <w:t xml:space="preserve"> </w:t>
      </w:r>
      <w:r>
        <w:rPr>
          <w:sz w:val="20"/>
        </w:rPr>
        <w:t>zadavatel</w:t>
      </w:r>
      <w:r>
        <w:rPr>
          <w:spacing w:val="-14"/>
          <w:sz w:val="20"/>
        </w:rPr>
        <w:t xml:space="preserve"> </w:t>
      </w:r>
      <w:r>
        <w:rPr>
          <w:sz w:val="20"/>
        </w:rPr>
        <w:t>kat.</w:t>
      </w:r>
      <w:r>
        <w:rPr>
          <w:spacing w:val="-14"/>
          <w:sz w:val="20"/>
        </w:rPr>
        <w:t xml:space="preserve"> </w:t>
      </w:r>
      <w:r>
        <w:rPr>
          <w:sz w:val="20"/>
        </w:rPr>
        <w:t>B</w:t>
      </w:r>
      <w:r>
        <w:rPr>
          <w:spacing w:val="-14"/>
          <w:sz w:val="20"/>
        </w:rPr>
        <w:t xml:space="preserve"> </w:t>
      </w:r>
      <w:r>
        <w:rPr>
          <w:sz w:val="20"/>
        </w:rPr>
        <w:t>současně</w:t>
      </w:r>
      <w:r>
        <w:rPr>
          <w:spacing w:val="-14"/>
          <w:sz w:val="20"/>
        </w:rPr>
        <w:t xml:space="preserve"> </w:t>
      </w:r>
      <w:r>
        <w:rPr>
          <w:sz w:val="20"/>
        </w:rPr>
        <w:t>v</w:t>
      </w:r>
      <w:r>
        <w:rPr>
          <w:spacing w:val="-13"/>
          <w:sz w:val="20"/>
        </w:rPr>
        <w:t xml:space="preserve"> </w:t>
      </w:r>
      <w:r>
        <w:rPr>
          <w:sz w:val="20"/>
        </w:rPr>
        <w:t>Prohlášení</w:t>
      </w:r>
      <w:r>
        <w:rPr>
          <w:spacing w:val="-14"/>
          <w:sz w:val="20"/>
        </w:rPr>
        <w:t xml:space="preserve"> </w:t>
      </w:r>
      <w:r>
        <w:rPr>
          <w:sz w:val="20"/>
        </w:rPr>
        <w:t>kat.</w:t>
      </w:r>
      <w:r>
        <w:rPr>
          <w:spacing w:val="-14"/>
          <w:sz w:val="20"/>
        </w:rPr>
        <w:t xml:space="preserve"> </w:t>
      </w:r>
      <w:r>
        <w:rPr>
          <w:sz w:val="20"/>
        </w:rPr>
        <w:t>A</w:t>
      </w:r>
      <w:r>
        <w:rPr>
          <w:spacing w:val="-14"/>
          <w:sz w:val="20"/>
        </w:rPr>
        <w:t xml:space="preserve"> </w:t>
      </w:r>
      <w:r>
        <w:rPr>
          <w:sz w:val="20"/>
        </w:rPr>
        <w:t>uvede velikost instituce dle velikostních kategorií uvedených v Příloze č. 5 této Smlouvy. Pověřující zadavatel kat. B současně v Prohlášení pro kat. A uvede požadavek na zařazení do implementační vlny a další informace vyžadované v</w:t>
      </w:r>
      <w:r>
        <w:rPr>
          <w:spacing w:val="-1"/>
          <w:sz w:val="20"/>
        </w:rPr>
        <w:t xml:space="preserve"> </w:t>
      </w:r>
      <w:r>
        <w:rPr>
          <w:sz w:val="20"/>
        </w:rPr>
        <w:t>Prohlášení pro kat. A.</w:t>
      </w:r>
      <w:r>
        <w:rPr>
          <w:spacing w:val="40"/>
          <w:sz w:val="20"/>
        </w:rPr>
        <w:t xml:space="preserve"> </w:t>
      </w:r>
      <w:r>
        <w:rPr>
          <w:sz w:val="20"/>
        </w:rPr>
        <w:t>V</w:t>
      </w:r>
      <w:r>
        <w:rPr>
          <w:spacing w:val="-5"/>
          <w:sz w:val="20"/>
        </w:rPr>
        <w:t xml:space="preserve"> </w:t>
      </w:r>
      <w:r>
        <w:rPr>
          <w:sz w:val="20"/>
        </w:rPr>
        <w:t>případě, že bude Prohlášení pro kat. A obsahovat chybné údaje, Centrální zadavatel bude</w:t>
      </w:r>
      <w:r>
        <w:rPr>
          <w:spacing w:val="80"/>
          <w:sz w:val="20"/>
        </w:rPr>
        <w:t xml:space="preserve"> </w:t>
      </w:r>
      <w:r>
        <w:rPr>
          <w:sz w:val="20"/>
        </w:rPr>
        <w:t>o</w:t>
      </w:r>
      <w:r>
        <w:rPr>
          <w:spacing w:val="80"/>
          <w:sz w:val="20"/>
        </w:rPr>
        <w:t xml:space="preserve"> </w:t>
      </w:r>
      <w:r>
        <w:rPr>
          <w:sz w:val="20"/>
        </w:rPr>
        <w:t>této</w:t>
      </w:r>
      <w:r>
        <w:rPr>
          <w:spacing w:val="80"/>
          <w:sz w:val="20"/>
        </w:rPr>
        <w:t xml:space="preserve"> </w:t>
      </w:r>
      <w:r>
        <w:rPr>
          <w:sz w:val="20"/>
        </w:rPr>
        <w:t>skutečnosti</w:t>
      </w:r>
      <w:r>
        <w:rPr>
          <w:spacing w:val="80"/>
          <w:sz w:val="20"/>
        </w:rPr>
        <w:t xml:space="preserve"> </w:t>
      </w:r>
      <w:r>
        <w:rPr>
          <w:sz w:val="20"/>
        </w:rPr>
        <w:t>informovat</w:t>
      </w:r>
      <w:r>
        <w:rPr>
          <w:spacing w:val="80"/>
          <w:sz w:val="20"/>
        </w:rPr>
        <w:t xml:space="preserve"> </w:t>
      </w:r>
      <w:r>
        <w:rPr>
          <w:sz w:val="20"/>
        </w:rPr>
        <w:t>dotčeného</w:t>
      </w:r>
      <w:r>
        <w:rPr>
          <w:spacing w:val="80"/>
          <w:sz w:val="20"/>
        </w:rPr>
        <w:t xml:space="preserve"> </w:t>
      </w:r>
      <w:r>
        <w:rPr>
          <w:sz w:val="20"/>
        </w:rPr>
        <w:t>Pověřujícího</w:t>
      </w:r>
      <w:r>
        <w:rPr>
          <w:spacing w:val="80"/>
          <w:sz w:val="20"/>
        </w:rPr>
        <w:t xml:space="preserve"> </w:t>
      </w:r>
      <w:r>
        <w:rPr>
          <w:sz w:val="20"/>
        </w:rPr>
        <w:t>zadavatele</w:t>
      </w:r>
      <w:r>
        <w:rPr>
          <w:spacing w:val="80"/>
          <w:sz w:val="20"/>
        </w:rPr>
        <w:t xml:space="preserve"> </w:t>
      </w:r>
      <w:r>
        <w:rPr>
          <w:sz w:val="20"/>
        </w:rPr>
        <w:t>společně s</w:t>
      </w:r>
      <w:r>
        <w:rPr>
          <w:spacing w:val="-2"/>
          <w:sz w:val="20"/>
        </w:rPr>
        <w:t xml:space="preserve"> </w:t>
      </w:r>
      <w:r>
        <w:rPr>
          <w:sz w:val="20"/>
        </w:rPr>
        <w:t>důvody a označením chybných informací na e-mailovou adresu kontaktní osoby pro centralizované</w:t>
      </w:r>
      <w:r>
        <w:rPr>
          <w:spacing w:val="40"/>
          <w:sz w:val="20"/>
        </w:rPr>
        <w:t xml:space="preserve"> </w:t>
      </w:r>
      <w:r>
        <w:rPr>
          <w:sz w:val="20"/>
        </w:rPr>
        <w:t>zadávání</w:t>
      </w:r>
      <w:r>
        <w:rPr>
          <w:spacing w:val="40"/>
          <w:sz w:val="20"/>
        </w:rPr>
        <w:t xml:space="preserve"> </w:t>
      </w:r>
      <w:r>
        <w:rPr>
          <w:sz w:val="20"/>
        </w:rPr>
        <w:t>Pověřujícího</w:t>
      </w:r>
      <w:r>
        <w:rPr>
          <w:spacing w:val="40"/>
          <w:sz w:val="20"/>
        </w:rPr>
        <w:t xml:space="preserve"> </w:t>
      </w:r>
      <w:r>
        <w:rPr>
          <w:sz w:val="20"/>
        </w:rPr>
        <w:t>zadavatele</w:t>
      </w:r>
      <w:r>
        <w:rPr>
          <w:spacing w:val="40"/>
          <w:sz w:val="20"/>
        </w:rPr>
        <w:t xml:space="preserve"> </w:t>
      </w:r>
      <w:r>
        <w:rPr>
          <w:sz w:val="20"/>
        </w:rPr>
        <w:t>uvedenou</w:t>
      </w:r>
      <w:r>
        <w:rPr>
          <w:spacing w:val="40"/>
          <w:sz w:val="20"/>
        </w:rPr>
        <w:t xml:space="preserve"> </w:t>
      </w:r>
      <w:r>
        <w:rPr>
          <w:sz w:val="20"/>
        </w:rPr>
        <w:t>v Prohlášení</w:t>
      </w:r>
      <w:r>
        <w:rPr>
          <w:spacing w:val="40"/>
          <w:sz w:val="20"/>
        </w:rPr>
        <w:t xml:space="preserve"> </w:t>
      </w:r>
      <w:r>
        <w:rPr>
          <w:sz w:val="20"/>
        </w:rPr>
        <w:t>pro</w:t>
      </w:r>
      <w:r>
        <w:rPr>
          <w:spacing w:val="40"/>
          <w:sz w:val="20"/>
        </w:rPr>
        <w:t xml:space="preserve"> </w:t>
      </w:r>
      <w:r>
        <w:rPr>
          <w:sz w:val="20"/>
        </w:rPr>
        <w:t>kat.</w:t>
      </w:r>
      <w:r>
        <w:rPr>
          <w:spacing w:val="40"/>
          <w:sz w:val="20"/>
        </w:rPr>
        <w:t xml:space="preserve"> </w:t>
      </w:r>
      <w:r>
        <w:rPr>
          <w:sz w:val="20"/>
        </w:rPr>
        <w:t>B. V</w:t>
      </w:r>
      <w:r>
        <w:rPr>
          <w:spacing w:val="-3"/>
          <w:sz w:val="20"/>
        </w:rPr>
        <w:t xml:space="preserve"> </w:t>
      </w:r>
      <w:r>
        <w:rPr>
          <w:sz w:val="20"/>
        </w:rPr>
        <w:t xml:space="preserve">takovém případě proces zařazení Pověřujícího zadavatele kat. B do skupiny Pověřujících zadavatelů kat. A ve smyslu tohoto čl. </w:t>
      </w:r>
      <w:hyperlink w:anchor="_bookmark5" w:history="1">
        <w:r>
          <w:rPr>
            <w:sz w:val="20"/>
          </w:rPr>
          <w:t>4.5.1</w:t>
        </w:r>
      </w:hyperlink>
      <w:r>
        <w:rPr>
          <w:sz w:val="20"/>
        </w:rPr>
        <w:t xml:space="preserve"> proběhne znovu, přičemž Pověřující zadavatel kat. B zašle Centrálnímu zadavateli nové Prohlášení pro kat. A se zohledněním informací poskytnutých ze strany Centrálního zadavatele dle předchozí </w:t>
      </w:r>
      <w:r>
        <w:rPr>
          <w:spacing w:val="-2"/>
          <w:sz w:val="20"/>
        </w:rPr>
        <w:t>věty.</w:t>
      </w:r>
    </w:p>
    <w:p w:rsidR="004C2070" w:rsidRDefault="00EF7709">
      <w:pPr>
        <w:pStyle w:val="Odstavecseseznamem"/>
        <w:numPr>
          <w:ilvl w:val="3"/>
          <w:numId w:val="5"/>
        </w:numPr>
        <w:tabs>
          <w:tab w:val="left" w:pos="1392"/>
          <w:tab w:val="left" w:pos="1395"/>
        </w:tabs>
        <w:spacing w:before="120"/>
        <w:ind w:right="111"/>
        <w:jc w:val="both"/>
        <w:rPr>
          <w:sz w:val="20"/>
        </w:rPr>
      </w:pPr>
      <w:r>
        <w:rPr>
          <w:sz w:val="20"/>
        </w:rPr>
        <w:t>Centrální</w:t>
      </w:r>
      <w:r>
        <w:rPr>
          <w:spacing w:val="-14"/>
          <w:sz w:val="20"/>
        </w:rPr>
        <w:t xml:space="preserve"> </w:t>
      </w:r>
      <w:r>
        <w:rPr>
          <w:sz w:val="20"/>
        </w:rPr>
        <w:t>zadavatel</w:t>
      </w:r>
      <w:r>
        <w:rPr>
          <w:spacing w:val="-13"/>
          <w:sz w:val="20"/>
        </w:rPr>
        <w:t xml:space="preserve"> </w:t>
      </w:r>
      <w:r>
        <w:rPr>
          <w:sz w:val="20"/>
        </w:rPr>
        <w:t>ve</w:t>
      </w:r>
      <w:r>
        <w:rPr>
          <w:spacing w:val="-14"/>
          <w:sz w:val="20"/>
        </w:rPr>
        <w:t xml:space="preserve"> </w:t>
      </w:r>
      <w:r>
        <w:rPr>
          <w:sz w:val="20"/>
        </w:rPr>
        <w:t>lhůtě</w:t>
      </w:r>
      <w:r>
        <w:rPr>
          <w:spacing w:val="-11"/>
          <w:sz w:val="20"/>
        </w:rPr>
        <w:t xml:space="preserve"> </w:t>
      </w:r>
      <w:r>
        <w:rPr>
          <w:sz w:val="20"/>
        </w:rPr>
        <w:t>5</w:t>
      </w:r>
      <w:r>
        <w:rPr>
          <w:spacing w:val="-14"/>
          <w:sz w:val="20"/>
        </w:rPr>
        <w:t xml:space="preserve"> </w:t>
      </w:r>
      <w:r>
        <w:rPr>
          <w:sz w:val="20"/>
        </w:rPr>
        <w:t>(pěti)</w:t>
      </w:r>
      <w:r>
        <w:rPr>
          <w:spacing w:val="-12"/>
          <w:sz w:val="20"/>
        </w:rPr>
        <w:t xml:space="preserve"> </w:t>
      </w:r>
      <w:r>
        <w:rPr>
          <w:sz w:val="20"/>
        </w:rPr>
        <w:t>pracovních</w:t>
      </w:r>
      <w:r>
        <w:rPr>
          <w:spacing w:val="-14"/>
          <w:sz w:val="20"/>
        </w:rPr>
        <w:t xml:space="preserve"> </w:t>
      </w:r>
      <w:r>
        <w:rPr>
          <w:sz w:val="20"/>
        </w:rPr>
        <w:t>dnů</w:t>
      </w:r>
      <w:r>
        <w:rPr>
          <w:spacing w:val="-14"/>
          <w:sz w:val="20"/>
        </w:rPr>
        <w:t xml:space="preserve"> </w:t>
      </w:r>
      <w:r>
        <w:rPr>
          <w:sz w:val="20"/>
        </w:rPr>
        <w:t>ode</w:t>
      </w:r>
      <w:r>
        <w:rPr>
          <w:spacing w:val="-12"/>
          <w:sz w:val="20"/>
        </w:rPr>
        <w:t xml:space="preserve"> </w:t>
      </w:r>
      <w:r>
        <w:rPr>
          <w:sz w:val="20"/>
        </w:rPr>
        <w:t>dne</w:t>
      </w:r>
      <w:r>
        <w:rPr>
          <w:spacing w:val="-14"/>
          <w:sz w:val="20"/>
        </w:rPr>
        <w:t xml:space="preserve"> </w:t>
      </w:r>
      <w:r>
        <w:rPr>
          <w:sz w:val="20"/>
        </w:rPr>
        <w:t>doručení</w:t>
      </w:r>
      <w:r>
        <w:rPr>
          <w:spacing w:val="-11"/>
          <w:sz w:val="20"/>
        </w:rPr>
        <w:t xml:space="preserve"> </w:t>
      </w:r>
      <w:r>
        <w:rPr>
          <w:sz w:val="20"/>
        </w:rPr>
        <w:t>Prohlášení</w:t>
      </w:r>
      <w:r>
        <w:rPr>
          <w:spacing w:val="-10"/>
          <w:sz w:val="20"/>
        </w:rPr>
        <w:t xml:space="preserve"> </w:t>
      </w:r>
      <w:r>
        <w:rPr>
          <w:sz w:val="20"/>
        </w:rPr>
        <w:t>pro</w:t>
      </w:r>
      <w:r>
        <w:rPr>
          <w:spacing w:val="-14"/>
          <w:sz w:val="20"/>
        </w:rPr>
        <w:t xml:space="preserve"> </w:t>
      </w:r>
      <w:r>
        <w:rPr>
          <w:sz w:val="20"/>
        </w:rPr>
        <w:t>kat. A</w:t>
      </w:r>
      <w:r>
        <w:rPr>
          <w:spacing w:val="-14"/>
          <w:sz w:val="20"/>
        </w:rPr>
        <w:t xml:space="preserve"> </w:t>
      </w:r>
      <w:r>
        <w:rPr>
          <w:sz w:val="20"/>
        </w:rPr>
        <w:t>zašle</w:t>
      </w:r>
      <w:r>
        <w:rPr>
          <w:spacing w:val="-14"/>
          <w:sz w:val="20"/>
        </w:rPr>
        <w:t xml:space="preserve"> </w:t>
      </w:r>
      <w:r>
        <w:rPr>
          <w:sz w:val="20"/>
        </w:rPr>
        <w:t>na</w:t>
      </w:r>
      <w:r>
        <w:rPr>
          <w:spacing w:val="-13"/>
          <w:sz w:val="20"/>
        </w:rPr>
        <w:t xml:space="preserve"> </w:t>
      </w:r>
      <w:r>
        <w:rPr>
          <w:sz w:val="20"/>
        </w:rPr>
        <w:t>kontaktní</w:t>
      </w:r>
      <w:r>
        <w:rPr>
          <w:spacing w:val="-12"/>
          <w:sz w:val="20"/>
        </w:rPr>
        <w:t xml:space="preserve"> </w:t>
      </w:r>
      <w:r>
        <w:rPr>
          <w:sz w:val="20"/>
        </w:rPr>
        <w:t>e-mail</w:t>
      </w:r>
      <w:r>
        <w:rPr>
          <w:spacing w:val="-12"/>
          <w:sz w:val="20"/>
        </w:rPr>
        <w:t xml:space="preserve"> </w:t>
      </w:r>
      <w:r>
        <w:rPr>
          <w:sz w:val="20"/>
        </w:rPr>
        <w:t>příslušného</w:t>
      </w:r>
      <w:r>
        <w:rPr>
          <w:spacing w:val="-12"/>
          <w:sz w:val="20"/>
        </w:rPr>
        <w:t xml:space="preserve"> </w:t>
      </w:r>
      <w:r>
        <w:rPr>
          <w:sz w:val="20"/>
        </w:rPr>
        <w:t>Pověřujícího</w:t>
      </w:r>
      <w:r>
        <w:rPr>
          <w:spacing w:val="-14"/>
          <w:sz w:val="20"/>
        </w:rPr>
        <w:t xml:space="preserve"> </w:t>
      </w:r>
      <w:r>
        <w:rPr>
          <w:sz w:val="20"/>
        </w:rPr>
        <w:t>zadavatele</w:t>
      </w:r>
      <w:r>
        <w:rPr>
          <w:spacing w:val="-12"/>
          <w:sz w:val="20"/>
        </w:rPr>
        <w:t xml:space="preserve"> </w:t>
      </w:r>
      <w:r>
        <w:rPr>
          <w:sz w:val="20"/>
        </w:rPr>
        <w:t>kat.</w:t>
      </w:r>
      <w:r>
        <w:rPr>
          <w:spacing w:val="-12"/>
          <w:sz w:val="20"/>
        </w:rPr>
        <w:t xml:space="preserve"> </w:t>
      </w:r>
      <w:r>
        <w:rPr>
          <w:sz w:val="20"/>
        </w:rPr>
        <w:t>B</w:t>
      </w:r>
      <w:r>
        <w:rPr>
          <w:spacing w:val="-12"/>
          <w:sz w:val="20"/>
        </w:rPr>
        <w:t xml:space="preserve"> </w:t>
      </w:r>
      <w:r>
        <w:rPr>
          <w:sz w:val="20"/>
        </w:rPr>
        <w:t>uvedený</w:t>
      </w:r>
      <w:r>
        <w:rPr>
          <w:spacing w:val="-13"/>
          <w:sz w:val="20"/>
        </w:rPr>
        <w:t xml:space="preserve"> </w:t>
      </w:r>
      <w:r>
        <w:rPr>
          <w:sz w:val="20"/>
        </w:rPr>
        <w:t>v Příloze č. 2 Potvrzení o</w:t>
      </w:r>
      <w:r>
        <w:rPr>
          <w:spacing w:val="-1"/>
          <w:sz w:val="20"/>
        </w:rPr>
        <w:t xml:space="preserve"> </w:t>
      </w:r>
      <w:r>
        <w:rPr>
          <w:sz w:val="20"/>
        </w:rPr>
        <w:t>akceptaci. Potvrzení o akceptaci bude doručeno v</w:t>
      </w:r>
      <w:r>
        <w:rPr>
          <w:spacing w:val="-1"/>
          <w:sz w:val="20"/>
        </w:rPr>
        <w:t xml:space="preserve"> </w:t>
      </w:r>
      <w:r>
        <w:rPr>
          <w:sz w:val="20"/>
        </w:rPr>
        <w:t>elektronické podobě opatřené</w:t>
      </w:r>
      <w:r>
        <w:rPr>
          <w:spacing w:val="-2"/>
          <w:sz w:val="20"/>
        </w:rPr>
        <w:t xml:space="preserve"> </w:t>
      </w:r>
      <w:r>
        <w:rPr>
          <w:sz w:val="20"/>
        </w:rPr>
        <w:t>uznávaným</w:t>
      </w:r>
      <w:r>
        <w:rPr>
          <w:spacing w:val="-1"/>
          <w:sz w:val="20"/>
        </w:rPr>
        <w:t xml:space="preserve"> </w:t>
      </w:r>
      <w:r>
        <w:rPr>
          <w:sz w:val="20"/>
        </w:rPr>
        <w:t>elektronickým</w:t>
      </w:r>
      <w:r>
        <w:rPr>
          <w:spacing w:val="-1"/>
          <w:sz w:val="20"/>
        </w:rPr>
        <w:t xml:space="preserve"> </w:t>
      </w:r>
      <w:r>
        <w:rPr>
          <w:sz w:val="20"/>
        </w:rPr>
        <w:t>podpisem osoby</w:t>
      </w:r>
      <w:r>
        <w:rPr>
          <w:spacing w:val="-2"/>
          <w:sz w:val="20"/>
        </w:rPr>
        <w:t xml:space="preserve"> </w:t>
      </w:r>
      <w:r>
        <w:rPr>
          <w:sz w:val="20"/>
        </w:rPr>
        <w:t>oprávněné</w:t>
      </w:r>
      <w:r>
        <w:rPr>
          <w:spacing w:val="-4"/>
          <w:sz w:val="20"/>
        </w:rPr>
        <w:t xml:space="preserve"> </w:t>
      </w:r>
      <w:r>
        <w:rPr>
          <w:sz w:val="20"/>
        </w:rPr>
        <w:t>zastupovat</w:t>
      </w:r>
      <w:r>
        <w:rPr>
          <w:spacing w:val="-1"/>
          <w:sz w:val="20"/>
        </w:rPr>
        <w:t xml:space="preserve"> </w:t>
      </w:r>
      <w:r>
        <w:rPr>
          <w:sz w:val="20"/>
        </w:rPr>
        <w:t xml:space="preserve">Centrálního </w:t>
      </w:r>
      <w:r>
        <w:rPr>
          <w:spacing w:val="-2"/>
          <w:sz w:val="20"/>
        </w:rPr>
        <w:t>zadavatele.</w:t>
      </w:r>
    </w:p>
    <w:p w:rsidR="004C2070" w:rsidRDefault="00EF7709">
      <w:pPr>
        <w:pStyle w:val="Odstavecseseznamem"/>
        <w:numPr>
          <w:ilvl w:val="3"/>
          <w:numId w:val="5"/>
        </w:numPr>
        <w:tabs>
          <w:tab w:val="left" w:pos="1392"/>
          <w:tab w:val="left" w:pos="1395"/>
        </w:tabs>
        <w:spacing w:before="120"/>
        <w:ind w:right="120"/>
        <w:jc w:val="both"/>
        <w:rPr>
          <w:sz w:val="20"/>
        </w:rPr>
      </w:pPr>
      <w:r>
        <w:rPr>
          <w:sz w:val="20"/>
        </w:rPr>
        <w:t>Doručením Potvrzení o akceptaci Centrálního zadavatele příslušnému Pověřujícímu zadavateli</w:t>
      </w:r>
      <w:r>
        <w:rPr>
          <w:spacing w:val="-10"/>
          <w:sz w:val="20"/>
        </w:rPr>
        <w:t xml:space="preserve"> </w:t>
      </w:r>
      <w:r>
        <w:rPr>
          <w:sz w:val="20"/>
        </w:rPr>
        <w:t>kat.</w:t>
      </w:r>
      <w:r>
        <w:rPr>
          <w:spacing w:val="-10"/>
          <w:sz w:val="20"/>
        </w:rPr>
        <w:t xml:space="preserve"> </w:t>
      </w:r>
      <w:r>
        <w:rPr>
          <w:sz w:val="20"/>
        </w:rPr>
        <w:t>B</w:t>
      </w:r>
      <w:r>
        <w:rPr>
          <w:spacing w:val="-10"/>
          <w:sz w:val="20"/>
        </w:rPr>
        <w:t xml:space="preserve"> </w:t>
      </w:r>
      <w:r>
        <w:rPr>
          <w:sz w:val="20"/>
        </w:rPr>
        <w:t>se</w:t>
      </w:r>
      <w:r>
        <w:rPr>
          <w:spacing w:val="-11"/>
          <w:sz w:val="20"/>
        </w:rPr>
        <w:t xml:space="preserve"> </w:t>
      </w:r>
      <w:r>
        <w:rPr>
          <w:sz w:val="20"/>
        </w:rPr>
        <w:t>tento</w:t>
      </w:r>
      <w:r>
        <w:rPr>
          <w:spacing w:val="-9"/>
          <w:sz w:val="20"/>
        </w:rPr>
        <w:t xml:space="preserve"> </w:t>
      </w:r>
      <w:r>
        <w:rPr>
          <w:sz w:val="20"/>
        </w:rPr>
        <w:t>Pověřující</w:t>
      </w:r>
      <w:r>
        <w:rPr>
          <w:spacing w:val="-11"/>
          <w:sz w:val="20"/>
        </w:rPr>
        <w:t xml:space="preserve"> </w:t>
      </w:r>
      <w:r>
        <w:rPr>
          <w:sz w:val="20"/>
        </w:rPr>
        <w:t>zadavatel</w:t>
      </w:r>
      <w:r>
        <w:rPr>
          <w:spacing w:val="-10"/>
          <w:sz w:val="20"/>
        </w:rPr>
        <w:t xml:space="preserve"> </w:t>
      </w:r>
      <w:r>
        <w:rPr>
          <w:sz w:val="20"/>
        </w:rPr>
        <w:t>kat.</w:t>
      </w:r>
      <w:r>
        <w:rPr>
          <w:spacing w:val="-10"/>
          <w:sz w:val="20"/>
        </w:rPr>
        <w:t xml:space="preserve"> </w:t>
      </w:r>
      <w:r>
        <w:rPr>
          <w:sz w:val="20"/>
        </w:rPr>
        <w:t>B</w:t>
      </w:r>
      <w:r>
        <w:rPr>
          <w:spacing w:val="-10"/>
          <w:sz w:val="20"/>
        </w:rPr>
        <w:t xml:space="preserve"> </w:t>
      </w:r>
      <w:r>
        <w:rPr>
          <w:sz w:val="20"/>
        </w:rPr>
        <w:t>stává</w:t>
      </w:r>
      <w:r>
        <w:rPr>
          <w:spacing w:val="-11"/>
          <w:sz w:val="20"/>
        </w:rPr>
        <w:t xml:space="preserve"> </w:t>
      </w:r>
      <w:r>
        <w:rPr>
          <w:sz w:val="20"/>
        </w:rPr>
        <w:t>Pověřujícím</w:t>
      </w:r>
      <w:r>
        <w:rPr>
          <w:spacing w:val="-12"/>
          <w:sz w:val="20"/>
        </w:rPr>
        <w:t xml:space="preserve"> </w:t>
      </w:r>
      <w:r>
        <w:rPr>
          <w:sz w:val="20"/>
        </w:rPr>
        <w:t>zadavatelem</w:t>
      </w:r>
      <w:r>
        <w:rPr>
          <w:spacing w:val="-11"/>
          <w:sz w:val="20"/>
        </w:rPr>
        <w:t xml:space="preserve"> </w:t>
      </w:r>
      <w:r>
        <w:rPr>
          <w:sz w:val="20"/>
        </w:rPr>
        <w:t>kat.</w:t>
      </w:r>
    </w:p>
    <w:p w:rsidR="004C2070" w:rsidRDefault="004C2070">
      <w:pPr>
        <w:jc w:val="both"/>
        <w:rPr>
          <w:sz w:val="20"/>
        </w:rPr>
        <w:sectPr w:rsidR="004C2070">
          <w:pgSz w:w="11910" w:h="16850"/>
          <w:pgMar w:top="1280" w:right="1300" w:bottom="560" w:left="1300" w:header="519" w:footer="369" w:gutter="0"/>
          <w:cols w:space="708"/>
        </w:sectPr>
      </w:pPr>
    </w:p>
    <w:p w:rsidR="004C2070" w:rsidRDefault="004C2070">
      <w:pPr>
        <w:pStyle w:val="Zkladntext"/>
        <w:spacing w:before="1"/>
      </w:pPr>
    </w:p>
    <w:p w:rsidR="004C2070" w:rsidRDefault="00EF7709">
      <w:pPr>
        <w:pStyle w:val="Zkladntext"/>
        <w:ind w:left="1395"/>
      </w:pPr>
      <w:r>
        <w:t>A. Doručením Potvrzení o akceptaci dochází ke změně Přílohy č. 1 a Přílohy č. 2 bez</w:t>
      </w:r>
      <w:r>
        <w:rPr>
          <w:spacing w:val="40"/>
        </w:rPr>
        <w:t xml:space="preserve"> </w:t>
      </w:r>
      <w:r>
        <w:t>nutnosti uzavírat písemný dodatek k této Smlouvě.</w:t>
      </w:r>
    </w:p>
    <w:p w:rsidR="004C2070" w:rsidRDefault="00EF7709">
      <w:pPr>
        <w:pStyle w:val="Odstavecseseznamem"/>
        <w:numPr>
          <w:ilvl w:val="3"/>
          <w:numId w:val="5"/>
        </w:numPr>
        <w:tabs>
          <w:tab w:val="left" w:pos="1392"/>
          <w:tab w:val="left" w:pos="1395"/>
        </w:tabs>
        <w:spacing w:before="119"/>
        <w:ind w:right="113"/>
        <w:jc w:val="both"/>
        <w:rPr>
          <w:sz w:val="20"/>
        </w:rPr>
      </w:pPr>
      <w:r>
        <w:rPr>
          <w:sz w:val="20"/>
        </w:rPr>
        <w:t>Pověřující zadavatelé kat. B berou na vědomí, že v případě, že se v</w:t>
      </w:r>
      <w:r>
        <w:rPr>
          <w:spacing w:val="-1"/>
          <w:sz w:val="20"/>
        </w:rPr>
        <w:t xml:space="preserve"> </w:t>
      </w:r>
      <w:r>
        <w:rPr>
          <w:sz w:val="20"/>
        </w:rPr>
        <w:t>době trvání této Smlouvy</w:t>
      </w:r>
      <w:r>
        <w:rPr>
          <w:spacing w:val="-8"/>
          <w:sz w:val="20"/>
        </w:rPr>
        <w:t xml:space="preserve"> </w:t>
      </w:r>
      <w:r>
        <w:rPr>
          <w:sz w:val="20"/>
        </w:rPr>
        <w:t>stanou</w:t>
      </w:r>
      <w:r>
        <w:rPr>
          <w:spacing w:val="-9"/>
          <w:sz w:val="20"/>
        </w:rPr>
        <w:t xml:space="preserve"> </w:t>
      </w:r>
      <w:r>
        <w:rPr>
          <w:sz w:val="20"/>
        </w:rPr>
        <w:t>Pověřujícími</w:t>
      </w:r>
      <w:r>
        <w:rPr>
          <w:spacing w:val="-10"/>
          <w:sz w:val="20"/>
        </w:rPr>
        <w:t xml:space="preserve"> </w:t>
      </w:r>
      <w:r>
        <w:rPr>
          <w:sz w:val="20"/>
        </w:rPr>
        <w:t>zadavateli</w:t>
      </w:r>
      <w:r>
        <w:rPr>
          <w:spacing w:val="-10"/>
          <w:sz w:val="20"/>
        </w:rPr>
        <w:t xml:space="preserve"> </w:t>
      </w:r>
      <w:r>
        <w:rPr>
          <w:sz w:val="20"/>
        </w:rPr>
        <w:t>kat.</w:t>
      </w:r>
      <w:r>
        <w:rPr>
          <w:spacing w:val="-7"/>
          <w:sz w:val="20"/>
        </w:rPr>
        <w:t xml:space="preserve"> </w:t>
      </w:r>
      <w:r>
        <w:rPr>
          <w:sz w:val="20"/>
        </w:rPr>
        <w:t>A,</w:t>
      </w:r>
      <w:r>
        <w:rPr>
          <w:spacing w:val="-9"/>
          <w:sz w:val="20"/>
        </w:rPr>
        <w:t xml:space="preserve"> </w:t>
      </w:r>
      <w:r>
        <w:rPr>
          <w:sz w:val="20"/>
        </w:rPr>
        <w:t>jsou</w:t>
      </w:r>
      <w:r>
        <w:rPr>
          <w:spacing w:val="-9"/>
          <w:sz w:val="20"/>
        </w:rPr>
        <w:t xml:space="preserve"> </w:t>
      </w:r>
      <w:r>
        <w:rPr>
          <w:sz w:val="20"/>
        </w:rPr>
        <w:t>vázání</w:t>
      </w:r>
      <w:r>
        <w:rPr>
          <w:spacing w:val="-9"/>
          <w:sz w:val="20"/>
        </w:rPr>
        <w:t xml:space="preserve"> </w:t>
      </w:r>
      <w:r>
        <w:rPr>
          <w:sz w:val="20"/>
        </w:rPr>
        <w:t>všemi</w:t>
      </w:r>
      <w:r>
        <w:rPr>
          <w:spacing w:val="-10"/>
          <w:sz w:val="20"/>
        </w:rPr>
        <w:t xml:space="preserve"> </w:t>
      </w:r>
      <w:r>
        <w:rPr>
          <w:sz w:val="20"/>
        </w:rPr>
        <w:t>ustanoveními</w:t>
      </w:r>
      <w:r>
        <w:rPr>
          <w:spacing w:val="-10"/>
          <w:sz w:val="20"/>
        </w:rPr>
        <w:t xml:space="preserve"> </w:t>
      </w:r>
      <w:r>
        <w:rPr>
          <w:sz w:val="20"/>
        </w:rPr>
        <w:t>platnými pro Pověřující zadavatele kat. A a platí pro ně zadávací a smluvní podmínky Veřejné zakázky, a to i v případě, že se stanou Pověřujícími zadavateli kat. A až po uzavření smlouvy na Veřejnou zakázku.</w:t>
      </w:r>
    </w:p>
    <w:p w:rsidR="004C2070" w:rsidRDefault="00EF7709">
      <w:pPr>
        <w:pStyle w:val="Odstavecseseznamem"/>
        <w:numPr>
          <w:ilvl w:val="3"/>
          <w:numId w:val="5"/>
        </w:numPr>
        <w:tabs>
          <w:tab w:val="left" w:pos="1392"/>
          <w:tab w:val="left" w:pos="1395"/>
        </w:tabs>
        <w:spacing w:before="122"/>
        <w:ind w:right="112"/>
        <w:jc w:val="both"/>
        <w:rPr>
          <w:sz w:val="20"/>
        </w:rPr>
      </w:pPr>
      <w:r>
        <w:rPr>
          <w:sz w:val="20"/>
        </w:rPr>
        <w:t>Centrální zadavatel si v Zadávací dokumentaci v</w:t>
      </w:r>
      <w:r>
        <w:rPr>
          <w:spacing w:val="-2"/>
          <w:sz w:val="20"/>
        </w:rPr>
        <w:t xml:space="preserve"> </w:t>
      </w:r>
      <w:r>
        <w:rPr>
          <w:sz w:val="20"/>
        </w:rPr>
        <w:t>souvislosti s možným přestoupením Pověřujících</w:t>
      </w:r>
      <w:r>
        <w:rPr>
          <w:spacing w:val="-7"/>
          <w:sz w:val="20"/>
        </w:rPr>
        <w:t xml:space="preserve"> </w:t>
      </w:r>
      <w:r>
        <w:rPr>
          <w:sz w:val="20"/>
        </w:rPr>
        <w:t>zadavatelů</w:t>
      </w:r>
      <w:r>
        <w:rPr>
          <w:spacing w:val="-7"/>
          <w:sz w:val="20"/>
        </w:rPr>
        <w:t xml:space="preserve"> </w:t>
      </w:r>
      <w:r>
        <w:rPr>
          <w:sz w:val="20"/>
        </w:rPr>
        <w:t>kat.</w:t>
      </w:r>
      <w:r>
        <w:rPr>
          <w:spacing w:val="-6"/>
          <w:sz w:val="20"/>
        </w:rPr>
        <w:t xml:space="preserve"> </w:t>
      </w:r>
      <w:r>
        <w:rPr>
          <w:sz w:val="20"/>
        </w:rPr>
        <w:t>B</w:t>
      </w:r>
      <w:r>
        <w:rPr>
          <w:spacing w:val="-7"/>
          <w:sz w:val="20"/>
        </w:rPr>
        <w:t xml:space="preserve"> </w:t>
      </w:r>
      <w:r>
        <w:rPr>
          <w:sz w:val="20"/>
        </w:rPr>
        <w:t>do</w:t>
      </w:r>
      <w:r>
        <w:rPr>
          <w:spacing w:val="-7"/>
          <w:sz w:val="20"/>
        </w:rPr>
        <w:t xml:space="preserve"> </w:t>
      </w:r>
      <w:r>
        <w:rPr>
          <w:sz w:val="20"/>
        </w:rPr>
        <w:t>kat.</w:t>
      </w:r>
      <w:r>
        <w:rPr>
          <w:spacing w:val="-4"/>
          <w:sz w:val="20"/>
        </w:rPr>
        <w:t xml:space="preserve"> </w:t>
      </w:r>
      <w:r>
        <w:rPr>
          <w:sz w:val="20"/>
        </w:rPr>
        <w:t>A</w:t>
      </w:r>
      <w:r>
        <w:rPr>
          <w:spacing w:val="-3"/>
          <w:sz w:val="20"/>
        </w:rPr>
        <w:t xml:space="preserve"> </w:t>
      </w:r>
      <w:r>
        <w:rPr>
          <w:sz w:val="20"/>
        </w:rPr>
        <w:t>vyhrazuje</w:t>
      </w:r>
      <w:r>
        <w:rPr>
          <w:spacing w:val="-6"/>
          <w:sz w:val="20"/>
        </w:rPr>
        <w:t xml:space="preserve"> </w:t>
      </w:r>
      <w:r>
        <w:rPr>
          <w:sz w:val="20"/>
        </w:rPr>
        <w:t>změnu</w:t>
      </w:r>
      <w:r>
        <w:rPr>
          <w:spacing w:val="-7"/>
          <w:sz w:val="20"/>
        </w:rPr>
        <w:t xml:space="preserve"> </w:t>
      </w:r>
      <w:r>
        <w:rPr>
          <w:sz w:val="20"/>
        </w:rPr>
        <w:t>závazku</w:t>
      </w:r>
      <w:r>
        <w:rPr>
          <w:spacing w:val="-7"/>
          <w:sz w:val="20"/>
        </w:rPr>
        <w:t xml:space="preserve"> </w:t>
      </w:r>
      <w:r>
        <w:rPr>
          <w:sz w:val="20"/>
        </w:rPr>
        <w:t>ze</w:t>
      </w:r>
      <w:r>
        <w:rPr>
          <w:spacing w:val="-7"/>
          <w:sz w:val="20"/>
        </w:rPr>
        <w:t xml:space="preserve"> </w:t>
      </w:r>
      <w:r>
        <w:rPr>
          <w:sz w:val="20"/>
        </w:rPr>
        <w:t>smlouvy</w:t>
      </w:r>
      <w:r>
        <w:rPr>
          <w:spacing w:val="-5"/>
          <w:sz w:val="20"/>
        </w:rPr>
        <w:t xml:space="preserve"> </w:t>
      </w:r>
      <w:r>
        <w:rPr>
          <w:sz w:val="20"/>
        </w:rPr>
        <w:t>uzavřené s</w:t>
      </w:r>
      <w:r>
        <w:rPr>
          <w:spacing w:val="-5"/>
          <w:sz w:val="20"/>
        </w:rPr>
        <w:t xml:space="preserve"> </w:t>
      </w:r>
      <w:r>
        <w:rPr>
          <w:sz w:val="20"/>
        </w:rPr>
        <w:t>vybraným</w:t>
      </w:r>
      <w:r>
        <w:rPr>
          <w:spacing w:val="-6"/>
          <w:sz w:val="20"/>
        </w:rPr>
        <w:t xml:space="preserve"> </w:t>
      </w:r>
      <w:r>
        <w:rPr>
          <w:sz w:val="20"/>
        </w:rPr>
        <w:t>dodavatelem,</w:t>
      </w:r>
      <w:r>
        <w:rPr>
          <w:spacing w:val="-6"/>
          <w:sz w:val="20"/>
        </w:rPr>
        <w:t xml:space="preserve"> </w:t>
      </w:r>
      <w:r>
        <w:rPr>
          <w:sz w:val="20"/>
        </w:rPr>
        <w:t>jejímž</w:t>
      </w:r>
      <w:r>
        <w:rPr>
          <w:spacing w:val="-5"/>
          <w:sz w:val="20"/>
        </w:rPr>
        <w:t xml:space="preserve"> </w:t>
      </w:r>
      <w:r>
        <w:rPr>
          <w:sz w:val="20"/>
        </w:rPr>
        <w:t>předmětem</w:t>
      </w:r>
      <w:r>
        <w:rPr>
          <w:spacing w:val="-6"/>
          <w:sz w:val="20"/>
        </w:rPr>
        <w:t xml:space="preserve"> </w:t>
      </w:r>
      <w:r>
        <w:rPr>
          <w:sz w:val="20"/>
        </w:rPr>
        <w:t>bude</w:t>
      </w:r>
      <w:r>
        <w:rPr>
          <w:spacing w:val="-6"/>
          <w:sz w:val="20"/>
        </w:rPr>
        <w:t xml:space="preserve"> </w:t>
      </w:r>
      <w:r>
        <w:rPr>
          <w:sz w:val="20"/>
        </w:rPr>
        <w:t>možnost</w:t>
      </w:r>
      <w:r>
        <w:rPr>
          <w:spacing w:val="-1"/>
          <w:sz w:val="20"/>
        </w:rPr>
        <w:t xml:space="preserve"> </w:t>
      </w:r>
      <w:r>
        <w:rPr>
          <w:sz w:val="20"/>
        </w:rPr>
        <w:t>Pověřujícího</w:t>
      </w:r>
      <w:r>
        <w:rPr>
          <w:spacing w:val="-7"/>
          <w:sz w:val="20"/>
        </w:rPr>
        <w:t xml:space="preserve"> </w:t>
      </w:r>
      <w:r>
        <w:rPr>
          <w:sz w:val="20"/>
        </w:rPr>
        <w:t>zadavatele</w:t>
      </w:r>
      <w:r>
        <w:rPr>
          <w:spacing w:val="-4"/>
          <w:sz w:val="20"/>
        </w:rPr>
        <w:t xml:space="preserve"> </w:t>
      </w:r>
      <w:r>
        <w:rPr>
          <w:sz w:val="20"/>
        </w:rPr>
        <w:t>kat. B.,</w:t>
      </w:r>
      <w:r>
        <w:rPr>
          <w:spacing w:val="-9"/>
          <w:sz w:val="20"/>
        </w:rPr>
        <w:t xml:space="preserve"> </w:t>
      </w:r>
      <w:r>
        <w:rPr>
          <w:sz w:val="20"/>
        </w:rPr>
        <w:t>který</w:t>
      </w:r>
      <w:r>
        <w:rPr>
          <w:spacing w:val="-7"/>
          <w:sz w:val="20"/>
        </w:rPr>
        <w:t xml:space="preserve"> </w:t>
      </w:r>
      <w:r>
        <w:rPr>
          <w:sz w:val="20"/>
        </w:rPr>
        <w:t>v</w:t>
      </w:r>
      <w:r>
        <w:rPr>
          <w:spacing w:val="-2"/>
          <w:sz w:val="20"/>
        </w:rPr>
        <w:t xml:space="preserve"> </w:t>
      </w:r>
      <w:r>
        <w:rPr>
          <w:sz w:val="20"/>
        </w:rPr>
        <w:t>době</w:t>
      </w:r>
      <w:r>
        <w:rPr>
          <w:spacing w:val="-9"/>
          <w:sz w:val="20"/>
        </w:rPr>
        <w:t xml:space="preserve"> </w:t>
      </w:r>
      <w:r>
        <w:rPr>
          <w:sz w:val="20"/>
        </w:rPr>
        <w:t>odeslání</w:t>
      </w:r>
      <w:r>
        <w:rPr>
          <w:spacing w:val="-6"/>
          <w:sz w:val="20"/>
        </w:rPr>
        <w:t xml:space="preserve"> </w:t>
      </w:r>
      <w:r>
        <w:rPr>
          <w:sz w:val="20"/>
        </w:rPr>
        <w:t>Výzvy</w:t>
      </w:r>
      <w:r>
        <w:rPr>
          <w:spacing w:val="-10"/>
          <w:sz w:val="20"/>
        </w:rPr>
        <w:t xml:space="preserve"> </w:t>
      </w:r>
      <w:r>
        <w:rPr>
          <w:sz w:val="20"/>
        </w:rPr>
        <w:t>k podání</w:t>
      </w:r>
      <w:r>
        <w:rPr>
          <w:spacing w:val="-9"/>
          <w:sz w:val="20"/>
        </w:rPr>
        <w:t xml:space="preserve"> </w:t>
      </w:r>
      <w:r>
        <w:rPr>
          <w:sz w:val="20"/>
        </w:rPr>
        <w:t>konečných</w:t>
      </w:r>
      <w:r>
        <w:rPr>
          <w:spacing w:val="-9"/>
          <w:sz w:val="20"/>
        </w:rPr>
        <w:t xml:space="preserve"> </w:t>
      </w:r>
      <w:r>
        <w:rPr>
          <w:sz w:val="20"/>
        </w:rPr>
        <w:t>nabídek</w:t>
      </w:r>
      <w:r>
        <w:rPr>
          <w:spacing w:val="-8"/>
          <w:sz w:val="20"/>
        </w:rPr>
        <w:t xml:space="preserve"> </w:t>
      </w:r>
      <w:r>
        <w:rPr>
          <w:sz w:val="20"/>
        </w:rPr>
        <w:t>na</w:t>
      </w:r>
      <w:r>
        <w:rPr>
          <w:spacing w:val="-7"/>
          <w:sz w:val="20"/>
        </w:rPr>
        <w:t xml:space="preserve"> </w:t>
      </w:r>
      <w:r>
        <w:rPr>
          <w:sz w:val="20"/>
        </w:rPr>
        <w:t>Veřejnou</w:t>
      </w:r>
      <w:r>
        <w:rPr>
          <w:spacing w:val="-9"/>
          <w:sz w:val="20"/>
        </w:rPr>
        <w:t xml:space="preserve"> </w:t>
      </w:r>
      <w:r>
        <w:rPr>
          <w:sz w:val="20"/>
        </w:rPr>
        <w:t>zakázku</w:t>
      </w:r>
      <w:r>
        <w:rPr>
          <w:spacing w:val="-9"/>
          <w:sz w:val="20"/>
        </w:rPr>
        <w:t xml:space="preserve"> </w:t>
      </w:r>
      <w:r>
        <w:rPr>
          <w:sz w:val="20"/>
        </w:rPr>
        <w:t>nebyl Pověřujícím zadavatelem kat. A, přistoupit ke smlouvě uzavřené mezi Centrálním zadavatelem a vybraným dodavatelem na Veřejnou zakázku dle § 100 odst. 1 ZZVZ. Pověřujícím zadavatelům kat. B, kteří se stanou Pověřujícími zadavateli kat. A po odeslání</w:t>
      </w:r>
      <w:r>
        <w:rPr>
          <w:spacing w:val="-2"/>
          <w:sz w:val="20"/>
        </w:rPr>
        <w:t xml:space="preserve"> </w:t>
      </w:r>
      <w:r>
        <w:rPr>
          <w:sz w:val="20"/>
        </w:rPr>
        <w:t>Výzvy</w:t>
      </w:r>
      <w:r>
        <w:rPr>
          <w:spacing w:val="-3"/>
          <w:sz w:val="20"/>
        </w:rPr>
        <w:t xml:space="preserve"> </w:t>
      </w:r>
      <w:r>
        <w:rPr>
          <w:sz w:val="20"/>
        </w:rPr>
        <w:t>k</w:t>
      </w:r>
      <w:r>
        <w:rPr>
          <w:spacing w:val="-1"/>
          <w:sz w:val="20"/>
        </w:rPr>
        <w:t xml:space="preserve"> </w:t>
      </w:r>
      <w:r>
        <w:rPr>
          <w:sz w:val="20"/>
        </w:rPr>
        <w:t>podání</w:t>
      </w:r>
      <w:r>
        <w:rPr>
          <w:spacing w:val="-2"/>
          <w:sz w:val="20"/>
        </w:rPr>
        <w:t xml:space="preserve"> </w:t>
      </w:r>
      <w:r>
        <w:rPr>
          <w:sz w:val="20"/>
        </w:rPr>
        <w:t>konečných</w:t>
      </w:r>
      <w:r>
        <w:rPr>
          <w:spacing w:val="-4"/>
          <w:sz w:val="20"/>
        </w:rPr>
        <w:t xml:space="preserve"> </w:t>
      </w:r>
      <w:r>
        <w:rPr>
          <w:sz w:val="20"/>
        </w:rPr>
        <w:t>nabídek,</w:t>
      </w:r>
      <w:r>
        <w:rPr>
          <w:spacing w:val="-4"/>
          <w:sz w:val="20"/>
        </w:rPr>
        <w:t xml:space="preserve"> </w:t>
      </w:r>
      <w:r>
        <w:rPr>
          <w:sz w:val="20"/>
        </w:rPr>
        <w:t>nevzniká</w:t>
      </w:r>
      <w:r>
        <w:rPr>
          <w:spacing w:val="-2"/>
          <w:sz w:val="20"/>
        </w:rPr>
        <w:t xml:space="preserve"> </w:t>
      </w:r>
      <w:r>
        <w:rPr>
          <w:sz w:val="20"/>
        </w:rPr>
        <w:t>nárok</w:t>
      </w:r>
      <w:r>
        <w:rPr>
          <w:spacing w:val="-3"/>
          <w:sz w:val="20"/>
        </w:rPr>
        <w:t xml:space="preserve"> </w:t>
      </w:r>
      <w:r>
        <w:rPr>
          <w:sz w:val="20"/>
        </w:rPr>
        <w:t>na</w:t>
      </w:r>
      <w:r>
        <w:rPr>
          <w:spacing w:val="-4"/>
          <w:sz w:val="20"/>
        </w:rPr>
        <w:t xml:space="preserve"> </w:t>
      </w:r>
      <w:r>
        <w:rPr>
          <w:sz w:val="20"/>
        </w:rPr>
        <w:t>budoucí</w:t>
      </w:r>
      <w:r>
        <w:rPr>
          <w:spacing w:val="-4"/>
          <w:sz w:val="20"/>
        </w:rPr>
        <w:t xml:space="preserve"> </w:t>
      </w:r>
      <w:r>
        <w:rPr>
          <w:sz w:val="20"/>
        </w:rPr>
        <w:t>plnění</w:t>
      </w:r>
      <w:r>
        <w:rPr>
          <w:spacing w:val="-4"/>
          <w:sz w:val="20"/>
        </w:rPr>
        <w:t xml:space="preserve"> </w:t>
      </w:r>
      <w:r>
        <w:rPr>
          <w:sz w:val="20"/>
        </w:rPr>
        <w:t xml:space="preserve">Veřejné zakázky do doby, než bude mezi Centrálním zadavatelem a budoucím Poskytovatelem </w:t>
      </w:r>
      <w:r>
        <w:rPr>
          <w:spacing w:val="-2"/>
          <w:sz w:val="20"/>
        </w:rPr>
        <w:t xml:space="preserve">Systému závazně dořešeno přistoupení konkrétního Pověřujícího zadavatele ke Smlouvě </w:t>
      </w:r>
      <w:r>
        <w:rPr>
          <w:sz w:val="20"/>
        </w:rPr>
        <w:t>o dílo na zpřístupnění a implementaci informačního systému formou SaaS, která tvoří Přílohu č. 2 Zadávací dokumentace („</w:t>
      </w:r>
      <w:r>
        <w:rPr>
          <w:b/>
          <w:sz w:val="20"/>
        </w:rPr>
        <w:t>Smlouva o dílo</w:t>
      </w:r>
      <w:r>
        <w:rPr>
          <w:sz w:val="20"/>
        </w:rPr>
        <w:t>“). Centrální zadavatel požaduje, aby</w:t>
      </w:r>
      <w:r>
        <w:rPr>
          <w:spacing w:val="33"/>
          <w:sz w:val="20"/>
        </w:rPr>
        <w:t xml:space="preserve"> </w:t>
      </w:r>
      <w:r>
        <w:rPr>
          <w:sz w:val="20"/>
        </w:rPr>
        <w:t>jej</w:t>
      </w:r>
      <w:r>
        <w:rPr>
          <w:spacing w:val="33"/>
          <w:sz w:val="20"/>
        </w:rPr>
        <w:t xml:space="preserve"> </w:t>
      </w:r>
      <w:r>
        <w:rPr>
          <w:sz w:val="20"/>
        </w:rPr>
        <w:t>Pověřující</w:t>
      </w:r>
      <w:r>
        <w:rPr>
          <w:spacing w:val="32"/>
          <w:sz w:val="20"/>
        </w:rPr>
        <w:t xml:space="preserve"> </w:t>
      </w:r>
      <w:r>
        <w:rPr>
          <w:sz w:val="20"/>
        </w:rPr>
        <w:t>zadavatel</w:t>
      </w:r>
      <w:r>
        <w:rPr>
          <w:spacing w:val="31"/>
          <w:sz w:val="20"/>
        </w:rPr>
        <w:t xml:space="preserve"> </w:t>
      </w:r>
      <w:r>
        <w:rPr>
          <w:sz w:val="20"/>
        </w:rPr>
        <w:t>kat.</w:t>
      </w:r>
      <w:r>
        <w:rPr>
          <w:spacing w:val="38"/>
          <w:sz w:val="20"/>
        </w:rPr>
        <w:t xml:space="preserve"> </w:t>
      </w:r>
      <w:r>
        <w:rPr>
          <w:sz w:val="20"/>
        </w:rPr>
        <w:t>B,</w:t>
      </w:r>
      <w:r>
        <w:rPr>
          <w:spacing w:val="34"/>
          <w:sz w:val="20"/>
        </w:rPr>
        <w:t xml:space="preserve"> </w:t>
      </w:r>
      <w:r>
        <w:rPr>
          <w:sz w:val="20"/>
        </w:rPr>
        <w:t>který</w:t>
      </w:r>
      <w:r>
        <w:rPr>
          <w:spacing w:val="34"/>
          <w:sz w:val="20"/>
        </w:rPr>
        <w:t xml:space="preserve"> </w:t>
      </w:r>
      <w:r>
        <w:rPr>
          <w:sz w:val="20"/>
        </w:rPr>
        <w:t>uvažuje</w:t>
      </w:r>
      <w:r>
        <w:rPr>
          <w:spacing w:val="32"/>
          <w:sz w:val="20"/>
        </w:rPr>
        <w:t xml:space="preserve"> </w:t>
      </w:r>
      <w:r>
        <w:rPr>
          <w:sz w:val="20"/>
        </w:rPr>
        <w:t>o</w:t>
      </w:r>
      <w:r>
        <w:rPr>
          <w:spacing w:val="34"/>
          <w:sz w:val="20"/>
        </w:rPr>
        <w:t xml:space="preserve"> </w:t>
      </w:r>
      <w:r>
        <w:rPr>
          <w:sz w:val="20"/>
        </w:rPr>
        <w:t>přistoupení</w:t>
      </w:r>
      <w:r>
        <w:rPr>
          <w:spacing w:val="34"/>
          <w:sz w:val="20"/>
        </w:rPr>
        <w:t xml:space="preserve"> </w:t>
      </w:r>
      <w:r>
        <w:rPr>
          <w:sz w:val="20"/>
        </w:rPr>
        <w:t>do</w:t>
      </w:r>
      <w:r>
        <w:rPr>
          <w:spacing w:val="32"/>
          <w:sz w:val="20"/>
        </w:rPr>
        <w:t xml:space="preserve"> </w:t>
      </w:r>
      <w:r>
        <w:rPr>
          <w:sz w:val="20"/>
        </w:rPr>
        <w:t>kat.</w:t>
      </w:r>
      <w:r>
        <w:rPr>
          <w:spacing w:val="34"/>
          <w:sz w:val="20"/>
        </w:rPr>
        <w:t xml:space="preserve"> </w:t>
      </w:r>
      <w:r>
        <w:rPr>
          <w:sz w:val="20"/>
        </w:rPr>
        <w:t>A</w:t>
      </w:r>
      <w:r>
        <w:rPr>
          <w:spacing w:val="32"/>
          <w:sz w:val="20"/>
        </w:rPr>
        <w:t xml:space="preserve"> </w:t>
      </w:r>
      <w:r>
        <w:rPr>
          <w:sz w:val="20"/>
        </w:rPr>
        <w:t>informoval o</w:t>
      </w:r>
      <w:r>
        <w:rPr>
          <w:spacing w:val="-4"/>
          <w:sz w:val="20"/>
        </w:rPr>
        <w:t xml:space="preserve"> </w:t>
      </w:r>
      <w:r>
        <w:rPr>
          <w:sz w:val="20"/>
        </w:rPr>
        <w:t>požadavku na přistoupení</w:t>
      </w:r>
      <w:r>
        <w:rPr>
          <w:spacing w:val="-2"/>
          <w:sz w:val="20"/>
        </w:rPr>
        <w:t xml:space="preserve"> </w:t>
      </w:r>
      <w:r>
        <w:rPr>
          <w:sz w:val="20"/>
        </w:rPr>
        <w:t>do Systému a zaslal</w:t>
      </w:r>
      <w:r>
        <w:rPr>
          <w:spacing w:val="-1"/>
          <w:sz w:val="20"/>
        </w:rPr>
        <w:t xml:space="preserve"> </w:t>
      </w:r>
      <w:r>
        <w:rPr>
          <w:sz w:val="20"/>
        </w:rPr>
        <w:t>Centrálnímu zadavateli Prohlášení pro kat. A nejpozději do 1. 6. kalendářního roku předcházejícího roku, v němž konkrétní Pověřující zadavatel požaduje přejít do Systému.</w:t>
      </w:r>
    </w:p>
    <w:p w:rsidR="004C2070" w:rsidRDefault="00EF7709">
      <w:pPr>
        <w:pStyle w:val="Nadpis2"/>
        <w:numPr>
          <w:ilvl w:val="2"/>
          <w:numId w:val="5"/>
        </w:numPr>
        <w:tabs>
          <w:tab w:val="left" w:pos="685"/>
        </w:tabs>
        <w:spacing w:before="120"/>
      </w:pPr>
      <w:bookmarkStart w:id="7" w:name="_bookmark6"/>
      <w:bookmarkEnd w:id="7"/>
      <w:r>
        <w:t>Rozšíření</w:t>
      </w:r>
      <w:r>
        <w:rPr>
          <w:spacing w:val="-7"/>
        </w:rPr>
        <w:t xml:space="preserve"> </w:t>
      </w:r>
      <w:r>
        <w:t>rozsahu</w:t>
      </w:r>
      <w:r>
        <w:rPr>
          <w:spacing w:val="-7"/>
        </w:rPr>
        <w:t xml:space="preserve"> </w:t>
      </w:r>
      <w:r>
        <w:t>plnění</w:t>
      </w:r>
      <w:r>
        <w:rPr>
          <w:spacing w:val="-5"/>
        </w:rPr>
        <w:t xml:space="preserve"> </w:t>
      </w:r>
      <w:r>
        <w:t>z</w:t>
      </w:r>
      <w:r>
        <w:rPr>
          <w:spacing w:val="-8"/>
        </w:rPr>
        <w:t xml:space="preserve"> </w:t>
      </w:r>
      <w:r>
        <w:t>Veřejné</w:t>
      </w:r>
      <w:r>
        <w:rPr>
          <w:spacing w:val="-8"/>
        </w:rPr>
        <w:t xml:space="preserve"> </w:t>
      </w:r>
      <w:r>
        <w:rPr>
          <w:spacing w:val="-2"/>
        </w:rPr>
        <w:t>zakázky:</w:t>
      </w:r>
    </w:p>
    <w:p w:rsidR="004C2070" w:rsidRDefault="00EF7709">
      <w:pPr>
        <w:pStyle w:val="Odstavecseseznamem"/>
        <w:numPr>
          <w:ilvl w:val="3"/>
          <w:numId w:val="5"/>
        </w:numPr>
        <w:tabs>
          <w:tab w:val="left" w:pos="1392"/>
          <w:tab w:val="left" w:pos="1395"/>
        </w:tabs>
        <w:spacing w:before="120"/>
        <w:ind w:right="114"/>
        <w:jc w:val="both"/>
        <w:rPr>
          <w:sz w:val="20"/>
        </w:rPr>
      </w:pPr>
      <w:r>
        <w:rPr>
          <w:sz w:val="20"/>
        </w:rPr>
        <w:t>Pověřující zadavatelé kat. A, kteří původně požadovali pouze částečné řešení Systému bez AKS, a kteří nově požadují plné řešení Systému, jsou oprávněni Centrálního zadavatele</w:t>
      </w:r>
      <w:r>
        <w:rPr>
          <w:spacing w:val="-11"/>
          <w:sz w:val="20"/>
        </w:rPr>
        <w:t xml:space="preserve"> </w:t>
      </w:r>
      <w:r>
        <w:rPr>
          <w:sz w:val="20"/>
        </w:rPr>
        <w:t>požádat</w:t>
      </w:r>
      <w:r>
        <w:rPr>
          <w:spacing w:val="-14"/>
          <w:sz w:val="20"/>
        </w:rPr>
        <w:t xml:space="preserve"> </w:t>
      </w:r>
      <w:r>
        <w:rPr>
          <w:sz w:val="20"/>
        </w:rPr>
        <w:t>o</w:t>
      </w:r>
      <w:r>
        <w:rPr>
          <w:spacing w:val="-12"/>
          <w:sz w:val="20"/>
        </w:rPr>
        <w:t xml:space="preserve"> </w:t>
      </w:r>
      <w:r>
        <w:rPr>
          <w:sz w:val="20"/>
        </w:rPr>
        <w:t>tuto</w:t>
      </w:r>
      <w:r>
        <w:rPr>
          <w:spacing w:val="-14"/>
          <w:sz w:val="20"/>
        </w:rPr>
        <w:t xml:space="preserve"> </w:t>
      </w:r>
      <w:r>
        <w:rPr>
          <w:sz w:val="20"/>
        </w:rPr>
        <w:t>změnu,</w:t>
      </w:r>
      <w:r>
        <w:rPr>
          <w:spacing w:val="-14"/>
          <w:sz w:val="20"/>
        </w:rPr>
        <w:t xml:space="preserve"> </w:t>
      </w:r>
      <w:r>
        <w:rPr>
          <w:sz w:val="20"/>
        </w:rPr>
        <w:t>a</w:t>
      </w:r>
      <w:r>
        <w:rPr>
          <w:spacing w:val="-11"/>
          <w:sz w:val="20"/>
        </w:rPr>
        <w:t xml:space="preserve"> </w:t>
      </w:r>
      <w:r>
        <w:rPr>
          <w:sz w:val="20"/>
        </w:rPr>
        <w:t>to</w:t>
      </w:r>
      <w:r>
        <w:rPr>
          <w:spacing w:val="-14"/>
          <w:sz w:val="20"/>
        </w:rPr>
        <w:t xml:space="preserve"> </w:t>
      </w:r>
      <w:r>
        <w:rPr>
          <w:sz w:val="20"/>
        </w:rPr>
        <w:t>formou</w:t>
      </w:r>
      <w:r>
        <w:rPr>
          <w:spacing w:val="-14"/>
          <w:sz w:val="20"/>
        </w:rPr>
        <w:t xml:space="preserve"> </w:t>
      </w:r>
      <w:r>
        <w:rPr>
          <w:sz w:val="20"/>
        </w:rPr>
        <w:t>nového</w:t>
      </w:r>
      <w:r>
        <w:rPr>
          <w:spacing w:val="-11"/>
          <w:sz w:val="20"/>
        </w:rPr>
        <w:t xml:space="preserve"> </w:t>
      </w:r>
      <w:r>
        <w:rPr>
          <w:sz w:val="20"/>
        </w:rPr>
        <w:t>Prohlášení</w:t>
      </w:r>
      <w:r>
        <w:rPr>
          <w:spacing w:val="-11"/>
          <w:sz w:val="20"/>
        </w:rPr>
        <w:t xml:space="preserve"> </w:t>
      </w:r>
      <w:r>
        <w:rPr>
          <w:sz w:val="20"/>
        </w:rPr>
        <w:t>pro</w:t>
      </w:r>
      <w:r>
        <w:rPr>
          <w:spacing w:val="-13"/>
          <w:sz w:val="20"/>
        </w:rPr>
        <w:t xml:space="preserve"> </w:t>
      </w:r>
      <w:r>
        <w:rPr>
          <w:sz w:val="20"/>
        </w:rPr>
        <w:t>kat.</w:t>
      </w:r>
      <w:r>
        <w:rPr>
          <w:spacing w:val="-14"/>
          <w:sz w:val="20"/>
        </w:rPr>
        <w:t xml:space="preserve"> </w:t>
      </w:r>
      <w:r>
        <w:rPr>
          <w:sz w:val="20"/>
        </w:rPr>
        <w:t>A,</w:t>
      </w:r>
      <w:r>
        <w:rPr>
          <w:spacing w:val="-14"/>
          <w:sz w:val="20"/>
        </w:rPr>
        <w:t xml:space="preserve"> </w:t>
      </w:r>
      <w:r>
        <w:rPr>
          <w:sz w:val="20"/>
        </w:rPr>
        <w:t>v</w:t>
      </w:r>
      <w:r>
        <w:rPr>
          <w:spacing w:val="4"/>
          <w:sz w:val="20"/>
        </w:rPr>
        <w:t xml:space="preserve"> </w:t>
      </w:r>
      <w:r>
        <w:rPr>
          <w:sz w:val="20"/>
        </w:rPr>
        <w:t>němž</w:t>
      </w:r>
      <w:r>
        <w:rPr>
          <w:spacing w:val="-13"/>
          <w:sz w:val="20"/>
        </w:rPr>
        <w:t xml:space="preserve"> </w:t>
      </w:r>
      <w:r>
        <w:rPr>
          <w:sz w:val="20"/>
        </w:rPr>
        <w:t>zvolí možnost plné řešení Systému. Prohlášení pro kat. A musí být doručeno Centrálnímu zadavateli</w:t>
      </w:r>
      <w:r>
        <w:rPr>
          <w:spacing w:val="19"/>
          <w:sz w:val="20"/>
        </w:rPr>
        <w:t xml:space="preserve"> </w:t>
      </w:r>
      <w:r>
        <w:rPr>
          <w:sz w:val="20"/>
        </w:rPr>
        <w:t>na</w:t>
      </w:r>
      <w:r>
        <w:rPr>
          <w:spacing w:val="16"/>
          <w:sz w:val="20"/>
        </w:rPr>
        <w:t xml:space="preserve"> </w:t>
      </w:r>
      <w:r>
        <w:rPr>
          <w:sz w:val="20"/>
        </w:rPr>
        <w:t>kontaktní</w:t>
      </w:r>
      <w:r>
        <w:rPr>
          <w:spacing w:val="18"/>
          <w:sz w:val="20"/>
        </w:rPr>
        <w:t xml:space="preserve"> </w:t>
      </w:r>
      <w:r>
        <w:rPr>
          <w:sz w:val="20"/>
        </w:rPr>
        <w:t>e-mail</w:t>
      </w:r>
      <w:r>
        <w:rPr>
          <w:spacing w:val="16"/>
          <w:sz w:val="20"/>
        </w:rPr>
        <w:t xml:space="preserve"> </w:t>
      </w:r>
      <w:r>
        <w:rPr>
          <w:sz w:val="20"/>
        </w:rPr>
        <w:t>Centrálního</w:t>
      </w:r>
      <w:r>
        <w:rPr>
          <w:spacing w:val="16"/>
          <w:sz w:val="20"/>
        </w:rPr>
        <w:t xml:space="preserve"> </w:t>
      </w:r>
      <w:r>
        <w:rPr>
          <w:sz w:val="20"/>
        </w:rPr>
        <w:t>zadavatele</w:t>
      </w:r>
      <w:r>
        <w:rPr>
          <w:spacing w:val="16"/>
          <w:sz w:val="20"/>
        </w:rPr>
        <w:t xml:space="preserve"> </w:t>
      </w:r>
      <w:r>
        <w:rPr>
          <w:sz w:val="20"/>
        </w:rPr>
        <w:t>uvedený</w:t>
      </w:r>
      <w:r>
        <w:rPr>
          <w:spacing w:val="17"/>
          <w:sz w:val="20"/>
        </w:rPr>
        <w:t xml:space="preserve"> </w:t>
      </w:r>
      <w:r>
        <w:rPr>
          <w:sz w:val="20"/>
        </w:rPr>
        <w:t>v čl.</w:t>
      </w:r>
      <w:r>
        <w:rPr>
          <w:spacing w:val="17"/>
          <w:sz w:val="20"/>
        </w:rPr>
        <w:t xml:space="preserve"> </w:t>
      </w:r>
      <w:hyperlink w:anchor="_bookmark9" w:history="1">
        <w:r>
          <w:rPr>
            <w:sz w:val="20"/>
          </w:rPr>
          <w:t>5.1</w:t>
        </w:r>
      </w:hyperlink>
      <w:r>
        <w:rPr>
          <w:spacing w:val="17"/>
          <w:sz w:val="20"/>
        </w:rPr>
        <w:t xml:space="preserve"> </w:t>
      </w:r>
      <w:r>
        <w:rPr>
          <w:sz w:val="20"/>
        </w:rPr>
        <w:t>této</w:t>
      </w:r>
      <w:r>
        <w:rPr>
          <w:spacing w:val="16"/>
          <w:sz w:val="20"/>
        </w:rPr>
        <w:t xml:space="preserve"> </w:t>
      </w:r>
      <w:r>
        <w:rPr>
          <w:sz w:val="20"/>
        </w:rPr>
        <w:t>Smlouvy, a</w:t>
      </w:r>
      <w:r>
        <w:rPr>
          <w:spacing w:val="-3"/>
          <w:sz w:val="20"/>
        </w:rPr>
        <w:t xml:space="preserve"> </w:t>
      </w:r>
      <w:r>
        <w:rPr>
          <w:sz w:val="20"/>
        </w:rPr>
        <w:t>to v elektronické podobě opatřené uznávaným elektronickým podpisem osoby oprávněné</w:t>
      </w:r>
      <w:r>
        <w:rPr>
          <w:spacing w:val="40"/>
          <w:sz w:val="20"/>
        </w:rPr>
        <w:t xml:space="preserve">  </w:t>
      </w:r>
      <w:r>
        <w:rPr>
          <w:sz w:val="20"/>
        </w:rPr>
        <w:t>zastupovat</w:t>
      </w:r>
      <w:r>
        <w:rPr>
          <w:spacing w:val="40"/>
          <w:sz w:val="20"/>
        </w:rPr>
        <w:t xml:space="preserve">  </w:t>
      </w:r>
      <w:r>
        <w:rPr>
          <w:sz w:val="20"/>
        </w:rPr>
        <w:t>příslušného</w:t>
      </w:r>
      <w:r>
        <w:rPr>
          <w:spacing w:val="40"/>
          <w:sz w:val="20"/>
        </w:rPr>
        <w:t xml:space="preserve">  </w:t>
      </w:r>
      <w:r>
        <w:rPr>
          <w:sz w:val="20"/>
        </w:rPr>
        <w:t>Pověřujícího</w:t>
      </w:r>
      <w:r>
        <w:rPr>
          <w:spacing w:val="40"/>
          <w:sz w:val="20"/>
        </w:rPr>
        <w:t xml:space="preserve">  </w:t>
      </w:r>
      <w:r>
        <w:rPr>
          <w:sz w:val="20"/>
        </w:rPr>
        <w:t>zadavatele</w:t>
      </w:r>
      <w:r>
        <w:rPr>
          <w:spacing w:val="40"/>
          <w:sz w:val="20"/>
        </w:rPr>
        <w:t xml:space="preserve">  </w:t>
      </w:r>
      <w:r>
        <w:rPr>
          <w:sz w:val="20"/>
        </w:rPr>
        <w:t>kat.</w:t>
      </w:r>
      <w:r>
        <w:rPr>
          <w:spacing w:val="40"/>
          <w:sz w:val="20"/>
        </w:rPr>
        <w:t xml:space="preserve">  </w:t>
      </w:r>
      <w:r>
        <w:rPr>
          <w:sz w:val="20"/>
        </w:rPr>
        <w:t>A,</w:t>
      </w:r>
      <w:r>
        <w:rPr>
          <w:spacing w:val="40"/>
          <w:sz w:val="20"/>
        </w:rPr>
        <w:t xml:space="preserve">  </w:t>
      </w:r>
      <w:r>
        <w:rPr>
          <w:sz w:val="20"/>
        </w:rPr>
        <w:t>případně</w:t>
      </w:r>
      <w:r>
        <w:rPr>
          <w:spacing w:val="40"/>
          <w:sz w:val="20"/>
        </w:rPr>
        <w:t xml:space="preserve"> </w:t>
      </w:r>
      <w:r>
        <w:rPr>
          <w:sz w:val="20"/>
        </w:rPr>
        <w:t>s autorizovanou konverzí.</w:t>
      </w:r>
    </w:p>
    <w:p w:rsidR="004C2070" w:rsidRDefault="00EF7709">
      <w:pPr>
        <w:pStyle w:val="Odstavecseseznamem"/>
        <w:numPr>
          <w:ilvl w:val="3"/>
          <w:numId w:val="5"/>
        </w:numPr>
        <w:tabs>
          <w:tab w:val="left" w:pos="1392"/>
          <w:tab w:val="left" w:pos="1395"/>
        </w:tabs>
        <w:spacing w:before="119"/>
        <w:ind w:right="113"/>
        <w:jc w:val="both"/>
        <w:rPr>
          <w:sz w:val="20"/>
        </w:rPr>
      </w:pPr>
      <w:r>
        <w:rPr>
          <w:sz w:val="20"/>
        </w:rPr>
        <w:t>Centrální</w:t>
      </w:r>
      <w:r>
        <w:rPr>
          <w:spacing w:val="-14"/>
          <w:sz w:val="20"/>
        </w:rPr>
        <w:t xml:space="preserve"> </w:t>
      </w:r>
      <w:r>
        <w:rPr>
          <w:sz w:val="20"/>
        </w:rPr>
        <w:t>zadavatel</w:t>
      </w:r>
      <w:r>
        <w:rPr>
          <w:spacing w:val="-13"/>
          <w:sz w:val="20"/>
        </w:rPr>
        <w:t xml:space="preserve"> </w:t>
      </w:r>
      <w:r>
        <w:rPr>
          <w:sz w:val="20"/>
        </w:rPr>
        <w:t>ve</w:t>
      </w:r>
      <w:r>
        <w:rPr>
          <w:spacing w:val="-14"/>
          <w:sz w:val="20"/>
        </w:rPr>
        <w:t xml:space="preserve"> </w:t>
      </w:r>
      <w:r>
        <w:rPr>
          <w:sz w:val="20"/>
        </w:rPr>
        <w:t>lhůtě</w:t>
      </w:r>
      <w:r>
        <w:rPr>
          <w:spacing w:val="-12"/>
          <w:sz w:val="20"/>
        </w:rPr>
        <w:t xml:space="preserve"> </w:t>
      </w:r>
      <w:r>
        <w:rPr>
          <w:sz w:val="20"/>
        </w:rPr>
        <w:t>5</w:t>
      </w:r>
      <w:r>
        <w:rPr>
          <w:spacing w:val="-14"/>
          <w:sz w:val="20"/>
        </w:rPr>
        <w:t xml:space="preserve"> </w:t>
      </w:r>
      <w:r>
        <w:rPr>
          <w:sz w:val="20"/>
        </w:rPr>
        <w:t>(pěti)</w:t>
      </w:r>
      <w:r>
        <w:rPr>
          <w:spacing w:val="-13"/>
          <w:sz w:val="20"/>
        </w:rPr>
        <w:t xml:space="preserve"> </w:t>
      </w:r>
      <w:r>
        <w:rPr>
          <w:sz w:val="20"/>
        </w:rPr>
        <w:t>pracovních</w:t>
      </w:r>
      <w:r>
        <w:rPr>
          <w:spacing w:val="-14"/>
          <w:sz w:val="20"/>
        </w:rPr>
        <w:t xml:space="preserve"> </w:t>
      </w:r>
      <w:r>
        <w:rPr>
          <w:sz w:val="20"/>
        </w:rPr>
        <w:t>dnů</w:t>
      </w:r>
      <w:r>
        <w:rPr>
          <w:spacing w:val="-13"/>
          <w:sz w:val="20"/>
        </w:rPr>
        <w:t xml:space="preserve"> </w:t>
      </w:r>
      <w:r>
        <w:rPr>
          <w:sz w:val="20"/>
        </w:rPr>
        <w:t>ode</w:t>
      </w:r>
      <w:r>
        <w:rPr>
          <w:spacing w:val="-12"/>
          <w:sz w:val="20"/>
        </w:rPr>
        <w:t xml:space="preserve"> </w:t>
      </w:r>
      <w:r>
        <w:rPr>
          <w:sz w:val="20"/>
        </w:rPr>
        <w:t>dne</w:t>
      </w:r>
      <w:r>
        <w:rPr>
          <w:spacing w:val="-14"/>
          <w:sz w:val="20"/>
        </w:rPr>
        <w:t xml:space="preserve"> </w:t>
      </w:r>
      <w:r>
        <w:rPr>
          <w:sz w:val="20"/>
        </w:rPr>
        <w:t>doručení</w:t>
      </w:r>
      <w:r>
        <w:rPr>
          <w:spacing w:val="-11"/>
          <w:sz w:val="20"/>
        </w:rPr>
        <w:t xml:space="preserve"> </w:t>
      </w:r>
      <w:r>
        <w:rPr>
          <w:sz w:val="20"/>
        </w:rPr>
        <w:t>Prohlášení</w:t>
      </w:r>
      <w:r>
        <w:rPr>
          <w:spacing w:val="-14"/>
          <w:sz w:val="20"/>
        </w:rPr>
        <w:t xml:space="preserve"> </w:t>
      </w:r>
      <w:r>
        <w:rPr>
          <w:sz w:val="20"/>
        </w:rPr>
        <w:t>pro</w:t>
      </w:r>
      <w:r>
        <w:rPr>
          <w:spacing w:val="-13"/>
          <w:sz w:val="20"/>
        </w:rPr>
        <w:t xml:space="preserve"> </w:t>
      </w:r>
      <w:r>
        <w:rPr>
          <w:sz w:val="20"/>
        </w:rPr>
        <w:t>kat. A</w:t>
      </w:r>
      <w:r>
        <w:rPr>
          <w:spacing w:val="-14"/>
          <w:sz w:val="20"/>
        </w:rPr>
        <w:t xml:space="preserve"> </w:t>
      </w:r>
      <w:r>
        <w:rPr>
          <w:sz w:val="20"/>
        </w:rPr>
        <w:t>zašle</w:t>
      </w:r>
      <w:r>
        <w:rPr>
          <w:spacing w:val="-14"/>
          <w:sz w:val="20"/>
        </w:rPr>
        <w:t xml:space="preserve"> </w:t>
      </w:r>
      <w:r>
        <w:rPr>
          <w:sz w:val="20"/>
        </w:rPr>
        <w:t>na</w:t>
      </w:r>
      <w:r>
        <w:rPr>
          <w:spacing w:val="-14"/>
          <w:sz w:val="20"/>
        </w:rPr>
        <w:t xml:space="preserve"> </w:t>
      </w:r>
      <w:r>
        <w:rPr>
          <w:sz w:val="20"/>
        </w:rPr>
        <w:t>kontaktní</w:t>
      </w:r>
      <w:r>
        <w:rPr>
          <w:spacing w:val="-12"/>
          <w:sz w:val="20"/>
        </w:rPr>
        <w:t xml:space="preserve"> </w:t>
      </w:r>
      <w:r>
        <w:rPr>
          <w:sz w:val="20"/>
        </w:rPr>
        <w:t>e-mail</w:t>
      </w:r>
      <w:r>
        <w:rPr>
          <w:spacing w:val="-12"/>
          <w:sz w:val="20"/>
        </w:rPr>
        <w:t xml:space="preserve"> </w:t>
      </w:r>
      <w:r>
        <w:rPr>
          <w:sz w:val="20"/>
        </w:rPr>
        <w:t>příslušného</w:t>
      </w:r>
      <w:r>
        <w:rPr>
          <w:spacing w:val="-12"/>
          <w:sz w:val="20"/>
        </w:rPr>
        <w:t xml:space="preserve"> </w:t>
      </w:r>
      <w:r>
        <w:rPr>
          <w:sz w:val="20"/>
        </w:rPr>
        <w:t>Pověřujícího</w:t>
      </w:r>
      <w:r>
        <w:rPr>
          <w:spacing w:val="-14"/>
          <w:sz w:val="20"/>
        </w:rPr>
        <w:t xml:space="preserve"> </w:t>
      </w:r>
      <w:r>
        <w:rPr>
          <w:sz w:val="20"/>
        </w:rPr>
        <w:t>zadavatele</w:t>
      </w:r>
      <w:r>
        <w:rPr>
          <w:spacing w:val="-12"/>
          <w:sz w:val="20"/>
        </w:rPr>
        <w:t xml:space="preserve"> </w:t>
      </w:r>
      <w:r>
        <w:rPr>
          <w:sz w:val="20"/>
        </w:rPr>
        <w:t>kat.</w:t>
      </w:r>
      <w:r>
        <w:rPr>
          <w:spacing w:val="-12"/>
          <w:sz w:val="20"/>
        </w:rPr>
        <w:t xml:space="preserve"> </w:t>
      </w:r>
      <w:r>
        <w:rPr>
          <w:sz w:val="20"/>
        </w:rPr>
        <w:t>A</w:t>
      </w:r>
      <w:r>
        <w:rPr>
          <w:spacing w:val="-12"/>
          <w:sz w:val="20"/>
        </w:rPr>
        <w:t xml:space="preserve"> </w:t>
      </w:r>
      <w:r>
        <w:rPr>
          <w:sz w:val="20"/>
        </w:rPr>
        <w:t>uvedený</w:t>
      </w:r>
      <w:r>
        <w:rPr>
          <w:spacing w:val="-13"/>
          <w:sz w:val="20"/>
        </w:rPr>
        <w:t xml:space="preserve"> </w:t>
      </w:r>
      <w:r>
        <w:rPr>
          <w:sz w:val="20"/>
        </w:rPr>
        <w:t>v Příloze č. 1 potvrzení o</w:t>
      </w:r>
      <w:r>
        <w:rPr>
          <w:spacing w:val="-1"/>
          <w:sz w:val="20"/>
        </w:rPr>
        <w:t xml:space="preserve"> </w:t>
      </w:r>
      <w:r>
        <w:rPr>
          <w:sz w:val="20"/>
        </w:rPr>
        <w:t>akceptaci Prohlášení pro kat. A („</w:t>
      </w:r>
      <w:r>
        <w:rPr>
          <w:b/>
          <w:sz w:val="20"/>
        </w:rPr>
        <w:t>Potvrzení o akceptaci žádosti o rozšíření</w:t>
      </w:r>
      <w:r>
        <w:rPr>
          <w:sz w:val="20"/>
        </w:rPr>
        <w:t>“). Potvrzení o akceptaci žádosti o rozšíření bude doručeno v</w:t>
      </w:r>
      <w:r>
        <w:rPr>
          <w:spacing w:val="-2"/>
          <w:sz w:val="20"/>
        </w:rPr>
        <w:t xml:space="preserve"> </w:t>
      </w:r>
      <w:r>
        <w:rPr>
          <w:sz w:val="20"/>
        </w:rPr>
        <w:t>elektronické podobě opatřené uznávaným elektronickým podpisem osoby oprávněné zastupovat Centrálního zadavatele.</w:t>
      </w:r>
    </w:p>
    <w:p w:rsidR="004C2070" w:rsidRDefault="00EF7709">
      <w:pPr>
        <w:pStyle w:val="Odstavecseseznamem"/>
        <w:numPr>
          <w:ilvl w:val="3"/>
          <w:numId w:val="5"/>
        </w:numPr>
        <w:tabs>
          <w:tab w:val="left" w:pos="1392"/>
          <w:tab w:val="left" w:pos="1395"/>
        </w:tabs>
        <w:ind w:right="114"/>
        <w:jc w:val="both"/>
        <w:rPr>
          <w:sz w:val="20"/>
        </w:rPr>
      </w:pPr>
      <w:r>
        <w:rPr>
          <w:sz w:val="20"/>
        </w:rPr>
        <w:t>Doručením</w:t>
      </w:r>
      <w:r>
        <w:rPr>
          <w:spacing w:val="-14"/>
          <w:sz w:val="20"/>
        </w:rPr>
        <w:t xml:space="preserve"> </w:t>
      </w:r>
      <w:r>
        <w:rPr>
          <w:sz w:val="20"/>
        </w:rPr>
        <w:t>Potvrzení</w:t>
      </w:r>
      <w:r>
        <w:rPr>
          <w:spacing w:val="-14"/>
          <w:sz w:val="20"/>
        </w:rPr>
        <w:t xml:space="preserve"> </w:t>
      </w:r>
      <w:r>
        <w:rPr>
          <w:sz w:val="20"/>
        </w:rPr>
        <w:t>o</w:t>
      </w:r>
      <w:r>
        <w:rPr>
          <w:spacing w:val="-14"/>
          <w:sz w:val="20"/>
        </w:rPr>
        <w:t xml:space="preserve"> </w:t>
      </w:r>
      <w:r>
        <w:rPr>
          <w:sz w:val="20"/>
        </w:rPr>
        <w:t>akceptaci</w:t>
      </w:r>
      <w:r>
        <w:rPr>
          <w:spacing w:val="-14"/>
          <w:sz w:val="20"/>
        </w:rPr>
        <w:t xml:space="preserve"> </w:t>
      </w:r>
      <w:r>
        <w:rPr>
          <w:sz w:val="20"/>
        </w:rPr>
        <w:t>žádosti</w:t>
      </w:r>
      <w:r>
        <w:rPr>
          <w:spacing w:val="-14"/>
          <w:sz w:val="20"/>
        </w:rPr>
        <w:t xml:space="preserve"> </w:t>
      </w:r>
      <w:r>
        <w:rPr>
          <w:sz w:val="20"/>
        </w:rPr>
        <w:t>o</w:t>
      </w:r>
      <w:r>
        <w:rPr>
          <w:spacing w:val="-14"/>
          <w:sz w:val="20"/>
        </w:rPr>
        <w:t xml:space="preserve"> </w:t>
      </w:r>
      <w:r>
        <w:rPr>
          <w:sz w:val="20"/>
        </w:rPr>
        <w:t>rozšíření</w:t>
      </w:r>
      <w:r>
        <w:rPr>
          <w:spacing w:val="-14"/>
          <w:sz w:val="20"/>
        </w:rPr>
        <w:t xml:space="preserve"> </w:t>
      </w:r>
      <w:r>
        <w:rPr>
          <w:sz w:val="20"/>
        </w:rPr>
        <w:t>Centrálního</w:t>
      </w:r>
      <w:r>
        <w:rPr>
          <w:spacing w:val="-14"/>
          <w:sz w:val="20"/>
        </w:rPr>
        <w:t xml:space="preserve"> </w:t>
      </w:r>
      <w:r>
        <w:rPr>
          <w:sz w:val="20"/>
        </w:rPr>
        <w:t>zadavatele</w:t>
      </w:r>
      <w:r>
        <w:rPr>
          <w:spacing w:val="-14"/>
          <w:sz w:val="20"/>
        </w:rPr>
        <w:t xml:space="preserve"> </w:t>
      </w:r>
      <w:r>
        <w:rPr>
          <w:sz w:val="20"/>
        </w:rPr>
        <w:t>příslušnému Pověřujícímu zadavateli kat. A se tento Pověřující zadavatel kat. A stává odběratelem plného</w:t>
      </w:r>
      <w:r>
        <w:rPr>
          <w:spacing w:val="-6"/>
          <w:sz w:val="20"/>
        </w:rPr>
        <w:t xml:space="preserve"> </w:t>
      </w:r>
      <w:r>
        <w:rPr>
          <w:sz w:val="20"/>
        </w:rPr>
        <w:t>řešení</w:t>
      </w:r>
      <w:r>
        <w:rPr>
          <w:spacing w:val="-5"/>
          <w:sz w:val="20"/>
        </w:rPr>
        <w:t xml:space="preserve"> </w:t>
      </w:r>
      <w:r>
        <w:rPr>
          <w:sz w:val="20"/>
        </w:rPr>
        <w:t>Systému.</w:t>
      </w:r>
      <w:r>
        <w:rPr>
          <w:spacing w:val="-5"/>
          <w:sz w:val="20"/>
        </w:rPr>
        <w:t xml:space="preserve"> </w:t>
      </w:r>
      <w:r>
        <w:rPr>
          <w:sz w:val="20"/>
        </w:rPr>
        <w:t>Doručením</w:t>
      </w:r>
      <w:r>
        <w:rPr>
          <w:spacing w:val="-5"/>
          <w:sz w:val="20"/>
        </w:rPr>
        <w:t xml:space="preserve"> </w:t>
      </w:r>
      <w:r>
        <w:rPr>
          <w:sz w:val="20"/>
        </w:rPr>
        <w:t>Potvrzení</w:t>
      </w:r>
      <w:r>
        <w:rPr>
          <w:spacing w:val="-7"/>
          <w:sz w:val="20"/>
        </w:rPr>
        <w:t xml:space="preserve"> </w:t>
      </w:r>
      <w:r>
        <w:rPr>
          <w:sz w:val="20"/>
        </w:rPr>
        <w:t>o</w:t>
      </w:r>
      <w:r>
        <w:rPr>
          <w:spacing w:val="-6"/>
          <w:sz w:val="20"/>
        </w:rPr>
        <w:t xml:space="preserve"> </w:t>
      </w:r>
      <w:r>
        <w:rPr>
          <w:sz w:val="20"/>
        </w:rPr>
        <w:t>akceptaci</w:t>
      </w:r>
      <w:r>
        <w:rPr>
          <w:spacing w:val="-4"/>
          <w:sz w:val="20"/>
        </w:rPr>
        <w:t xml:space="preserve"> </w:t>
      </w:r>
      <w:r>
        <w:rPr>
          <w:sz w:val="20"/>
        </w:rPr>
        <w:t>žádosti</w:t>
      </w:r>
      <w:r>
        <w:rPr>
          <w:spacing w:val="-6"/>
          <w:sz w:val="20"/>
        </w:rPr>
        <w:t xml:space="preserve"> </w:t>
      </w:r>
      <w:r>
        <w:rPr>
          <w:sz w:val="20"/>
        </w:rPr>
        <w:t>o</w:t>
      </w:r>
      <w:r>
        <w:rPr>
          <w:spacing w:val="-8"/>
          <w:sz w:val="20"/>
        </w:rPr>
        <w:t xml:space="preserve"> </w:t>
      </w:r>
      <w:r>
        <w:rPr>
          <w:sz w:val="20"/>
        </w:rPr>
        <w:t>rozšíření</w:t>
      </w:r>
      <w:r>
        <w:rPr>
          <w:spacing w:val="-3"/>
          <w:sz w:val="20"/>
        </w:rPr>
        <w:t xml:space="preserve"> </w:t>
      </w:r>
      <w:r>
        <w:rPr>
          <w:sz w:val="20"/>
        </w:rPr>
        <w:t>dochází</w:t>
      </w:r>
      <w:r>
        <w:rPr>
          <w:spacing w:val="-7"/>
          <w:sz w:val="20"/>
        </w:rPr>
        <w:t xml:space="preserve"> </w:t>
      </w:r>
      <w:r>
        <w:rPr>
          <w:sz w:val="20"/>
        </w:rPr>
        <w:t>ke změně Přílohy č. 1 bez nutnosti uzavírat písemný dodatek k této Smlouvě.</w:t>
      </w:r>
    </w:p>
    <w:p w:rsidR="004C2070" w:rsidRDefault="00EF7709">
      <w:pPr>
        <w:pStyle w:val="Nadpis2"/>
        <w:numPr>
          <w:ilvl w:val="2"/>
          <w:numId w:val="5"/>
        </w:numPr>
        <w:tabs>
          <w:tab w:val="left" w:pos="685"/>
        </w:tabs>
        <w:spacing w:before="121"/>
      </w:pPr>
      <w:r>
        <w:t>Přeřazení</w:t>
      </w:r>
      <w:r>
        <w:rPr>
          <w:spacing w:val="-6"/>
        </w:rPr>
        <w:t xml:space="preserve"> </w:t>
      </w:r>
      <w:r>
        <w:t>z</w:t>
      </w:r>
      <w:r>
        <w:rPr>
          <w:spacing w:val="-2"/>
        </w:rPr>
        <w:t xml:space="preserve"> </w:t>
      </w:r>
      <w:r>
        <w:t>kat.</w:t>
      </w:r>
      <w:r>
        <w:rPr>
          <w:spacing w:val="-4"/>
        </w:rPr>
        <w:t xml:space="preserve"> </w:t>
      </w:r>
      <w:r>
        <w:t>A</w:t>
      </w:r>
      <w:r>
        <w:rPr>
          <w:spacing w:val="-5"/>
        </w:rPr>
        <w:t xml:space="preserve"> </w:t>
      </w:r>
      <w:r>
        <w:t>do</w:t>
      </w:r>
      <w:r>
        <w:rPr>
          <w:spacing w:val="-3"/>
        </w:rPr>
        <w:t xml:space="preserve"> </w:t>
      </w:r>
      <w:r>
        <w:t>kat.</w:t>
      </w:r>
      <w:r>
        <w:rPr>
          <w:spacing w:val="-2"/>
        </w:rPr>
        <w:t xml:space="preserve"> </w:t>
      </w:r>
      <w:r>
        <w:rPr>
          <w:spacing w:val="-5"/>
        </w:rPr>
        <w:t>B:</w:t>
      </w:r>
    </w:p>
    <w:p w:rsidR="004C2070" w:rsidRDefault="00EF7709">
      <w:pPr>
        <w:pStyle w:val="Odstavecseseznamem"/>
        <w:numPr>
          <w:ilvl w:val="3"/>
          <w:numId w:val="5"/>
        </w:numPr>
        <w:tabs>
          <w:tab w:val="left" w:pos="1392"/>
          <w:tab w:val="left" w:pos="1395"/>
        </w:tabs>
        <w:spacing w:before="118"/>
        <w:ind w:right="111"/>
        <w:jc w:val="both"/>
        <w:rPr>
          <w:sz w:val="20"/>
        </w:rPr>
      </w:pPr>
      <w:r>
        <w:rPr>
          <w:sz w:val="20"/>
        </w:rPr>
        <w:t>Pověřující</w:t>
      </w:r>
      <w:r>
        <w:rPr>
          <w:spacing w:val="-3"/>
          <w:sz w:val="20"/>
        </w:rPr>
        <w:t xml:space="preserve"> </w:t>
      </w:r>
      <w:r>
        <w:rPr>
          <w:sz w:val="20"/>
        </w:rPr>
        <w:t>zadavatelé</w:t>
      </w:r>
      <w:r>
        <w:rPr>
          <w:spacing w:val="-3"/>
          <w:sz w:val="20"/>
        </w:rPr>
        <w:t xml:space="preserve"> </w:t>
      </w:r>
      <w:r>
        <w:rPr>
          <w:sz w:val="20"/>
        </w:rPr>
        <w:t>kat.</w:t>
      </w:r>
      <w:r>
        <w:rPr>
          <w:spacing w:val="-1"/>
          <w:sz w:val="20"/>
        </w:rPr>
        <w:t xml:space="preserve"> </w:t>
      </w:r>
      <w:r>
        <w:rPr>
          <w:sz w:val="20"/>
        </w:rPr>
        <w:t>A</w:t>
      </w:r>
      <w:r>
        <w:rPr>
          <w:spacing w:val="-3"/>
          <w:sz w:val="20"/>
        </w:rPr>
        <w:t xml:space="preserve"> </w:t>
      </w:r>
      <w:r>
        <w:rPr>
          <w:sz w:val="20"/>
        </w:rPr>
        <w:t>jsou</w:t>
      </w:r>
      <w:r>
        <w:rPr>
          <w:spacing w:val="-4"/>
          <w:sz w:val="20"/>
        </w:rPr>
        <w:t xml:space="preserve"> </w:t>
      </w:r>
      <w:r>
        <w:rPr>
          <w:sz w:val="20"/>
        </w:rPr>
        <w:t>oprávněni požádat Centrálního</w:t>
      </w:r>
      <w:r>
        <w:rPr>
          <w:spacing w:val="-4"/>
          <w:sz w:val="20"/>
        </w:rPr>
        <w:t xml:space="preserve"> </w:t>
      </w:r>
      <w:r>
        <w:rPr>
          <w:sz w:val="20"/>
        </w:rPr>
        <w:t>zadavatele</w:t>
      </w:r>
      <w:r>
        <w:rPr>
          <w:spacing w:val="-3"/>
          <w:sz w:val="20"/>
        </w:rPr>
        <w:t xml:space="preserve"> </w:t>
      </w:r>
      <w:r>
        <w:rPr>
          <w:sz w:val="20"/>
        </w:rPr>
        <w:t xml:space="preserve">o přeřazení do skupiny Pověřujících zadavatelů kat. B, a to formou Prohlášení pro kat. B, a to nejpozději do 7 dnů od doručení návrhu Výzvy k podání konečných nabídek dotčenému Pověřujícímu zadavateli kat. A k připomínkám dle čl. </w:t>
      </w:r>
      <w:hyperlink w:anchor="_bookmark0" w:history="1">
        <w:r>
          <w:rPr>
            <w:sz w:val="20"/>
          </w:rPr>
          <w:t>2.7</w:t>
        </w:r>
      </w:hyperlink>
      <w:r>
        <w:rPr>
          <w:sz w:val="20"/>
        </w:rPr>
        <w:t xml:space="preserve"> této Smlouvy. Prohlášení pro kat. B musí být doručeno Centrálnímu zadavateli na kontaktní e-mail Centrálního zadavatele uvedený v čl. </w:t>
      </w:r>
      <w:hyperlink w:anchor="_bookmark9" w:history="1">
        <w:r>
          <w:rPr>
            <w:sz w:val="20"/>
          </w:rPr>
          <w:t>5.1</w:t>
        </w:r>
      </w:hyperlink>
      <w:r>
        <w:rPr>
          <w:sz w:val="20"/>
        </w:rPr>
        <w:t xml:space="preserve"> této Smlouvy, a to v elektronické podobě opatřené uznávaným elektronickým podpisem osoby oprávněné zastupovat příslušného Pověřujícího zadavatele kat. B, případně s autorizovanou konverzí.</w:t>
      </w:r>
    </w:p>
    <w:p w:rsidR="004C2070" w:rsidRDefault="00EF7709">
      <w:pPr>
        <w:pStyle w:val="Odstavecseseznamem"/>
        <w:numPr>
          <w:ilvl w:val="3"/>
          <w:numId w:val="5"/>
        </w:numPr>
        <w:tabs>
          <w:tab w:val="left" w:pos="1392"/>
          <w:tab w:val="left" w:pos="1395"/>
        </w:tabs>
        <w:spacing w:before="122"/>
        <w:ind w:right="110"/>
        <w:jc w:val="both"/>
        <w:rPr>
          <w:sz w:val="20"/>
        </w:rPr>
      </w:pPr>
      <w:r>
        <w:rPr>
          <w:sz w:val="20"/>
        </w:rPr>
        <w:t>Centrální</w:t>
      </w:r>
      <w:r>
        <w:rPr>
          <w:spacing w:val="-14"/>
          <w:sz w:val="20"/>
        </w:rPr>
        <w:t xml:space="preserve"> </w:t>
      </w:r>
      <w:r>
        <w:rPr>
          <w:sz w:val="20"/>
        </w:rPr>
        <w:t>zadavatel</w:t>
      </w:r>
      <w:r>
        <w:rPr>
          <w:spacing w:val="-14"/>
          <w:sz w:val="20"/>
        </w:rPr>
        <w:t xml:space="preserve"> </w:t>
      </w:r>
      <w:r>
        <w:rPr>
          <w:sz w:val="20"/>
        </w:rPr>
        <w:t>ve</w:t>
      </w:r>
      <w:r>
        <w:rPr>
          <w:spacing w:val="-14"/>
          <w:sz w:val="20"/>
        </w:rPr>
        <w:t xml:space="preserve"> </w:t>
      </w:r>
      <w:r>
        <w:rPr>
          <w:sz w:val="20"/>
        </w:rPr>
        <w:t>lhůtě</w:t>
      </w:r>
      <w:r>
        <w:rPr>
          <w:spacing w:val="-12"/>
          <w:sz w:val="20"/>
        </w:rPr>
        <w:t xml:space="preserve"> </w:t>
      </w:r>
      <w:r>
        <w:rPr>
          <w:sz w:val="20"/>
        </w:rPr>
        <w:t>5</w:t>
      </w:r>
      <w:r>
        <w:rPr>
          <w:spacing w:val="-14"/>
          <w:sz w:val="20"/>
        </w:rPr>
        <w:t xml:space="preserve"> </w:t>
      </w:r>
      <w:r>
        <w:rPr>
          <w:sz w:val="20"/>
        </w:rPr>
        <w:t>(pěti)</w:t>
      </w:r>
      <w:r>
        <w:rPr>
          <w:spacing w:val="-13"/>
          <w:sz w:val="20"/>
        </w:rPr>
        <w:t xml:space="preserve"> </w:t>
      </w:r>
      <w:r>
        <w:rPr>
          <w:sz w:val="20"/>
        </w:rPr>
        <w:t>pracovních</w:t>
      </w:r>
      <w:r>
        <w:rPr>
          <w:spacing w:val="-14"/>
          <w:sz w:val="20"/>
        </w:rPr>
        <w:t xml:space="preserve"> </w:t>
      </w:r>
      <w:r>
        <w:rPr>
          <w:sz w:val="20"/>
        </w:rPr>
        <w:t>dnů</w:t>
      </w:r>
      <w:r>
        <w:rPr>
          <w:spacing w:val="-14"/>
          <w:sz w:val="20"/>
        </w:rPr>
        <w:t xml:space="preserve"> </w:t>
      </w:r>
      <w:r>
        <w:rPr>
          <w:sz w:val="20"/>
        </w:rPr>
        <w:t>ode</w:t>
      </w:r>
      <w:r>
        <w:rPr>
          <w:spacing w:val="-12"/>
          <w:sz w:val="20"/>
        </w:rPr>
        <w:t xml:space="preserve"> </w:t>
      </w:r>
      <w:r>
        <w:rPr>
          <w:sz w:val="20"/>
        </w:rPr>
        <w:t>dne</w:t>
      </w:r>
      <w:r>
        <w:rPr>
          <w:spacing w:val="-14"/>
          <w:sz w:val="20"/>
        </w:rPr>
        <w:t xml:space="preserve"> </w:t>
      </w:r>
      <w:r>
        <w:rPr>
          <w:sz w:val="20"/>
        </w:rPr>
        <w:t>doručení</w:t>
      </w:r>
      <w:r>
        <w:rPr>
          <w:spacing w:val="-5"/>
          <w:sz w:val="20"/>
        </w:rPr>
        <w:t xml:space="preserve"> </w:t>
      </w:r>
      <w:r>
        <w:rPr>
          <w:sz w:val="20"/>
        </w:rPr>
        <w:t>Prohlášení</w:t>
      </w:r>
      <w:r>
        <w:rPr>
          <w:spacing w:val="-14"/>
          <w:sz w:val="20"/>
        </w:rPr>
        <w:t xml:space="preserve"> </w:t>
      </w:r>
      <w:r>
        <w:rPr>
          <w:sz w:val="20"/>
        </w:rPr>
        <w:t>pro</w:t>
      </w:r>
      <w:r>
        <w:rPr>
          <w:spacing w:val="-14"/>
          <w:sz w:val="20"/>
        </w:rPr>
        <w:t xml:space="preserve"> </w:t>
      </w:r>
      <w:r>
        <w:rPr>
          <w:sz w:val="20"/>
        </w:rPr>
        <w:t>kat. B</w:t>
      </w:r>
      <w:r>
        <w:rPr>
          <w:spacing w:val="-14"/>
          <w:sz w:val="20"/>
        </w:rPr>
        <w:t xml:space="preserve"> </w:t>
      </w:r>
      <w:r>
        <w:rPr>
          <w:sz w:val="20"/>
        </w:rPr>
        <w:t>zašle</w:t>
      </w:r>
      <w:r>
        <w:rPr>
          <w:spacing w:val="-13"/>
          <w:sz w:val="20"/>
        </w:rPr>
        <w:t xml:space="preserve"> </w:t>
      </w:r>
      <w:r>
        <w:rPr>
          <w:sz w:val="20"/>
        </w:rPr>
        <w:t>na</w:t>
      </w:r>
      <w:r>
        <w:rPr>
          <w:spacing w:val="-14"/>
          <w:sz w:val="20"/>
        </w:rPr>
        <w:t xml:space="preserve"> </w:t>
      </w:r>
      <w:r>
        <w:rPr>
          <w:sz w:val="20"/>
        </w:rPr>
        <w:t>kontaktní</w:t>
      </w:r>
      <w:r>
        <w:rPr>
          <w:spacing w:val="-12"/>
          <w:sz w:val="20"/>
        </w:rPr>
        <w:t xml:space="preserve"> </w:t>
      </w:r>
      <w:r>
        <w:rPr>
          <w:sz w:val="20"/>
        </w:rPr>
        <w:t>e-mail</w:t>
      </w:r>
      <w:r>
        <w:rPr>
          <w:spacing w:val="-12"/>
          <w:sz w:val="20"/>
        </w:rPr>
        <w:t xml:space="preserve"> </w:t>
      </w:r>
      <w:r>
        <w:rPr>
          <w:sz w:val="20"/>
        </w:rPr>
        <w:t>příslušného</w:t>
      </w:r>
      <w:r>
        <w:rPr>
          <w:spacing w:val="-12"/>
          <w:sz w:val="20"/>
        </w:rPr>
        <w:t xml:space="preserve"> </w:t>
      </w:r>
      <w:r>
        <w:rPr>
          <w:sz w:val="20"/>
        </w:rPr>
        <w:t>Pověřujícího</w:t>
      </w:r>
      <w:r>
        <w:rPr>
          <w:spacing w:val="-14"/>
          <w:sz w:val="20"/>
        </w:rPr>
        <w:t xml:space="preserve"> </w:t>
      </w:r>
      <w:r>
        <w:rPr>
          <w:sz w:val="20"/>
        </w:rPr>
        <w:t>zadavatele</w:t>
      </w:r>
      <w:r>
        <w:rPr>
          <w:spacing w:val="-12"/>
          <w:sz w:val="20"/>
        </w:rPr>
        <w:t xml:space="preserve"> </w:t>
      </w:r>
      <w:r>
        <w:rPr>
          <w:sz w:val="20"/>
        </w:rPr>
        <w:t>kat.</w:t>
      </w:r>
      <w:r>
        <w:rPr>
          <w:spacing w:val="-12"/>
          <w:sz w:val="20"/>
        </w:rPr>
        <w:t xml:space="preserve"> </w:t>
      </w:r>
      <w:r>
        <w:rPr>
          <w:sz w:val="20"/>
        </w:rPr>
        <w:t>A</w:t>
      </w:r>
      <w:r>
        <w:rPr>
          <w:spacing w:val="-12"/>
          <w:sz w:val="20"/>
        </w:rPr>
        <w:t xml:space="preserve"> </w:t>
      </w:r>
      <w:r>
        <w:rPr>
          <w:sz w:val="20"/>
        </w:rPr>
        <w:t>uvedený</w:t>
      </w:r>
      <w:r>
        <w:rPr>
          <w:spacing w:val="-13"/>
          <w:sz w:val="20"/>
        </w:rPr>
        <w:t xml:space="preserve"> </w:t>
      </w:r>
      <w:r>
        <w:rPr>
          <w:sz w:val="20"/>
        </w:rPr>
        <w:t>v Příloze č.</w:t>
      </w:r>
      <w:r>
        <w:rPr>
          <w:spacing w:val="40"/>
          <w:sz w:val="20"/>
        </w:rPr>
        <w:t xml:space="preserve"> </w:t>
      </w:r>
      <w:r>
        <w:rPr>
          <w:sz w:val="20"/>
        </w:rPr>
        <w:t>1</w:t>
      </w:r>
      <w:r>
        <w:rPr>
          <w:spacing w:val="40"/>
          <w:sz w:val="20"/>
        </w:rPr>
        <w:t xml:space="preserve"> </w:t>
      </w:r>
      <w:r>
        <w:rPr>
          <w:sz w:val="20"/>
        </w:rPr>
        <w:t>potvrzení</w:t>
      </w:r>
      <w:r>
        <w:rPr>
          <w:spacing w:val="40"/>
          <w:sz w:val="20"/>
        </w:rPr>
        <w:t xml:space="preserve"> </w:t>
      </w:r>
      <w:r>
        <w:rPr>
          <w:sz w:val="20"/>
        </w:rPr>
        <w:t>o akceptaci</w:t>
      </w:r>
      <w:r>
        <w:rPr>
          <w:spacing w:val="40"/>
          <w:sz w:val="20"/>
        </w:rPr>
        <w:t xml:space="preserve"> </w:t>
      </w:r>
      <w:r>
        <w:rPr>
          <w:sz w:val="20"/>
        </w:rPr>
        <w:t>Prohlášení</w:t>
      </w:r>
      <w:r>
        <w:rPr>
          <w:spacing w:val="40"/>
          <w:sz w:val="20"/>
        </w:rPr>
        <w:t xml:space="preserve"> </w:t>
      </w:r>
      <w:r>
        <w:rPr>
          <w:sz w:val="20"/>
        </w:rPr>
        <w:t>pro</w:t>
      </w:r>
      <w:r>
        <w:rPr>
          <w:spacing w:val="40"/>
          <w:sz w:val="20"/>
        </w:rPr>
        <w:t xml:space="preserve"> </w:t>
      </w:r>
      <w:r>
        <w:rPr>
          <w:sz w:val="20"/>
        </w:rPr>
        <w:t>kat.</w:t>
      </w:r>
      <w:r>
        <w:rPr>
          <w:spacing w:val="40"/>
          <w:sz w:val="20"/>
        </w:rPr>
        <w:t xml:space="preserve"> </w:t>
      </w:r>
      <w:r>
        <w:rPr>
          <w:sz w:val="20"/>
        </w:rPr>
        <w:t>B</w:t>
      </w:r>
      <w:r>
        <w:rPr>
          <w:spacing w:val="40"/>
          <w:sz w:val="20"/>
        </w:rPr>
        <w:t xml:space="preserve"> </w:t>
      </w:r>
      <w:r>
        <w:rPr>
          <w:sz w:val="20"/>
        </w:rPr>
        <w:t>(„</w:t>
      </w:r>
      <w:r>
        <w:rPr>
          <w:b/>
          <w:sz w:val="20"/>
        </w:rPr>
        <w:t>Potvrzení</w:t>
      </w:r>
      <w:r>
        <w:rPr>
          <w:b/>
          <w:spacing w:val="40"/>
          <w:sz w:val="20"/>
        </w:rPr>
        <w:t xml:space="preserve"> </w:t>
      </w:r>
      <w:r>
        <w:rPr>
          <w:b/>
          <w:sz w:val="20"/>
        </w:rPr>
        <w:t>o</w:t>
      </w:r>
      <w:r>
        <w:rPr>
          <w:b/>
          <w:spacing w:val="40"/>
          <w:sz w:val="20"/>
        </w:rPr>
        <w:t xml:space="preserve"> </w:t>
      </w:r>
      <w:r>
        <w:rPr>
          <w:b/>
          <w:sz w:val="20"/>
        </w:rPr>
        <w:t>akceptaci</w:t>
      </w:r>
      <w:r>
        <w:rPr>
          <w:b/>
          <w:spacing w:val="40"/>
          <w:sz w:val="20"/>
        </w:rPr>
        <w:t xml:space="preserve"> </w:t>
      </w:r>
      <w:r>
        <w:rPr>
          <w:b/>
          <w:sz w:val="20"/>
        </w:rPr>
        <w:t>kat.</w:t>
      </w:r>
      <w:r>
        <w:rPr>
          <w:b/>
          <w:spacing w:val="40"/>
          <w:sz w:val="20"/>
        </w:rPr>
        <w:t xml:space="preserve"> </w:t>
      </w:r>
      <w:r>
        <w:rPr>
          <w:b/>
          <w:sz w:val="20"/>
        </w:rPr>
        <w:t>B</w:t>
      </w:r>
      <w:r>
        <w:rPr>
          <w:sz w:val="20"/>
        </w:rPr>
        <w:t>“).</w:t>
      </w:r>
    </w:p>
    <w:p w:rsidR="004C2070" w:rsidRDefault="004C2070">
      <w:pPr>
        <w:jc w:val="both"/>
        <w:rPr>
          <w:sz w:val="20"/>
        </w:rPr>
        <w:sectPr w:rsidR="004C2070">
          <w:pgSz w:w="11910" w:h="16850"/>
          <w:pgMar w:top="1280" w:right="1300" w:bottom="560" w:left="1300" w:header="519" w:footer="369" w:gutter="0"/>
          <w:cols w:space="708"/>
        </w:sectPr>
      </w:pPr>
    </w:p>
    <w:p w:rsidR="004C2070" w:rsidRDefault="004C2070">
      <w:pPr>
        <w:pStyle w:val="Zkladntext"/>
        <w:spacing w:before="1"/>
      </w:pPr>
    </w:p>
    <w:p w:rsidR="004C2070" w:rsidRDefault="00EF7709">
      <w:pPr>
        <w:pStyle w:val="Zkladntext"/>
        <w:ind w:left="1395"/>
      </w:pPr>
      <w:r>
        <w:t>Potvrzení</w:t>
      </w:r>
      <w:r>
        <w:rPr>
          <w:spacing w:val="-3"/>
        </w:rPr>
        <w:t xml:space="preserve"> </w:t>
      </w:r>
      <w:r>
        <w:t>o</w:t>
      </w:r>
      <w:r>
        <w:rPr>
          <w:spacing w:val="-5"/>
        </w:rPr>
        <w:t xml:space="preserve"> </w:t>
      </w:r>
      <w:r>
        <w:t>akceptaci</w:t>
      </w:r>
      <w:r>
        <w:rPr>
          <w:spacing w:val="-3"/>
        </w:rPr>
        <w:t xml:space="preserve"> </w:t>
      </w:r>
      <w:r>
        <w:t>kat.</w:t>
      </w:r>
      <w:r>
        <w:rPr>
          <w:spacing w:val="-1"/>
        </w:rPr>
        <w:t xml:space="preserve"> </w:t>
      </w:r>
      <w:r>
        <w:t>B</w:t>
      </w:r>
      <w:r>
        <w:rPr>
          <w:spacing w:val="-5"/>
        </w:rPr>
        <w:t xml:space="preserve"> </w:t>
      </w:r>
      <w:r>
        <w:t>bude</w:t>
      </w:r>
      <w:r>
        <w:rPr>
          <w:spacing w:val="-4"/>
        </w:rPr>
        <w:t xml:space="preserve"> </w:t>
      </w:r>
      <w:r>
        <w:t>doručeno</w:t>
      </w:r>
      <w:r>
        <w:rPr>
          <w:spacing w:val="-5"/>
        </w:rPr>
        <w:t xml:space="preserve"> </w:t>
      </w:r>
      <w:r>
        <w:t>v</w:t>
      </w:r>
      <w:r>
        <w:rPr>
          <w:spacing w:val="-4"/>
        </w:rPr>
        <w:t xml:space="preserve"> </w:t>
      </w:r>
      <w:r>
        <w:t>elektronické</w:t>
      </w:r>
      <w:r>
        <w:rPr>
          <w:spacing w:val="-5"/>
        </w:rPr>
        <w:t xml:space="preserve"> </w:t>
      </w:r>
      <w:r>
        <w:t>podobě</w:t>
      </w:r>
      <w:r>
        <w:rPr>
          <w:spacing w:val="-5"/>
        </w:rPr>
        <w:t xml:space="preserve"> </w:t>
      </w:r>
      <w:r>
        <w:t>opatřené</w:t>
      </w:r>
      <w:r>
        <w:rPr>
          <w:spacing w:val="-5"/>
        </w:rPr>
        <w:t xml:space="preserve"> </w:t>
      </w:r>
      <w:r>
        <w:t>uznávaným elektronickým podpisem osoby oprávněné zastupovat Centrálního zadavatele.</w:t>
      </w:r>
    </w:p>
    <w:p w:rsidR="004C2070" w:rsidRDefault="00EF7709">
      <w:pPr>
        <w:pStyle w:val="Odstavecseseznamem"/>
        <w:numPr>
          <w:ilvl w:val="3"/>
          <w:numId w:val="5"/>
        </w:numPr>
        <w:tabs>
          <w:tab w:val="left" w:pos="1392"/>
          <w:tab w:val="left" w:pos="1395"/>
        </w:tabs>
        <w:spacing w:before="119"/>
        <w:ind w:right="112"/>
        <w:jc w:val="both"/>
        <w:rPr>
          <w:sz w:val="20"/>
        </w:rPr>
      </w:pPr>
      <w:r>
        <w:rPr>
          <w:sz w:val="20"/>
        </w:rPr>
        <w:t>Doručením Potvrzení o akceptaci kat. B Centrálního zadavatele příslušnému Pověřujícímu zadavateli kat. A se tento Pověřující zadavatel kat. A stává Pověřujícím zadavatelem kat. B. Doručením Potvrzení o akceptaci kat. B dochází ke změně Přílohy č. 1 a Přílohy č. 2 bez nutnosti uzavírat písemný dodatek k této Smlouvě.</w:t>
      </w:r>
    </w:p>
    <w:p w:rsidR="004C2070" w:rsidRDefault="00EF7709">
      <w:pPr>
        <w:pStyle w:val="Nadpis2"/>
        <w:numPr>
          <w:ilvl w:val="2"/>
          <w:numId w:val="5"/>
        </w:numPr>
        <w:tabs>
          <w:tab w:val="left" w:pos="685"/>
        </w:tabs>
        <w:spacing w:before="122"/>
      </w:pPr>
      <w:r>
        <w:t>Plnění</w:t>
      </w:r>
      <w:r>
        <w:rPr>
          <w:spacing w:val="-7"/>
        </w:rPr>
        <w:t xml:space="preserve"> </w:t>
      </w:r>
      <w:r>
        <w:t>z</w:t>
      </w:r>
      <w:r>
        <w:rPr>
          <w:spacing w:val="-4"/>
        </w:rPr>
        <w:t xml:space="preserve"> </w:t>
      </w:r>
      <w:r>
        <w:t>Veřejné</w:t>
      </w:r>
      <w:r>
        <w:rPr>
          <w:spacing w:val="-7"/>
        </w:rPr>
        <w:t xml:space="preserve"> </w:t>
      </w:r>
      <w:r>
        <w:t>zakázky</w:t>
      </w:r>
      <w:r>
        <w:rPr>
          <w:spacing w:val="-2"/>
        </w:rPr>
        <w:t xml:space="preserve"> </w:t>
      </w:r>
      <w:r>
        <w:t>a</w:t>
      </w:r>
      <w:r>
        <w:rPr>
          <w:spacing w:val="-7"/>
        </w:rPr>
        <w:t xml:space="preserve"> </w:t>
      </w:r>
      <w:r>
        <w:t>odstoupení</w:t>
      </w:r>
      <w:r>
        <w:rPr>
          <w:spacing w:val="-7"/>
        </w:rPr>
        <w:t xml:space="preserve"> </w:t>
      </w:r>
      <w:r>
        <w:t>od</w:t>
      </w:r>
      <w:r>
        <w:rPr>
          <w:spacing w:val="-6"/>
        </w:rPr>
        <w:t xml:space="preserve"> </w:t>
      </w:r>
      <w:r>
        <w:t>Veřejné</w:t>
      </w:r>
      <w:r>
        <w:rPr>
          <w:spacing w:val="-5"/>
        </w:rPr>
        <w:t xml:space="preserve"> </w:t>
      </w:r>
      <w:r>
        <w:t>zakázky</w:t>
      </w:r>
      <w:r>
        <w:rPr>
          <w:spacing w:val="-3"/>
        </w:rPr>
        <w:t xml:space="preserve"> </w:t>
      </w:r>
      <w:r>
        <w:t>a</w:t>
      </w:r>
      <w:r>
        <w:rPr>
          <w:spacing w:val="-7"/>
        </w:rPr>
        <w:t xml:space="preserve"> </w:t>
      </w:r>
      <w:r>
        <w:rPr>
          <w:spacing w:val="-2"/>
        </w:rPr>
        <w:t>Smlouvy:</w:t>
      </w:r>
    </w:p>
    <w:p w:rsidR="004C2070" w:rsidRDefault="00EF7709">
      <w:pPr>
        <w:pStyle w:val="Odstavecseseznamem"/>
        <w:numPr>
          <w:ilvl w:val="3"/>
          <w:numId w:val="5"/>
        </w:numPr>
        <w:tabs>
          <w:tab w:val="left" w:pos="1392"/>
          <w:tab w:val="left" w:pos="1395"/>
        </w:tabs>
        <w:spacing w:before="120"/>
        <w:ind w:right="110"/>
        <w:jc w:val="both"/>
        <w:rPr>
          <w:sz w:val="20"/>
        </w:rPr>
      </w:pPr>
      <w:r>
        <w:rPr>
          <w:sz w:val="20"/>
        </w:rPr>
        <w:t>Pověřující zadavatel bude odběratelem plnění ze smlouvy na Veřejnou zakázku ve smyslu</w:t>
      </w:r>
      <w:r>
        <w:rPr>
          <w:spacing w:val="-11"/>
          <w:sz w:val="20"/>
        </w:rPr>
        <w:t xml:space="preserve"> </w:t>
      </w:r>
      <w:r>
        <w:rPr>
          <w:sz w:val="20"/>
        </w:rPr>
        <w:t>§</w:t>
      </w:r>
      <w:r>
        <w:rPr>
          <w:spacing w:val="-11"/>
          <w:sz w:val="20"/>
        </w:rPr>
        <w:t xml:space="preserve"> </w:t>
      </w:r>
      <w:r>
        <w:rPr>
          <w:sz w:val="20"/>
        </w:rPr>
        <w:t>9</w:t>
      </w:r>
      <w:r>
        <w:rPr>
          <w:spacing w:val="-9"/>
          <w:sz w:val="20"/>
        </w:rPr>
        <w:t xml:space="preserve"> </w:t>
      </w:r>
      <w:r>
        <w:rPr>
          <w:sz w:val="20"/>
        </w:rPr>
        <w:t>odst.</w:t>
      </w:r>
      <w:r>
        <w:rPr>
          <w:spacing w:val="-9"/>
          <w:sz w:val="20"/>
        </w:rPr>
        <w:t xml:space="preserve"> </w:t>
      </w:r>
      <w:r>
        <w:rPr>
          <w:sz w:val="20"/>
        </w:rPr>
        <w:t>4</w:t>
      </w:r>
      <w:r>
        <w:rPr>
          <w:spacing w:val="-11"/>
          <w:sz w:val="20"/>
        </w:rPr>
        <w:t xml:space="preserve"> </w:t>
      </w:r>
      <w:r>
        <w:rPr>
          <w:sz w:val="20"/>
        </w:rPr>
        <w:t>ZZVZ</w:t>
      </w:r>
      <w:r>
        <w:rPr>
          <w:spacing w:val="-11"/>
          <w:sz w:val="20"/>
        </w:rPr>
        <w:t xml:space="preserve"> </w:t>
      </w:r>
      <w:r>
        <w:rPr>
          <w:sz w:val="20"/>
        </w:rPr>
        <w:t>pouze</w:t>
      </w:r>
      <w:r>
        <w:rPr>
          <w:spacing w:val="-8"/>
          <w:sz w:val="20"/>
        </w:rPr>
        <w:t xml:space="preserve"> </w:t>
      </w:r>
      <w:r>
        <w:rPr>
          <w:sz w:val="20"/>
        </w:rPr>
        <w:t>tehdy,</w:t>
      </w:r>
      <w:r>
        <w:rPr>
          <w:spacing w:val="-11"/>
          <w:sz w:val="20"/>
        </w:rPr>
        <w:t xml:space="preserve"> </w:t>
      </w:r>
      <w:r>
        <w:rPr>
          <w:sz w:val="20"/>
        </w:rPr>
        <w:t>pokud</w:t>
      </w:r>
      <w:r>
        <w:rPr>
          <w:spacing w:val="-11"/>
          <w:sz w:val="20"/>
        </w:rPr>
        <w:t xml:space="preserve"> </w:t>
      </w:r>
      <w:r>
        <w:rPr>
          <w:sz w:val="20"/>
        </w:rPr>
        <w:t>takový</w:t>
      </w:r>
      <w:r>
        <w:rPr>
          <w:spacing w:val="-10"/>
          <w:sz w:val="20"/>
        </w:rPr>
        <w:t xml:space="preserve"> </w:t>
      </w:r>
      <w:r>
        <w:rPr>
          <w:sz w:val="20"/>
        </w:rPr>
        <w:t>Pověřující</w:t>
      </w:r>
      <w:r>
        <w:rPr>
          <w:spacing w:val="-11"/>
          <w:sz w:val="20"/>
        </w:rPr>
        <w:t xml:space="preserve"> </w:t>
      </w:r>
      <w:r>
        <w:rPr>
          <w:sz w:val="20"/>
        </w:rPr>
        <w:t>zadavatel</w:t>
      </w:r>
      <w:r>
        <w:rPr>
          <w:spacing w:val="-6"/>
          <w:sz w:val="20"/>
        </w:rPr>
        <w:t xml:space="preserve"> </w:t>
      </w:r>
      <w:r>
        <w:rPr>
          <w:sz w:val="20"/>
        </w:rPr>
        <w:t>byl</w:t>
      </w:r>
      <w:r>
        <w:rPr>
          <w:spacing w:val="-10"/>
          <w:sz w:val="20"/>
        </w:rPr>
        <w:t xml:space="preserve"> </w:t>
      </w:r>
      <w:r>
        <w:rPr>
          <w:sz w:val="20"/>
        </w:rPr>
        <w:t>nebo</w:t>
      </w:r>
      <w:r>
        <w:rPr>
          <w:spacing w:val="-9"/>
          <w:sz w:val="20"/>
        </w:rPr>
        <w:t xml:space="preserve"> </w:t>
      </w:r>
      <w:r>
        <w:rPr>
          <w:sz w:val="20"/>
        </w:rPr>
        <w:t>se</w:t>
      </w:r>
      <w:r>
        <w:rPr>
          <w:spacing w:val="-10"/>
          <w:sz w:val="20"/>
        </w:rPr>
        <w:t xml:space="preserve"> </w:t>
      </w:r>
      <w:r>
        <w:rPr>
          <w:sz w:val="20"/>
        </w:rPr>
        <w:t>stal Pověřujícím</w:t>
      </w:r>
      <w:r>
        <w:rPr>
          <w:spacing w:val="-13"/>
          <w:sz w:val="20"/>
        </w:rPr>
        <w:t xml:space="preserve"> </w:t>
      </w:r>
      <w:r>
        <w:rPr>
          <w:sz w:val="20"/>
        </w:rPr>
        <w:t>zadavatelem</w:t>
      </w:r>
      <w:r>
        <w:rPr>
          <w:spacing w:val="-13"/>
          <w:sz w:val="20"/>
        </w:rPr>
        <w:t xml:space="preserve"> </w:t>
      </w:r>
      <w:r>
        <w:rPr>
          <w:sz w:val="20"/>
        </w:rPr>
        <w:t>kat.</w:t>
      </w:r>
      <w:r>
        <w:rPr>
          <w:spacing w:val="-13"/>
          <w:sz w:val="20"/>
        </w:rPr>
        <w:t xml:space="preserve"> </w:t>
      </w:r>
      <w:r>
        <w:rPr>
          <w:sz w:val="20"/>
        </w:rPr>
        <w:t>A</w:t>
      </w:r>
      <w:r>
        <w:rPr>
          <w:spacing w:val="-13"/>
          <w:sz w:val="20"/>
        </w:rPr>
        <w:t xml:space="preserve"> </w:t>
      </w:r>
      <w:r>
        <w:rPr>
          <w:sz w:val="20"/>
        </w:rPr>
        <w:t>dle</w:t>
      </w:r>
      <w:r>
        <w:rPr>
          <w:spacing w:val="-12"/>
          <w:sz w:val="20"/>
        </w:rPr>
        <w:t xml:space="preserve"> </w:t>
      </w:r>
      <w:r>
        <w:rPr>
          <w:sz w:val="20"/>
        </w:rPr>
        <w:t>této</w:t>
      </w:r>
      <w:r>
        <w:rPr>
          <w:spacing w:val="-10"/>
          <w:sz w:val="20"/>
        </w:rPr>
        <w:t xml:space="preserve"> </w:t>
      </w:r>
      <w:r>
        <w:rPr>
          <w:sz w:val="20"/>
        </w:rPr>
        <w:t>Smlouvy</w:t>
      </w:r>
      <w:r>
        <w:rPr>
          <w:spacing w:val="-11"/>
          <w:sz w:val="20"/>
        </w:rPr>
        <w:t xml:space="preserve"> </w:t>
      </w:r>
      <w:r>
        <w:rPr>
          <w:sz w:val="20"/>
        </w:rPr>
        <w:t>nejpozději</w:t>
      </w:r>
      <w:r>
        <w:rPr>
          <w:spacing w:val="-13"/>
          <w:sz w:val="20"/>
        </w:rPr>
        <w:t xml:space="preserve"> </w:t>
      </w:r>
      <w:r>
        <w:rPr>
          <w:sz w:val="20"/>
        </w:rPr>
        <w:t>do</w:t>
      </w:r>
      <w:r>
        <w:rPr>
          <w:spacing w:val="-13"/>
          <w:sz w:val="20"/>
        </w:rPr>
        <w:t xml:space="preserve"> </w:t>
      </w:r>
      <w:r>
        <w:rPr>
          <w:sz w:val="20"/>
        </w:rPr>
        <w:t>okamžiku</w:t>
      </w:r>
      <w:r>
        <w:rPr>
          <w:spacing w:val="-12"/>
          <w:sz w:val="20"/>
        </w:rPr>
        <w:t xml:space="preserve"> </w:t>
      </w:r>
      <w:r>
        <w:rPr>
          <w:sz w:val="20"/>
        </w:rPr>
        <w:t>odeslání</w:t>
      </w:r>
      <w:r>
        <w:rPr>
          <w:spacing w:val="-3"/>
          <w:sz w:val="20"/>
        </w:rPr>
        <w:t xml:space="preserve"> </w:t>
      </w:r>
      <w:r>
        <w:rPr>
          <w:sz w:val="20"/>
        </w:rPr>
        <w:t>Výzvy k</w:t>
      </w:r>
      <w:r>
        <w:rPr>
          <w:spacing w:val="-2"/>
          <w:sz w:val="20"/>
        </w:rPr>
        <w:t xml:space="preserve"> </w:t>
      </w:r>
      <w:r>
        <w:rPr>
          <w:sz w:val="20"/>
        </w:rPr>
        <w:t>podání konečných nabídek. Centrální zadavatel bude o odeslání Výzvy k podání konečných</w:t>
      </w:r>
      <w:r>
        <w:rPr>
          <w:spacing w:val="24"/>
          <w:sz w:val="20"/>
        </w:rPr>
        <w:t xml:space="preserve"> </w:t>
      </w:r>
      <w:r>
        <w:rPr>
          <w:sz w:val="20"/>
        </w:rPr>
        <w:t>nabídek</w:t>
      </w:r>
      <w:r>
        <w:rPr>
          <w:spacing w:val="25"/>
          <w:sz w:val="20"/>
        </w:rPr>
        <w:t xml:space="preserve"> </w:t>
      </w:r>
      <w:r>
        <w:rPr>
          <w:sz w:val="20"/>
        </w:rPr>
        <w:t>na</w:t>
      </w:r>
      <w:r>
        <w:rPr>
          <w:spacing w:val="26"/>
          <w:sz w:val="20"/>
        </w:rPr>
        <w:t xml:space="preserve"> </w:t>
      </w:r>
      <w:r>
        <w:rPr>
          <w:sz w:val="20"/>
        </w:rPr>
        <w:t>Veřejnou</w:t>
      </w:r>
      <w:r>
        <w:rPr>
          <w:spacing w:val="24"/>
          <w:sz w:val="20"/>
        </w:rPr>
        <w:t xml:space="preserve"> </w:t>
      </w:r>
      <w:r>
        <w:rPr>
          <w:sz w:val="20"/>
        </w:rPr>
        <w:t>zakázku</w:t>
      </w:r>
      <w:r>
        <w:rPr>
          <w:spacing w:val="26"/>
          <w:sz w:val="20"/>
        </w:rPr>
        <w:t xml:space="preserve"> </w:t>
      </w:r>
      <w:r>
        <w:rPr>
          <w:sz w:val="20"/>
        </w:rPr>
        <w:t>informovat</w:t>
      </w:r>
      <w:r>
        <w:rPr>
          <w:spacing w:val="26"/>
          <w:sz w:val="20"/>
        </w:rPr>
        <w:t xml:space="preserve"> </w:t>
      </w:r>
      <w:r>
        <w:rPr>
          <w:sz w:val="20"/>
        </w:rPr>
        <w:t>Pověřující</w:t>
      </w:r>
      <w:r>
        <w:rPr>
          <w:spacing w:val="24"/>
          <w:sz w:val="20"/>
        </w:rPr>
        <w:t xml:space="preserve"> </w:t>
      </w:r>
      <w:r>
        <w:rPr>
          <w:sz w:val="20"/>
        </w:rPr>
        <w:t>zadavatele</w:t>
      </w:r>
      <w:r>
        <w:rPr>
          <w:spacing w:val="26"/>
          <w:sz w:val="20"/>
        </w:rPr>
        <w:t xml:space="preserve"> </w:t>
      </w:r>
      <w:r>
        <w:rPr>
          <w:sz w:val="20"/>
        </w:rPr>
        <w:t>nejpozději 5</w:t>
      </w:r>
      <w:r>
        <w:rPr>
          <w:spacing w:val="-3"/>
          <w:sz w:val="20"/>
        </w:rPr>
        <w:t xml:space="preserve"> </w:t>
      </w:r>
      <w:r>
        <w:rPr>
          <w:sz w:val="20"/>
        </w:rPr>
        <w:t>(pět) pracovních dnů přede dnem odeslání Výzvy k podání konečných nabídek na Veřejnou zakázku.</w:t>
      </w:r>
    </w:p>
    <w:p w:rsidR="004C2070" w:rsidRDefault="00EF7709">
      <w:pPr>
        <w:pStyle w:val="Odstavecseseznamem"/>
        <w:numPr>
          <w:ilvl w:val="3"/>
          <w:numId w:val="5"/>
        </w:numPr>
        <w:tabs>
          <w:tab w:val="left" w:pos="1392"/>
          <w:tab w:val="left" w:pos="1395"/>
        </w:tabs>
        <w:spacing w:before="119"/>
        <w:ind w:right="113"/>
        <w:jc w:val="both"/>
        <w:rPr>
          <w:sz w:val="20"/>
        </w:rPr>
      </w:pPr>
      <w:r>
        <w:rPr>
          <w:sz w:val="20"/>
        </w:rPr>
        <w:t>K</w:t>
      </w:r>
      <w:r>
        <w:rPr>
          <w:spacing w:val="-4"/>
          <w:sz w:val="20"/>
        </w:rPr>
        <w:t xml:space="preserve"> </w:t>
      </w:r>
      <w:r>
        <w:rPr>
          <w:sz w:val="20"/>
        </w:rPr>
        <w:t>této</w:t>
      </w:r>
      <w:r>
        <w:rPr>
          <w:spacing w:val="-3"/>
          <w:sz w:val="20"/>
        </w:rPr>
        <w:t xml:space="preserve"> </w:t>
      </w:r>
      <w:r>
        <w:rPr>
          <w:sz w:val="20"/>
        </w:rPr>
        <w:t>Smlouvě</w:t>
      </w:r>
      <w:r>
        <w:rPr>
          <w:spacing w:val="-2"/>
          <w:sz w:val="20"/>
        </w:rPr>
        <w:t xml:space="preserve"> </w:t>
      </w:r>
      <w:r>
        <w:rPr>
          <w:sz w:val="20"/>
        </w:rPr>
        <w:t>je</w:t>
      </w:r>
      <w:r>
        <w:rPr>
          <w:spacing w:val="-6"/>
          <w:sz w:val="20"/>
        </w:rPr>
        <w:t xml:space="preserve"> </w:t>
      </w:r>
      <w:r>
        <w:rPr>
          <w:sz w:val="20"/>
        </w:rPr>
        <w:t>možné</w:t>
      </w:r>
      <w:r>
        <w:rPr>
          <w:spacing w:val="-6"/>
          <w:sz w:val="20"/>
        </w:rPr>
        <w:t xml:space="preserve"> </w:t>
      </w:r>
      <w:r>
        <w:rPr>
          <w:sz w:val="20"/>
        </w:rPr>
        <w:t>přistoupit</w:t>
      </w:r>
      <w:r>
        <w:rPr>
          <w:spacing w:val="-4"/>
          <w:sz w:val="20"/>
        </w:rPr>
        <w:t xml:space="preserve"> </w:t>
      </w:r>
      <w:r>
        <w:rPr>
          <w:sz w:val="20"/>
        </w:rPr>
        <w:t>způsobem</w:t>
      </w:r>
      <w:r>
        <w:rPr>
          <w:spacing w:val="-6"/>
          <w:sz w:val="20"/>
        </w:rPr>
        <w:t xml:space="preserve"> </w:t>
      </w:r>
      <w:r>
        <w:rPr>
          <w:sz w:val="20"/>
        </w:rPr>
        <w:t>dle</w:t>
      </w:r>
      <w:r>
        <w:rPr>
          <w:spacing w:val="-4"/>
          <w:sz w:val="20"/>
        </w:rPr>
        <w:t xml:space="preserve"> </w:t>
      </w:r>
      <w:r>
        <w:rPr>
          <w:sz w:val="20"/>
        </w:rPr>
        <w:t>čl.</w:t>
      </w:r>
      <w:r>
        <w:rPr>
          <w:spacing w:val="-1"/>
          <w:sz w:val="20"/>
        </w:rPr>
        <w:t xml:space="preserve"> </w:t>
      </w:r>
      <w:hyperlink w:anchor="_bookmark2" w:history="1">
        <w:r>
          <w:rPr>
            <w:sz w:val="20"/>
          </w:rPr>
          <w:t>4.2</w:t>
        </w:r>
      </w:hyperlink>
      <w:r>
        <w:rPr>
          <w:spacing w:val="-5"/>
          <w:sz w:val="20"/>
        </w:rPr>
        <w:t xml:space="preserve"> </w:t>
      </w:r>
      <w:r>
        <w:rPr>
          <w:sz w:val="20"/>
        </w:rPr>
        <w:t>nebo</w:t>
      </w:r>
      <w:r>
        <w:rPr>
          <w:spacing w:val="-6"/>
          <w:sz w:val="20"/>
        </w:rPr>
        <w:t xml:space="preserve"> </w:t>
      </w:r>
      <w:r>
        <w:rPr>
          <w:sz w:val="20"/>
        </w:rPr>
        <w:t>čl.</w:t>
      </w:r>
      <w:r>
        <w:rPr>
          <w:spacing w:val="-5"/>
          <w:sz w:val="20"/>
        </w:rPr>
        <w:t xml:space="preserve"> </w:t>
      </w:r>
      <w:hyperlink w:anchor="_bookmark3" w:history="1">
        <w:r>
          <w:rPr>
            <w:sz w:val="20"/>
          </w:rPr>
          <w:t>4.3</w:t>
        </w:r>
      </w:hyperlink>
      <w:r>
        <w:rPr>
          <w:spacing w:val="-5"/>
          <w:sz w:val="20"/>
        </w:rPr>
        <w:t xml:space="preserve"> </w:t>
      </w:r>
      <w:r>
        <w:rPr>
          <w:sz w:val="20"/>
        </w:rPr>
        <w:t>této</w:t>
      </w:r>
      <w:r>
        <w:rPr>
          <w:spacing w:val="-4"/>
          <w:sz w:val="20"/>
        </w:rPr>
        <w:t xml:space="preserve"> </w:t>
      </w:r>
      <w:r>
        <w:rPr>
          <w:sz w:val="20"/>
        </w:rPr>
        <w:t>Smlouvy</w:t>
      </w:r>
      <w:r>
        <w:rPr>
          <w:spacing w:val="-3"/>
          <w:sz w:val="20"/>
        </w:rPr>
        <w:t xml:space="preserve"> </w:t>
      </w:r>
      <w:r>
        <w:rPr>
          <w:sz w:val="20"/>
        </w:rPr>
        <w:t>a</w:t>
      </w:r>
      <w:r>
        <w:rPr>
          <w:spacing w:val="-6"/>
          <w:sz w:val="20"/>
        </w:rPr>
        <w:t xml:space="preserve"> </w:t>
      </w:r>
      <w:r>
        <w:rPr>
          <w:sz w:val="20"/>
        </w:rPr>
        <w:t>stát se Pověřujícím zadavatelem kat. A nebo Pověřujícím zadavatelem kat. B nejpozději do okamžiku uzavření smlouvy na Veřejnou zakázku.</w:t>
      </w:r>
    </w:p>
    <w:p w:rsidR="004C2070" w:rsidRDefault="00EF7709">
      <w:pPr>
        <w:pStyle w:val="Odstavecseseznamem"/>
        <w:numPr>
          <w:ilvl w:val="3"/>
          <w:numId w:val="5"/>
        </w:numPr>
        <w:tabs>
          <w:tab w:val="left" w:pos="1392"/>
          <w:tab w:val="left" w:pos="1395"/>
        </w:tabs>
        <w:ind w:right="112"/>
        <w:jc w:val="both"/>
        <w:rPr>
          <w:sz w:val="20"/>
        </w:rPr>
      </w:pPr>
      <w:bookmarkStart w:id="8" w:name="_bookmark7"/>
      <w:bookmarkEnd w:id="8"/>
      <w:r>
        <w:rPr>
          <w:sz w:val="20"/>
        </w:rPr>
        <w:t>Pověřující zadavatelé kat. A jsou oprávněni ukončit tuto Smlouvu písemným odstoupením, které musí být doručeno Centrálnímu zadavateli na kontaktní adresu (listinně</w:t>
      </w:r>
      <w:r>
        <w:rPr>
          <w:spacing w:val="-14"/>
          <w:sz w:val="20"/>
        </w:rPr>
        <w:t xml:space="preserve"> </w:t>
      </w:r>
      <w:r>
        <w:rPr>
          <w:sz w:val="20"/>
        </w:rPr>
        <w:t>/</w:t>
      </w:r>
      <w:r>
        <w:rPr>
          <w:spacing w:val="-14"/>
          <w:sz w:val="20"/>
        </w:rPr>
        <w:t xml:space="preserve"> </w:t>
      </w:r>
      <w:r>
        <w:rPr>
          <w:sz w:val="20"/>
        </w:rPr>
        <w:t>e-mailem)</w:t>
      </w:r>
      <w:r>
        <w:rPr>
          <w:spacing w:val="-14"/>
          <w:sz w:val="20"/>
        </w:rPr>
        <w:t xml:space="preserve"> </w:t>
      </w:r>
      <w:r>
        <w:rPr>
          <w:sz w:val="20"/>
        </w:rPr>
        <w:t>uvedenou</w:t>
      </w:r>
      <w:r>
        <w:rPr>
          <w:spacing w:val="-14"/>
          <w:sz w:val="20"/>
        </w:rPr>
        <w:t xml:space="preserve"> </w:t>
      </w:r>
      <w:r>
        <w:rPr>
          <w:sz w:val="20"/>
        </w:rPr>
        <w:t>v</w:t>
      </w:r>
      <w:r>
        <w:rPr>
          <w:spacing w:val="-14"/>
          <w:sz w:val="20"/>
        </w:rPr>
        <w:t xml:space="preserve"> </w:t>
      </w:r>
      <w:r>
        <w:rPr>
          <w:sz w:val="20"/>
        </w:rPr>
        <w:t>čl.</w:t>
      </w:r>
      <w:r>
        <w:rPr>
          <w:spacing w:val="-13"/>
          <w:sz w:val="20"/>
        </w:rPr>
        <w:t xml:space="preserve"> </w:t>
      </w:r>
      <w:hyperlink w:anchor="_bookmark9" w:history="1">
        <w:r>
          <w:rPr>
            <w:sz w:val="20"/>
          </w:rPr>
          <w:t>5.1</w:t>
        </w:r>
      </w:hyperlink>
      <w:r>
        <w:rPr>
          <w:spacing w:val="-14"/>
          <w:sz w:val="20"/>
        </w:rPr>
        <w:t xml:space="preserve"> </w:t>
      </w:r>
      <w:r>
        <w:rPr>
          <w:sz w:val="20"/>
        </w:rPr>
        <w:t>této</w:t>
      </w:r>
      <w:r>
        <w:rPr>
          <w:spacing w:val="-14"/>
          <w:sz w:val="20"/>
        </w:rPr>
        <w:t xml:space="preserve"> </w:t>
      </w:r>
      <w:r>
        <w:rPr>
          <w:sz w:val="20"/>
        </w:rPr>
        <w:t>Smlouvy,</w:t>
      </w:r>
      <w:r>
        <w:rPr>
          <w:spacing w:val="-14"/>
          <w:sz w:val="20"/>
        </w:rPr>
        <w:t xml:space="preserve"> </w:t>
      </w:r>
      <w:r>
        <w:rPr>
          <w:sz w:val="20"/>
        </w:rPr>
        <w:t>a</w:t>
      </w:r>
      <w:r>
        <w:rPr>
          <w:spacing w:val="-14"/>
          <w:sz w:val="20"/>
        </w:rPr>
        <w:t xml:space="preserve"> </w:t>
      </w:r>
      <w:r>
        <w:rPr>
          <w:sz w:val="20"/>
        </w:rPr>
        <w:t>to</w:t>
      </w:r>
      <w:r>
        <w:rPr>
          <w:spacing w:val="-13"/>
          <w:sz w:val="20"/>
        </w:rPr>
        <w:t xml:space="preserve"> </w:t>
      </w:r>
      <w:r>
        <w:rPr>
          <w:sz w:val="20"/>
        </w:rPr>
        <w:t>nejpozději</w:t>
      </w:r>
      <w:r>
        <w:rPr>
          <w:spacing w:val="-14"/>
          <w:sz w:val="20"/>
        </w:rPr>
        <w:t xml:space="preserve"> </w:t>
      </w:r>
      <w:r>
        <w:rPr>
          <w:sz w:val="20"/>
        </w:rPr>
        <w:t>do</w:t>
      </w:r>
      <w:r>
        <w:rPr>
          <w:spacing w:val="-13"/>
          <w:sz w:val="20"/>
        </w:rPr>
        <w:t xml:space="preserve"> </w:t>
      </w:r>
      <w:r>
        <w:rPr>
          <w:sz w:val="20"/>
        </w:rPr>
        <w:t>7</w:t>
      </w:r>
      <w:r>
        <w:rPr>
          <w:spacing w:val="-14"/>
          <w:sz w:val="20"/>
        </w:rPr>
        <w:t xml:space="preserve"> </w:t>
      </w:r>
      <w:r>
        <w:rPr>
          <w:sz w:val="20"/>
        </w:rPr>
        <w:t>dnů</w:t>
      </w:r>
      <w:r>
        <w:rPr>
          <w:spacing w:val="-14"/>
          <w:sz w:val="20"/>
        </w:rPr>
        <w:t xml:space="preserve"> </w:t>
      </w:r>
      <w:r>
        <w:rPr>
          <w:sz w:val="20"/>
        </w:rPr>
        <w:t>od</w:t>
      </w:r>
      <w:r>
        <w:rPr>
          <w:spacing w:val="-13"/>
          <w:sz w:val="20"/>
        </w:rPr>
        <w:t xml:space="preserve"> </w:t>
      </w:r>
      <w:r>
        <w:rPr>
          <w:sz w:val="20"/>
        </w:rPr>
        <w:t>doručení návrhu</w:t>
      </w:r>
      <w:r>
        <w:rPr>
          <w:spacing w:val="19"/>
          <w:sz w:val="20"/>
        </w:rPr>
        <w:t xml:space="preserve"> </w:t>
      </w:r>
      <w:r>
        <w:rPr>
          <w:sz w:val="20"/>
        </w:rPr>
        <w:t>Výzvy</w:t>
      </w:r>
      <w:r>
        <w:rPr>
          <w:spacing w:val="19"/>
          <w:sz w:val="20"/>
        </w:rPr>
        <w:t xml:space="preserve"> </w:t>
      </w:r>
      <w:r>
        <w:rPr>
          <w:sz w:val="20"/>
        </w:rPr>
        <w:t>k podání</w:t>
      </w:r>
      <w:r>
        <w:rPr>
          <w:spacing w:val="17"/>
          <w:sz w:val="20"/>
        </w:rPr>
        <w:t xml:space="preserve"> </w:t>
      </w:r>
      <w:r>
        <w:rPr>
          <w:sz w:val="20"/>
        </w:rPr>
        <w:t>konečných</w:t>
      </w:r>
      <w:r>
        <w:rPr>
          <w:spacing w:val="17"/>
          <w:sz w:val="20"/>
        </w:rPr>
        <w:t xml:space="preserve"> </w:t>
      </w:r>
      <w:r>
        <w:rPr>
          <w:sz w:val="20"/>
        </w:rPr>
        <w:t>nabídek</w:t>
      </w:r>
      <w:r>
        <w:rPr>
          <w:spacing w:val="18"/>
          <w:sz w:val="20"/>
        </w:rPr>
        <w:t xml:space="preserve"> </w:t>
      </w:r>
      <w:r>
        <w:rPr>
          <w:sz w:val="20"/>
        </w:rPr>
        <w:t>dotčenému</w:t>
      </w:r>
      <w:r>
        <w:rPr>
          <w:spacing w:val="19"/>
          <w:sz w:val="20"/>
        </w:rPr>
        <w:t xml:space="preserve"> </w:t>
      </w:r>
      <w:r>
        <w:rPr>
          <w:sz w:val="20"/>
        </w:rPr>
        <w:t>Pověřujícímu</w:t>
      </w:r>
      <w:r>
        <w:rPr>
          <w:spacing w:val="17"/>
          <w:sz w:val="20"/>
        </w:rPr>
        <w:t xml:space="preserve"> </w:t>
      </w:r>
      <w:r>
        <w:rPr>
          <w:sz w:val="20"/>
        </w:rPr>
        <w:t>zadavateli</w:t>
      </w:r>
      <w:r>
        <w:rPr>
          <w:spacing w:val="19"/>
          <w:sz w:val="20"/>
        </w:rPr>
        <w:t xml:space="preserve"> </w:t>
      </w:r>
      <w:r>
        <w:rPr>
          <w:sz w:val="20"/>
        </w:rPr>
        <w:t>kat.</w:t>
      </w:r>
      <w:r>
        <w:rPr>
          <w:spacing w:val="19"/>
          <w:sz w:val="20"/>
        </w:rPr>
        <w:t xml:space="preserve"> </w:t>
      </w:r>
      <w:r>
        <w:rPr>
          <w:sz w:val="20"/>
        </w:rPr>
        <w:t>A k</w:t>
      </w:r>
      <w:r>
        <w:rPr>
          <w:spacing w:val="-2"/>
          <w:sz w:val="20"/>
        </w:rPr>
        <w:t xml:space="preserve"> </w:t>
      </w:r>
      <w:r>
        <w:rPr>
          <w:sz w:val="20"/>
        </w:rPr>
        <w:t xml:space="preserve">připomínkám dle čl. </w:t>
      </w:r>
      <w:hyperlink w:anchor="_bookmark0" w:history="1">
        <w:r>
          <w:rPr>
            <w:sz w:val="20"/>
          </w:rPr>
          <w:t>2.7</w:t>
        </w:r>
      </w:hyperlink>
      <w:r>
        <w:rPr>
          <w:sz w:val="20"/>
        </w:rPr>
        <w:t xml:space="preserve"> této Smlouvy. Odstoupení Pověřujícího zadavatele kat. A nabývá účinnosti jeho doručením Centrálnímu zadavateli; k</w:t>
      </w:r>
      <w:r>
        <w:rPr>
          <w:spacing w:val="-1"/>
          <w:sz w:val="20"/>
        </w:rPr>
        <w:t xml:space="preserve"> </w:t>
      </w:r>
      <w:r>
        <w:rPr>
          <w:sz w:val="20"/>
        </w:rPr>
        <w:t>odstoupení Pověřujícího zadavatele kat. A, které bylo Centrálnímu zadavateli doručeno po lhůtě dle předchozí věty se nepřihlíží. Pokud Pověřující zadavatel kat. A nedoručí</w:t>
      </w:r>
      <w:r>
        <w:rPr>
          <w:spacing w:val="-3"/>
          <w:sz w:val="20"/>
        </w:rPr>
        <w:t xml:space="preserve"> </w:t>
      </w:r>
      <w:r>
        <w:rPr>
          <w:sz w:val="20"/>
        </w:rPr>
        <w:t>Centrálnímu zadavateli písemné odstoupení od této Smlouvy v</w:t>
      </w:r>
      <w:r>
        <w:rPr>
          <w:spacing w:val="-2"/>
          <w:sz w:val="20"/>
        </w:rPr>
        <w:t xml:space="preserve"> </w:t>
      </w:r>
      <w:r>
        <w:rPr>
          <w:sz w:val="20"/>
        </w:rPr>
        <w:t>době uvedené v předchozí větě, nebude následně</w:t>
      </w:r>
      <w:r>
        <w:rPr>
          <w:spacing w:val="37"/>
          <w:sz w:val="20"/>
        </w:rPr>
        <w:t xml:space="preserve"> </w:t>
      </w:r>
      <w:r>
        <w:rPr>
          <w:sz w:val="20"/>
        </w:rPr>
        <w:t>oprávněn</w:t>
      </w:r>
      <w:r>
        <w:rPr>
          <w:spacing w:val="37"/>
          <w:sz w:val="20"/>
        </w:rPr>
        <w:t xml:space="preserve"> </w:t>
      </w:r>
      <w:r>
        <w:rPr>
          <w:sz w:val="20"/>
        </w:rPr>
        <w:t>odstoupit</w:t>
      </w:r>
      <w:r>
        <w:rPr>
          <w:spacing w:val="37"/>
          <w:sz w:val="20"/>
        </w:rPr>
        <w:t xml:space="preserve"> </w:t>
      </w:r>
      <w:r>
        <w:rPr>
          <w:sz w:val="20"/>
        </w:rPr>
        <w:t>od</w:t>
      </w:r>
      <w:r>
        <w:rPr>
          <w:spacing w:val="37"/>
          <w:sz w:val="20"/>
        </w:rPr>
        <w:t xml:space="preserve"> </w:t>
      </w:r>
      <w:r>
        <w:rPr>
          <w:sz w:val="20"/>
        </w:rPr>
        <w:t>implementace</w:t>
      </w:r>
      <w:r>
        <w:rPr>
          <w:spacing w:val="40"/>
          <w:sz w:val="20"/>
        </w:rPr>
        <w:t xml:space="preserve"> </w:t>
      </w:r>
      <w:r>
        <w:rPr>
          <w:sz w:val="20"/>
        </w:rPr>
        <w:t>Systému</w:t>
      </w:r>
      <w:r>
        <w:rPr>
          <w:spacing w:val="37"/>
          <w:sz w:val="20"/>
        </w:rPr>
        <w:t xml:space="preserve"> </w:t>
      </w:r>
      <w:r>
        <w:rPr>
          <w:sz w:val="20"/>
        </w:rPr>
        <w:t>na</w:t>
      </w:r>
      <w:r>
        <w:rPr>
          <w:spacing w:val="37"/>
          <w:sz w:val="20"/>
        </w:rPr>
        <w:t xml:space="preserve"> </w:t>
      </w:r>
      <w:r>
        <w:rPr>
          <w:sz w:val="20"/>
        </w:rPr>
        <w:t>základě</w:t>
      </w:r>
      <w:r>
        <w:rPr>
          <w:spacing w:val="40"/>
          <w:sz w:val="20"/>
        </w:rPr>
        <w:t xml:space="preserve"> </w:t>
      </w:r>
      <w:r>
        <w:rPr>
          <w:sz w:val="20"/>
        </w:rPr>
        <w:t>Smlouvy</w:t>
      </w:r>
      <w:r>
        <w:rPr>
          <w:spacing w:val="39"/>
          <w:sz w:val="20"/>
        </w:rPr>
        <w:t xml:space="preserve"> </w:t>
      </w:r>
      <w:r>
        <w:rPr>
          <w:sz w:val="20"/>
        </w:rPr>
        <w:t>o</w:t>
      </w:r>
      <w:r>
        <w:rPr>
          <w:spacing w:val="37"/>
          <w:sz w:val="20"/>
        </w:rPr>
        <w:t xml:space="preserve"> </w:t>
      </w:r>
      <w:r>
        <w:rPr>
          <w:sz w:val="20"/>
        </w:rPr>
        <w:t>dílo a</w:t>
      </w:r>
      <w:r>
        <w:rPr>
          <w:spacing w:val="-4"/>
          <w:sz w:val="20"/>
        </w:rPr>
        <w:t xml:space="preserve"> </w:t>
      </w:r>
      <w:r>
        <w:rPr>
          <w:sz w:val="20"/>
        </w:rPr>
        <w:t>bude povinen odebrat plnění, které je předmětem této Smlouvy. Pověřující zadavatel kat. A bude oprávněn následně odstoupit od odběru služeb podpory provozu Systému dle Smlouvy o údržbě a provozu informačního systému, která je Přílohou č. 3 Zadávací dokumentace („</w:t>
      </w:r>
      <w:r>
        <w:rPr>
          <w:b/>
          <w:sz w:val="20"/>
        </w:rPr>
        <w:t>Servisní smlouva</w:t>
      </w:r>
      <w:r>
        <w:rPr>
          <w:sz w:val="20"/>
        </w:rPr>
        <w:t>“).</w:t>
      </w:r>
    </w:p>
    <w:p w:rsidR="004C2070" w:rsidRDefault="00EF7709">
      <w:pPr>
        <w:pStyle w:val="Nadpis2"/>
        <w:numPr>
          <w:ilvl w:val="2"/>
          <w:numId w:val="5"/>
        </w:numPr>
        <w:tabs>
          <w:tab w:val="left" w:pos="685"/>
        </w:tabs>
        <w:spacing w:before="119"/>
      </w:pPr>
      <w:r>
        <w:t>Úhrada</w:t>
      </w:r>
      <w:r>
        <w:rPr>
          <w:spacing w:val="-7"/>
        </w:rPr>
        <w:t xml:space="preserve"> </w:t>
      </w:r>
      <w:r>
        <w:t>plnění</w:t>
      </w:r>
      <w:r>
        <w:rPr>
          <w:spacing w:val="-7"/>
        </w:rPr>
        <w:t xml:space="preserve"> </w:t>
      </w:r>
      <w:r>
        <w:t>z</w:t>
      </w:r>
      <w:r>
        <w:rPr>
          <w:spacing w:val="-4"/>
        </w:rPr>
        <w:t xml:space="preserve"> </w:t>
      </w:r>
      <w:r>
        <w:t>projektu</w:t>
      </w:r>
      <w:r>
        <w:rPr>
          <w:spacing w:val="-4"/>
        </w:rPr>
        <w:t xml:space="preserve"> </w:t>
      </w:r>
      <w:r>
        <w:rPr>
          <w:spacing w:val="-2"/>
        </w:rPr>
        <w:t>CARDS:</w:t>
      </w:r>
    </w:p>
    <w:p w:rsidR="004C2070" w:rsidRDefault="00EF7709">
      <w:pPr>
        <w:pStyle w:val="Zkladntext"/>
        <w:spacing w:before="120"/>
        <w:ind w:left="685" w:right="114"/>
        <w:jc w:val="both"/>
      </w:pPr>
      <w:r>
        <w:t>Část</w:t>
      </w:r>
      <w:r>
        <w:rPr>
          <w:spacing w:val="70"/>
        </w:rPr>
        <w:t xml:space="preserve"> </w:t>
      </w:r>
      <w:r>
        <w:t>plnění</w:t>
      </w:r>
      <w:r>
        <w:rPr>
          <w:spacing w:val="72"/>
        </w:rPr>
        <w:t xml:space="preserve"> </w:t>
      </w:r>
      <w:r>
        <w:t>pořízená</w:t>
      </w:r>
      <w:r>
        <w:rPr>
          <w:spacing w:val="74"/>
        </w:rPr>
        <w:t xml:space="preserve"> </w:t>
      </w:r>
      <w:r>
        <w:t>prostřednictvím</w:t>
      </w:r>
      <w:r>
        <w:rPr>
          <w:spacing w:val="71"/>
        </w:rPr>
        <w:t xml:space="preserve"> </w:t>
      </w:r>
      <w:r>
        <w:t>zadávacího</w:t>
      </w:r>
      <w:r>
        <w:rPr>
          <w:spacing w:val="71"/>
        </w:rPr>
        <w:t xml:space="preserve"> </w:t>
      </w:r>
      <w:r>
        <w:t>řízení</w:t>
      </w:r>
      <w:r>
        <w:rPr>
          <w:spacing w:val="72"/>
        </w:rPr>
        <w:t xml:space="preserve"> </w:t>
      </w:r>
      <w:r>
        <w:t>na</w:t>
      </w:r>
      <w:r>
        <w:rPr>
          <w:spacing w:val="71"/>
        </w:rPr>
        <w:t xml:space="preserve"> </w:t>
      </w:r>
      <w:r>
        <w:t>Veřejnou</w:t>
      </w:r>
      <w:r>
        <w:rPr>
          <w:spacing w:val="71"/>
        </w:rPr>
        <w:t xml:space="preserve"> </w:t>
      </w:r>
      <w:r>
        <w:t>zakázku</w:t>
      </w:r>
      <w:r>
        <w:rPr>
          <w:spacing w:val="69"/>
        </w:rPr>
        <w:t xml:space="preserve"> </w:t>
      </w:r>
      <w:r>
        <w:t>spočívající v</w:t>
      </w:r>
      <w:r>
        <w:rPr>
          <w:spacing w:val="-2"/>
        </w:rPr>
        <w:t xml:space="preserve"> </w:t>
      </w:r>
      <w:r>
        <w:t>Základní dodávce (zpřístupnění a implementace Systému formou SaaS) dle Smlouvy o dílo („</w:t>
      </w:r>
      <w:r>
        <w:rPr>
          <w:b/>
        </w:rPr>
        <w:t>Základní dodávka</w:t>
      </w:r>
      <w:r>
        <w:t>“) bude hrazena Centrálním zadavatelem pro Pověřující zadavatele, kteří budou Pověřujícími zadavateli kat. A v době odeslání Výzvy k podání konečných nabídek na Veřejnou</w:t>
      </w:r>
      <w:r>
        <w:rPr>
          <w:spacing w:val="-2"/>
        </w:rPr>
        <w:t xml:space="preserve"> </w:t>
      </w:r>
      <w:r>
        <w:t>zakázku.</w:t>
      </w:r>
      <w:r>
        <w:rPr>
          <w:spacing w:val="-2"/>
        </w:rPr>
        <w:t xml:space="preserve"> </w:t>
      </w:r>
      <w:r>
        <w:t>Za</w:t>
      </w:r>
      <w:r>
        <w:rPr>
          <w:spacing w:val="-2"/>
        </w:rPr>
        <w:t xml:space="preserve"> </w:t>
      </w:r>
      <w:r>
        <w:t>další Pověřující</w:t>
      </w:r>
      <w:r>
        <w:rPr>
          <w:spacing w:val="-2"/>
        </w:rPr>
        <w:t xml:space="preserve"> </w:t>
      </w:r>
      <w:r>
        <w:t>zadavatele,</w:t>
      </w:r>
      <w:r>
        <w:rPr>
          <w:spacing w:val="-2"/>
        </w:rPr>
        <w:t xml:space="preserve"> </w:t>
      </w:r>
      <w:r>
        <w:t>kteří</w:t>
      </w:r>
      <w:r>
        <w:rPr>
          <w:spacing w:val="-1"/>
        </w:rPr>
        <w:t xml:space="preserve"> </w:t>
      </w:r>
      <w:r>
        <w:t>se</w:t>
      </w:r>
      <w:r>
        <w:rPr>
          <w:spacing w:val="-2"/>
        </w:rPr>
        <w:t xml:space="preserve"> </w:t>
      </w:r>
      <w:r>
        <w:t>stanou Pověřujícími</w:t>
      </w:r>
      <w:r>
        <w:rPr>
          <w:spacing w:val="-3"/>
        </w:rPr>
        <w:t xml:space="preserve"> </w:t>
      </w:r>
      <w:r>
        <w:t>zadavateli</w:t>
      </w:r>
      <w:r>
        <w:rPr>
          <w:spacing w:val="-3"/>
        </w:rPr>
        <w:t xml:space="preserve"> </w:t>
      </w:r>
      <w:r>
        <w:t xml:space="preserve">kat. A </w:t>
      </w:r>
      <w:r>
        <w:rPr>
          <w:spacing w:val="-2"/>
        </w:rPr>
        <w:t>po</w:t>
      </w:r>
      <w:r>
        <w:rPr>
          <w:spacing w:val="-7"/>
        </w:rPr>
        <w:t xml:space="preserve"> </w:t>
      </w:r>
      <w:r>
        <w:rPr>
          <w:spacing w:val="-2"/>
        </w:rPr>
        <w:t>okamžiku</w:t>
      </w:r>
      <w:r>
        <w:rPr>
          <w:spacing w:val="-3"/>
        </w:rPr>
        <w:t xml:space="preserve"> </w:t>
      </w:r>
      <w:r>
        <w:rPr>
          <w:spacing w:val="-2"/>
        </w:rPr>
        <w:t>odeslání</w:t>
      </w:r>
      <w:r>
        <w:rPr>
          <w:spacing w:val="-3"/>
        </w:rPr>
        <w:t xml:space="preserve"> </w:t>
      </w:r>
      <w:r>
        <w:rPr>
          <w:spacing w:val="-2"/>
        </w:rPr>
        <w:t>Výzvy</w:t>
      </w:r>
      <w:r>
        <w:rPr>
          <w:spacing w:val="-4"/>
        </w:rPr>
        <w:t xml:space="preserve"> </w:t>
      </w:r>
      <w:r>
        <w:rPr>
          <w:spacing w:val="-2"/>
        </w:rPr>
        <w:t>k</w:t>
      </w:r>
      <w:r>
        <w:rPr>
          <w:spacing w:val="-4"/>
        </w:rPr>
        <w:t xml:space="preserve"> </w:t>
      </w:r>
      <w:r>
        <w:rPr>
          <w:spacing w:val="-2"/>
        </w:rPr>
        <w:t>podání</w:t>
      </w:r>
      <w:r>
        <w:rPr>
          <w:spacing w:val="-3"/>
        </w:rPr>
        <w:t xml:space="preserve"> </w:t>
      </w:r>
      <w:r>
        <w:rPr>
          <w:spacing w:val="-2"/>
        </w:rPr>
        <w:t>konečných</w:t>
      </w:r>
      <w:r>
        <w:rPr>
          <w:spacing w:val="-3"/>
        </w:rPr>
        <w:t xml:space="preserve"> </w:t>
      </w:r>
      <w:r>
        <w:rPr>
          <w:spacing w:val="-2"/>
        </w:rPr>
        <w:t>nabídek,</w:t>
      </w:r>
      <w:r>
        <w:rPr>
          <w:spacing w:val="-5"/>
        </w:rPr>
        <w:t xml:space="preserve"> </w:t>
      </w:r>
      <w:r>
        <w:rPr>
          <w:spacing w:val="-2"/>
        </w:rPr>
        <w:t>bude</w:t>
      </w:r>
      <w:r>
        <w:rPr>
          <w:spacing w:val="-7"/>
        </w:rPr>
        <w:t xml:space="preserve"> </w:t>
      </w:r>
      <w:r>
        <w:rPr>
          <w:spacing w:val="-2"/>
        </w:rPr>
        <w:t>část</w:t>
      </w:r>
      <w:r>
        <w:rPr>
          <w:spacing w:val="-3"/>
        </w:rPr>
        <w:t xml:space="preserve"> </w:t>
      </w:r>
      <w:r>
        <w:rPr>
          <w:spacing w:val="-2"/>
        </w:rPr>
        <w:t>plnění</w:t>
      </w:r>
      <w:r>
        <w:rPr>
          <w:spacing w:val="-7"/>
        </w:rPr>
        <w:t xml:space="preserve"> </w:t>
      </w:r>
      <w:r>
        <w:rPr>
          <w:spacing w:val="-2"/>
        </w:rPr>
        <w:t>spočívající</w:t>
      </w:r>
      <w:r>
        <w:rPr>
          <w:spacing w:val="-5"/>
        </w:rPr>
        <w:t xml:space="preserve"> </w:t>
      </w:r>
      <w:r>
        <w:rPr>
          <w:spacing w:val="-2"/>
        </w:rPr>
        <w:t>v</w:t>
      </w:r>
      <w:r>
        <w:rPr>
          <w:spacing w:val="-4"/>
        </w:rPr>
        <w:t xml:space="preserve"> </w:t>
      </w:r>
      <w:r>
        <w:rPr>
          <w:spacing w:val="-2"/>
        </w:rPr>
        <w:t xml:space="preserve">Základní </w:t>
      </w:r>
      <w:r>
        <w:t>dodávce</w:t>
      </w:r>
      <w:r>
        <w:rPr>
          <w:spacing w:val="-14"/>
        </w:rPr>
        <w:t xml:space="preserve"> </w:t>
      </w:r>
      <w:r>
        <w:t>hrazena</w:t>
      </w:r>
      <w:r>
        <w:rPr>
          <w:spacing w:val="-14"/>
        </w:rPr>
        <w:t xml:space="preserve"> </w:t>
      </w:r>
      <w:r>
        <w:t>Centrálním</w:t>
      </w:r>
      <w:r>
        <w:rPr>
          <w:spacing w:val="-14"/>
        </w:rPr>
        <w:t xml:space="preserve"> </w:t>
      </w:r>
      <w:r>
        <w:t>zadavatelem</w:t>
      </w:r>
      <w:r>
        <w:rPr>
          <w:spacing w:val="-11"/>
        </w:rPr>
        <w:t xml:space="preserve"> </w:t>
      </w:r>
      <w:r>
        <w:t>pouze</w:t>
      </w:r>
      <w:r>
        <w:rPr>
          <w:spacing w:val="-14"/>
        </w:rPr>
        <w:t xml:space="preserve"> </w:t>
      </w:r>
      <w:r>
        <w:t>v</w:t>
      </w:r>
      <w:r>
        <w:rPr>
          <w:spacing w:val="-12"/>
        </w:rPr>
        <w:t xml:space="preserve"> </w:t>
      </w:r>
      <w:r>
        <w:t>případě,</w:t>
      </w:r>
      <w:r>
        <w:rPr>
          <w:spacing w:val="-14"/>
        </w:rPr>
        <w:t xml:space="preserve"> </w:t>
      </w:r>
      <w:r>
        <w:t>že</w:t>
      </w:r>
      <w:r>
        <w:rPr>
          <w:spacing w:val="-14"/>
        </w:rPr>
        <w:t xml:space="preserve"> </w:t>
      </w:r>
      <w:r>
        <w:t>budou</w:t>
      </w:r>
      <w:r>
        <w:rPr>
          <w:spacing w:val="-14"/>
        </w:rPr>
        <w:t xml:space="preserve"> </w:t>
      </w:r>
      <w:r>
        <w:t>splněny</w:t>
      </w:r>
      <w:r>
        <w:rPr>
          <w:spacing w:val="-13"/>
        </w:rPr>
        <w:t xml:space="preserve"> </w:t>
      </w:r>
      <w:r>
        <w:t>podmínky</w:t>
      </w:r>
      <w:r>
        <w:rPr>
          <w:spacing w:val="-13"/>
        </w:rPr>
        <w:t xml:space="preserve"> </w:t>
      </w:r>
      <w:r>
        <w:t>projektu CARDS ve vztahu ke konkrétnímu Pověřujícímu zadavateli a zároveň pokud se tento Pověřující zadavatel stane Pověřujícím zadavatelem kat. A do 1. 6. 2027. Bližší podmínky úhrady ceny Základní</w:t>
      </w:r>
      <w:r>
        <w:rPr>
          <w:spacing w:val="-5"/>
        </w:rPr>
        <w:t xml:space="preserve"> </w:t>
      </w:r>
      <w:r>
        <w:t>dodávky</w:t>
      </w:r>
      <w:r>
        <w:rPr>
          <w:spacing w:val="-3"/>
        </w:rPr>
        <w:t xml:space="preserve"> </w:t>
      </w:r>
      <w:r>
        <w:t>včetně</w:t>
      </w:r>
      <w:r>
        <w:rPr>
          <w:spacing w:val="-5"/>
        </w:rPr>
        <w:t xml:space="preserve"> </w:t>
      </w:r>
      <w:r>
        <w:t>konkretizace,</w:t>
      </w:r>
      <w:r>
        <w:rPr>
          <w:spacing w:val="-5"/>
        </w:rPr>
        <w:t xml:space="preserve"> </w:t>
      </w:r>
      <w:r>
        <w:t>zda</w:t>
      </w:r>
      <w:r>
        <w:rPr>
          <w:spacing w:val="-6"/>
        </w:rPr>
        <w:t xml:space="preserve"> </w:t>
      </w:r>
      <w:r>
        <w:t>konkrétní</w:t>
      </w:r>
      <w:r>
        <w:rPr>
          <w:spacing w:val="-3"/>
        </w:rPr>
        <w:t xml:space="preserve"> </w:t>
      </w:r>
      <w:r>
        <w:t>Pověřující</w:t>
      </w:r>
      <w:r>
        <w:rPr>
          <w:spacing w:val="-5"/>
        </w:rPr>
        <w:t xml:space="preserve"> </w:t>
      </w:r>
      <w:r>
        <w:t>zadavatel</w:t>
      </w:r>
      <w:r>
        <w:rPr>
          <w:spacing w:val="-6"/>
        </w:rPr>
        <w:t xml:space="preserve"> </w:t>
      </w:r>
      <w:r>
        <w:t>splňuje</w:t>
      </w:r>
      <w:r>
        <w:rPr>
          <w:spacing w:val="-5"/>
        </w:rPr>
        <w:t xml:space="preserve"> </w:t>
      </w:r>
      <w:r>
        <w:t>podmínky</w:t>
      </w:r>
      <w:r>
        <w:rPr>
          <w:spacing w:val="-4"/>
        </w:rPr>
        <w:t xml:space="preserve"> </w:t>
      </w:r>
      <w:r>
        <w:t>pro hrazení ceny Základní dodávky ze strany Centrálního zadavatele dle předchozí věty, budou stanoveny v</w:t>
      </w:r>
      <w:r>
        <w:rPr>
          <w:spacing w:val="-1"/>
        </w:rPr>
        <w:t xml:space="preserve"> </w:t>
      </w:r>
      <w:r>
        <w:t>samostatné dohodě uzavřené mezi Centrálním zadavatelem a jednotlivými Pověřujícími zadavateli kat. A.</w:t>
      </w:r>
    </w:p>
    <w:p w:rsidR="004C2070" w:rsidRDefault="00EF7709">
      <w:pPr>
        <w:pStyle w:val="Nadpis2"/>
        <w:numPr>
          <w:ilvl w:val="2"/>
          <w:numId w:val="5"/>
        </w:numPr>
        <w:tabs>
          <w:tab w:val="left" w:pos="682"/>
        </w:tabs>
        <w:spacing w:before="122"/>
        <w:ind w:left="682" w:hanging="564"/>
      </w:pPr>
      <w:r>
        <w:t>Změna</w:t>
      </w:r>
      <w:r>
        <w:rPr>
          <w:spacing w:val="-8"/>
        </w:rPr>
        <w:t xml:space="preserve"> </w:t>
      </w:r>
      <w:r>
        <w:rPr>
          <w:spacing w:val="-2"/>
        </w:rPr>
        <w:t>údajů:</w:t>
      </w:r>
    </w:p>
    <w:p w:rsidR="004C2070" w:rsidRDefault="00EF7709">
      <w:pPr>
        <w:pStyle w:val="Odstavecseseznamem"/>
        <w:numPr>
          <w:ilvl w:val="3"/>
          <w:numId w:val="5"/>
        </w:numPr>
        <w:tabs>
          <w:tab w:val="left" w:pos="1393"/>
          <w:tab w:val="left" w:pos="1395"/>
        </w:tabs>
        <w:spacing w:before="120"/>
        <w:ind w:right="114"/>
        <w:jc w:val="both"/>
        <w:rPr>
          <w:sz w:val="20"/>
        </w:rPr>
      </w:pPr>
      <w:r>
        <w:rPr>
          <w:sz w:val="20"/>
        </w:rPr>
        <w:t>Pověřující</w:t>
      </w:r>
      <w:r>
        <w:rPr>
          <w:spacing w:val="-3"/>
          <w:sz w:val="20"/>
        </w:rPr>
        <w:t xml:space="preserve"> </w:t>
      </w:r>
      <w:r>
        <w:rPr>
          <w:sz w:val="20"/>
        </w:rPr>
        <w:t>zadavatelé</w:t>
      </w:r>
      <w:r>
        <w:rPr>
          <w:spacing w:val="-3"/>
          <w:sz w:val="20"/>
        </w:rPr>
        <w:t xml:space="preserve"> </w:t>
      </w:r>
      <w:r>
        <w:rPr>
          <w:sz w:val="20"/>
        </w:rPr>
        <w:t>jsou</w:t>
      </w:r>
      <w:r>
        <w:rPr>
          <w:spacing w:val="-1"/>
          <w:sz w:val="20"/>
        </w:rPr>
        <w:t xml:space="preserve"> </w:t>
      </w:r>
      <w:r>
        <w:rPr>
          <w:sz w:val="20"/>
        </w:rPr>
        <w:t>oprávněni</w:t>
      </w:r>
      <w:r>
        <w:rPr>
          <w:spacing w:val="-3"/>
          <w:sz w:val="20"/>
        </w:rPr>
        <w:t xml:space="preserve"> </w:t>
      </w:r>
      <w:r>
        <w:rPr>
          <w:sz w:val="20"/>
        </w:rPr>
        <w:t>změnit</w:t>
      </w:r>
      <w:r>
        <w:rPr>
          <w:spacing w:val="-3"/>
          <w:sz w:val="20"/>
        </w:rPr>
        <w:t xml:space="preserve"> </w:t>
      </w:r>
      <w:r>
        <w:rPr>
          <w:sz w:val="20"/>
        </w:rPr>
        <w:t>údaje</w:t>
      </w:r>
      <w:r>
        <w:rPr>
          <w:spacing w:val="-3"/>
          <w:sz w:val="20"/>
        </w:rPr>
        <w:t xml:space="preserve"> </w:t>
      </w:r>
      <w:r>
        <w:rPr>
          <w:sz w:val="20"/>
        </w:rPr>
        <w:t>(název,</w:t>
      </w:r>
      <w:r>
        <w:rPr>
          <w:spacing w:val="-3"/>
          <w:sz w:val="20"/>
        </w:rPr>
        <w:t xml:space="preserve"> </w:t>
      </w:r>
      <w:r>
        <w:rPr>
          <w:sz w:val="20"/>
        </w:rPr>
        <w:t>sídlo,</w:t>
      </w:r>
      <w:r>
        <w:rPr>
          <w:spacing w:val="-3"/>
          <w:sz w:val="20"/>
        </w:rPr>
        <w:t xml:space="preserve"> </w:t>
      </w:r>
      <w:r>
        <w:rPr>
          <w:sz w:val="20"/>
        </w:rPr>
        <w:t>Zástupce</w:t>
      </w:r>
      <w:r>
        <w:rPr>
          <w:spacing w:val="-3"/>
          <w:sz w:val="20"/>
        </w:rPr>
        <w:t xml:space="preserve"> </w:t>
      </w:r>
      <w:r>
        <w:rPr>
          <w:sz w:val="20"/>
        </w:rPr>
        <w:t>pro</w:t>
      </w:r>
      <w:r>
        <w:rPr>
          <w:spacing w:val="-3"/>
          <w:sz w:val="20"/>
        </w:rPr>
        <w:t xml:space="preserve"> </w:t>
      </w:r>
      <w:r>
        <w:rPr>
          <w:sz w:val="20"/>
        </w:rPr>
        <w:t>zadávací řízení</w:t>
      </w:r>
      <w:r>
        <w:rPr>
          <w:spacing w:val="-10"/>
          <w:sz w:val="20"/>
        </w:rPr>
        <w:t xml:space="preserve"> </w:t>
      </w:r>
      <w:r>
        <w:rPr>
          <w:sz w:val="20"/>
        </w:rPr>
        <w:t>a</w:t>
      </w:r>
      <w:r>
        <w:rPr>
          <w:spacing w:val="-8"/>
          <w:sz w:val="20"/>
        </w:rPr>
        <w:t xml:space="preserve"> </w:t>
      </w:r>
      <w:r>
        <w:rPr>
          <w:sz w:val="20"/>
        </w:rPr>
        <w:t>e-mail</w:t>
      </w:r>
      <w:r>
        <w:rPr>
          <w:spacing w:val="-9"/>
          <w:sz w:val="20"/>
        </w:rPr>
        <w:t xml:space="preserve"> </w:t>
      </w:r>
      <w:r>
        <w:rPr>
          <w:sz w:val="20"/>
        </w:rPr>
        <w:t>na</w:t>
      </w:r>
      <w:r>
        <w:rPr>
          <w:spacing w:val="-9"/>
          <w:sz w:val="20"/>
        </w:rPr>
        <w:t xml:space="preserve"> </w:t>
      </w:r>
      <w:r>
        <w:rPr>
          <w:sz w:val="20"/>
        </w:rPr>
        <w:t>Zástupce</w:t>
      </w:r>
      <w:r>
        <w:rPr>
          <w:spacing w:val="-8"/>
          <w:sz w:val="20"/>
        </w:rPr>
        <w:t xml:space="preserve"> </w:t>
      </w:r>
      <w:r>
        <w:rPr>
          <w:sz w:val="20"/>
        </w:rPr>
        <w:t>pro</w:t>
      </w:r>
      <w:r>
        <w:rPr>
          <w:spacing w:val="-10"/>
          <w:sz w:val="20"/>
        </w:rPr>
        <w:t xml:space="preserve"> </w:t>
      </w:r>
      <w:r>
        <w:rPr>
          <w:sz w:val="20"/>
        </w:rPr>
        <w:t>zadávací</w:t>
      </w:r>
      <w:r>
        <w:rPr>
          <w:spacing w:val="-10"/>
          <w:sz w:val="20"/>
        </w:rPr>
        <w:t xml:space="preserve"> </w:t>
      </w:r>
      <w:r>
        <w:rPr>
          <w:sz w:val="20"/>
        </w:rPr>
        <w:t>řízení)</w:t>
      </w:r>
      <w:r>
        <w:rPr>
          <w:spacing w:val="-10"/>
          <w:sz w:val="20"/>
        </w:rPr>
        <w:t xml:space="preserve"> </w:t>
      </w:r>
      <w:r>
        <w:rPr>
          <w:sz w:val="20"/>
        </w:rPr>
        <w:t>uvedené</w:t>
      </w:r>
      <w:r>
        <w:rPr>
          <w:spacing w:val="-11"/>
          <w:sz w:val="20"/>
        </w:rPr>
        <w:t xml:space="preserve"> </w:t>
      </w:r>
      <w:r>
        <w:rPr>
          <w:sz w:val="20"/>
        </w:rPr>
        <w:t>v Příloze</w:t>
      </w:r>
      <w:r>
        <w:rPr>
          <w:spacing w:val="-10"/>
          <w:sz w:val="20"/>
        </w:rPr>
        <w:t xml:space="preserve"> </w:t>
      </w:r>
      <w:r>
        <w:rPr>
          <w:sz w:val="20"/>
        </w:rPr>
        <w:t>č.</w:t>
      </w:r>
      <w:r>
        <w:rPr>
          <w:spacing w:val="-8"/>
          <w:sz w:val="20"/>
        </w:rPr>
        <w:t xml:space="preserve"> </w:t>
      </w:r>
      <w:r>
        <w:rPr>
          <w:sz w:val="20"/>
        </w:rPr>
        <w:t>1</w:t>
      </w:r>
      <w:r>
        <w:rPr>
          <w:spacing w:val="-8"/>
          <w:sz w:val="20"/>
        </w:rPr>
        <w:t xml:space="preserve"> </w:t>
      </w:r>
      <w:r>
        <w:rPr>
          <w:sz w:val="20"/>
        </w:rPr>
        <w:t>a</w:t>
      </w:r>
      <w:r>
        <w:rPr>
          <w:spacing w:val="-8"/>
          <w:sz w:val="20"/>
        </w:rPr>
        <w:t xml:space="preserve"> </w:t>
      </w:r>
      <w:r>
        <w:rPr>
          <w:sz w:val="20"/>
        </w:rPr>
        <w:t>Příloze</w:t>
      </w:r>
      <w:r>
        <w:rPr>
          <w:spacing w:val="-10"/>
          <w:sz w:val="20"/>
        </w:rPr>
        <w:t xml:space="preserve"> </w:t>
      </w:r>
      <w:r>
        <w:rPr>
          <w:sz w:val="20"/>
        </w:rPr>
        <w:t>č.</w:t>
      </w:r>
      <w:r>
        <w:rPr>
          <w:spacing w:val="-8"/>
          <w:sz w:val="20"/>
        </w:rPr>
        <w:t xml:space="preserve"> </w:t>
      </w:r>
      <w:r>
        <w:rPr>
          <w:sz w:val="20"/>
        </w:rPr>
        <w:t>2</w:t>
      </w:r>
      <w:r>
        <w:rPr>
          <w:spacing w:val="-8"/>
          <w:sz w:val="20"/>
        </w:rPr>
        <w:t xml:space="preserve"> </w:t>
      </w:r>
      <w:r>
        <w:rPr>
          <w:sz w:val="20"/>
        </w:rPr>
        <w:t xml:space="preserve">této Smlouvy jednostranně. Tato změna bude účinná od doručení oznámení na kontaktní e- mailovou adresu Centrálního zadavatele uvedenou v čl. </w:t>
      </w:r>
      <w:hyperlink w:anchor="_bookmark9" w:history="1">
        <w:r>
          <w:rPr>
            <w:sz w:val="20"/>
          </w:rPr>
          <w:t>5.1</w:t>
        </w:r>
      </w:hyperlink>
      <w:r>
        <w:rPr>
          <w:sz w:val="20"/>
        </w:rPr>
        <w:t xml:space="preserve"> této Smlouvy.</w:t>
      </w:r>
    </w:p>
    <w:p w:rsidR="004C2070" w:rsidRDefault="00EF7709">
      <w:pPr>
        <w:pStyle w:val="Odstavecseseznamem"/>
        <w:numPr>
          <w:ilvl w:val="3"/>
          <w:numId w:val="5"/>
        </w:numPr>
        <w:tabs>
          <w:tab w:val="left" w:pos="1393"/>
          <w:tab w:val="left" w:pos="1395"/>
        </w:tabs>
        <w:spacing w:before="119"/>
        <w:ind w:right="113"/>
        <w:jc w:val="both"/>
        <w:rPr>
          <w:sz w:val="20"/>
        </w:rPr>
      </w:pPr>
      <w:bookmarkStart w:id="9" w:name="_bookmark8"/>
      <w:bookmarkEnd w:id="9"/>
      <w:r>
        <w:rPr>
          <w:sz w:val="20"/>
        </w:rPr>
        <w:t>V</w:t>
      </w:r>
      <w:r>
        <w:rPr>
          <w:spacing w:val="-4"/>
          <w:sz w:val="20"/>
        </w:rPr>
        <w:t xml:space="preserve"> </w:t>
      </w:r>
      <w:r>
        <w:rPr>
          <w:sz w:val="20"/>
        </w:rPr>
        <w:t>případě, že dojde ke změně dalších údajů Pověřujícího zadavatele, zašle Pověřující zadavatel</w:t>
      </w:r>
      <w:r>
        <w:rPr>
          <w:spacing w:val="80"/>
          <w:w w:val="150"/>
          <w:sz w:val="20"/>
        </w:rPr>
        <w:t xml:space="preserve"> </w:t>
      </w:r>
      <w:r>
        <w:rPr>
          <w:sz w:val="20"/>
        </w:rPr>
        <w:t>Centrálnímu</w:t>
      </w:r>
      <w:r>
        <w:rPr>
          <w:spacing w:val="80"/>
          <w:w w:val="150"/>
          <w:sz w:val="20"/>
        </w:rPr>
        <w:t xml:space="preserve"> </w:t>
      </w:r>
      <w:r>
        <w:rPr>
          <w:sz w:val="20"/>
        </w:rPr>
        <w:t>zadavateli</w:t>
      </w:r>
      <w:r>
        <w:rPr>
          <w:spacing w:val="80"/>
          <w:w w:val="150"/>
          <w:sz w:val="20"/>
        </w:rPr>
        <w:t xml:space="preserve"> </w:t>
      </w:r>
      <w:r>
        <w:rPr>
          <w:sz w:val="20"/>
        </w:rPr>
        <w:t>nové</w:t>
      </w:r>
      <w:r>
        <w:rPr>
          <w:spacing w:val="80"/>
          <w:w w:val="150"/>
          <w:sz w:val="20"/>
        </w:rPr>
        <w:t xml:space="preserve"> </w:t>
      </w:r>
      <w:r>
        <w:rPr>
          <w:sz w:val="20"/>
        </w:rPr>
        <w:t>Prohlášení</w:t>
      </w:r>
      <w:r>
        <w:rPr>
          <w:spacing w:val="80"/>
          <w:w w:val="150"/>
          <w:sz w:val="20"/>
        </w:rPr>
        <w:t xml:space="preserve"> </w:t>
      </w:r>
      <w:r>
        <w:rPr>
          <w:sz w:val="20"/>
        </w:rPr>
        <w:t>o</w:t>
      </w:r>
      <w:r>
        <w:rPr>
          <w:spacing w:val="80"/>
          <w:w w:val="150"/>
          <w:sz w:val="20"/>
        </w:rPr>
        <w:t xml:space="preserve"> </w:t>
      </w:r>
      <w:r>
        <w:rPr>
          <w:sz w:val="20"/>
        </w:rPr>
        <w:t>přistoupení</w:t>
      </w:r>
      <w:r>
        <w:rPr>
          <w:spacing w:val="80"/>
          <w:w w:val="150"/>
          <w:sz w:val="20"/>
        </w:rPr>
        <w:t xml:space="preserve"> </w:t>
      </w:r>
      <w:r>
        <w:rPr>
          <w:sz w:val="20"/>
        </w:rPr>
        <w:t>ke</w:t>
      </w:r>
      <w:r>
        <w:rPr>
          <w:spacing w:val="80"/>
          <w:w w:val="150"/>
          <w:sz w:val="20"/>
        </w:rPr>
        <w:t xml:space="preserve"> </w:t>
      </w:r>
      <w:r>
        <w:rPr>
          <w:sz w:val="20"/>
        </w:rPr>
        <w:t>Smlouvě</w:t>
      </w:r>
      <w:r>
        <w:rPr>
          <w:spacing w:val="80"/>
          <w:sz w:val="20"/>
        </w:rPr>
        <w:t xml:space="preserve"> </w:t>
      </w:r>
      <w:r>
        <w:rPr>
          <w:sz w:val="20"/>
        </w:rPr>
        <w:t>o</w:t>
      </w:r>
      <w:r>
        <w:rPr>
          <w:spacing w:val="-2"/>
          <w:sz w:val="20"/>
        </w:rPr>
        <w:t xml:space="preserve"> </w:t>
      </w:r>
      <w:r>
        <w:rPr>
          <w:sz w:val="20"/>
        </w:rPr>
        <w:t>centralizovaném zadávání (dle kategorie A nebo B, v níž je zařazen Pověřující zadavatel). Centrální zadavatel je oprávněn změnu velikosti instituce a pořadí implementační</w:t>
      </w:r>
      <w:r>
        <w:rPr>
          <w:spacing w:val="-10"/>
          <w:sz w:val="20"/>
        </w:rPr>
        <w:t xml:space="preserve"> </w:t>
      </w:r>
      <w:r>
        <w:rPr>
          <w:sz w:val="20"/>
        </w:rPr>
        <w:t>vlny</w:t>
      </w:r>
      <w:r>
        <w:rPr>
          <w:spacing w:val="-9"/>
          <w:sz w:val="20"/>
        </w:rPr>
        <w:t xml:space="preserve"> </w:t>
      </w:r>
      <w:r>
        <w:rPr>
          <w:sz w:val="20"/>
        </w:rPr>
        <w:t>konkrétního</w:t>
      </w:r>
      <w:r>
        <w:rPr>
          <w:spacing w:val="-8"/>
          <w:sz w:val="20"/>
        </w:rPr>
        <w:t xml:space="preserve"> </w:t>
      </w:r>
      <w:r>
        <w:rPr>
          <w:sz w:val="20"/>
        </w:rPr>
        <w:t>Pověřujícího</w:t>
      </w:r>
      <w:r>
        <w:rPr>
          <w:spacing w:val="-10"/>
          <w:sz w:val="20"/>
        </w:rPr>
        <w:t xml:space="preserve"> </w:t>
      </w:r>
      <w:r>
        <w:rPr>
          <w:sz w:val="20"/>
        </w:rPr>
        <w:t>zadavatele</w:t>
      </w:r>
      <w:r>
        <w:rPr>
          <w:spacing w:val="-8"/>
          <w:sz w:val="20"/>
        </w:rPr>
        <w:t xml:space="preserve"> </w:t>
      </w:r>
      <w:r>
        <w:rPr>
          <w:sz w:val="20"/>
        </w:rPr>
        <w:t>upravit.</w:t>
      </w:r>
      <w:r>
        <w:rPr>
          <w:spacing w:val="-8"/>
          <w:sz w:val="20"/>
        </w:rPr>
        <w:t xml:space="preserve"> </w:t>
      </w:r>
      <w:r>
        <w:rPr>
          <w:sz w:val="20"/>
        </w:rPr>
        <w:t>V případě,</w:t>
      </w:r>
      <w:r>
        <w:rPr>
          <w:spacing w:val="-10"/>
          <w:sz w:val="20"/>
        </w:rPr>
        <w:t xml:space="preserve"> </w:t>
      </w:r>
      <w:r>
        <w:rPr>
          <w:sz w:val="20"/>
        </w:rPr>
        <w:t>že</w:t>
      </w:r>
      <w:r>
        <w:rPr>
          <w:spacing w:val="-8"/>
          <w:sz w:val="20"/>
        </w:rPr>
        <w:t xml:space="preserve"> </w:t>
      </w:r>
      <w:r>
        <w:rPr>
          <w:sz w:val="20"/>
        </w:rPr>
        <w:t>Centrální</w:t>
      </w:r>
    </w:p>
    <w:p w:rsidR="004C2070" w:rsidRDefault="004C2070">
      <w:pPr>
        <w:jc w:val="both"/>
        <w:rPr>
          <w:sz w:val="20"/>
        </w:rPr>
        <w:sectPr w:rsidR="004C2070">
          <w:pgSz w:w="11910" w:h="16850"/>
          <w:pgMar w:top="1280" w:right="1300" w:bottom="560" w:left="1300" w:header="519" w:footer="369" w:gutter="0"/>
          <w:cols w:space="708"/>
        </w:sectPr>
      </w:pPr>
    </w:p>
    <w:p w:rsidR="004C2070" w:rsidRDefault="004C2070">
      <w:pPr>
        <w:pStyle w:val="Zkladntext"/>
        <w:spacing w:before="1"/>
      </w:pPr>
    </w:p>
    <w:p w:rsidR="004C2070" w:rsidRDefault="00EF7709">
      <w:pPr>
        <w:pStyle w:val="Zkladntext"/>
        <w:ind w:left="1395" w:right="111"/>
        <w:jc w:val="both"/>
      </w:pPr>
      <w:r>
        <w:t>zadavatel upraví velikost instituce či pořadí implementační vlny v rámci nového Prohlášení</w:t>
      </w:r>
      <w:r>
        <w:rPr>
          <w:spacing w:val="-1"/>
        </w:rPr>
        <w:t xml:space="preserve"> </w:t>
      </w:r>
      <w:r>
        <w:t>o</w:t>
      </w:r>
      <w:r>
        <w:rPr>
          <w:spacing w:val="-3"/>
        </w:rPr>
        <w:t xml:space="preserve"> </w:t>
      </w:r>
      <w:r>
        <w:t>přistoupení</w:t>
      </w:r>
      <w:r>
        <w:rPr>
          <w:spacing w:val="-3"/>
        </w:rPr>
        <w:t xml:space="preserve"> </w:t>
      </w:r>
      <w:r>
        <w:t>ke</w:t>
      </w:r>
      <w:r>
        <w:rPr>
          <w:spacing w:val="-1"/>
        </w:rPr>
        <w:t xml:space="preserve"> </w:t>
      </w:r>
      <w:r>
        <w:t>Smlouvě</w:t>
      </w:r>
      <w:r>
        <w:rPr>
          <w:spacing w:val="-3"/>
        </w:rPr>
        <w:t xml:space="preserve"> </w:t>
      </w:r>
      <w:r>
        <w:t>o</w:t>
      </w:r>
      <w:r>
        <w:rPr>
          <w:spacing w:val="-2"/>
        </w:rPr>
        <w:t xml:space="preserve"> </w:t>
      </w:r>
      <w:r>
        <w:t>centralizovaném</w:t>
      </w:r>
      <w:r>
        <w:rPr>
          <w:spacing w:val="-3"/>
        </w:rPr>
        <w:t xml:space="preserve"> </w:t>
      </w:r>
      <w:r>
        <w:t>zadávání, není</w:t>
      </w:r>
      <w:r>
        <w:rPr>
          <w:spacing w:val="-3"/>
        </w:rPr>
        <w:t xml:space="preserve"> </w:t>
      </w:r>
      <w:r>
        <w:t>změna</w:t>
      </w:r>
      <w:r>
        <w:rPr>
          <w:spacing w:val="-4"/>
        </w:rPr>
        <w:t xml:space="preserve"> </w:t>
      </w:r>
      <w:r>
        <w:t>údajů</w:t>
      </w:r>
      <w:r>
        <w:rPr>
          <w:spacing w:val="-1"/>
        </w:rPr>
        <w:t xml:space="preserve"> </w:t>
      </w:r>
      <w:r>
        <w:t>ve smyslu</w:t>
      </w:r>
      <w:r>
        <w:rPr>
          <w:spacing w:val="-5"/>
        </w:rPr>
        <w:t xml:space="preserve"> </w:t>
      </w:r>
      <w:r>
        <w:t>čl.</w:t>
      </w:r>
      <w:r>
        <w:rPr>
          <w:spacing w:val="-4"/>
        </w:rPr>
        <w:t xml:space="preserve"> </w:t>
      </w:r>
      <w:hyperlink w:anchor="_bookmark8" w:history="1">
        <w:r>
          <w:t>4.10.2</w:t>
        </w:r>
      </w:hyperlink>
      <w:r>
        <w:rPr>
          <w:spacing w:val="-5"/>
        </w:rPr>
        <w:t xml:space="preserve"> </w:t>
      </w:r>
      <w:r>
        <w:t>této</w:t>
      </w:r>
      <w:r>
        <w:rPr>
          <w:spacing w:val="-5"/>
        </w:rPr>
        <w:t xml:space="preserve"> </w:t>
      </w:r>
      <w:r>
        <w:t>Smlouvy</w:t>
      </w:r>
      <w:r>
        <w:rPr>
          <w:spacing w:val="-3"/>
        </w:rPr>
        <w:t xml:space="preserve"> </w:t>
      </w:r>
      <w:r>
        <w:t>akceptována.</w:t>
      </w:r>
      <w:r>
        <w:rPr>
          <w:spacing w:val="-3"/>
        </w:rPr>
        <w:t xml:space="preserve"> </w:t>
      </w:r>
      <w:r>
        <w:t>Příslušný</w:t>
      </w:r>
      <w:r>
        <w:rPr>
          <w:spacing w:val="-3"/>
        </w:rPr>
        <w:t xml:space="preserve"> </w:t>
      </w:r>
      <w:r>
        <w:t>Pověřující</w:t>
      </w:r>
      <w:r>
        <w:rPr>
          <w:spacing w:val="-5"/>
        </w:rPr>
        <w:t xml:space="preserve"> </w:t>
      </w:r>
      <w:r>
        <w:t>zadavatel</w:t>
      </w:r>
      <w:r>
        <w:rPr>
          <w:spacing w:val="-6"/>
        </w:rPr>
        <w:t xml:space="preserve"> </w:t>
      </w:r>
      <w:r>
        <w:t>však</w:t>
      </w:r>
      <w:r>
        <w:rPr>
          <w:spacing w:val="-4"/>
        </w:rPr>
        <w:t xml:space="preserve"> </w:t>
      </w:r>
      <w:r>
        <w:t>nadále zůstává</w:t>
      </w:r>
      <w:r>
        <w:rPr>
          <w:spacing w:val="-6"/>
        </w:rPr>
        <w:t xml:space="preserve"> </w:t>
      </w:r>
      <w:r>
        <w:t>stranou</w:t>
      </w:r>
      <w:r>
        <w:rPr>
          <w:spacing w:val="-6"/>
        </w:rPr>
        <w:t xml:space="preserve"> </w:t>
      </w:r>
      <w:r>
        <w:t>této</w:t>
      </w:r>
      <w:r>
        <w:rPr>
          <w:spacing w:val="-4"/>
        </w:rPr>
        <w:t xml:space="preserve"> </w:t>
      </w:r>
      <w:r>
        <w:t>Smlouvy.</w:t>
      </w:r>
      <w:r>
        <w:rPr>
          <w:spacing w:val="-2"/>
        </w:rPr>
        <w:t xml:space="preserve"> </w:t>
      </w:r>
      <w:r>
        <w:t>V</w:t>
      </w:r>
      <w:r>
        <w:rPr>
          <w:spacing w:val="-3"/>
        </w:rPr>
        <w:t xml:space="preserve"> </w:t>
      </w:r>
      <w:r>
        <w:t>takovém</w:t>
      </w:r>
      <w:r>
        <w:rPr>
          <w:spacing w:val="-6"/>
        </w:rPr>
        <w:t xml:space="preserve"> </w:t>
      </w:r>
      <w:r>
        <w:t>případě</w:t>
      </w:r>
      <w:r>
        <w:rPr>
          <w:spacing w:val="-6"/>
        </w:rPr>
        <w:t xml:space="preserve"> </w:t>
      </w:r>
      <w:r>
        <w:t>proces</w:t>
      </w:r>
      <w:r>
        <w:rPr>
          <w:spacing w:val="-5"/>
        </w:rPr>
        <w:t xml:space="preserve"> </w:t>
      </w:r>
      <w:r>
        <w:t>změny</w:t>
      </w:r>
      <w:r>
        <w:rPr>
          <w:spacing w:val="-2"/>
        </w:rPr>
        <w:t xml:space="preserve"> </w:t>
      </w:r>
      <w:r>
        <w:t>údajů</w:t>
      </w:r>
      <w:r>
        <w:rPr>
          <w:spacing w:val="-4"/>
        </w:rPr>
        <w:t xml:space="preserve"> </w:t>
      </w:r>
      <w:r>
        <w:t>ve</w:t>
      </w:r>
      <w:r>
        <w:rPr>
          <w:spacing w:val="-6"/>
        </w:rPr>
        <w:t xml:space="preserve"> </w:t>
      </w:r>
      <w:r>
        <w:t>smyslu</w:t>
      </w:r>
      <w:r>
        <w:rPr>
          <w:spacing w:val="-4"/>
        </w:rPr>
        <w:t xml:space="preserve"> </w:t>
      </w:r>
      <w:r>
        <w:t>tohoto čl.</w:t>
      </w:r>
      <w:r>
        <w:rPr>
          <w:spacing w:val="80"/>
        </w:rPr>
        <w:t xml:space="preserve"> </w:t>
      </w:r>
      <w:hyperlink w:anchor="_bookmark8" w:history="1">
        <w:r>
          <w:t>4.10.2</w:t>
        </w:r>
      </w:hyperlink>
      <w:r>
        <w:rPr>
          <w:spacing w:val="80"/>
        </w:rPr>
        <w:t xml:space="preserve"> </w:t>
      </w:r>
      <w:r>
        <w:t>proběhne</w:t>
      </w:r>
      <w:r>
        <w:rPr>
          <w:spacing w:val="80"/>
        </w:rPr>
        <w:t xml:space="preserve"> </w:t>
      </w:r>
      <w:r>
        <w:t>znovu,</w:t>
      </w:r>
      <w:r>
        <w:rPr>
          <w:spacing w:val="80"/>
        </w:rPr>
        <w:t xml:space="preserve"> </w:t>
      </w:r>
      <w:r>
        <w:t>přičemž</w:t>
      </w:r>
      <w:r>
        <w:rPr>
          <w:spacing w:val="80"/>
        </w:rPr>
        <w:t xml:space="preserve"> </w:t>
      </w:r>
      <w:r>
        <w:t>Pověřující</w:t>
      </w:r>
      <w:r>
        <w:rPr>
          <w:spacing w:val="80"/>
        </w:rPr>
        <w:t xml:space="preserve"> </w:t>
      </w:r>
      <w:r>
        <w:t>zadavatel</w:t>
      </w:r>
      <w:r>
        <w:rPr>
          <w:spacing w:val="80"/>
        </w:rPr>
        <w:t xml:space="preserve"> </w:t>
      </w:r>
      <w:r>
        <w:t>zašle</w:t>
      </w:r>
      <w:r>
        <w:rPr>
          <w:spacing w:val="80"/>
        </w:rPr>
        <w:t xml:space="preserve"> </w:t>
      </w:r>
      <w:r>
        <w:t>nové</w:t>
      </w:r>
      <w:r>
        <w:rPr>
          <w:spacing w:val="80"/>
        </w:rPr>
        <w:t xml:space="preserve"> </w:t>
      </w:r>
      <w:r>
        <w:t>Prohlášení o</w:t>
      </w:r>
      <w:r>
        <w:rPr>
          <w:spacing w:val="-4"/>
        </w:rPr>
        <w:t xml:space="preserve"> </w:t>
      </w:r>
      <w:r>
        <w:t>přistoupení ke Smlouvě o</w:t>
      </w:r>
      <w:r>
        <w:rPr>
          <w:spacing w:val="-2"/>
        </w:rPr>
        <w:t xml:space="preserve"> </w:t>
      </w:r>
      <w:r>
        <w:t>centralizovaném zadávání se zohledněním úprav velikosti instituce</w:t>
      </w:r>
      <w:r>
        <w:rPr>
          <w:spacing w:val="-4"/>
        </w:rPr>
        <w:t xml:space="preserve"> </w:t>
      </w:r>
      <w:r>
        <w:t>či</w:t>
      </w:r>
      <w:r>
        <w:rPr>
          <w:spacing w:val="-3"/>
        </w:rPr>
        <w:t xml:space="preserve"> </w:t>
      </w:r>
      <w:r>
        <w:t>pořadí</w:t>
      </w:r>
      <w:r>
        <w:rPr>
          <w:spacing w:val="-4"/>
        </w:rPr>
        <w:t xml:space="preserve"> </w:t>
      </w:r>
      <w:r>
        <w:t>implementační</w:t>
      </w:r>
      <w:r>
        <w:rPr>
          <w:spacing w:val="-4"/>
        </w:rPr>
        <w:t xml:space="preserve"> </w:t>
      </w:r>
      <w:r>
        <w:t>vlny</w:t>
      </w:r>
      <w:r>
        <w:rPr>
          <w:spacing w:val="-3"/>
        </w:rPr>
        <w:t xml:space="preserve"> </w:t>
      </w:r>
      <w:r>
        <w:t>ze</w:t>
      </w:r>
      <w:r>
        <w:rPr>
          <w:spacing w:val="-4"/>
        </w:rPr>
        <w:t xml:space="preserve"> </w:t>
      </w:r>
      <w:r>
        <w:t>strany</w:t>
      </w:r>
      <w:r>
        <w:rPr>
          <w:spacing w:val="-3"/>
        </w:rPr>
        <w:t xml:space="preserve"> </w:t>
      </w:r>
      <w:r>
        <w:t>Centrálního</w:t>
      </w:r>
      <w:r>
        <w:rPr>
          <w:spacing w:val="-5"/>
        </w:rPr>
        <w:t xml:space="preserve"> </w:t>
      </w:r>
      <w:r>
        <w:t>zadavatele. Změna</w:t>
      </w:r>
      <w:r>
        <w:rPr>
          <w:spacing w:val="-3"/>
        </w:rPr>
        <w:t xml:space="preserve"> </w:t>
      </w:r>
      <w:r>
        <w:t>údajů</w:t>
      </w:r>
      <w:r>
        <w:rPr>
          <w:spacing w:val="-4"/>
        </w:rPr>
        <w:t xml:space="preserve"> </w:t>
      </w:r>
      <w:r>
        <w:t>je Centrálním</w:t>
      </w:r>
      <w:r>
        <w:rPr>
          <w:spacing w:val="-12"/>
        </w:rPr>
        <w:t xml:space="preserve"> </w:t>
      </w:r>
      <w:r>
        <w:t>zadavatelem</w:t>
      </w:r>
      <w:r>
        <w:rPr>
          <w:spacing w:val="-12"/>
        </w:rPr>
        <w:t xml:space="preserve"> </w:t>
      </w:r>
      <w:r>
        <w:t>akceptována</w:t>
      </w:r>
      <w:r>
        <w:rPr>
          <w:spacing w:val="-12"/>
        </w:rPr>
        <w:t xml:space="preserve"> </w:t>
      </w:r>
      <w:r>
        <w:t>doručením</w:t>
      </w:r>
      <w:r>
        <w:rPr>
          <w:spacing w:val="-10"/>
        </w:rPr>
        <w:t xml:space="preserve"> </w:t>
      </w:r>
      <w:r>
        <w:t>Potvrzení</w:t>
      </w:r>
      <w:r>
        <w:rPr>
          <w:spacing w:val="-12"/>
        </w:rPr>
        <w:t xml:space="preserve"> </w:t>
      </w:r>
      <w:r>
        <w:t>o</w:t>
      </w:r>
      <w:r>
        <w:rPr>
          <w:spacing w:val="-10"/>
        </w:rPr>
        <w:t xml:space="preserve"> </w:t>
      </w:r>
      <w:r>
        <w:t>akceptaci</w:t>
      </w:r>
      <w:r>
        <w:rPr>
          <w:spacing w:val="-13"/>
        </w:rPr>
        <w:t xml:space="preserve"> </w:t>
      </w:r>
      <w:r>
        <w:t>ve</w:t>
      </w:r>
      <w:r>
        <w:rPr>
          <w:spacing w:val="-10"/>
        </w:rPr>
        <w:t xml:space="preserve"> </w:t>
      </w:r>
      <w:r>
        <w:t>smyslu</w:t>
      </w:r>
      <w:r>
        <w:rPr>
          <w:spacing w:val="-8"/>
        </w:rPr>
        <w:t xml:space="preserve"> </w:t>
      </w:r>
      <w:r>
        <w:t>čl.</w:t>
      </w:r>
      <w:r>
        <w:rPr>
          <w:spacing w:val="-3"/>
        </w:rPr>
        <w:t xml:space="preserve"> </w:t>
      </w:r>
      <w:hyperlink w:anchor="_bookmark4" w:history="1">
        <w:r>
          <w:t>4.4</w:t>
        </w:r>
      </w:hyperlink>
      <w:r>
        <w:t xml:space="preserve"> této Smlouvy.</w:t>
      </w:r>
    </w:p>
    <w:p w:rsidR="004C2070" w:rsidRDefault="004C2070">
      <w:pPr>
        <w:pStyle w:val="Zkladntext"/>
        <w:spacing w:before="129"/>
      </w:pPr>
    </w:p>
    <w:p w:rsidR="004C2070" w:rsidRDefault="00EF7709">
      <w:pPr>
        <w:pStyle w:val="Nadpis1"/>
        <w:numPr>
          <w:ilvl w:val="1"/>
          <w:numId w:val="5"/>
        </w:numPr>
        <w:tabs>
          <w:tab w:val="left" w:pos="685"/>
        </w:tabs>
      </w:pPr>
      <w:r>
        <w:t>KONTAKTNÍ</w:t>
      </w:r>
      <w:r>
        <w:rPr>
          <w:spacing w:val="-11"/>
        </w:rPr>
        <w:t xml:space="preserve"> </w:t>
      </w:r>
      <w:r>
        <w:t>OSOBY</w:t>
      </w:r>
      <w:r>
        <w:rPr>
          <w:spacing w:val="-9"/>
        </w:rPr>
        <w:t xml:space="preserve"> </w:t>
      </w:r>
      <w:r>
        <w:t>PRO</w:t>
      </w:r>
      <w:r>
        <w:rPr>
          <w:spacing w:val="-7"/>
        </w:rPr>
        <w:t xml:space="preserve"> </w:t>
      </w:r>
      <w:r>
        <w:t>CENTRALIZOVANÉ</w:t>
      </w:r>
      <w:r>
        <w:rPr>
          <w:spacing w:val="-10"/>
        </w:rPr>
        <w:t xml:space="preserve"> </w:t>
      </w:r>
      <w:r>
        <w:rPr>
          <w:spacing w:val="-2"/>
        </w:rPr>
        <w:t>ZADÁVÁNÍ</w:t>
      </w:r>
    </w:p>
    <w:p w:rsidR="004C2070" w:rsidRDefault="00EF7709">
      <w:pPr>
        <w:pStyle w:val="Odstavecseseznamem"/>
        <w:numPr>
          <w:ilvl w:val="2"/>
          <w:numId w:val="5"/>
        </w:numPr>
        <w:tabs>
          <w:tab w:val="left" w:pos="685"/>
        </w:tabs>
        <w:rPr>
          <w:sz w:val="20"/>
        </w:rPr>
      </w:pPr>
      <w:bookmarkStart w:id="10" w:name="_bookmark9"/>
      <w:bookmarkEnd w:id="10"/>
      <w:r>
        <w:rPr>
          <w:sz w:val="20"/>
        </w:rPr>
        <w:t>Kontaktní</w:t>
      </w:r>
      <w:r>
        <w:rPr>
          <w:spacing w:val="-9"/>
          <w:sz w:val="20"/>
        </w:rPr>
        <w:t xml:space="preserve"> </w:t>
      </w:r>
      <w:r>
        <w:rPr>
          <w:sz w:val="20"/>
        </w:rPr>
        <w:t>údaje</w:t>
      </w:r>
      <w:r>
        <w:rPr>
          <w:spacing w:val="-8"/>
          <w:sz w:val="20"/>
        </w:rPr>
        <w:t xml:space="preserve"> </w:t>
      </w:r>
      <w:r>
        <w:rPr>
          <w:sz w:val="20"/>
        </w:rPr>
        <w:t>Centrálního</w:t>
      </w:r>
      <w:r>
        <w:rPr>
          <w:spacing w:val="-10"/>
          <w:sz w:val="20"/>
        </w:rPr>
        <w:t xml:space="preserve"> </w:t>
      </w:r>
      <w:r>
        <w:rPr>
          <w:spacing w:val="-2"/>
          <w:sz w:val="20"/>
        </w:rPr>
        <w:t>zadavatele:</w:t>
      </w:r>
    </w:p>
    <w:p w:rsidR="004C2070" w:rsidRDefault="00EF7709">
      <w:pPr>
        <w:pStyle w:val="Zkladntext"/>
        <w:spacing w:before="120" w:line="364" w:lineRule="auto"/>
        <w:ind w:left="685" w:right="3198"/>
      </w:pPr>
      <w:r>
        <w:t>Adresa:</w:t>
      </w:r>
      <w:r>
        <w:rPr>
          <w:spacing w:val="-6"/>
        </w:rPr>
        <w:t xml:space="preserve"> </w:t>
      </w:r>
      <w:r>
        <w:t>Technická</w:t>
      </w:r>
      <w:r>
        <w:rPr>
          <w:spacing w:val="-6"/>
        </w:rPr>
        <w:t xml:space="preserve"> </w:t>
      </w:r>
      <w:r>
        <w:t>2710/6,</w:t>
      </w:r>
      <w:r>
        <w:rPr>
          <w:spacing w:val="-2"/>
        </w:rPr>
        <w:t xml:space="preserve"> </w:t>
      </w:r>
      <w:r>
        <w:t>160</w:t>
      </w:r>
      <w:r>
        <w:rPr>
          <w:spacing w:val="-4"/>
        </w:rPr>
        <w:t xml:space="preserve"> </w:t>
      </w:r>
      <w:r>
        <w:t>80</w:t>
      </w:r>
      <w:r>
        <w:rPr>
          <w:spacing w:val="-5"/>
        </w:rPr>
        <w:t xml:space="preserve"> </w:t>
      </w:r>
      <w:r>
        <w:t>Praha</w:t>
      </w:r>
      <w:r>
        <w:rPr>
          <w:spacing w:val="-4"/>
        </w:rPr>
        <w:t xml:space="preserve"> </w:t>
      </w:r>
      <w:r>
        <w:t>6</w:t>
      </w:r>
      <w:r>
        <w:rPr>
          <w:spacing w:val="-3"/>
        </w:rPr>
        <w:t xml:space="preserve"> </w:t>
      </w:r>
      <w:r>
        <w:t>-</w:t>
      </w:r>
      <w:r>
        <w:rPr>
          <w:spacing w:val="-5"/>
        </w:rPr>
        <w:t xml:space="preserve"> </w:t>
      </w:r>
      <w:r>
        <w:t xml:space="preserve">Dejvice Kontaktní osoby: </w:t>
      </w:r>
    </w:p>
    <w:p w:rsidR="004C2070" w:rsidRDefault="00EF7709">
      <w:pPr>
        <w:pStyle w:val="Zkladntext"/>
        <w:spacing w:before="3"/>
        <w:ind w:left="685"/>
      </w:pPr>
      <w:r>
        <w:t>Kontaktní</w:t>
      </w:r>
      <w:r>
        <w:rPr>
          <w:spacing w:val="-8"/>
        </w:rPr>
        <w:t xml:space="preserve"> </w:t>
      </w:r>
      <w:r>
        <w:t>e-mailová</w:t>
      </w:r>
      <w:r>
        <w:rPr>
          <w:spacing w:val="-8"/>
        </w:rPr>
        <w:t xml:space="preserve"> </w:t>
      </w:r>
      <w:r>
        <w:t>adresa:</w:t>
      </w:r>
      <w:r>
        <w:rPr>
          <w:spacing w:val="-7"/>
        </w:rPr>
        <w:t xml:space="preserve"> </w:t>
      </w:r>
    </w:p>
    <w:p w:rsidR="004C2070" w:rsidRDefault="00EF7709">
      <w:pPr>
        <w:pStyle w:val="Odstavecseseznamem"/>
        <w:numPr>
          <w:ilvl w:val="2"/>
          <w:numId w:val="5"/>
        </w:numPr>
        <w:tabs>
          <w:tab w:val="left" w:pos="685"/>
        </w:tabs>
        <w:spacing w:before="118"/>
        <w:rPr>
          <w:sz w:val="20"/>
        </w:rPr>
      </w:pPr>
      <w:r>
        <w:rPr>
          <w:sz w:val="20"/>
        </w:rPr>
        <w:t>Kontaktní</w:t>
      </w:r>
      <w:r>
        <w:rPr>
          <w:spacing w:val="-5"/>
          <w:sz w:val="20"/>
        </w:rPr>
        <w:t xml:space="preserve"> </w:t>
      </w:r>
      <w:r>
        <w:rPr>
          <w:sz w:val="20"/>
        </w:rPr>
        <w:t>údaje</w:t>
      </w:r>
      <w:r>
        <w:rPr>
          <w:spacing w:val="-5"/>
          <w:sz w:val="20"/>
        </w:rPr>
        <w:t xml:space="preserve"> </w:t>
      </w:r>
      <w:r>
        <w:rPr>
          <w:sz w:val="20"/>
        </w:rPr>
        <w:t>Pověřujících</w:t>
      </w:r>
      <w:r>
        <w:rPr>
          <w:spacing w:val="-5"/>
          <w:sz w:val="20"/>
        </w:rPr>
        <w:t xml:space="preserve"> </w:t>
      </w:r>
      <w:r>
        <w:rPr>
          <w:sz w:val="20"/>
        </w:rPr>
        <w:t>zadavatelů</w:t>
      </w:r>
      <w:r>
        <w:rPr>
          <w:spacing w:val="-7"/>
          <w:sz w:val="20"/>
        </w:rPr>
        <w:t xml:space="preserve"> </w:t>
      </w:r>
      <w:r>
        <w:rPr>
          <w:sz w:val="20"/>
        </w:rPr>
        <w:t>kat.</w:t>
      </w:r>
      <w:r>
        <w:rPr>
          <w:spacing w:val="-5"/>
          <w:sz w:val="20"/>
        </w:rPr>
        <w:t xml:space="preserve"> </w:t>
      </w:r>
      <w:r>
        <w:rPr>
          <w:sz w:val="20"/>
        </w:rPr>
        <w:t>A</w:t>
      </w:r>
      <w:r>
        <w:rPr>
          <w:spacing w:val="-6"/>
          <w:sz w:val="20"/>
        </w:rPr>
        <w:t xml:space="preserve"> </w:t>
      </w:r>
      <w:r>
        <w:rPr>
          <w:sz w:val="20"/>
        </w:rPr>
        <w:t>jsou</w:t>
      </w:r>
      <w:r>
        <w:rPr>
          <w:spacing w:val="-8"/>
          <w:sz w:val="20"/>
        </w:rPr>
        <w:t xml:space="preserve"> </w:t>
      </w:r>
      <w:r>
        <w:rPr>
          <w:sz w:val="20"/>
        </w:rPr>
        <w:t>uvedeny</w:t>
      </w:r>
      <w:r>
        <w:rPr>
          <w:spacing w:val="-5"/>
          <w:sz w:val="20"/>
        </w:rPr>
        <w:t xml:space="preserve"> </w:t>
      </w:r>
      <w:r>
        <w:rPr>
          <w:sz w:val="20"/>
        </w:rPr>
        <w:t>v</w:t>
      </w:r>
      <w:r>
        <w:rPr>
          <w:spacing w:val="-2"/>
          <w:sz w:val="20"/>
        </w:rPr>
        <w:t xml:space="preserve"> </w:t>
      </w:r>
      <w:r>
        <w:rPr>
          <w:sz w:val="20"/>
        </w:rPr>
        <w:t>Příloze</w:t>
      </w:r>
      <w:r>
        <w:rPr>
          <w:spacing w:val="-5"/>
          <w:sz w:val="20"/>
        </w:rPr>
        <w:t xml:space="preserve"> </w:t>
      </w:r>
      <w:r>
        <w:rPr>
          <w:sz w:val="20"/>
        </w:rPr>
        <w:t>č.</w:t>
      </w:r>
      <w:r>
        <w:rPr>
          <w:spacing w:val="-6"/>
          <w:sz w:val="20"/>
        </w:rPr>
        <w:t xml:space="preserve"> </w:t>
      </w:r>
      <w:r>
        <w:rPr>
          <w:sz w:val="20"/>
        </w:rPr>
        <w:t>1</w:t>
      </w:r>
      <w:r>
        <w:rPr>
          <w:spacing w:val="-8"/>
          <w:sz w:val="20"/>
        </w:rPr>
        <w:t xml:space="preserve"> </w:t>
      </w:r>
      <w:r>
        <w:rPr>
          <w:sz w:val="20"/>
        </w:rPr>
        <w:t>této</w:t>
      </w:r>
      <w:r>
        <w:rPr>
          <w:spacing w:val="-6"/>
          <w:sz w:val="20"/>
        </w:rPr>
        <w:t xml:space="preserve"> </w:t>
      </w:r>
      <w:r>
        <w:rPr>
          <w:spacing w:val="-2"/>
          <w:sz w:val="20"/>
        </w:rPr>
        <w:t>Smlouvy.</w:t>
      </w:r>
    </w:p>
    <w:p w:rsidR="004C2070" w:rsidRDefault="00EF7709">
      <w:pPr>
        <w:pStyle w:val="Odstavecseseznamem"/>
        <w:numPr>
          <w:ilvl w:val="2"/>
          <w:numId w:val="5"/>
        </w:numPr>
        <w:tabs>
          <w:tab w:val="left" w:pos="685"/>
        </w:tabs>
        <w:spacing w:before="120"/>
        <w:rPr>
          <w:sz w:val="20"/>
        </w:rPr>
      </w:pPr>
      <w:r>
        <w:rPr>
          <w:sz w:val="20"/>
        </w:rPr>
        <w:t>Kontaktní</w:t>
      </w:r>
      <w:r>
        <w:rPr>
          <w:spacing w:val="-5"/>
          <w:sz w:val="20"/>
        </w:rPr>
        <w:t xml:space="preserve"> </w:t>
      </w:r>
      <w:r>
        <w:rPr>
          <w:sz w:val="20"/>
        </w:rPr>
        <w:t>údaje</w:t>
      </w:r>
      <w:r>
        <w:rPr>
          <w:spacing w:val="-5"/>
          <w:sz w:val="20"/>
        </w:rPr>
        <w:t xml:space="preserve"> </w:t>
      </w:r>
      <w:r>
        <w:rPr>
          <w:sz w:val="20"/>
        </w:rPr>
        <w:t>Pověřujících</w:t>
      </w:r>
      <w:r>
        <w:rPr>
          <w:spacing w:val="-7"/>
          <w:sz w:val="20"/>
        </w:rPr>
        <w:t xml:space="preserve"> </w:t>
      </w:r>
      <w:r>
        <w:rPr>
          <w:sz w:val="20"/>
        </w:rPr>
        <w:t>zadavatelů</w:t>
      </w:r>
      <w:r>
        <w:rPr>
          <w:spacing w:val="-7"/>
          <w:sz w:val="20"/>
        </w:rPr>
        <w:t xml:space="preserve"> </w:t>
      </w:r>
      <w:r>
        <w:rPr>
          <w:sz w:val="20"/>
        </w:rPr>
        <w:t>kat.</w:t>
      </w:r>
      <w:r>
        <w:rPr>
          <w:spacing w:val="-5"/>
          <w:sz w:val="20"/>
        </w:rPr>
        <w:t xml:space="preserve"> </w:t>
      </w:r>
      <w:r>
        <w:rPr>
          <w:sz w:val="20"/>
        </w:rPr>
        <w:t>B</w:t>
      </w:r>
      <w:r>
        <w:rPr>
          <w:spacing w:val="-6"/>
          <w:sz w:val="20"/>
        </w:rPr>
        <w:t xml:space="preserve"> </w:t>
      </w:r>
      <w:r>
        <w:rPr>
          <w:sz w:val="20"/>
        </w:rPr>
        <w:t>jsou</w:t>
      </w:r>
      <w:r>
        <w:rPr>
          <w:spacing w:val="-8"/>
          <w:sz w:val="20"/>
        </w:rPr>
        <w:t xml:space="preserve"> </w:t>
      </w:r>
      <w:r>
        <w:rPr>
          <w:sz w:val="20"/>
        </w:rPr>
        <w:t>uvedeny</w:t>
      </w:r>
      <w:r>
        <w:rPr>
          <w:spacing w:val="-6"/>
          <w:sz w:val="20"/>
        </w:rPr>
        <w:t xml:space="preserve"> </w:t>
      </w:r>
      <w:r>
        <w:rPr>
          <w:sz w:val="20"/>
        </w:rPr>
        <w:t>v</w:t>
      </w:r>
      <w:r>
        <w:rPr>
          <w:spacing w:val="2"/>
          <w:sz w:val="20"/>
        </w:rPr>
        <w:t xml:space="preserve"> </w:t>
      </w:r>
      <w:r>
        <w:rPr>
          <w:sz w:val="20"/>
        </w:rPr>
        <w:t>Příloze</w:t>
      </w:r>
      <w:r>
        <w:rPr>
          <w:spacing w:val="-5"/>
          <w:sz w:val="20"/>
        </w:rPr>
        <w:t xml:space="preserve"> </w:t>
      </w:r>
      <w:r>
        <w:rPr>
          <w:sz w:val="20"/>
        </w:rPr>
        <w:t>č.</w:t>
      </w:r>
      <w:r>
        <w:rPr>
          <w:spacing w:val="-7"/>
          <w:sz w:val="20"/>
        </w:rPr>
        <w:t xml:space="preserve"> </w:t>
      </w:r>
      <w:r>
        <w:rPr>
          <w:sz w:val="20"/>
        </w:rPr>
        <w:t>2</w:t>
      </w:r>
      <w:r>
        <w:rPr>
          <w:spacing w:val="-8"/>
          <w:sz w:val="20"/>
        </w:rPr>
        <w:t xml:space="preserve"> </w:t>
      </w:r>
      <w:r>
        <w:rPr>
          <w:sz w:val="20"/>
        </w:rPr>
        <w:t>této</w:t>
      </w:r>
      <w:r>
        <w:rPr>
          <w:spacing w:val="-6"/>
          <w:sz w:val="20"/>
        </w:rPr>
        <w:t xml:space="preserve"> </w:t>
      </w:r>
      <w:r>
        <w:rPr>
          <w:spacing w:val="-2"/>
          <w:sz w:val="20"/>
        </w:rPr>
        <w:t>Smlouvy.</w:t>
      </w:r>
    </w:p>
    <w:p w:rsidR="004C2070" w:rsidRDefault="00EF7709">
      <w:pPr>
        <w:pStyle w:val="Odstavecseseznamem"/>
        <w:numPr>
          <w:ilvl w:val="2"/>
          <w:numId w:val="5"/>
        </w:numPr>
        <w:tabs>
          <w:tab w:val="left" w:pos="682"/>
          <w:tab w:val="left" w:pos="685"/>
        </w:tabs>
        <w:spacing w:before="120"/>
        <w:ind w:right="114"/>
        <w:jc w:val="both"/>
        <w:rPr>
          <w:sz w:val="20"/>
        </w:rPr>
      </w:pPr>
      <w:r>
        <w:rPr>
          <w:sz w:val="20"/>
        </w:rPr>
        <w:t>Kontaktní</w:t>
      </w:r>
      <w:r>
        <w:rPr>
          <w:spacing w:val="-12"/>
          <w:sz w:val="20"/>
        </w:rPr>
        <w:t xml:space="preserve"> </w:t>
      </w:r>
      <w:r>
        <w:rPr>
          <w:sz w:val="20"/>
        </w:rPr>
        <w:t>osoby</w:t>
      </w:r>
      <w:r>
        <w:rPr>
          <w:spacing w:val="-12"/>
          <w:sz w:val="20"/>
        </w:rPr>
        <w:t xml:space="preserve"> </w:t>
      </w:r>
      <w:r>
        <w:rPr>
          <w:sz w:val="20"/>
        </w:rPr>
        <w:t>jsou</w:t>
      </w:r>
      <w:r>
        <w:rPr>
          <w:spacing w:val="-12"/>
          <w:sz w:val="20"/>
        </w:rPr>
        <w:t xml:space="preserve"> </w:t>
      </w:r>
      <w:r>
        <w:rPr>
          <w:sz w:val="20"/>
        </w:rPr>
        <w:t>oprávněné</w:t>
      </w:r>
      <w:r>
        <w:rPr>
          <w:spacing w:val="-12"/>
          <w:sz w:val="20"/>
        </w:rPr>
        <w:t xml:space="preserve"> </w:t>
      </w:r>
      <w:r>
        <w:rPr>
          <w:sz w:val="20"/>
        </w:rPr>
        <w:t>k</w:t>
      </w:r>
      <w:r>
        <w:rPr>
          <w:spacing w:val="-12"/>
          <w:sz w:val="20"/>
        </w:rPr>
        <w:t xml:space="preserve"> </w:t>
      </w:r>
      <w:r>
        <w:rPr>
          <w:sz w:val="20"/>
        </w:rPr>
        <w:t>veškeré</w:t>
      </w:r>
      <w:r>
        <w:rPr>
          <w:spacing w:val="-13"/>
          <w:sz w:val="20"/>
        </w:rPr>
        <w:t xml:space="preserve"> </w:t>
      </w:r>
      <w:r>
        <w:rPr>
          <w:sz w:val="20"/>
        </w:rPr>
        <w:t>komunikaci</w:t>
      </w:r>
      <w:r>
        <w:rPr>
          <w:spacing w:val="-12"/>
          <w:sz w:val="20"/>
        </w:rPr>
        <w:t xml:space="preserve"> </w:t>
      </w:r>
      <w:r>
        <w:rPr>
          <w:sz w:val="20"/>
        </w:rPr>
        <w:t>týkající</w:t>
      </w:r>
      <w:r>
        <w:rPr>
          <w:spacing w:val="-14"/>
          <w:sz w:val="20"/>
        </w:rPr>
        <w:t xml:space="preserve"> </w:t>
      </w:r>
      <w:r>
        <w:rPr>
          <w:sz w:val="20"/>
        </w:rPr>
        <w:t>se</w:t>
      </w:r>
      <w:r>
        <w:rPr>
          <w:spacing w:val="-14"/>
          <w:sz w:val="20"/>
        </w:rPr>
        <w:t xml:space="preserve"> </w:t>
      </w:r>
      <w:r>
        <w:rPr>
          <w:sz w:val="20"/>
        </w:rPr>
        <w:t>této</w:t>
      </w:r>
      <w:r>
        <w:rPr>
          <w:spacing w:val="-11"/>
          <w:sz w:val="20"/>
        </w:rPr>
        <w:t xml:space="preserve"> </w:t>
      </w:r>
      <w:r>
        <w:rPr>
          <w:sz w:val="20"/>
        </w:rPr>
        <w:t>Smlouvy,</w:t>
      </w:r>
      <w:r>
        <w:rPr>
          <w:spacing w:val="-11"/>
          <w:sz w:val="20"/>
        </w:rPr>
        <w:t xml:space="preserve"> </w:t>
      </w:r>
      <w:r>
        <w:rPr>
          <w:sz w:val="20"/>
        </w:rPr>
        <w:t>není-li</w:t>
      </w:r>
      <w:r>
        <w:rPr>
          <w:spacing w:val="-12"/>
          <w:sz w:val="20"/>
        </w:rPr>
        <w:t xml:space="preserve"> </w:t>
      </w:r>
      <w:r>
        <w:rPr>
          <w:sz w:val="20"/>
        </w:rPr>
        <w:t>stanoveno v této Smlouvě jinak.</w:t>
      </w:r>
    </w:p>
    <w:p w:rsidR="004C2070" w:rsidRDefault="00EF7709">
      <w:pPr>
        <w:pStyle w:val="Odstavecseseznamem"/>
        <w:numPr>
          <w:ilvl w:val="2"/>
          <w:numId w:val="5"/>
        </w:numPr>
        <w:tabs>
          <w:tab w:val="left" w:pos="682"/>
          <w:tab w:val="left" w:pos="685"/>
        </w:tabs>
        <w:ind w:right="114"/>
        <w:jc w:val="both"/>
        <w:rPr>
          <w:sz w:val="20"/>
        </w:rPr>
      </w:pPr>
      <w:r>
        <w:rPr>
          <w:sz w:val="20"/>
        </w:rPr>
        <w:t>Centrální zadavatel a Pověřující zadavatelé jsou oprávněni změnit své kontaktní osoby jednostranně.</w:t>
      </w:r>
      <w:r>
        <w:rPr>
          <w:spacing w:val="-6"/>
          <w:sz w:val="20"/>
        </w:rPr>
        <w:t xml:space="preserve"> </w:t>
      </w:r>
      <w:r>
        <w:rPr>
          <w:sz w:val="20"/>
        </w:rPr>
        <w:t>V</w:t>
      </w:r>
      <w:r>
        <w:rPr>
          <w:spacing w:val="-4"/>
          <w:sz w:val="20"/>
        </w:rPr>
        <w:t xml:space="preserve"> </w:t>
      </w:r>
      <w:r>
        <w:rPr>
          <w:sz w:val="20"/>
        </w:rPr>
        <w:t>případě</w:t>
      </w:r>
      <w:r>
        <w:rPr>
          <w:spacing w:val="-9"/>
          <w:sz w:val="20"/>
        </w:rPr>
        <w:t xml:space="preserve"> </w:t>
      </w:r>
      <w:r>
        <w:rPr>
          <w:sz w:val="20"/>
        </w:rPr>
        <w:t>Pověřujících</w:t>
      </w:r>
      <w:r>
        <w:rPr>
          <w:spacing w:val="-9"/>
          <w:sz w:val="20"/>
        </w:rPr>
        <w:t xml:space="preserve"> </w:t>
      </w:r>
      <w:r>
        <w:rPr>
          <w:sz w:val="20"/>
        </w:rPr>
        <w:t>zadavatelů</w:t>
      </w:r>
      <w:r>
        <w:rPr>
          <w:spacing w:val="-7"/>
          <w:sz w:val="20"/>
        </w:rPr>
        <w:t xml:space="preserve"> </w:t>
      </w:r>
      <w:r>
        <w:rPr>
          <w:sz w:val="20"/>
        </w:rPr>
        <w:t>bude</w:t>
      </w:r>
      <w:r>
        <w:rPr>
          <w:spacing w:val="-7"/>
          <w:sz w:val="20"/>
        </w:rPr>
        <w:t xml:space="preserve"> </w:t>
      </w:r>
      <w:r>
        <w:rPr>
          <w:sz w:val="20"/>
        </w:rPr>
        <w:t>tato</w:t>
      </w:r>
      <w:r>
        <w:rPr>
          <w:spacing w:val="-9"/>
          <w:sz w:val="20"/>
        </w:rPr>
        <w:t xml:space="preserve"> </w:t>
      </w:r>
      <w:r>
        <w:rPr>
          <w:sz w:val="20"/>
        </w:rPr>
        <w:t>změna</w:t>
      </w:r>
      <w:r>
        <w:rPr>
          <w:spacing w:val="-7"/>
          <w:sz w:val="20"/>
        </w:rPr>
        <w:t xml:space="preserve"> </w:t>
      </w:r>
      <w:r>
        <w:rPr>
          <w:sz w:val="20"/>
        </w:rPr>
        <w:t>účinná</w:t>
      </w:r>
      <w:r>
        <w:rPr>
          <w:spacing w:val="-7"/>
          <w:sz w:val="20"/>
        </w:rPr>
        <w:t xml:space="preserve"> </w:t>
      </w:r>
      <w:r>
        <w:rPr>
          <w:sz w:val="20"/>
        </w:rPr>
        <w:t>od</w:t>
      </w:r>
      <w:r>
        <w:rPr>
          <w:spacing w:val="-7"/>
          <w:sz w:val="20"/>
        </w:rPr>
        <w:t xml:space="preserve"> </w:t>
      </w:r>
      <w:r>
        <w:rPr>
          <w:sz w:val="20"/>
        </w:rPr>
        <w:t>doručení</w:t>
      </w:r>
      <w:r>
        <w:rPr>
          <w:spacing w:val="-9"/>
          <w:sz w:val="20"/>
        </w:rPr>
        <w:t xml:space="preserve"> </w:t>
      </w:r>
      <w:r>
        <w:rPr>
          <w:sz w:val="20"/>
        </w:rPr>
        <w:t>oznámení na kontaktní e-mailovou adresu Centrálního zadavatele, v případě Centrálního zadavatele od doručení oznámení na kontaktní e-mailové adresy všech Pověřujících zadavatelů.</w:t>
      </w:r>
    </w:p>
    <w:p w:rsidR="004C2070" w:rsidRDefault="004C2070">
      <w:pPr>
        <w:pStyle w:val="Zkladntext"/>
        <w:spacing w:before="129"/>
      </w:pPr>
    </w:p>
    <w:p w:rsidR="004C2070" w:rsidRDefault="00EF7709">
      <w:pPr>
        <w:pStyle w:val="Nadpis1"/>
        <w:numPr>
          <w:ilvl w:val="1"/>
          <w:numId w:val="5"/>
        </w:numPr>
        <w:tabs>
          <w:tab w:val="left" w:pos="685"/>
        </w:tabs>
        <w:spacing w:before="1"/>
      </w:pPr>
      <w:r>
        <w:t>NÁKLADY</w:t>
      </w:r>
      <w:r>
        <w:rPr>
          <w:spacing w:val="-11"/>
        </w:rPr>
        <w:t xml:space="preserve"> </w:t>
      </w:r>
      <w:r>
        <w:t>ZADÁVACÍCH</w:t>
      </w:r>
      <w:r>
        <w:rPr>
          <w:spacing w:val="-11"/>
        </w:rPr>
        <w:t xml:space="preserve"> </w:t>
      </w:r>
      <w:r>
        <w:rPr>
          <w:spacing w:val="-2"/>
        </w:rPr>
        <w:t>ŘÍZENÍ</w:t>
      </w:r>
    </w:p>
    <w:p w:rsidR="004C2070" w:rsidRDefault="00EF7709">
      <w:pPr>
        <w:pStyle w:val="Odstavecseseznamem"/>
        <w:numPr>
          <w:ilvl w:val="2"/>
          <w:numId w:val="5"/>
        </w:numPr>
        <w:tabs>
          <w:tab w:val="left" w:pos="685"/>
        </w:tabs>
        <w:spacing w:before="120"/>
        <w:rPr>
          <w:sz w:val="20"/>
        </w:rPr>
      </w:pPr>
      <w:r>
        <w:rPr>
          <w:sz w:val="20"/>
        </w:rPr>
        <w:t>Centrálnímu</w:t>
      </w:r>
      <w:r>
        <w:rPr>
          <w:spacing w:val="-10"/>
          <w:sz w:val="20"/>
        </w:rPr>
        <w:t xml:space="preserve"> </w:t>
      </w:r>
      <w:r>
        <w:rPr>
          <w:sz w:val="20"/>
        </w:rPr>
        <w:t>zadavateli</w:t>
      </w:r>
      <w:r>
        <w:rPr>
          <w:spacing w:val="-8"/>
          <w:sz w:val="20"/>
        </w:rPr>
        <w:t xml:space="preserve"> </w:t>
      </w:r>
      <w:r>
        <w:rPr>
          <w:sz w:val="20"/>
        </w:rPr>
        <w:t>za</w:t>
      </w:r>
      <w:r>
        <w:rPr>
          <w:spacing w:val="-7"/>
          <w:sz w:val="20"/>
        </w:rPr>
        <w:t xml:space="preserve"> </w:t>
      </w:r>
      <w:r>
        <w:rPr>
          <w:sz w:val="20"/>
        </w:rPr>
        <w:t>činnosti</w:t>
      </w:r>
      <w:r>
        <w:rPr>
          <w:spacing w:val="-10"/>
          <w:sz w:val="20"/>
        </w:rPr>
        <w:t xml:space="preserve"> </w:t>
      </w:r>
      <w:r>
        <w:rPr>
          <w:sz w:val="20"/>
        </w:rPr>
        <w:t>dle</w:t>
      </w:r>
      <w:r>
        <w:rPr>
          <w:spacing w:val="-9"/>
          <w:sz w:val="20"/>
        </w:rPr>
        <w:t xml:space="preserve"> </w:t>
      </w:r>
      <w:r>
        <w:rPr>
          <w:sz w:val="20"/>
        </w:rPr>
        <w:t>této</w:t>
      </w:r>
      <w:r>
        <w:rPr>
          <w:spacing w:val="-8"/>
          <w:sz w:val="20"/>
        </w:rPr>
        <w:t xml:space="preserve"> </w:t>
      </w:r>
      <w:r>
        <w:rPr>
          <w:sz w:val="20"/>
        </w:rPr>
        <w:t>Smlouvy</w:t>
      </w:r>
      <w:r>
        <w:rPr>
          <w:spacing w:val="-9"/>
          <w:sz w:val="20"/>
        </w:rPr>
        <w:t xml:space="preserve"> </w:t>
      </w:r>
      <w:r>
        <w:rPr>
          <w:sz w:val="20"/>
        </w:rPr>
        <w:t>nepřísluší</w:t>
      </w:r>
      <w:r>
        <w:rPr>
          <w:spacing w:val="-9"/>
          <w:sz w:val="20"/>
        </w:rPr>
        <w:t xml:space="preserve"> </w:t>
      </w:r>
      <w:r>
        <w:rPr>
          <w:spacing w:val="-2"/>
          <w:sz w:val="20"/>
        </w:rPr>
        <w:t>odměna.</w:t>
      </w:r>
    </w:p>
    <w:p w:rsidR="004C2070" w:rsidRDefault="00EF7709">
      <w:pPr>
        <w:pStyle w:val="Odstavecseseznamem"/>
        <w:numPr>
          <w:ilvl w:val="2"/>
          <w:numId w:val="5"/>
        </w:numPr>
        <w:tabs>
          <w:tab w:val="left" w:pos="682"/>
          <w:tab w:val="left" w:pos="685"/>
        </w:tabs>
        <w:ind w:right="118"/>
        <w:jc w:val="both"/>
        <w:rPr>
          <w:sz w:val="20"/>
        </w:rPr>
      </w:pPr>
      <w:r>
        <w:rPr>
          <w:sz w:val="20"/>
        </w:rPr>
        <w:t xml:space="preserve">Smluvní strany se dohodly, že veškeré poplatky a jiné náklady spojené s prováděním centralizovaného zadávání Veřejné zakázky podle této Smlouvy budou hrazeny Centrálním </w:t>
      </w:r>
      <w:r>
        <w:rPr>
          <w:spacing w:val="-2"/>
          <w:sz w:val="20"/>
        </w:rPr>
        <w:t>zadavatelem.</w:t>
      </w:r>
    </w:p>
    <w:p w:rsidR="004C2070" w:rsidRDefault="00EF7709">
      <w:pPr>
        <w:pStyle w:val="Odstavecseseznamem"/>
        <w:numPr>
          <w:ilvl w:val="2"/>
          <w:numId w:val="5"/>
        </w:numPr>
        <w:tabs>
          <w:tab w:val="left" w:pos="682"/>
          <w:tab w:val="left" w:pos="685"/>
        </w:tabs>
        <w:spacing w:before="119"/>
        <w:ind w:right="119"/>
        <w:jc w:val="both"/>
        <w:rPr>
          <w:sz w:val="20"/>
        </w:rPr>
      </w:pPr>
      <w:r>
        <w:rPr>
          <w:sz w:val="20"/>
        </w:rPr>
        <w:t xml:space="preserve">Centrální zadavatel je povinen vynakládat prostředky spojené s prováděním centralizovaného zadávání Veřejné zakázky podle této Smlouvy vždy hospodárným, efektivním a účelným </w:t>
      </w:r>
      <w:r>
        <w:rPr>
          <w:spacing w:val="-2"/>
          <w:sz w:val="20"/>
        </w:rPr>
        <w:t>způsobem.</w:t>
      </w:r>
    </w:p>
    <w:p w:rsidR="004C2070" w:rsidRDefault="00EF7709">
      <w:pPr>
        <w:pStyle w:val="Odstavecseseznamem"/>
        <w:numPr>
          <w:ilvl w:val="2"/>
          <w:numId w:val="5"/>
        </w:numPr>
        <w:tabs>
          <w:tab w:val="left" w:pos="682"/>
          <w:tab w:val="left" w:pos="685"/>
        </w:tabs>
        <w:spacing w:before="118"/>
        <w:ind w:right="127"/>
        <w:jc w:val="both"/>
        <w:rPr>
          <w:sz w:val="20"/>
        </w:rPr>
      </w:pPr>
      <w:r>
        <w:rPr>
          <w:sz w:val="20"/>
        </w:rPr>
        <w:t>Náklady spojené s poskytnutím informací a jakékoli další součinnosti podle této Smlouvy nesou Pověřující zadavatelé.</w:t>
      </w:r>
    </w:p>
    <w:p w:rsidR="004C2070" w:rsidRDefault="004C2070">
      <w:pPr>
        <w:pStyle w:val="Zkladntext"/>
        <w:spacing w:before="131"/>
      </w:pPr>
    </w:p>
    <w:p w:rsidR="004C2070" w:rsidRDefault="00EF7709">
      <w:pPr>
        <w:pStyle w:val="Nadpis1"/>
        <w:numPr>
          <w:ilvl w:val="1"/>
          <w:numId w:val="5"/>
        </w:numPr>
        <w:tabs>
          <w:tab w:val="left" w:pos="685"/>
        </w:tabs>
      </w:pPr>
      <w:r>
        <w:t>PLATNOST</w:t>
      </w:r>
      <w:r>
        <w:rPr>
          <w:spacing w:val="-8"/>
        </w:rPr>
        <w:t xml:space="preserve"> </w:t>
      </w:r>
      <w:r>
        <w:t>A</w:t>
      </w:r>
      <w:r>
        <w:rPr>
          <w:spacing w:val="-6"/>
        </w:rPr>
        <w:t xml:space="preserve"> </w:t>
      </w:r>
      <w:r>
        <w:t>ÚČINNOST</w:t>
      </w:r>
      <w:r>
        <w:rPr>
          <w:spacing w:val="-5"/>
        </w:rPr>
        <w:t xml:space="preserve"> </w:t>
      </w:r>
      <w:r>
        <w:rPr>
          <w:spacing w:val="-2"/>
        </w:rPr>
        <w:t>SMLOUVY</w:t>
      </w:r>
    </w:p>
    <w:p w:rsidR="004C2070" w:rsidRDefault="00EF7709">
      <w:pPr>
        <w:pStyle w:val="Odstavecseseznamem"/>
        <w:numPr>
          <w:ilvl w:val="2"/>
          <w:numId w:val="5"/>
        </w:numPr>
        <w:tabs>
          <w:tab w:val="left" w:pos="682"/>
          <w:tab w:val="left" w:pos="685"/>
        </w:tabs>
        <w:ind w:right="116"/>
        <w:jc w:val="both"/>
        <w:rPr>
          <w:sz w:val="20"/>
        </w:rPr>
      </w:pPr>
      <w:bookmarkStart w:id="11" w:name="_bookmark10"/>
      <w:bookmarkEnd w:id="11"/>
      <w:r>
        <w:rPr>
          <w:sz w:val="20"/>
        </w:rPr>
        <w:t>Tato Smlouva se uzavírá na dobu určitou, a to na dobu, na kterou je sjednána doba trvání Smlouvy o dílo</w:t>
      </w:r>
      <w:r>
        <w:rPr>
          <w:position w:val="6"/>
          <w:sz w:val="13"/>
        </w:rPr>
        <w:t>1</w:t>
      </w:r>
      <w:r>
        <w:rPr>
          <w:sz w:val="20"/>
        </w:rPr>
        <w:t>.</w:t>
      </w:r>
    </w:p>
    <w:p w:rsidR="004C2070" w:rsidRDefault="00EF7709">
      <w:pPr>
        <w:pStyle w:val="Odstavecseseznamem"/>
        <w:numPr>
          <w:ilvl w:val="2"/>
          <w:numId w:val="5"/>
        </w:numPr>
        <w:tabs>
          <w:tab w:val="left" w:pos="682"/>
          <w:tab w:val="left" w:pos="685"/>
        </w:tabs>
        <w:ind w:right="111"/>
        <w:jc w:val="both"/>
        <w:rPr>
          <w:sz w:val="20"/>
        </w:rPr>
      </w:pPr>
      <w:r>
        <w:rPr>
          <w:sz w:val="20"/>
        </w:rPr>
        <w:t>Pověřující zadavatelé, pro něž bude Centrální zadavatel na základě této Smlouvy pořizovat plnění prostřednictvím Veřejné zakázky, přistoupí k této Smlouvě podpisem Prohlášení pro kat. A a</w:t>
      </w:r>
      <w:r>
        <w:rPr>
          <w:spacing w:val="-2"/>
          <w:sz w:val="20"/>
        </w:rPr>
        <w:t xml:space="preserve"> </w:t>
      </w:r>
      <w:r>
        <w:rPr>
          <w:sz w:val="20"/>
        </w:rPr>
        <w:t xml:space="preserve">stanou se její Smluvní stranou doručením Potvrzení o akceptaci ve smyslu čl. </w:t>
      </w:r>
      <w:hyperlink w:anchor="_bookmark4" w:history="1">
        <w:r>
          <w:rPr>
            <w:sz w:val="20"/>
          </w:rPr>
          <w:t>4.4</w:t>
        </w:r>
      </w:hyperlink>
      <w:r>
        <w:rPr>
          <w:sz w:val="20"/>
        </w:rPr>
        <w:t xml:space="preserve"> této Smlouvy.</w:t>
      </w:r>
      <w:r>
        <w:rPr>
          <w:spacing w:val="-4"/>
          <w:sz w:val="20"/>
        </w:rPr>
        <w:t xml:space="preserve"> </w:t>
      </w:r>
      <w:r>
        <w:rPr>
          <w:sz w:val="20"/>
        </w:rPr>
        <w:t>Pověřující</w:t>
      </w:r>
      <w:r>
        <w:rPr>
          <w:spacing w:val="-6"/>
          <w:sz w:val="20"/>
        </w:rPr>
        <w:t xml:space="preserve"> </w:t>
      </w:r>
      <w:r>
        <w:rPr>
          <w:sz w:val="20"/>
        </w:rPr>
        <w:t>zadavatelé,</w:t>
      </w:r>
      <w:r>
        <w:rPr>
          <w:spacing w:val="-4"/>
          <w:sz w:val="20"/>
        </w:rPr>
        <w:t xml:space="preserve"> </w:t>
      </w:r>
      <w:r>
        <w:rPr>
          <w:sz w:val="20"/>
        </w:rPr>
        <w:t>pro</w:t>
      </w:r>
      <w:r>
        <w:rPr>
          <w:spacing w:val="-6"/>
          <w:sz w:val="20"/>
        </w:rPr>
        <w:t xml:space="preserve"> </w:t>
      </w:r>
      <w:r>
        <w:rPr>
          <w:sz w:val="20"/>
        </w:rPr>
        <w:t>které</w:t>
      </w:r>
      <w:r>
        <w:rPr>
          <w:spacing w:val="-4"/>
          <w:sz w:val="20"/>
        </w:rPr>
        <w:t xml:space="preserve"> </w:t>
      </w:r>
      <w:r>
        <w:rPr>
          <w:sz w:val="20"/>
        </w:rPr>
        <w:t>může</w:t>
      </w:r>
      <w:r>
        <w:rPr>
          <w:spacing w:val="-5"/>
          <w:sz w:val="20"/>
        </w:rPr>
        <w:t xml:space="preserve"> </w:t>
      </w:r>
      <w:r>
        <w:rPr>
          <w:sz w:val="20"/>
        </w:rPr>
        <w:t>Centrální</w:t>
      </w:r>
      <w:r>
        <w:rPr>
          <w:spacing w:val="-5"/>
          <w:sz w:val="20"/>
        </w:rPr>
        <w:t xml:space="preserve"> </w:t>
      </w:r>
      <w:r>
        <w:rPr>
          <w:sz w:val="20"/>
        </w:rPr>
        <w:t>zadavatel</w:t>
      </w:r>
      <w:r>
        <w:rPr>
          <w:spacing w:val="-6"/>
          <w:sz w:val="20"/>
        </w:rPr>
        <w:t xml:space="preserve"> </w:t>
      </w:r>
      <w:r>
        <w:rPr>
          <w:sz w:val="20"/>
        </w:rPr>
        <w:t>na</w:t>
      </w:r>
      <w:r>
        <w:rPr>
          <w:spacing w:val="-7"/>
          <w:sz w:val="20"/>
        </w:rPr>
        <w:t xml:space="preserve"> </w:t>
      </w:r>
      <w:r>
        <w:rPr>
          <w:sz w:val="20"/>
        </w:rPr>
        <w:t>základě</w:t>
      </w:r>
      <w:r>
        <w:rPr>
          <w:spacing w:val="-5"/>
          <w:sz w:val="20"/>
        </w:rPr>
        <w:t xml:space="preserve"> </w:t>
      </w:r>
      <w:r>
        <w:rPr>
          <w:sz w:val="20"/>
        </w:rPr>
        <w:t>této</w:t>
      </w:r>
      <w:r>
        <w:rPr>
          <w:spacing w:val="-5"/>
          <w:sz w:val="20"/>
        </w:rPr>
        <w:t xml:space="preserve"> </w:t>
      </w:r>
      <w:r>
        <w:rPr>
          <w:sz w:val="20"/>
        </w:rPr>
        <w:t>Smlouvy</w:t>
      </w:r>
      <w:r>
        <w:rPr>
          <w:spacing w:val="-3"/>
          <w:sz w:val="20"/>
        </w:rPr>
        <w:t xml:space="preserve"> </w:t>
      </w:r>
      <w:r>
        <w:rPr>
          <w:sz w:val="20"/>
        </w:rPr>
        <w:t xml:space="preserve">po splnění podmínek dle čl. </w:t>
      </w:r>
      <w:hyperlink w:anchor="_bookmark1" w:history="1">
        <w:r>
          <w:rPr>
            <w:sz w:val="20"/>
          </w:rPr>
          <w:t>4</w:t>
        </w:r>
      </w:hyperlink>
      <w:r>
        <w:rPr>
          <w:sz w:val="20"/>
        </w:rPr>
        <w:t xml:space="preserve"> této Smlouvy pořizovat plnění prostřednictvím Veřejné zakázky, přistoupí k této Smlouvě podpisem Prohlášení pro kat. B a stanou se její Smluvní stranou doručením Potvrzení o akceptaci ve smyslu čl. </w:t>
      </w:r>
      <w:hyperlink w:anchor="_bookmark4" w:history="1">
        <w:r>
          <w:rPr>
            <w:sz w:val="20"/>
          </w:rPr>
          <w:t>4.4</w:t>
        </w:r>
      </w:hyperlink>
      <w:r>
        <w:rPr>
          <w:sz w:val="20"/>
        </w:rPr>
        <w:t xml:space="preserve"> této Smlouvy.</w:t>
      </w:r>
    </w:p>
    <w:p w:rsidR="004C2070" w:rsidRDefault="004C2070">
      <w:pPr>
        <w:pStyle w:val="Zkladntext"/>
      </w:pPr>
    </w:p>
    <w:p w:rsidR="004C2070" w:rsidRDefault="004C2070">
      <w:pPr>
        <w:pStyle w:val="Zkladntext"/>
      </w:pPr>
    </w:p>
    <w:p w:rsidR="004C2070" w:rsidRDefault="00EF7709">
      <w:pPr>
        <w:pStyle w:val="Zkladntext"/>
        <w:spacing w:before="98"/>
      </w:pPr>
      <w:r>
        <w:rPr>
          <w:noProof/>
          <w:lang w:eastAsia="cs-CZ"/>
        </w:rPr>
        <mc:AlternateContent>
          <mc:Choice Requires="wps">
            <w:drawing>
              <wp:anchor distT="0" distB="0" distL="0" distR="0" simplePos="0" relativeHeight="487588352" behindDoc="1" locked="0" layoutInCell="1" allowOverlap="1">
                <wp:simplePos x="0" y="0"/>
                <wp:positionH relativeFrom="page">
                  <wp:posOffset>900988</wp:posOffset>
                </wp:positionH>
                <wp:positionV relativeFrom="paragraph">
                  <wp:posOffset>223931</wp:posOffset>
                </wp:positionV>
                <wp:extent cx="1829435" cy="762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F3FEDF" id="Graphic 18" o:spid="_x0000_s1026" style="position:absolute;margin-left:70.95pt;margin-top:17.65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O99NgIAAOMEAAAOAAAAZHJzL2Uyb0RvYy54bWysVMFu2zAMvQ/YPwi6L07SNW2NOMXQosWA&#10;oivQDDsrshwbk0WNUmLn70fJVuptpw3LQabEJ+qRj8z6tm81Oyp0DZiCL2ZzzpSRUDZmX/Cv24cP&#10;15w5L0wpNBhV8JNy/Hbz/t26s7laQg26VMgoiHF5Zwtee2/zLHOyVq1wM7DKkLMCbIWnLe6zEkVH&#10;0VudLefzVdYBlhZBKufo9H5w8k2MX1VK+i9V5ZRnuuDEzccV47oLa7ZZi3yPwtaNHGmIf2DRisbQ&#10;o+dQ98ILdsDmj1BtIxEcVH4moc2gqhqpYg6UzWL+WzavtbAq5kLFcfZcJvf/wsrn4wuypiTtSCkj&#10;WtLocSwHnVB5OutyQr3aFwwJOvsE8rsjR/aLJ2zciOkrbAOW0mN9rPXpXGvVeybpcHG9vPl4ccmZ&#10;JN/VahmlyESe7sqD848KYhxxfHJ+UKpMlqiTJXuTTCS9g9I6Ku05I6WRM1J6NyhthQ/3Arlgsm5C&#10;pB55BGcLR7WFCPMhhcB2fnnBWUqEmL5htJliqc0mqORLXxvjDZir1eIm8KJgyZ2+A2z67F+BUzVT&#10;OKnBqeGlkHd88lwLen5abQe6KR8arUP6Dve7O43sKMIAxd/IeAKLnTCIH9pgB+WJmqqjNiq4+3EQ&#10;qDjTnw21bRjBZGAydslAr+8gDmqsPDq/7b8JtMySWXBPvfMMaShEntqC+AfAgA03DXw6eKia0DOR&#10;28Bo3NAkxfzHqQ+jOt1H1Nt/0+YnAAAA//8DAFBLAwQUAAYACAAAACEATO2hc98AAAAJAQAADwAA&#10;AGRycy9kb3ducmV2LnhtbEyPwU7DMBBE70j8g7VIXBB1ituKhjhVFcQBKgQUxNmNlzgitoPttubv&#10;WU5wnNmn2Zlqle3ADhhi752E6aQAhq71unedhLfXu8trYDEpp9XgHUr4xgir+vSkUqX2R/eCh23q&#10;GIW4WCoJJqWx5Dy2Bq2KEz+io9uHD1YlkqHjOqgjhduBXxXFglvVO/pg1IiNwfZzu7cSmpzXt0/3&#10;pr14wOfHd7EMjfjaSHl+ltc3wBLm9AfDb32qDjV12vm905ENpGfTJaESxFwAI2AmChq3I2MxB15X&#10;/P+C+gcAAP//AwBQSwECLQAUAAYACAAAACEAtoM4kv4AAADhAQAAEwAAAAAAAAAAAAAAAAAAAAAA&#10;W0NvbnRlbnRfVHlwZXNdLnhtbFBLAQItABQABgAIAAAAIQA4/SH/1gAAAJQBAAALAAAAAAAAAAAA&#10;AAAAAC8BAABfcmVscy8ucmVsc1BLAQItABQABgAIAAAAIQAPjO99NgIAAOMEAAAOAAAAAAAAAAAA&#10;AAAAAC4CAABkcnMvZTJvRG9jLnhtbFBLAQItABQABgAIAAAAIQBM7aFz3wAAAAkBAAAPAAAAAAAA&#10;AAAAAAAAAJAEAABkcnMvZG93bnJldi54bWxQSwUGAAAAAAQABADzAAAAnAUAAAAA&#10;" path="m1829053,l,,,7619r1829053,l1829053,xe" fillcolor="black" stroked="f">
                <v:path arrowok="t"/>
                <w10:wrap type="topAndBottom" anchorx="page"/>
              </v:shape>
            </w:pict>
          </mc:Fallback>
        </mc:AlternateContent>
      </w:r>
    </w:p>
    <w:p w:rsidR="004C2070" w:rsidRDefault="004C2070">
      <w:pPr>
        <w:pStyle w:val="Zkladntext"/>
        <w:spacing w:before="145"/>
        <w:rPr>
          <w:sz w:val="16"/>
        </w:rPr>
      </w:pPr>
    </w:p>
    <w:p w:rsidR="004C2070" w:rsidRDefault="00EF7709">
      <w:pPr>
        <w:ind w:left="118"/>
        <w:rPr>
          <w:sz w:val="16"/>
        </w:rPr>
      </w:pPr>
      <w:r>
        <w:rPr>
          <w:rFonts w:ascii="Times New Roman" w:hAnsi="Times New Roman"/>
          <w:position w:val="6"/>
          <w:sz w:val="12"/>
        </w:rPr>
        <w:t>1</w:t>
      </w:r>
      <w:r>
        <w:rPr>
          <w:rFonts w:ascii="Times New Roman" w:hAnsi="Times New Roman"/>
          <w:spacing w:val="9"/>
          <w:position w:val="6"/>
          <w:sz w:val="12"/>
        </w:rPr>
        <w:t xml:space="preserve"> </w:t>
      </w:r>
      <w:r>
        <w:rPr>
          <w:sz w:val="16"/>
        </w:rPr>
        <w:t>Dle</w:t>
      </w:r>
      <w:r>
        <w:rPr>
          <w:spacing w:val="-3"/>
          <w:sz w:val="16"/>
        </w:rPr>
        <w:t xml:space="preserve"> </w:t>
      </w:r>
      <w:r>
        <w:rPr>
          <w:sz w:val="16"/>
        </w:rPr>
        <w:t>čl.</w:t>
      </w:r>
      <w:r>
        <w:rPr>
          <w:spacing w:val="-1"/>
          <w:sz w:val="16"/>
        </w:rPr>
        <w:t xml:space="preserve"> </w:t>
      </w:r>
      <w:r>
        <w:rPr>
          <w:sz w:val="16"/>
        </w:rPr>
        <w:t>23.1</w:t>
      </w:r>
      <w:r>
        <w:rPr>
          <w:spacing w:val="-5"/>
          <w:sz w:val="16"/>
        </w:rPr>
        <w:t xml:space="preserve"> </w:t>
      </w:r>
      <w:r>
        <w:rPr>
          <w:sz w:val="16"/>
        </w:rPr>
        <w:t>Smlouvy</w:t>
      </w:r>
      <w:r>
        <w:rPr>
          <w:spacing w:val="-1"/>
          <w:sz w:val="16"/>
        </w:rPr>
        <w:t xml:space="preserve"> </w:t>
      </w:r>
      <w:r>
        <w:rPr>
          <w:sz w:val="16"/>
        </w:rPr>
        <w:t>o</w:t>
      </w:r>
      <w:r>
        <w:rPr>
          <w:spacing w:val="-3"/>
          <w:sz w:val="16"/>
        </w:rPr>
        <w:t xml:space="preserve"> </w:t>
      </w:r>
      <w:r>
        <w:rPr>
          <w:sz w:val="16"/>
        </w:rPr>
        <w:t>dílo</w:t>
      </w:r>
      <w:r>
        <w:rPr>
          <w:spacing w:val="-5"/>
          <w:sz w:val="16"/>
        </w:rPr>
        <w:t xml:space="preserve"> </w:t>
      </w:r>
      <w:r>
        <w:rPr>
          <w:sz w:val="16"/>
        </w:rPr>
        <w:t>je</w:t>
      </w:r>
      <w:r>
        <w:rPr>
          <w:spacing w:val="-5"/>
          <w:sz w:val="16"/>
        </w:rPr>
        <w:t xml:space="preserve"> </w:t>
      </w:r>
      <w:r>
        <w:rPr>
          <w:sz w:val="16"/>
        </w:rPr>
        <w:t>Smlouva</w:t>
      </w:r>
      <w:r>
        <w:rPr>
          <w:spacing w:val="-3"/>
          <w:sz w:val="16"/>
        </w:rPr>
        <w:t xml:space="preserve"> </w:t>
      </w:r>
      <w:r>
        <w:rPr>
          <w:sz w:val="16"/>
        </w:rPr>
        <w:t>o</w:t>
      </w:r>
      <w:r>
        <w:rPr>
          <w:spacing w:val="-3"/>
          <w:sz w:val="16"/>
        </w:rPr>
        <w:t xml:space="preserve"> </w:t>
      </w:r>
      <w:r>
        <w:rPr>
          <w:sz w:val="16"/>
        </w:rPr>
        <w:t>dílo uzavřena</w:t>
      </w:r>
      <w:r>
        <w:rPr>
          <w:spacing w:val="-3"/>
          <w:sz w:val="16"/>
        </w:rPr>
        <w:t xml:space="preserve"> </w:t>
      </w:r>
      <w:r>
        <w:rPr>
          <w:sz w:val="16"/>
        </w:rPr>
        <w:t>na</w:t>
      </w:r>
      <w:r>
        <w:rPr>
          <w:spacing w:val="-6"/>
          <w:sz w:val="16"/>
        </w:rPr>
        <w:t xml:space="preserve"> </w:t>
      </w:r>
      <w:r>
        <w:rPr>
          <w:sz w:val="16"/>
        </w:rPr>
        <w:t>dobu</w:t>
      </w:r>
      <w:r>
        <w:rPr>
          <w:spacing w:val="-3"/>
          <w:sz w:val="16"/>
        </w:rPr>
        <w:t xml:space="preserve"> </w:t>
      </w:r>
      <w:r>
        <w:rPr>
          <w:sz w:val="16"/>
        </w:rPr>
        <w:t>deseti</w:t>
      </w:r>
      <w:r>
        <w:rPr>
          <w:spacing w:val="-2"/>
          <w:sz w:val="16"/>
        </w:rPr>
        <w:t xml:space="preserve"> </w:t>
      </w:r>
      <w:r>
        <w:rPr>
          <w:sz w:val="16"/>
        </w:rPr>
        <w:t>(10)</w:t>
      </w:r>
      <w:r>
        <w:rPr>
          <w:spacing w:val="-3"/>
          <w:sz w:val="16"/>
        </w:rPr>
        <w:t xml:space="preserve"> </w:t>
      </w:r>
      <w:r>
        <w:rPr>
          <w:sz w:val="16"/>
        </w:rPr>
        <w:t>let</w:t>
      </w:r>
      <w:r>
        <w:rPr>
          <w:spacing w:val="-3"/>
          <w:sz w:val="16"/>
        </w:rPr>
        <w:t xml:space="preserve"> </w:t>
      </w:r>
      <w:r>
        <w:rPr>
          <w:sz w:val="16"/>
        </w:rPr>
        <w:t>ode</w:t>
      </w:r>
      <w:r>
        <w:rPr>
          <w:spacing w:val="-3"/>
          <w:sz w:val="16"/>
        </w:rPr>
        <w:t xml:space="preserve"> </w:t>
      </w:r>
      <w:r>
        <w:rPr>
          <w:sz w:val="16"/>
        </w:rPr>
        <w:t>dne</w:t>
      </w:r>
      <w:r>
        <w:rPr>
          <w:spacing w:val="-5"/>
          <w:sz w:val="16"/>
        </w:rPr>
        <w:t xml:space="preserve"> </w:t>
      </w:r>
      <w:r>
        <w:rPr>
          <w:sz w:val="16"/>
        </w:rPr>
        <w:t>její</w:t>
      </w:r>
      <w:r>
        <w:rPr>
          <w:spacing w:val="-4"/>
          <w:sz w:val="16"/>
        </w:rPr>
        <w:t xml:space="preserve"> </w:t>
      </w:r>
      <w:r>
        <w:rPr>
          <w:spacing w:val="-2"/>
          <w:sz w:val="16"/>
        </w:rPr>
        <w:t>účinnosti.</w:t>
      </w:r>
    </w:p>
    <w:p w:rsidR="004C2070" w:rsidRDefault="004C2070">
      <w:pPr>
        <w:rPr>
          <w:sz w:val="16"/>
        </w:rPr>
        <w:sectPr w:rsidR="004C2070">
          <w:pgSz w:w="11910" w:h="16850"/>
          <w:pgMar w:top="1280" w:right="1300" w:bottom="560" w:left="1300" w:header="519" w:footer="369" w:gutter="0"/>
          <w:cols w:space="708"/>
        </w:sectPr>
      </w:pPr>
    </w:p>
    <w:p w:rsidR="004C2070" w:rsidRDefault="004C2070">
      <w:pPr>
        <w:pStyle w:val="Zkladntext"/>
        <w:spacing w:before="1"/>
      </w:pPr>
    </w:p>
    <w:p w:rsidR="004C2070" w:rsidRDefault="00EF7709">
      <w:pPr>
        <w:pStyle w:val="Odstavecseseznamem"/>
        <w:numPr>
          <w:ilvl w:val="2"/>
          <w:numId w:val="5"/>
        </w:numPr>
        <w:tabs>
          <w:tab w:val="left" w:pos="682"/>
          <w:tab w:val="left" w:pos="685"/>
        </w:tabs>
        <w:spacing w:before="0"/>
        <w:ind w:right="116"/>
        <w:jc w:val="both"/>
        <w:rPr>
          <w:sz w:val="20"/>
        </w:rPr>
      </w:pPr>
      <w:r>
        <w:rPr>
          <w:sz w:val="20"/>
        </w:rPr>
        <w:t>Tato Smlouva je uzavřena a nabývá platnosti dnem podpisu Smlouvy Centrálním zadavatelem</w:t>
      </w:r>
      <w:r>
        <w:rPr>
          <w:spacing w:val="40"/>
          <w:sz w:val="20"/>
        </w:rPr>
        <w:t xml:space="preserve"> </w:t>
      </w:r>
      <w:r>
        <w:rPr>
          <w:sz w:val="20"/>
        </w:rPr>
        <w:t>a</w:t>
      </w:r>
      <w:r>
        <w:rPr>
          <w:spacing w:val="-3"/>
          <w:sz w:val="20"/>
        </w:rPr>
        <w:t xml:space="preserve"> </w:t>
      </w:r>
      <w:r>
        <w:rPr>
          <w:sz w:val="20"/>
        </w:rPr>
        <w:t>akceptací Prohlášení pro kat. A a Prohlášení pro kat. B ze strany NTK u alespoň 5 (pěti) Pověřujících</w:t>
      </w:r>
      <w:r>
        <w:rPr>
          <w:spacing w:val="-9"/>
          <w:sz w:val="20"/>
        </w:rPr>
        <w:t xml:space="preserve"> </w:t>
      </w:r>
      <w:r>
        <w:rPr>
          <w:sz w:val="20"/>
        </w:rPr>
        <w:t>zadavatelů.</w:t>
      </w:r>
      <w:r>
        <w:rPr>
          <w:spacing w:val="-9"/>
          <w:sz w:val="20"/>
        </w:rPr>
        <w:t xml:space="preserve"> </w:t>
      </w:r>
      <w:r>
        <w:rPr>
          <w:sz w:val="20"/>
        </w:rPr>
        <w:t>Tato</w:t>
      </w:r>
      <w:r>
        <w:rPr>
          <w:spacing w:val="-9"/>
          <w:sz w:val="20"/>
        </w:rPr>
        <w:t xml:space="preserve"> </w:t>
      </w:r>
      <w:r>
        <w:rPr>
          <w:sz w:val="20"/>
        </w:rPr>
        <w:t>Smlouva</w:t>
      </w:r>
      <w:r>
        <w:rPr>
          <w:spacing w:val="-7"/>
          <w:sz w:val="20"/>
        </w:rPr>
        <w:t xml:space="preserve"> </w:t>
      </w:r>
      <w:r>
        <w:rPr>
          <w:sz w:val="20"/>
        </w:rPr>
        <w:t>nabývá</w:t>
      </w:r>
      <w:r>
        <w:rPr>
          <w:spacing w:val="-9"/>
          <w:sz w:val="20"/>
        </w:rPr>
        <w:t xml:space="preserve"> </w:t>
      </w:r>
      <w:r>
        <w:rPr>
          <w:sz w:val="20"/>
        </w:rPr>
        <w:t>účinnosti</w:t>
      </w:r>
      <w:r>
        <w:rPr>
          <w:spacing w:val="-10"/>
          <w:sz w:val="20"/>
        </w:rPr>
        <w:t xml:space="preserve"> </w:t>
      </w:r>
      <w:r>
        <w:rPr>
          <w:sz w:val="20"/>
        </w:rPr>
        <w:t>dnem</w:t>
      </w:r>
      <w:r>
        <w:rPr>
          <w:spacing w:val="-9"/>
          <w:sz w:val="20"/>
        </w:rPr>
        <w:t xml:space="preserve"> </w:t>
      </w:r>
      <w:r>
        <w:rPr>
          <w:sz w:val="20"/>
        </w:rPr>
        <w:t>uveřejnění</w:t>
      </w:r>
      <w:r>
        <w:rPr>
          <w:spacing w:val="-9"/>
          <w:sz w:val="20"/>
        </w:rPr>
        <w:t xml:space="preserve"> </w:t>
      </w:r>
      <w:r>
        <w:rPr>
          <w:sz w:val="20"/>
        </w:rPr>
        <w:t>v</w:t>
      </w:r>
      <w:r>
        <w:rPr>
          <w:spacing w:val="-8"/>
          <w:sz w:val="20"/>
        </w:rPr>
        <w:t xml:space="preserve"> </w:t>
      </w:r>
      <w:r>
        <w:rPr>
          <w:sz w:val="20"/>
        </w:rPr>
        <w:t>registru</w:t>
      </w:r>
      <w:r>
        <w:rPr>
          <w:spacing w:val="-9"/>
          <w:sz w:val="20"/>
        </w:rPr>
        <w:t xml:space="preserve"> </w:t>
      </w:r>
      <w:r>
        <w:rPr>
          <w:sz w:val="20"/>
        </w:rPr>
        <w:t>smluv</w:t>
      </w:r>
      <w:r>
        <w:rPr>
          <w:spacing w:val="-8"/>
          <w:sz w:val="20"/>
        </w:rPr>
        <w:t xml:space="preserve"> </w:t>
      </w:r>
      <w:r>
        <w:rPr>
          <w:sz w:val="20"/>
        </w:rPr>
        <w:t>podle zákona o registru smluv. Uveřejnění v registru smluv zajistí Centrální zadavatel.</w:t>
      </w:r>
    </w:p>
    <w:p w:rsidR="004C2070" w:rsidRDefault="004C2070">
      <w:pPr>
        <w:pStyle w:val="Zkladntext"/>
        <w:spacing w:before="130"/>
      </w:pPr>
    </w:p>
    <w:p w:rsidR="004C2070" w:rsidRDefault="00EF7709">
      <w:pPr>
        <w:pStyle w:val="Nadpis1"/>
        <w:numPr>
          <w:ilvl w:val="1"/>
          <w:numId w:val="5"/>
        </w:numPr>
        <w:tabs>
          <w:tab w:val="left" w:pos="685"/>
        </w:tabs>
      </w:pPr>
      <w:bookmarkStart w:id="12" w:name="_bookmark11"/>
      <w:bookmarkEnd w:id="12"/>
      <w:r>
        <w:t>ZÁNIK</w:t>
      </w:r>
      <w:r>
        <w:rPr>
          <w:spacing w:val="-11"/>
        </w:rPr>
        <w:t xml:space="preserve"> </w:t>
      </w:r>
      <w:r>
        <w:rPr>
          <w:spacing w:val="-2"/>
        </w:rPr>
        <w:t>SMLOUVY</w:t>
      </w:r>
    </w:p>
    <w:p w:rsidR="004C2070" w:rsidRDefault="00EF7709">
      <w:pPr>
        <w:pStyle w:val="Odstavecseseznamem"/>
        <w:numPr>
          <w:ilvl w:val="2"/>
          <w:numId w:val="5"/>
        </w:numPr>
        <w:tabs>
          <w:tab w:val="left" w:pos="682"/>
          <w:tab w:val="left" w:pos="685"/>
        </w:tabs>
        <w:spacing w:before="120"/>
        <w:ind w:right="115"/>
        <w:jc w:val="both"/>
        <w:rPr>
          <w:sz w:val="20"/>
        </w:rPr>
      </w:pPr>
      <w:r>
        <w:rPr>
          <w:sz w:val="20"/>
        </w:rPr>
        <w:t xml:space="preserve">Pověřující zadavatel kat. A je oprávněn od této Smlouvy písemně odstoupit nejpozději ve lhůtě dle čl. </w:t>
      </w:r>
      <w:hyperlink w:anchor="_bookmark7" w:history="1">
        <w:r>
          <w:rPr>
            <w:sz w:val="20"/>
          </w:rPr>
          <w:t>4.8.3</w:t>
        </w:r>
      </w:hyperlink>
      <w:hyperlink w:anchor="_bookmark6" w:history="1">
        <w:r>
          <w:rPr>
            <w:sz w:val="20"/>
          </w:rPr>
          <w:t>4.6</w:t>
        </w:r>
      </w:hyperlink>
      <w:r>
        <w:rPr>
          <w:sz w:val="20"/>
        </w:rPr>
        <w:t xml:space="preserve"> této Smlouvy, po uplynutí této lhůty bude Pověřující zadavatel kat. A oprávněn odstoupit pouze od odběru služeb podpory provozu Systému dle Servisní smlouvy. Odstoupení Pověřujícího</w:t>
      </w:r>
      <w:r>
        <w:rPr>
          <w:spacing w:val="-14"/>
          <w:sz w:val="20"/>
        </w:rPr>
        <w:t xml:space="preserve"> </w:t>
      </w:r>
      <w:r>
        <w:rPr>
          <w:sz w:val="20"/>
        </w:rPr>
        <w:t>zadavatele</w:t>
      </w:r>
      <w:r>
        <w:rPr>
          <w:spacing w:val="-14"/>
          <w:sz w:val="20"/>
        </w:rPr>
        <w:t xml:space="preserve"> </w:t>
      </w:r>
      <w:r>
        <w:rPr>
          <w:sz w:val="20"/>
        </w:rPr>
        <w:t>kat.</w:t>
      </w:r>
      <w:r>
        <w:rPr>
          <w:spacing w:val="-14"/>
          <w:sz w:val="20"/>
        </w:rPr>
        <w:t xml:space="preserve"> </w:t>
      </w:r>
      <w:r>
        <w:rPr>
          <w:sz w:val="20"/>
        </w:rPr>
        <w:t>A</w:t>
      </w:r>
      <w:r>
        <w:rPr>
          <w:spacing w:val="-14"/>
          <w:sz w:val="20"/>
        </w:rPr>
        <w:t xml:space="preserve"> </w:t>
      </w:r>
      <w:r>
        <w:rPr>
          <w:sz w:val="20"/>
        </w:rPr>
        <w:t>musí</w:t>
      </w:r>
      <w:r>
        <w:rPr>
          <w:spacing w:val="-14"/>
          <w:sz w:val="20"/>
        </w:rPr>
        <w:t xml:space="preserve"> </w:t>
      </w:r>
      <w:r>
        <w:rPr>
          <w:sz w:val="20"/>
        </w:rPr>
        <w:t>být</w:t>
      </w:r>
      <w:r>
        <w:rPr>
          <w:spacing w:val="-14"/>
          <w:sz w:val="20"/>
        </w:rPr>
        <w:t xml:space="preserve"> </w:t>
      </w:r>
      <w:r>
        <w:rPr>
          <w:sz w:val="20"/>
        </w:rPr>
        <w:t>písemné</w:t>
      </w:r>
      <w:r>
        <w:rPr>
          <w:spacing w:val="-14"/>
          <w:sz w:val="20"/>
        </w:rPr>
        <w:t xml:space="preserve"> </w:t>
      </w:r>
      <w:r>
        <w:rPr>
          <w:sz w:val="20"/>
        </w:rPr>
        <w:t>a</w:t>
      </w:r>
      <w:r>
        <w:rPr>
          <w:spacing w:val="-14"/>
          <w:sz w:val="20"/>
        </w:rPr>
        <w:t xml:space="preserve"> </w:t>
      </w:r>
      <w:r>
        <w:rPr>
          <w:sz w:val="20"/>
        </w:rPr>
        <w:t>doručeno</w:t>
      </w:r>
      <w:r>
        <w:rPr>
          <w:spacing w:val="-14"/>
          <w:sz w:val="20"/>
        </w:rPr>
        <w:t xml:space="preserve"> </w:t>
      </w:r>
      <w:r>
        <w:rPr>
          <w:sz w:val="20"/>
        </w:rPr>
        <w:t>Centrálnímu</w:t>
      </w:r>
      <w:r>
        <w:rPr>
          <w:spacing w:val="-13"/>
          <w:sz w:val="20"/>
        </w:rPr>
        <w:t xml:space="preserve"> </w:t>
      </w:r>
      <w:r>
        <w:rPr>
          <w:sz w:val="20"/>
        </w:rPr>
        <w:t>zadavateli</w:t>
      </w:r>
      <w:r>
        <w:rPr>
          <w:spacing w:val="-14"/>
          <w:sz w:val="20"/>
        </w:rPr>
        <w:t xml:space="preserve"> </w:t>
      </w:r>
      <w:r>
        <w:rPr>
          <w:sz w:val="20"/>
        </w:rPr>
        <w:t>na</w:t>
      </w:r>
      <w:r>
        <w:rPr>
          <w:spacing w:val="-14"/>
          <w:sz w:val="20"/>
        </w:rPr>
        <w:t xml:space="preserve"> </w:t>
      </w:r>
      <w:r>
        <w:rPr>
          <w:sz w:val="20"/>
        </w:rPr>
        <w:t xml:space="preserve">kontaktní adresu (listinně / e-mailem) uvedenou v čl. </w:t>
      </w:r>
      <w:hyperlink w:anchor="_bookmark9" w:history="1">
        <w:r>
          <w:rPr>
            <w:sz w:val="20"/>
          </w:rPr>
          <w:t>5.1</w:t>
        </w:r>
      </w:hyperlink>
      <w:r>
        <w:rPr>
          <w:sz w:val="20"/>
        </w:rPr>
        <w:t xml:space="preserve"> této Smlouvy. Centrální zadavatel si ve smluvní dokumentaci Veřejné zakázky vyhrazuje změnu závazku ze smlouvy uzavřené s vybraným dodavatelem, jejímž předmětem bude možnost Pověřujícího zadavatele kat. A odstoupit od Servisní smlouvy dle § 100 odst. 1 ZZVZ.</w:t>
      </w:r>
    </w:p>
    <w:p w:rsidR="004C2070" w:rsidRDefault="00EF7709">
      <w:pPr>
        <w:pStyle w:val="Odstavecseseznamem"/>
        <w:numPr>
          <w:ilvl w:val="2"/>
          <w:numId w:val="5"/>
        </w:numPr>
        <w:tabs>
          <w:tab w:val="left" w:pos="682"/>
          <w:tab w:val="left" w:pos="685"/>
        </w:tabs>
        <w:spacing w:before="119"/>
        <w:ind w:right="112"/>
        <w:jc w:val="both"/>
        <w:rPr>
          <w:sz w:val="20"/>
        </w:rPr>
      </w:pPr>
      <w:bookmarkStart w:id="13" w:name="_bookmark12"/>
      <w:bookmarkEnd w:id="13"/>
      <w:r>
        <w:rPr>
          <w:sz w:val="20"/>
        </w:rPr>
        <w:t>Pověřující</w:t>
      </w:r>
      <w:r>
        <w:rPr>
          <w:spacing w:val="80"/>
          <w:sz w:val="20"/>
        </w:rPr>
        <w:t xml:space="preserve"> </w:t>
      </w:r>
      <w:r>
        <w:rPr>
          <w:sz w:val="20"/>
        </w:rPr>
        <w:t>zadavatelé</w:t>
      </w:r>
      <w:r>
        <w:rPr>
          <w:spacing w:val="80"/>
          <w:sz w:val="20"/>
        </w:rPr>
        <w:t xml:space="preserve"> </w:t>
      </w:r>
      <w:r>
        <w:rPr>
          <w:sz w:val="20"/>
        </w:rPr>
        <w:t>kat.</w:t>
      </w:r>
      <w:r>
        <w:rPr>
          <w:spacing w:val="80"/>
          <w:sz w:val="20"/>
        </w:rPr>
        <w:t xml:space="preserve"> </w:t>
      </w:r>
      <w:r>
        <w:rPr>
          <w:sz w:val="20"/>
        </w:rPr>
        <w:t>B</w:t>
      </w:r>
      <w:r>
        <w:rPr>
          <w:spacing w:val="80"/>
          <w:sz w:val="20"/>
        </w:rPr>
        <w:t xml:space="preserve"> </w:t>
      </w:r>
      <w:r>
        <w:rPr>
          <w:sz w:val="20"/>
        </w:rPr>
        <w:t>jsou</w:t>
      </w:r>
      <w:r>
        <w:rPr>
          <w:spacing w:val="80"/>
          <w:sz w:val="20"/>
        </w:rPr>
        <w:t xml:space="preserve"> </w:t>
      </w:r>
      <w:r>
        <w:rPr>
          <w:sz w:val="20"/>
        </w:rPr>
        <w:t>oprávnění</w:t>
      </w:r>
      <w:r>
        <w:rPr>
          <w:spacing w:val="80"/>
          <w:sz w:val="20"/>
        </w:rPr>
        <w:t xml:space="preserve"> </w:t>
      </w:r>
      <w:r>
        <w:rPr>
          <w:sz w:val="20"/>
        </w:rPr>
        <w:t>ukončit</w:t>
      </w:r>
      <w:r>
        <w:rPr>
          <w:spacing w:val="80"/>
          <w:sz w:val="20"/>
        </w:rPr>
        <w:t xml:space="preserve"> </w:t>
      </w:r>
      <w:r>
        <w:rPr>
          <w:sz w:val="20"/>
        </w:rPr>
        <w:t>tuto</w:t>
      </w:r>
      <w:r>
        <w:rPr>
          <w:spacing w:val="80"/>
          <w:sz w:val="20"/>
        </w:rPr>
        <w:t xml:space="preserve"> </w:t>
      </w:r>
      <w:r>
        <w:rPr>
          <w:sz w:val="20"/>
        </w:rPr>
        <w:t>Smlouvu</w:t>
      </w:r>
      <w:r>
        <w:rPr>
          <w:spacing w:val="80"/>
          <w:sz w:val="20"/>
        </w:rPr>
        <w:t xml:space="preserve"> </w:t>
      </w:r>
      <w:r>
        <w:rPr>
          <w:sz w:val="20"/>
        </w:rPr>
        <w:t>písemnou</w:t>
      </w:r>
      <w:r>
        <w:rPr>
          <w:spacing w:val="80"/>
          <w:sz w:val="20"/>
        </w:rPr>
        <w:t xml:space="preserve"> </w:t>
      </w:r>
      <w:r>
        <w:rPr>
          <w:sz w:val="20"/>
        </w:rPr>
        <w:t>dohodou</w:t>
      </w:r>
      <w:r>
        <w:rPr>
          <w:spacing w:val="80"/>
          <w:sz w:val="20"/>
        </w:rPr>
        <w:t xml:space="preserve"> </w:t>
      </w:r>
      <w:r>
        <w:rPr>
          <w:sz w:val="20"/>
        </w:rPr>
        <w:t>s</w:t>
      </w:r>
      <w:r>
        <w:rPr>
          <w:spacing w:val="-4"/>
          <w:sz w:val="20"/>
        </w:rPr>
        <w:t xml:space="preserve"> </w:t>
      </w:r>
      <w:r>
        <w:rPr>
          <w:sz w:val="20"/>
        </w:rPr>
        <w:t>Centrálním</w:t>
      </w:r>
      <w:r>
        <w:rPr>
          <w:spacing w:val="-7"/>
          <w:sz w:val="20"/>
        </w:rPr>
        <w:t xml:space="preserve"> </w:t>
      </w:r>
      <w:r>
        <w:rPr>
          <w:sz w:val="20"/>
        </w:rPr>
        <w:t>zadavatelem</w:t>
      </w:r>
      <w:r>
        <w:rPr>
          <w:spacing w:val="-5"/>
          <w:sz w:val="20"/>
        </w:rPr>
        <w:t xml:space="preserve"> </w:t>
      </w:r>
      <w:r>
        <w:rPr>
          <w:sz w:val="20"/>
        </w:rPr>
        <w:t>kdykoliv</w:t>
      </w:r>
      <w:r>
        <w:rPr>
          <w:spacing w:val="-5"/>
          <w:sz w:val="20"/>
        </w:rPr>
        <w:t xml:space="preserve"> </w:t>
      </w:r>
      <w:r>
        <w:rPr>
          <w:sz w:val="20"/>
        </w:rPr>
        <w:t>v</w:t>
      </w:r>
      <w:r>
        <w:rPr>
          <w:spacing w:val="-1"/>
          <w:sz w:val="20"/>
        </w:rPr>
        <w:t xml:space="preserve"> </w:t>
      </w:r>
      <w:r>
        <w:rPr>
          <w:sz w:val="20"/>
        </w:rPr>
        <w:t>době</w:t>
      </w:r>
      <w:r>
        <w:rPr>
          <w:spacing w:val="-7"/>
          <w:sz w:val="20"/>
        </w:rPr>
        <w:t xml:space="preserve"> </w:t>
      </w:r>
      <w:r>
        <w:rPr>
          <w:sz w:val="20"/>
        </w:rPr>
        <w:t>trvání</w:t>
      </w:r>
      <w:r>
        <w:rPr>
          <w:spacing w:val="-6"/>
          <w:sz w:val="20"/>
        </w:rPr>
        <w:t xml:space="preserve"> </w:t>
      </w:r>
      <w:r>
        <w:rPr>
          <w:sz w:val="20"/>
        </w:rPr>
        <w:t>této</w:t>
      </w:r>
      <w:r>
        <w:rPr>
          <w:spacing w:val="-5"/>
          <w:sz w:val="20"/>
        </w:rPr>
        <w:t xml:space="preserve"> </w:t>
      </w:r>
      <w:r>
        <w:rPr>
          <w:sz w:val="20"/>
        </w:rPr>
        <w:t>Smlouvy.</w:t>
      </w:r>
      <w:r>
        <w:rPr>
          <w:spacing w:val="-5"/>
          <w:sz w:val="20"/>
        </w:rPr>
        <w:t xml:space="preserve"> </w:t>
      </w:r>
      <w:r>
        <w:rPr>
          <w:sz w:val="20"/>
        </w:rPr>
        <w:t>Centrální</w:t>
      </w:r>
      <w:r>
        <w:rPr>
          <w:spacing w:val="-7"/>
          <w:sz w:val="20"/>
        </w:rPr>
        <w:t xml:space="preserve"> </w:t>
      </w:r>
      <w:r>
        <w:rPr>
          <w:sz w:val="20"/>
        </w:rPr>
        <w:t>zadavatel</w:t>
      </w:r>
      <w:r>
        <w:rPr>
          <w:spacing w:val="-5"/>
          <w:sz w:val="20"/>
        </w:rPr>
        <w:t xml:space="preserve"> </w:t>
      </w:r>
      <w:r>
        <w:rPr>
          <w:sz w:val="20"/>
        </w:rPr>
        <w:t>se</w:t>
      </w:r>
      <w:r>
        <w:rPr>
          <w:spacing w:val="-6"/>
          <w:sz w:val="20"/>
        </w:rPr>
        <w:t xml:space="preserve"> </w:t>
      </w:r>
      <w:r>
        <w:rPr>
          <w:sz w:val="20"/>
        </w:rPr>
        <w:t>na</w:t>
      </w:r>
      <w:r>
        <w:rPr>
          <w:spacing w:val="-7"/>
          <w:sz w:val="20"/>
        </w:rPr>
        <w:t xml:space="preserve"> </w:t>
      </w:r>
      <w:r>
        <w:rPr>
          <w:sz w:val="20"/>
        </w:rPr>
        <w:t>žádost Pověřujícího</w:t>
      </w:r>
      <w:r>
        <w:rPr>
          <w:spacing w:val="-12"/>
          <w:sz w:val="20"/>
        </w:rPr>
        <w:t xml:space="preserve"> </w:t>
      </w:r>
      <w:r>
        <w:rPr>
          <w:sz w:val="20"/>
        </w:rPr>
        <w:t>zadavatele</w:t>
      </w:r>
      <w:r>
        <w:rPr>
          <w:spacing w:val="-11"/>
          <w:sz w:val="20"/>
        </w:rPr>
        <w:t xml:space="preserve"> </w:t>
      </w:r>
      <w:r>
        <w:rPr>
          <w:sz w:val="20"/>
        </w:rPr>
        <w:t>kat.</w:t>
      </w:r>
      <w:r>
        <w:rPr>
          <w:spacing w:val="-11"/>
          <w:sz w:val="20"/>
        </w:rPr>
        <w:t xml:space="preserve"> </w:t>
      </w:r>
      <w:r>
        <w:rPr>
          <w:sz w:val="20"/>
        </w:rPr>
        <w:t>B</w:t>
      </w:r>
      <w:r>
        <w:rPr>
          <w:spacing w:val="-9"/>
          <w:sz w:val="20"/>
        </w:rPr>
        <w:t xml:space="preserve"> </w:t>
      </w:r>
      <w:r>
        <w:rPr>
          <w:sz w:val="20"/>
        </w:rPr>
        <w:t>o</w:t>
      </w:r>
      <w:r>
        <w:rPr>
          <w:spacing w:val="-9"/>
          <w:sz w:val="20"/>
        </w:rPr>
        <w:t xml:space="preserve"> </w:t>
      </w:r>
      <w:r>
        <w:rPr>
          <w:sz w:val="20"/>
        </w:rPr>
        <w:t>uzavření</w:t>
      </w:r>
      <w:r>
        <w:rPr>
          <w:spacing w:val="-9"/>
          <w:sz w:val="20"/>
        </w:rPr>
        <w:t xml:space="preserve"> </w:t>
      </w:r>
      <w:r>
        <w:rPr>
          <w:sz w:val="20"/>
        </w:rPr>
        <w:t>dohody</w:t>
      </w:r>
      <w:r>
        <w:rPr>
          <w:spacing w:val="-10"/>
          <w:sz w:val="20"/>
        </w:rPr>
        <w:t xml:space="preserve"> </w:t>
      </w:r>
      <w:r>
        <w:rPr>
          <w:sz w:val="20"/>
        </w:rPr>
        <w:t>o</w:t>
      </w:r>
      <w:r>
        <w:rPr>
          <w:spacing w:val="-9"/>
          <w:sz w:val="20"/>
        </w:rPr>
        <w:t xml:space="preserve"> </w:t>
      </w:r>
      <w:r>
        <w:rPr>
          <w:sz w:val="20"/>
        </w:rPr>
        <w:t>ukončení</w:t>
      </w:r>
      <w:r>
        <w:rPr>
          <w:spacing w:val="-9"/>
          <w:sz w:val="20"/>
        </w:rPr>
        <w:t xml:space="preserve"> </w:t>
      </w:r>
      <w:r>
        <w:rPr>
          <w:sz w:val="20"/>
        </w:rPr>
        <w:t>Smlouvy</w:t>
      </w:r>
      <w:r>
        <w:rPr>
          <w:spacing w:val="-10"/>
          <w:sz w:val="20"/>
        </w:rPr>
        <w:t xml:space="preserve"> </w:t>
      </w:r>
      <w:r>
        <w:rPr>
          <w:sz w:val="20"/>
        </w:rPr>
        <w:t>dle</w:t>
      </w:r>
      <w:r>
        <w:rPr>
          <w:spacing w:val="-11"/>
          <w:sz w:val="20"/>
        </w:rPr>
        <w:t xml:space="preserve"> </w:t>
      </w:r>
      <w:r>
        <w:rPr>
          <w:sz w:val="20"/>
        </w:rPr>
        <w:t>tohoto</w:t>
      </w:r>
      <w:r>
        <w:rPr>
          <w:spacing w:val="-11"/>
          <w:sz w:val="20"/>
        </w:rPr>
        <w:t xml:space="preserve"> </w:t>
      </w:r>
      <w:r>
        <w:rPr>
          <w:sz w:val="20"/>
        </w:rPr>
        <w:t>čl.</w:t>
      </w:r>
      <w:r>
        <w:rPr>
          <w:spacing w:val="-6"/>
          <w:sz w:val="20"/>
        </w:rPr>
        <w:t xml:space="preserve"> </w:t>
      </w:r>
      <w:hyperlink w:anchor="_bookmark12" w:history="1">
        <w:r>
          <w:rPr>
            <w:sz w:val="20"/>
          </w:rPr>
          <w:t>8.2</w:t>
        </w:r>
      </w:hyperlink>
      <w:r>
        <w:rPr>
          <w:spacing w:val="-9"/>
          <w:sz w:val="20"/>
        </w:rPr>
        <w:t xml:space="preserve"> </w:t>
      </w:r>
      <w:r>
        <w:rPr>
          <w:sz w:val="20"/>
        </w:rPr>
        <w:t>Smlouvy zavazuje dohodu o ukončení Smlouvy s Pověřujícím zadavatelem kat. B uzavřít.</w:t>
      </w:r>
    </w:p>
    <w:p w:rsidR="004C2070" w:rsidRDefault="00EF7709">
      <w:pPr>
        <w:pStyle w:val="Odstavecseseznamem"/>
        <w:numPr>
          <w:ilvl w:val="2"/>
          <w:numId w:val="5"/>
        </w:numPr>
        <w:tabs>
          <w:tab w:val="left" w:pos="682"/>
          <w:tab w:val="left" w:pos="685"/>
        </w:tabs>
        <w:spacing w:before="122"/>
        <w:ind w:right="113"/>
        <w:jc w:val="both"/>
        <w:rPr>
          <w:sz w:val="20"/>
        </w:rPr>
      </w:pPr>
      <w:r>
        <w:rPr>
          <w:sz w:val="20"/>
        </w:rPr>
        <w:t>Ukončí-li</w:t>
      </w:r>
      <w:r>
        <w:rPr>
          <w:spacing w:val="-14"/>
          <w:sz w:val="20"/>
        </w:rPr>
        <w:t xml:space="preserve"> </w:t>
      </w:r>
      <w:r>
        <w:rPr>
          <w:sz w:val="20"/>
        </w:rPr>
        <w:t>některý</w:t>
      </w:r>
      <w:r>
        <w:rPr>
          <w:spacing w:val="-14"/>
          <w:sz w:val="20"/>
        </w:rPr>
        <w:t xml:space="preserve"> </w:t>
      </w:r>
      <w:r>
        <w:rPr>
          <w:sz w:val="20"/>
        </w:rPr>
        <w:t>z</w:t>
      </w:r>
      <w:r>
        <w:rPr>
          <w:spacing w:val="-14"/>
          <w:sz w:val="20"/>
        </w:rPr>
        <w:t xml:space="preserve"> </w:t>
      </w:r>
      <w:r>
        <w:rPr>
          <w:sz w:val="20"/>
        </w:rPr>
        <w:t>Pověřujících</w:t>
      </w:r>
      <w:r>
        <w:rPr>
          <w:spacing w:val="-14"/>
          <w:sz w:val="20"/>
        </w:rPr>
        <w:t xml:space="preserve"> </w:t>
      </w:r>
      <w:r>
        <w:rPr>
          <w:sz w:val="20"/>
        </w:rPr>
        <w:t>zadavatelů</w:t>
      </w:r>
      <w:r>
        <w:rPr>
          <w:spacing w:val="-14"/>
          <w:sz w:val="20"/>
        </w:rPr>
        <w:t xml:space="preserve"> </w:t>
      </w:r>
      <w:r>
        <w:rPr>
          <w:sz w:val="20"/>
        </w:rPr>
        <w:t>tuto</w:t>
      </w:r>
      <w:r>
        <w:rPr>
          <w:spacing w:val="-14"/>
          <w:sz w:val="20"/>
        </w:rPr>
        <w:t xml:space="preserve"> </w:t>
      </w:r>
      <w:r>
        <w:rPr>
          <w:sz w:val="20"/>
        </w:rPr>
        <w:t>Smlouvu</w:t>
      </w:r>
      <w:r>
        <w:rPr>
          <w:spacing w:val="-14"/>
          <w:sz w:val="20"/>
        </w:rPr>
        <w:t xml:space="preserve"> </w:t>
      </w:r>
      <w:r>
        <w:rPr>
          <w:sz w:val="20"/>
        </w:rPr>
        <w:t>podle</w:t>
      </w:r>
      <w:r>
        <w:rPr>
          <w:spacing w:val="-13"/>
          <w:sz w:val="20"/>
        </w:rPr>
        <w:t xml:space="preserve"> </w:t>
      </w:r>
      <w:r>
        <w:rPr>
          <w:sz w:val="20"/>
        </w:rPr>
        <w:t>předchozích</w:t>
      </w:r>
      <w:r>
        <w:rPr>
          <w:spacing w:val="-13"/>
          <w:sz w:val="20"/>
        </w:rPr>
        <w:t xml:space="preserve"> </w:t>
      </w:r>
      <w:r>
        <w:rPr>
          <w:sz w:val="20"/>
        </w:rPr>
        <w:t>odstavců</w:t>
      </w:r>
      <w:r>
        <w:rPr>
          <w:spacing w:val="-14"/>
          <w:sz w:val="20"/>
        </w:rPr>
        <w:t xml:space="preserve"> </w:t>
      </w:r>
      <w:r>
        <w:rPr>
          <w:sz w:val="20"/>
        </w:rPr>
        <w:t>tohoto</w:t>
      </w:r>
      <w:r>
        <w:rPr>
          <w:spacing w:val="-14"/>
          <w:sz w:val="20"/>
        </w:rPr>
        <w:t xml:space="preserve"> </w:t>
      </w:r>
      <w:r>
        <w:rPr>
          <w:sz w:val="20"/>
        </w:rPr>
        <w:t>čl.</w:t>
      </w:r>
      <w:r>
        <w:rPr>
          <w:spacing w:val="-1"/>
          <w:sz w:val="20"/>
        </w:rPr>
        <w:t xml:space="preserve"> </w:t>
      </w:r>
      <w:hyperlink w:anchor="_bookmark11" w:history="1">
        <w:r>
          <w:rPr>
            <w:sz w:val="20"/>
          </w:rPr>
          <w:t>8</w:t>
        </w:r>
      </w:hyperlink>
      <w:r>
        <w:rPr>
          <w:sz w:val="20"/>
        </w:rPr>
        <w:t xml:space="preserve"> Smlouvy, nemá tato skutečnost vliv na platnost a účinnost této Smlouvy ve vztahu k ostatním Pověřujícím zadavatelům a vyhlášenému nebo již probíhajícímu centralizovanému zadávacímu řízení na Veřejnou zakázku.</w:t>
      </w:r>
    </w:p>
    <w:p w:rsidR="004C2070" w:rsidRDefault="00EF7709">
      <w:pPr>
        <w:pStyle w:val="Odstavecseseznamem"/>
        <w:numPr>
          <w:ilvl w:val="2"/>
          <w:numId w:val="5"/>
        </w:numPr>
        <w:tabs>
          <w:tab w:val="left" w:pos="682"/>
          <w:tab w:val="left" w:pos="685"/>
        </w:tabs>
        <w:spacing w:before="119"/>
        <w:ind w:right="114"/>
        <w:jc w:val="both"/>
        <w:rPr>
          <w:sz w:val="20"/>
        </w:rPr>
      </w:pPr>
      <w:r>
        <w:rPr>
          <w:sz w:val="20"/>
        </w:rPr>
        <w:t xml:space="preserve">Smlouva bude ukončena před uplynutím doby její účinnosti sjednané v čl. </w:t>
      </w:r>
      <w:hyperlink w:anchor="_bookmark10" w:history="1">
        <w:r>
          <w:rPr>
            <w:sz w:val="20"/>
          </w:rPr>
          <w:t>7.1</w:t>
        </w:r>
      </w:hyperlink>
      <w:r>
        <w:rPr>
          <w:sz w:val="20"/>
        </w:rPr>
        <w:t xml:space="preserve"> Smlouvy, pokud nastane některá z následujících skutečností:</w:t>
      </w:r>
    </w:p>
    <w:p w:rsidR="004C2070" w:rsidRDefault="00EF7709">
      <w:pPr>
        <w:pStyle w:val="Odstavecseseznamem"/>
        <w:numPr>
          <w:ilvl w:val="0"/>
          <w:numId w:val="4"/>
        </w:numPr>
        <w:tabs>
          <w:tab w:val="left" w:pos="1043"/>
        </w:tabs>
        <w:ind w:left="1043" w:hanging="358"/>
        <w:rPr>
          <w:sz w:val="20"/>
        </w:rPr>
      </w:pPr>
      <w:r>
        <w:rPr>
          <w:sz w:val="20"/>
        </w:rPr>
        <w:t>Zadávací</w:t>
      </w:r>
      <w:r>
        <w:rPr>
          <w:spacing w:val="-6"/>
          <w:sz w:val="20"/>
        </w:rPr>
        <w:t xml:space="preserve"> </w:t>
      </w:r>
      <w:r>
        <w:rPr>
          <w:sz w:val="20"/>
        </w:rPr>
        <w:t>řízení</w:t>
      </w:r>
      <w:r>
        <w:rPr>
          <w:spacing w:val="-5"/>
          <w:sz w:val="20"/>
        </w:rPr>
        <w:t xml:space="preserve"> </w:t>
      </w:r>
      <w:r>
        <w:rPr>
          <w:sz w:val="20"/>
        </w:rPr>
        <w:t>na</w:t>
      </w:r>
      <w:r>
        <w:rPr>
          <w:spacing w:val="-5"/>
          <w:sz w:val="20"/>
        </w:rPr>
        <w:t xml:space="preserve"> </w:t>
      </w:r>
      <w:r>
        <w:rPr>
          <w:sz w:val="20"/>
        </w:rPr>
        <w:t>Veřejnou</w:t>
      </w:r>
      <w:r>
        <w:rPr>
          <w:spacing w:val="-6"/>
          <w:sz w:val="20"/>
        </w:rPr>
        <w:t xml:space="preserve"> </w:t>
      </w:r>
      <w:r>
        <w:rPr>
          <w:sz w:val="20"/>
        </w:rPr>
        <w:t>zakázku</w:t>
      </w:r>
      <w:r>
        <w:rPr>
          <w:spacing w:val="-5"/>
          <w:sz w:val="20"/>
        </w:rPr>
        <w:t xml:space="preserve"> </w:t>
      </w:r>
      <w:r>
        <w:rPr>
          <w:sz w:val="20"/>
        </w:rPr>
        <w:t>bude</w:t>
      </w:r>
      <w:r>
        <w:rPr>
          <w:spacing w:val="-3"/>
          <w:sz w:val="20"/>
        </w:rPr>
        <w:t xml:space="preserve"> </w:t>
      </w:r>
      <w:r>
        <w:rPr>
          <w:sz w:val="20"/>
        </w:rPr>
        <w:t>ukončeno</w:t>
      </w:r>
      <w:r>
        <w:rPr>
          <w:spacing w:val="-2"/>
          <w:sz w:val="20"/>
        </w:rPr>
        <w:t xml:space="preserve"> </w:t>
      </w:r>
      <w:r>
        <w:rPr>
          <w:sz w:val="20"/>
        </w:rPr>
        <w:t>ve</w:t>
      </w:r>
      <w:r>
        <w:rPr>
          <w:spacing w:val="-6"/>
          <w:sz w:val="20"/>
        </w:rPr>
        <w:t xml:space="preserve"> </w:t>
      </w:r>
      <w:r>
        <w:rPr>
          <w:sz w:val="20"/>
        </w:rPr>
        <w:t>smyslu</w:t>
      </w:r>
      <w:r>
        <w:rPr>
          <w:spacing w:val="-6"/>
          <w:sz w:val="20"/>
        </w:rPr>
        <w:t xml:space="preserve"> </w:t>
      </w:r>
      <w:r>
        <w:rPr>
          <w:sz w:val="20"/>
        </w:rPr>
        <w:t>§</w:t>
      </w:r>
      <w:r>
        <w:rPr>
          <w:spacing w:val="-7"/>
          <w:sz w:val="20"/>
        </w:rPr>
        <w:t xml:space="preserve"> </w:t>
      </w:r>
      <w:r>
        <w:rPr>
          <w:sz w:val="20"/>
        </w:rPr>
        <w:t>51</w:t>
      </w:r>
      <w:r>
        <w:rPr>
          <w:spacing w:val="-6"/>
          <w:sz w:val="20"/>
        </w:rPr>
        <w:t xml:space="preserve"> </w:t>
      </w:r>
      <w:r>
        <w:rPr>
          <w:sz w:val="20"/>
        </w:rPr>
        <w:t>odst.</w:t>
      </w:r>
      <w:r>
        <w:rPr>
          <w:spacing w:val="-6"/>
          <w:sz w:val="20"/>
        </w:rPr>
        <w:t xml:space="preserve"> </w:t>
      </w:r>
      <w:r>
        <w:rPr>
          <w:sz w:val="20"/>
        </w:rPr>
        <w:t>2</w:t>
      </w:r>
      <w:r>
        <w:rPr>
          <w:spacing w:val="-7"/>
          <w:sz w:val="20"/>
        </w:rPr>
        <w:t xml:space="preserve"> </w:t>
      </w:r>
      <w:r>
        <w:rPr>
          <w:spacing w:val="-2"/>
          <w:sz w:val="20"/>
        </w:rPr>
        <w:t>ZZVZ;</w:t>
      </w:r>
    </w:p>
    <w:p w:rsidR="004C2070" w:rsidRDefault="00EF7709">
      <w:pPr>
        <w:pStyle w:val="Odstavecseseznamem"/>
        <w:numPr>
          <w:ilvl w:val="0"/>
          <w:numId w:val="4"/>
        </w:numPr>
        <w:tabs>
          <w:tab w:val="left" w:pos="1043"/>
          <w:tab w:val="left" w:pos="1045"/>
        </w:tabs>
        <w:ind w:right="114"/>
        <w:rPr>
          <w:sz w:val="20"/>
        </w:rPr>
      </w:pPr>
      <w:r>
        <w:rPr>
          <w:sz w:val="20"/>
        </w:rPr>
        <w:t>Dojde k</w:t>
      </w:r>
      <w:r>
        <w:rPr>
          <w:spacing w:val="26"/>
          <w:sz w:val="20"/>
        </w:rPr>
        <w:t xml:space="preserve"> </w:t>
      </w:r>
      <w:r>
        <w:rPr>
          <w:sz w:val="20"/>
        </w:rPr>
        <w:t>předčasnému</w:t>
      </w:r>
      <w:r>
        <w:rPr>
          <w:spacing w:val="26"/>
          <w:sz w:val="20"/>
        </w:rPr>
        <w:t xml:space="preserve"> </w:t>
      </w:r>
      <w:r>
        <w:rPr>
          <w:sz w:val="20"/>
        </w:rPr>
        <w:t>ukončení</w:t>
      </w:r>
      <w:r>
        <w:rPr>
          <w:spacing w:val="26"/>
          <w:sz w:val="20"/>
        </w:rPr>
        <w:t xml:space="preserve"> </w:t>
      </w:r>
      <w:r>
        <w:rPr>
          <w:sz w:val="20"/>
        </w:rPr>
        <w:t>Smlouvy</w:t>
      </w:r>
      <w:r>
        <w:rPr>
          <w:spacing w:val="25"/>
          <w:sz w:val="20"/>
        </w:rPr>
        <w:t xml:space="preserve"> </w:t>
      </w:r>
      <w:r>
        <w:rPr>
          <w:sz w:val="20"/>
        </w:rPr>
        <w:t>o</w:t>
      </w:r>
      <w:r>
        <w:rPr>
          <w:spacing w:val="26"/>
          <w:sz w:val="20"/>
        </w:rPr>
        <w:t xml:space="preserve"> </w:t>
      </w:r>
      <w:r>
        <w:rPr>
          <w:sz w:val="20"/>
        </w:rPr>
        <w:t>dílo</w:t>
      </w:r>
      <w:r>
        <w:rPr>
          <w:spacing w:val="29"/>
          <w:sz w:val="20"/>
        </w:rPr>
        <w:t xml:space="preserve"> </w:t>
      </w:r>
      <w:r>
        <w:rPr>
          <w:sz w:val="20"/>
        </w:rPr>
        <w:t>před</w:t>
      </w:r>
      <w:r>
        <w:rPr>
          <w:spacing w:val="26"/>
          <w:sz w:val="20"/>
        </w:rPr>
        <w:t xml:space="preserve"> </w:t>
      </w:r>
      <w:r>
        <w:rPr>
          <w:sz w:val="20"/>
        </w:rPr>
        <w:t>jejím splněním, tj.</w:t>
      </w:r>
      <w:r>
        <w:rPr>
          <w:spacing w:val="26"/>
          <w:sz w:val="20"/>
        </w:rPr>
        <w:t xml:space="preserve"> </w:t>
      </w:r>
      <w:r>
        <w:rPr>
          <w:sz w:val="20"/>
        </w:rPr>
        <w:t>před</w:t>
      </w:r>
      <w:r>
        <w:rPr>
          <w:spacing w:val="27"/>
          <w:sz w:val="20"/>
        </w:rPr>
        <w:t xml:space="preserve"> </w:t>
      </w:r>
      <w:r>
        <w:rPr>
          <w:sz w:val="20"/>
        </w:rPr>
        <w:t>kompletním provedením Základní dodávky.</w:t>
      </w:r>
    </w:p>
    <w:p w:rsidR="004C2070" w:rsidRDefault="004C2070">
      <w:pPr>
        <w:pStyle w:val="Zkladntext"/>
        <w:spacing w:before="128"/>
      </w:pPr>
    </w:p>
    <w:p w:rsidR="004C2070" w:rsidRDefault="00EF7709">
      <w:pPr>
        <w:pStyle w:val="Nadpis1"/>
        <w:numPr>
          <w:ilvl w:val="1"/>
          <w:numId w:val="5"/>
        </w:numPr>
        <w:tabs>
          <w:tab w:val="left" w:pos="685"/>
        </w:tabs>
      </w:pPr>
      <w:r>
        <w:t>ZÁVĚREČNÁ</w:t>
      </w:r>
      <w:r>
        <w:rPr>
          <w:spacing w:val="-14"/>
        </w:rPr>
        <w:t xml:space="preserve"> </w:t>
      </w:r>
      <w:r>
        <w:rPr>
          <w:spacing w:val="-2"/>
        </w:rPr>
        <w:t>USTANOVENÍ</w:t>
      </w:r>
    </w:p>
    <w:p w:rsidR="004C2070" w:rsidRDefault="00EF7709">
      <w:pPr>
        <w:pStyle w:val="Odstavecseseznamem"/>
        <w:numPr>
          <w:ilvl w:val="2"/>
          <w:numId w:val="5"/>
        </w:numPr>
        <w:tabs>
          <w:tab w:val="left" w:pos="682"/>
          <w:tab w:val="left" w:pos="685"/>
        </w:tabs>
        <w:ind w:right="115"/>
        <w:jc w:val="both"/>
        <w:rPr>
          <w:sz w:val="20"/>
        </w:rPr>
      </w:pPr>
      <w:r>
        <w:rPr>
          <w:sz w:val="20"/>
        </w:rPr>
        <w:t>Tato</w:t>
      </w:r>
      <w:r>
        <w:rPr>
          <w:spacing w:val="22"/>
          <w:sz w:val="20"/>
        </w:rPr>
        <w:t xml:space="preserve"> </w:t>
      </w:r>
      <w:r>
        <w:rPr>
          <w:sz w:val="20"/>
        </w:rPr>
        <w:t>Smlouva</w:t>
      </w:r>
      <w:r>
        <w:rPr>
          <w:spacing w:val="22"/>
          <w:sz w:val="20"/>
        </w:rPr>
        <w:t xml:space="preserve"> </w:t>
      </w:r>
      <w:r>
        <w:rPr>
          <w:sz w:val="20"/>
        </w:rPr>
        <w:t>se</w:t>
      </w:r>
      <w:r>
        <w:rPr>
          <w:spacing w:val="20"/>
          <w:sz w:val="20"/>
        </w:rPr>
        <w:t xml:space="preserve"> </w:t>
      </w:r>
      <w:r>
        <w:rPr>
          <w:sz w:val="20"/>
        </w:rPr>
        <w:t>řídí</w:t>
      </w:r>
      <w:r>
        <w:rPr>
          <w:spacing w:val="21"/>
          <w:sz w:val="20"/>
        </w:rPr>
        <w:t xml:space="preserve"> </w:t>
      </w:r>
      <w:r>
        <w:rPr>
          <w:sz w:val="20"/>
        </w:rPr>
        <w:t>právním</w:t>
      </w:r>
      <w:r>
        <w:rPr>
          <w:spacing w:val="19"/>
          <w:sz w:val="20"/>
        </w:rPr>
        <w:t xml:space="preserve"> </w:t>
      </w:r>
      <w:r>
        <w:rPr>
          <w:sz w:val="20"/>
        </w:rPr>
        <w:t>řádem</w:t>
      </w:r>
      <w:r>
        <w:rPr>
          <w:spacing w:val="22"/>
          <w:sz w:val="20"/>
        </w:rPr>
        <w:t xml:space="preserve"> </w:t>
      </w:r>
      <w:r>
        <w:rPr>
          <w:sz w:val="20"/>
        </w:rPr>
        <w:t>České</w:t>
      </w:r>
      <w:r>
        <w:rPr>
          <w:spacing w:val="20"/>
          <w:sz w:val="20"/>
        </w:rPr>
        <w:t xml:space="preserve"> </w:t>
      </w:r>
      <w:r>
        <w:rPr>
          <w:sz w:val="20"/>
        </w:rPr>
        <w:t>republiky,</w:t>
      </w:r>
      <w:r>
        <w:rPr>
          <w:spacing w:val="20"/>
          <w:sz w:val="20"/>
        </w:rPr>
        <w:t xml:space="preserve"> </w:t>
      </w:r>
      <w:r>
        <w:rPr>
          <w:sz w:val="20"/>
        </w:rPr>
        <w:t>zejména</w:t>
      </w:r>
      <w:r>
        <w:rPr>
          <w:spacing w:val="22"/>
          <w:sz w:val="20"/>
        </w:rPr>
        <w:t xml:space="preserve"> </w:t>
      </w:r>
      <w:r>
        <w:rPr>
          <w:sz w:val="20"/>
        </w:rPr>
        <w:t>příslušnými</w:t>
      </w:r>
      <w:r>
        <w:rPr>
          <w:spacing w:val="19"/>
          <w:sz w:val="20"/>
        </w:rPr>
        <w:t xml:space="preserve"> </w:t>
      </w:r>
      <w:r>
        <w:rPr>
          <w:sz w:val="20"/>
        </w:rPr>
        <w:t>ustanoveními</w:t>
      </w:r>
      <w:r>
        <w:rPr>
          <w:spacing w:val="19"/>
          <w:sz w:val="20"/>
        </w:rPr>
        <w:t xml:space="preserve"> </w:t>
      </w:r>
      <w:r>
        <w:rPr>
          <w:sz w:val="20"/>
        </w:rPr>
        <w:t>OZ a</w:t>
      </w:r>
      <w:r>
        <w:rPr>
          <w:spacing w:val="-4"/>
          <w:sz w:val="20"/>
        </w:rPr>
        <w:t xml:space="preserve"> </w:t>
      </w:r>
      <w:r>
        <w:rPr>
          <w:sz w:val="20"/>
        </w:rPr>
        <w:t>ZZVZ.</w:t>
      </w:r>
      <w:r>
        <w:rPr>
          <w:spacing w:val="-13"/>
          <w:sz w:val="20"/>
        </w:rPr>
        <w:t xml:space="preserve"> </w:t>
      </w:r>
      <w:r>
        <w:rPr>
          <w:sz w:val="20"/>
        </w:rPr>
        <w:t>Pokud</w:t>
      </w:r>
      <w:r>
        <w:rPr>
          <w:spacing w:val="-13"/>
          <w:sz w:val="20"/>
        </w:rPr>
        <w:t xml:space="preserve"> </w:t>
      </w:r>
      <w:r>
        <w:rPr>
          <w:sz w:val="20"/>
        </w:rPr>
        <w:t>vzniknou</w:t>
      </w:r>
      <w:r>
        <w:rPr>
          <w:spacing w:val="-14"/>
          <w:sz w:val="20"/>
        </w:rPr>
        <w:t xml:space="preserve"> </w:t>
      </w:r>
      <w:r>
        <w:rPr>
          <w:sz w:val="20"/>
        </w:rPr>
        <w:t>mezi</w:t>
      </w:r>
      <w:r>
        <w:rPr>
          <w:spacing w:val="-14"/>
          <w:sz w:val="20"/>
        </w:rPr>
        <w:t xml:space="preserve"> </w:t>
      </w:r>
      <w:r>
        <w:rPr>
          <w:sz w:val="20"/>
        </w:rPr>
        <w:t>Smluvními</w:t>
      </w:r>
      <w:r>
        <w:rPr>
          <w:spacing w:val="-14"/>
          <w:sz w:val="20"/>
        </w:rPr>
        <w:t xml:space="preserve"> </w:t>
      </w:r>
      <w:r>
        <w:rPr>
          <w:sz w:val="20"/>
        </w:rPr>
        <w:t>stranami</w:t>
      </w:r>
      <w:r>
        <w:rPr>
          <w:spacing w:val="-11"/>
          <w:sz w:val="20"/>
        </w:rPr>
        <w:t xml:space="preserve"> </w:t>
      </w:r>
      <w:r>
        <w:rPr>
          <w:sz w:val="20"/>
        </w:rPr>
        <w:t>spory,</w:t>
      </w:r>
      <w:r>
        <w:rPr>
          <w:spacing w:val="-14"/>
          <w:sz w:val="20"/>
        </w:rPr>
        <w:t xml:space="preserve"> </w:t>
      </w:r>
      <w:r>
        <w:rPr>
          <w:sz w:val="20"/>
        </w:rPr>
        <w:t>Smluvní</w:t>
      </w:r>
      <w:r>
        <w:rPr>
          <w:spacing w:val="-14"/>
          <w:sz w:val="20"/>
        </w:rPr>
        <w:t xml:space="preserve"> </w:t>
      </w:r>
      <w:r>
        <w:rPr>
          <w:sz w:val="20"/>
        </w:rPr>
        <w:t>strany</w:t>
      </w:r>
      <w:r>
        <w:rPr>
          <w:spacing w:val="-11"/>
          <w:sz w:val="20"/>
        </w:rPr>
        <w:t xml:space="preserve"> </w:t>
      </w:r>
      <w:r>
        <w:rPr>
          <w:sz w:val="20"/>
        </w:rPr>
        <w:t>se</w:t>
      </w:r>
      <w:r>
        <w:rPr>
          <w:spacing w:val="-14"/>
          <w:sz w:val="20"/>
        </w:rPr>
        <w:t xml:space="preserve"> </w:t>
      </w:r>
      <w:r>
        <w:rPr>
          <w:sz w:val="20"/>
        </w:rPr>
        <w:t>zavazují,</w:t>
      </w:r>
      <w:r>
        <w:rPr>
          <w:spacing w:val="-14"/>
          <w:sz w:val="20"/>
        </w:rPr>
        <w:t xml:space="preserve"> </w:t>
      </w:r>
      <w:r>
        <w:rPr>
          <w:sz w:val="20"/>
        </w:rPr>
        <w:t>že</w:t>
      </w:r>
      <w:r>
        <w:rPr>
          <w:spacing w:val="-13"/>
          <w:sz w:val="20"/>
        </w:rPr>
        <w:t xml:space="preserve"> </w:t>
      </w:r>
      <w:r>
        <w:rPr>
          <w:sz w:val="20"/>
        </w:rPr>
        <w:t>vynaloží veškeré úsilí, které lze</w:t>
      </w:r>
      <w:r>
        <w:rPr>
          <w:spacing w:val="-1"/>
          <w:sz w:val="20"/>
        </w:rPr>
        <w:t xml:space="preserve"> </w:t>
      </w:r>
      <w:r>
        <w:rPr>
          <w:sz w:val="20"/>
        </w:rPr>
        <w:t xml:space="preserve">spravedlivě požadovat k tomu, aby byly spory vyřešeny dohodou. Pokud by se dohoda na řešení sporů ohledně práv a povinností Smluvních stran vyplývajících z této Smlouvy ukázala jako nemožná, budou spory vyřešeny v řízení před obecnými soudy České </w:t>
      </w:r>
      <w:r>
        <w:rPr>
          <w:spacing w:val="-2"/>
          <w:sz w:val="20"/>
        </w:rPr>
        <w:t>republiky.</w:t>
      </w:r>
    </w:p>
    <w:p w:rsidR="004C2070" w:rsidRDefault="00EF7709">
      <w:pPr>
        <w:pStyle w:val="Odstavecseseznamem"/>
        <w:numPr>
          <w:ilvl w:val="2"/>
          <w:numId w:val="5"/>
        </w:numPr>
        <w:tabs>
          <w:tab w:val="left" w:pos="682"/>
          <w:tab w:val="left" w:pos="685"/>
        </w:tabs>
        <w:spacing w:before="120"/>
        <w:ind w:right="125"/>
        <w:jc w:val="both"/>
        <w:rPr>
          <w:sz w:val="20"/>
        </w:rPr>
      </w:pPr>
      <w:r>
        <w:rPr>
          <w:sz w:val="20"/>
        </w:rPr>
        <w:t>Smluvní strany prohlašují, že skutečnosti uvedené v této Smlouvě nepovažují za obchodní tajemství ve smyslu ustanovení § 504 OZ.</w:t>
      </w:r>
    </w:p>
    <w:p w:rsidR="004C2070" w:rsidRDefault="00EF7709">
      <w:pPr>
        <w:pStyle w:val="Odstavecseseznamem"/>
        <w:numPr>
          <w:ilvl w:val="2"/>
          <w:numId w:val="5"/>
        </w:numPr>
        <w:tabs>
          <w:tab w:val="left" w:pos="682"/>
          <w:tab w:val="left" w:pos="685"/>
        </w:tabs>
        <w:ind w:right="114"/>
        <w:jc w:val="both"/>
        <w:rPr>
          <w:sz w:val="20"/>
        </w:rPr>
      </w:pPr>
      <w:r>
        <w:rPr>
          <w:sz w:val="20"/>
        </w:rPr>
        <w:t>Textová</w:t>
      </w:r>
      <w:r>
        <w:rPr>
          <w:spacing w:val="-3"/>
          <w:sz w:val="20"/>
        </w:rPr>
        <w:t xml:space="preserve"> </w:t>
      </w:r>
      <w:r>
        <w:rPr>
          <w:sz w:val="20"/>
        </w:rPr>
        <w:t>část</w:t>
      </w:r>
      <w:r>
        <w:rPr>
          <w:spacing w:val="-3"/>
          <w:sz w:val="20"/>
        </w:rPr>
        <w:t xml:space="preserve"> </w:t>
      </w:r>
      <w:r>
        <w:rPr>
          <w:sz w:val="20"/>
        </w:rPr>
        <w:t>znění</w:t>
      </w:r>
      <w:r>
        <w:rPr>
          <w:spacing w:val="-1"/>
          <w:sz w:val="20"/>
        </w:rPr>
        <w:t xml:space="preserve"> </w:t>
      </w:r>
      <w:r>
        <w:rPr>
          <w:sz w:val="20"/>
        </w:rPr>
        <w:t>této</w:t>
      </w:r>
      <w:r>
        <w:rPr>
          <w:spacing w:val="-1"/>
          <w:sz w:val="20"/>
        </w:rPr>
        <w:t xml:space="preserve"> </w:t>
      </w:r>
      <w:r>
        <w:rPr>
          <w:sz w:val="20"/>
        </w:rPr>
        <w:t>Smlouvy</w:t>
      </w:r>
      <w:r>
        <w:rPr>
          <w:spacing w:val="-2"/>
          <w:sz w:val="20"/>
        </w:rPr>
        <w:t xml:space="preserve"> </w:t>
      </w:r>
      <w:r>
        <w:rPr>
          <w:sz w:val="20"/>
        </w:rPr>
        <w:t>může</w:t>
      </w:r>
      <w:r>
        <w:rPr>
          <w:spacing w:val="-1"/>
          <w:sz w:val="20"/>
        </w:rPr>
        <w:t xml:space="preserve"> </w:t>
      </w:r>
      <w:r>
        <w:rPr>
          <w:sz w:val="20"/>
        </w:rPr>
        <w:t>být</w:t>
      </w:r>
      <w:r>
        <w:rPr>
          <w:spacing w:val="-3"/>
          <w:sz w:val="20"/>
        </w:rPr>
        <w:t xml:space="preserve"> </w:t>
      </w:r>
      <w:r>
        <w:rPr>
          <w:sz w:val="20"/>
        </w:rPr>
        <w:t>doplňována</w:t>
      </w:r>
      <w:r>
        <w:rPr>
          <w:spacing w:val="-1"/>
          <w:sz w:val="20"/>
        </w:rPr>
        <w:t xml:space="preserve"> </w:t>
      </w:r>
      <w:r>
        <w:rPr>
          <w:sz w:val="20"/>
        </w:rPr>
        <w:t>nebo</w:t>
      </w:r>
      <w:r>
        <w:rPr>
          <w:spacing w:val="-2"/>
          <w:sz w:val="20"/>
        </w:rPr>
        <w:t xml:space="preserve"> </w:t>
      </w:r>
      <w:r>
        <w:rPr>
          <w:sz w:val="20"/>
        </w:rPr>
        <w:t>měněna</w:t>
      </w:r>
      <w:r>
        <w:rPr>
          <w:spacing w:val="-3"/>
          <w:sz w:val="20"/>
        </w:rPr>
        <w:t xml:space="preserve"> </w:t>
      </w:r>
      <w:r>
        <w:rPr>
          <w:sz w:val="20"/>
        </w:rPr>
        <w:t>pouze</w:t>
      </w:r>
      <w:r>
        <w:rPr>
          <w:spacing w:val="-1"/>
          <w:sz w:val="20"/>
        </w:rPr>
        <w:t xml:space="preserve"> </w:t>
      </w:r>
      <w:r>
        <w:rPr>
          <w:sz w:val="20"/>
        </w:rPr>
        <w:t>písemnou</w:t>
      </w:r>
      <w:r>
        <w:rPr>
          <w:spacing w:val="-1"/>
          <w:sz w:val="20"/>
        </w:rPr>
        <w:t xml:space="preserve"> </w:t>
      </w:r>
      <w:r>
        <w:rPr>
          <w:sz w:val="20"/>
        </w:rPr>
        <w:t>dohodou všech</w:t>
      </w:r>
      <w:r>
        <w:rPr>
          <w:spacing w:val="-1"/>
          <w:sz w:val="20"/>
        </w:rPr>
        <w:t xml:space="preserve"> </w:t>
      </w:r>
      <w:r>
        <w:rPr>
          <w:sz w:val="20"/>
        </w:rPr>
        <w:t>Smluvních stran, a to</w:t>
      </w:r>
      <w:r>
        <w:rPr>
          <w:spacing w:val="-1"/>
          <w:sz w:val="20"/>
        </w:rPr>
        <w:t xml:space="preserve"> </w:t>
      </w:r>
      <w:r>
        <w:rPr>
          <w:sz w:val="20"/>
        </w:rPr>
        <w:t>ve</w:t>
      </w:r>
      <w:r>
        <w:rPr>
          <w:spacing w:val="-1"/>
          <w:sz w:val="20"/>
        </w:rPr>
        <w:t xml:space="preserve"> </w:t>
      </w:r>
      <w:r>
        <w:rPr>
          <w:sz w:val="20"/>
        </w:rPr>
        <w:t>formě číslovaných dodatků,</w:t>
      </w:r>
      <w:r>
        <w:rPr>
          <w:spacing w:val="-1"/>
          <w:sz w:val="20"/>
        </w:rPr>
        <w:t xml:space="preserve"> </w:t>
      </w:r>
      <w:r>
        <w:rPr>
          <w:sz w:val="20"/>
        </w:rPr>
        <w:t>pokud není</w:t>
      </w:r>
      <w:r>
        <w:rPr>
          <w:spacing w:val="-1"/>
          <w:sz w:val="20"/>
        </w:rPr>
        <w:t xml:space="preserve"> </w:t>
      </w:r>
      <w:r>
        <w:rPr>
          <w:sz w:val="20"/>
        </w:rPr>
        <w:t xml:space="preserve">v této Smlouvě uvedeno </w:t>
      </w:r>
      <w:r>
        <w:rPr>
          <w:spacing w:val="-2"/>
          <w:sz w:val="20"/>
        </w:rPr>
        <w:t>jinak.</w:t>
      </w:r>
    </w:p>
    <w:p w:rsidR="004C2070" w:rsidRDefault="00EF7709">
      <w:pPr>
        <w:pStyle w:val="Odstavecseseznamem"/>
        <w:numPr>
          <w:ilvl w:val="2"/>
          <w:numId w:val="5"/>
        </w:numPr>
        <w:tabs>
          <w:tab w:val="left" w:pos="682"/>
          <w:tab w:val="left" w:pos="685"/>
        </w:tabs>
        <w:spacing w:before="119"/>
        <w:ind w:right="125"/>
        <w:jc w:val="both"/>
        <w:rPr>
          <w:sz w:val="20"/>
        </w:rPr>
      </w:pPr>
      <w:r>
        <w:rPr>
          <w:sz w:val="20"/>
        </w:rPr>
        <w:t xml:space="preserve">Veškeré písemnosti týkající se této Smlouvy a jejího předmětu budou vyhotoveny v českém </w:t>
      </w:r>
      <w:r>
        <w:rPr>
          <w:spacing w:val="-2"/>
          <w:sz w:val="20"/>
        </w:rPr>
        <w:t>jazyce.</w:t>
      </w:r>
    </w:p>
    <w:p w:rsidR="004C2070" w:rsidRDefault="00EF7709">
      <w:pPr>
        <w:pStyle w:val="Odstavecseseznamem"/>
        <w:numPr>
          <w:ilvl w:val="2"/>
          <w:numId w:val="5"/>
        </w:numPr>
        <w:tabs>
          <w:tab w:val="left" w:pos="682"/>
          <w:tab w:val="left" w:pos="685"/>
        </w:tabs>
        <w:ind w:right="114"/>
        <w:jc w:val="both"/>
        <w:rPr>
          <w:sz w:val="20"/>
        </w:rPr>
      </w:pPr>
      <w:r>
        <w:rPr>
          <w:sz w:val="20"/>
        </w:rPr>
        <w:t>Smluvní</w:t>
      </w:r>
      <w:r>
        <w:rPr>
          <w:spacing w:val="-2"/>
          <w:sz w:val="20"/>
        </w:rPr>
        <w:t xml:space="preserve"> </w:t>
      </w:r>
      <w:r>
        <w:rPr>
          <w:sz w:val="20"/>
        </w:rPr>
        <w:t>strany prohlašují, že</w:t>
      </w:r>
      <w:r>
        <w:rPr>
          <w:spacing w:val="-2"/>
          <w:sz w:val="20"/>
        </w:rPr>
        <w:t xml:space="preserve"> </w:t>
      </w:r>
      <w:r>
        <w:rPr>
          <w:sz w:val="20"/>
        </w:rPr>
        <w:t>pokud se</w:t>
      </w:r>
      <w:r>
        <w:rPr>
          <w:spacing w:val="-2"/>
          <w:sz w:val="20"/>
        </w:rPr>
        <w:t xml:space="preserve"> </w:t>
      </w:r>
      <w:r>
        <w:rPr>
          <w:sz w:val="20"/>
        </w:rPr>
        <w:t>kterékoliv ustanovení této</w:t>
      </w:r>
      <w:r>
        <w:rPr>
          <w:spacing w:val="-2"/>
          <w:sz w:val="20"/>
        </w:rPr>
        <w:t xml:space="preserve"> </w:t>
      </w:r>
      <w:r>
        <w:rPr>
          <w:sz w:val="20"/>
        </w:rPr>
        <w:t>Smlouvy</w:t>
      </w:r>
      <w:r>
        <w:rPr>
          <w:spacing w:val="-1"/>
          <w:sz w:val="20"/>
        </w:rPr>
        <w:t xml:space="preserve"> </w:t>
      </w:r>
      <w:r>
        <w:rPr>
          <w:sz w:val="20"/>
        </w:rPr>
        <w:t>ukáže být</w:t>
      </w:r>
      <w:r>
        <w:rPr>
          <w:spacing w:val="-2"/>
          <w:sz w:val="20"/>
        </w:rPr>
        <w:t xml:space="preserve"> </w:t>
      </w:r>
      <w:r>
        <w:rPr>
          <w:sz w:val="20"/>
        </w:rPr>
        <w:t>neplatným či</w:t>
      </w:r>
      <w:r>
        <w:rPr>
          <w:spacing w:val="-7"/>
          <w:sz w:val="20"/>
        </w:rPr>
        <w:t xml:space="preserve"> </w:t>
      </w:r>
      <w:r>
        <w:rPr>
          <w:sz w:val="20"/>
        </w:rPr>
        <w:t>nicotným</w:t>
      </w:r>
      <w:r>
        <w:rPr>
          <w:spacing w:val="-7"/>
          <w:sz w:val="20"/>
        </w:rPr>
        <w:t xml:space="preserve"> </w:t>
      </w:r>
      <w:r>
        <w:rPr>
          <w:sz w:val="20"/>
        </w:rPr>
        <w:t>nebo</w:t>
      </w:r>
      <w:r>
        <w:rPr>
          <w:spacing w:val="-7"/>
          <w:sz w:val="20"/>
        </w:rPr>
        <w:t xml:space="preserve"> </w:t>
      </w:r>
      <w:r>
        <w:rPr>
          <w:sz w:val="20"/>
        </w:rPr>
        <w:t>se</w:t>
      </w:r>
      <w:r>
        <w:rPr>
          <w:spacing w:val="-7"/>
          <w:sz w:val="20"/>
        </w:rPr>
        <w:t xml:space="preserve"> </w:t>
      </w:r>
      <w:r>
        <w:rPr>
          <w:sz w:val="20"/>
        </w:rPr>
        <w:t>neplatným</w:t>
      </w:r>
      <w:r>
        <w:rPr>
          <w:spacing w:val="-7"/>
          <w:sz w:val="20"/>
        </w:rPr>
        <w:t xml:space="preserve"> </w:t>
      </w:r>
      <w:r>
        <w:rPr>
          <w:sz w:val="20"/>
        </w:rPr>
        <w:t>či</w:t>
      </w:r>
      <w:r>
        <w:rPr>
          <w:spacing w:val="-7"/>
          <w:sz w:val="20"/>
        </w:rPr>
        <w:t xml:space="preserve"> </w:t>
      </w:r>
      <w:r>
        <w:rPr>
          <w:sz w:val="20"/>
        </w:rPr>
        <w:t>nicotným</w:t>
      </w:r>
      <w:r>
        <w:rPr>
          <w:spacing w:val="-7"/>
          <w:sz w:val="20"/>
        </w:rPr>
        <w:t xml:space="preserve"> </w:t>
      </w:r>
      <w:r>
        <w:rPr>
          <w:sz w:val="20"/>
        </w:rPr>
        <w:t>stane,</w:t>
      </w:r>
      <w:r>
        <w:rPr>
          <w:spacing w:val="-7"/>
          <w:sz w:val="20"/>
        </w:rPr>
        <w:t xml:space="preserve"> </w:t>
      </w:r>
      <w:r>
        <w:rPr>
          <w:sz w:val="20"/>
        </w:rPr>
        <w:t>tak</w:t>
      </w:r>
      <w:r>
        <w:rPr>
          <w:spacing w:val="-6"/>
          <w:sz w:val="20"/>
        </w:rPr>
        <w:t xml:space="preserve"> </w:t>
      </w:r>
      <w:r>
        <w:rPr>
          <w:sz w:val="20"/>
        </w:rPr>
        <w:t>tato</w:t>
      </w:r>
      <w:r>
        <w:rPr>
          <w:spacing w:val="-7"/>
          <w:sz w:val="20"/>
        </w:rPr>
        <w:t xml:space="preserve"> </w:t>
      </w:r>
      <w:r>
        <w:rPr>
          <w:sz w:val="20"/>
        </w:rPr>
        <w:t>skutečnost</w:t>
      </w:r>
      <w:r>
        <w:rPr>
          <w:spacing w:val="-6"/>
          <w:sz w:val="20"/>
        </w:rPr>
        <w:t xml:space="preserve"> </w:t>
      </w:r>
      <w:r>
        <w:rPr>
          <w:sz w:val="20"/>
        </w:rPr>
        <w:t>neovlivní</w:t>
      </w:r>
      <w:r>
        <w:rPr>
          <w:spacing w:val="-6"/>
          <w:sz w:val="20"/>
        </w:rPr>
        <w:t xml:space="preserve"> </w:t>
      </w:r>
      <w:r>
        <w:rPr>
          <w:sz w:val="20"/>
        </w:rPr>
        <w:t>platnost</w:t>
      </w:r>
      <w:r>
        <w:rPr>
          <w:spacing w:val="-6"/>
          <w:sz w:val="20"/>
        </w:rPr>
        <w:t xml:space="preserve"> </w:t>
      </w:r>
      <w:r>
        <w:rPr>
          <w:sz w:val="20"/>
        </w:rPr>
        <w:t>Smlouvy jako</w:t>
      </w:r>
      <w:r>
        <w:rPr>
          <w:spacing w:val="-14"/>
          <w:sz w:val="20"/>
        </w:rPr>
        <w:t xml:space="preserve"> </w:t>
      </w:r>
      <w:r>
        <w:rPr>
          <w:sz w:val="20"/>
        </w:rPr>
        <w:t>celku.</w:t>
      </w:r>
      <w:r>
        <w:rPr>
          <w:spacing w:val="-14"/>
          <w:sz w:val="20"/>
        </w:rPr>
        <w:t xml:space="preserve"> </w:t>
      </w:r>
      <w:r>
        <w:rPr>
          <w:sz w:val="20"/>
        </w:rPr>
        <w:t>V</w:t>
      </w:r>
      <w:r>
        <w:rPr>
          <w:spacing w:val="-14"/>
          <w:sz w:val="20"/>
        </w:rPr>
        <w:t xml:space="preserve"> </w:t>
      </w:r>
      <w:r>
        <w:rPr>
          <w:sz w:val="20"/>
        </w:rPr>
        <w:t>takovém</w:t>
      </w:r>
      <w:r>
        <w:rPr>
          <w:spacing w:val="-14"/>
          <w:sz w:val="20"/>
        </w:rPr>
        <w:t xml:space="preserve"> </w:t>
      </w:r>
      <w:r>
        <w:rPr>
          <w:sz w:val="20"/>
        </w:rPr>
        <w:t>případě</w:t>
      </w:r>
      <w:r>
        <w:rPr>
          <w:spacing w:val="-14"/>
          <w:sz w:val="20"/>
        </w:rPr>
        <w:t xml:space="preserve"> </w:t>
      </w:r>
      <w:r>
        <w:rPr>
          <w:sz w:val="20"/>
        </w:rPr>
        <w:t>se</w:t>
      </w:r>
      <w:r>
        <w:rPr>
          <w:spacing w:val="-14"/>
          <w:sz w:val="20"/>
        </w:rPr>
        <w:t xml:space="preserve"> </w:t>
      </w:r>
      <w:r>
        <w:rPr>
          <w:sz w:val="20"/>
        </w:rPr>
        <w:t>Smluvní</w:t>
      </w:r>
      <w:r>
        <w:rPr>
          <w:spacing w:val="-14"/>
          <w:sz w:val="20"/>
        </w:rPr>
        <w:t xml:space="preserve"> </w:t>
      </w:r>
      <w:r>
        <w:rPr>
          <w:sz w:val="20"/>
        </w:rPr>
        <w:t>strany</w:t>
      </w:r>
      <w:r>
        <w:rPr>
          <w:spacing w:val="-14"/>
          <w:sz w:val="20"/>
        </w:rPr>
        <w:t xml:space="preserve"> </w:t>
      </w:r>
      <w:r>
        <w:rPr>
          <w:sz w:val="20"/>
        </w:rPr>
        <w:t>zavazují</w:t>
      </w:r>
      <w:r>
        <w:rPr>
          <w:spacing w:val="-14"/>
          <w:sz w:val="20"/>
        </w:rPr>
        <w:t xml:space="preserve"> </w:t>
      </w:r>
      <w:r>
        <w:rPr>
          <w:sz w:val="20"/>
        </w:rPr>
        <w:t>nahradit</w:t>
      </w:r>
      <w:r>
        <w:rPr>
          <w:spacing w:val="-13"/>
          <w:sz w:val="20"/>
        </w:rPr>
        <w:t xml:space="preserve"> </w:t>
      </w:r>
      <w:r>
        <w:rPr>
          <w:sz w:val="20"/>
        </w:rPr>
        <w:t>neprodleně</w:t>
      </w:r>
      <w:r>
        <w:rPr>
          <w:spacing w:val="-14"/>
          <w:sz w:val="20"/>
        </w:rPr>
        <w:t xml:space="preserve"> </w:t>
      </w:r>
      <w:r>
        <w:rPr>
          <w:sz w:val="20"/>
        </w:rPr>
        <w:t>neplatné</w:t>
      </w:r>
      <w:r>
        <w:rPr>
          <w:spacing w:val="-14"/>
          <w:sz w:val="20"/>
        </w:rPr>
        <w:t xml:space="preserve"> </w:t>
      </w:r>
      <w:r>
        <w:rPr>
          <w:sz w:val="20"/>
        </w:rPr>
        <w:t>či</w:t>
      </w:r>
      <w:r>
        <w:rPr>
          <w:spacing w:val="-14"/>
          <w:sz w:val="20"/>
        </w:rPr>
        <w:t xml:space="preserve"> </w:t>
      </w:r>
      <w:r>
        <w:rPr>
          <w:sz w:val="20"/>
        </w:rPr>
        <w:t>nicotné ustanovení ustanovením platným; obdobně se zavazují postupovat v případě ostatních nedostatků Smlouvy.</w:t>
      </w:r>
    </w:p>
    <w:p w:rsidR="004C2070" w:rsidRDefault="00EF7709">
      <w:pPr>
        <w:pStyle w:val="Odstavecseseznamem"/>
        <w:numPr>
          <w:ilvl w:val="2"/>
          <w:numId w:val="5"/>
        </w:numPr>
        <w:tabs>
          <w:tab w:val="left" w:pos="682"/>
          <w:tab w:val="left" w:pos="685"/>
        </w:tabs>
        <w:spacing w:before="120"/>
        <w:ind w:right="117"/>
        <w:jc w:val="both"/>
        <w:rPr>
          <w:sz w:val="20"/>
        </w:rPr>
      </w:pPr>
      <w:r>
        <w:rPr>
          <w:sz w:val="20"/>
        </w:rPr>
        <w:t>Smluvní strany společně prohlašují, že v případě právního nástupnictví namísto některé ze Smluvních stran, bude dále postupováno dle této Smlouvy, neboť práva a povinnosti</w:t>
      </w:r>
      <w:r>
        <w:rPr>
          <w:spacing w:val="-1"/>
          <w:sz w:val="20"/>
        </w:rPr>
        <w:t xml:space="preserve"> </w:t>
      </w:r>
      <w:r>
        <w:rPr>
          <w:sz w:val="20"/>
        </w:rPr>
        <w:t>vyplývající z</w:t>
      </w:r>
      <w:r>
        <w:rPr>
          <w:spacing w:val="-5"/>
          <w:sz w:val="20"/>
        </w:rPr>
        <w:t xml:space="preserve"> </w:t>
      </w:r>
      <w:r>
        <w:rPr>
          <w:sz w:val="20"/>
        </w:rPr>
        <w:t>této</w:t>
      </w:r>
      <w:r>
        <w:rPr>
          <w:spacing w:val="-4"/>
          <w:sz w:val="20"/>
        </w:rPr>
        <w:t xml:space="preserve"> </w:t>
      </w:r>
      <w:r>
        <w:rPr>
          <w:sz w:val="20"/>
        </w:rPr>
        <w:t>Smlouvy</w:t>
      </w:r>
      <w:r>
        <w:rPr>
          <w:spacing w:val="-5"/>
          <w:sz w:val="20"/>
        </w:rPr>
        <w:t xml:space="preserve"> </w:t>
      </w:r>
      <w:r>
        <w:rPr>
          <w:sz w:val="20"/>
        </w:rPr>
        <w:t>přecházejí</w:t>
      </w:r>
      <w:r>
        <w:rPr>
          <w:spacing w:val="-6"/>
          <w:sz w:val="20"/>
        </w:rPr>
        <w:t xml:space="preserve"> </w:t>
      </w:r>
      <w:r>
        <w:rPr>
          <w:sz w:val="20"/>
        </w:rPr>
        <w:t>ze</w:t>
      </w:r>
      <w:r>
        <w:rPr>
          <w:spacing w:val="-7"/>
          <w:sz w:val="20"/>
        </w:rPr>
        <w:t xml:space="preserve"> </w:t>
      </w:r>
      <w:r>
        <w:rPr>
          <w:sz w:val="20"/>
        </w:rPr>
        <w:t>zákona</w:t>
      </w:r>
      <w:r>
        <w:rPr>
          <w:spacing w:val="-4"/>
          <w:sz w:val="20"/>
        </w:rPr>
        <w:t xml:space="preserve"> </w:t>
      </w:r>
      <w:r>
        <w:rPr>
          <w:sz w:val="20"/>
        </w:rPr>
        <w:t>na</w:t>
      </w:r>
      <w:r>
        <w:rPr>
          <w:spacing w:val="-4"/>
          <w:sz w:val="20"/>
        </w:rPr>
        <w:t xml:space="preserve"> </w:t>
      </w:r>
      <w:r>
        <w:rPr>
          <w:sz w:val="20"/>
        </w:rPr>
        <w:t>právní</w:t>
      </w:r>
      <w:r>
        <w:rPr>
          <w:spacing w:val="-7"/>
          <w:sz w:val="20"/>
        </w:rPr>
        <w:t xml:space="preserve"> </w:t>
      </w:r>
      <w:r>
        <w:rPr>
          <w:sz w:val="20"/>
        </w:rPr>
        <w:t>nástupce</w:t>
      </w:r>
      <w:r>
        <w:rPr>
          <w:spacing w:val="-7"/>
          <w:sz w:val="20"/>
        </w:rPr>
        <w:t xml:space="preserve"> </w:t>
      </w:r>
      <w:r>
        <w:rPr>
          <w:sz w:val="20"/>
        </w:rPr>
        <w:t>Smluvních</w:t>
      </w:r>
      <w:r>
        <w:rPr>
          <w:spacing w:val="-7"/>
          <w:sz w:val="20"/>
        </w:rPr>
        <w:t xml:space="preserve"> </w:t>
      </w:r>
      <w:r>
        <w:rPr>
          <w:sz w:val="20"/>
        </w:rPr>
        <w:t>stran,</w:t>
      </w:r>
      <w:r>
        <w:rPr>
          <w:spacing w:val="-4"/>
          <w:sz w:val="20"/>
        </w:rPr>
        <w:t xml:space="preserve"> </w:t>
      </w:r>
      <w:r>
        <w:rPr>
          <w:sz w:val="20"/>
        </w:rPr>
        <w:t>není-li</w:t>
      </w:r>
      <w:r>
        <w:rPr>
          <w:spacing w:val="-7"/>
          <w:sz w:val="20"/>
        </w:rPr>
        <w:t xml:space="preserve"> </w:t>
      </w:r>
      <w:r>
        <w:rPr>
          <w:sz w:val="20"/>
        </w:rPr>
        <w:t>v</w:t>
      </w:r>
      <w:r>
        <w:rPr>
          <w:spacing w:val="-3"/>
          <w:sz w:val="20"/>
        </w:rPr>
        <w:t xml:space="preserve"> </w:t>
      </w:r>
      <w:r>
        <w:rPr>
          <w:sz w:val="20"/>
        </w:rPr>
        <w:t>této</w:t>
      </w:r>
      <w:r>
        <w:rPr>
          <w:spacing w:val="-5"/>
          <w:sz w:val="20"/>
        </w:rPr>
        <w:t xml:space="preserve"> </w:t>
      </w:r>
      <w:r>
        <w:rPr>
          <w:sz w:val="20"/>
        </w:rPr>
        <w:t>Smlouvě uvedeno jinak.</w:t>
      </w:r>
    </w:p>
    <w:p w:rsidR="004C2070" w:rsidRDefault="004C2070">
      <w:pPr>
        <w:jc w:val="both"/>
        <w:rPr>
          <w:sz w:val="20"/>
        </w:rPr>
        <w:sectPr w:rsidR="004C2070">
          <w:pgSz w:w="11910" w:h="16850"/>
          <w:pgMar w:top="1280" w:right="1300" w:bottom="560" w:left="1300" w:header="519" w:footer="369" w:gutter="0"/>
          <w:cols w:space="708"/>
        </w:sectPr>
      </w:pPr>
    </w:p>
    <w:p w:rsidR="004C2070" w:rsidRDefault="004C2070">
      <w:pPr>
        <w:pStyle w:val="Zkladntext"/>
        <w:spacing w:before="1"/>
      </w:pPr>
    </w:p>
    <w:p w:rsidR="004C2070" w:rsidRDefault="00EF7709">
      <w:pPr>
        <w:pStyle w:val="Odstavecseseznamem"/>
        <w:numPr>
          <w:ilvl w:val="2"/>
          <w:numId w:val="5"/>
        </w:numPr>
        <w:tabs>
          <w:tab w:val="left" w:pos="682"/>
          <w:tab w:val="left" w:pos="685"/>
        </w:tabs>
        <w:spacing w:before="0"/>
        <w:ind w:right="127"/>
        <w:jc w:val="both"/>
        <w:rPr>
          <w:sz w:val="20"/>
        </w:rPr>
      </w:pPr>
      <w:r>
        <w:rPr>
          <w:sz w:val="20"/>
        </w:rPr>
        <w:t>Smluvní strany prohlašují, že se s obsahem této Smlouvy řádně seznámily, s jejím obsahem souhlasí a považují jej za určitý a srozumitelný.</w:t>
      </w:r>
    </w:p>
    <w:p w:rsidR="004C2070" w:rsidRDefault="00EF7709">
      <w:pPr>
        <w:pStyle w:val="Odstavecseseznamem"/>
        <w:numPr>
          <w:ilvl w:val="2"/>
          <w:numId w:val="5"/>
        </w:numPr>
        <w:tabs>
          <w:tab w:val="left" w:pos="682"/>
          <w:tab w:val="left" w:pos="685"/>
        </w:tabs>
        <w:spacing w:before="119"/>
        <w:ind w:right="115"/>
        <w:jc w:val="both"/>
        <w:rPr>
          <w:sz w:val="20"/>
        </w:rPr>
      </w:pPr>
      <w:r>
        <w:rPr>
          <w:sz w:val="20"/>
        </w:rPr>
        <w:t>Tato Smlouva je vyhotovena v elektronické podobě a bude podepsána elektronickým podpisem statutárního</w:t>
      </w:r>
      <w:r>
        <w:rPr>
          <w:spacing w:val="80"/>
          <w:sz w:val="20"/>
        </w:rPr>
        <w:t xml:space="preserve"> </w:t>
      </w:r>
      <w:r>
        <w:rPr>
          <w:sz w:val="20"/>
        </w:rPr>
        <w:t>zástupce</w:t>
      </w:r>
      <w:r>
        <w:rPr>
          <w:spacing w:val="80"/>
          <w:sz w:val="20"/>
        </w:rPr>
        <w:t xml:space="preserve"> </w:t>
      </w:r>
      <w:r>
        <w:rPr>
          <w:sz w:val="20"/>
        </w:rPr>
        <w:t>Centrálního</w:t>
      </w:r>
      <w:r>
        <w:rPr>
          <w:spacing w:val="80"/>
          <w:sz w:val="20"/>
        </w:rPr>
        <w:t xml:space="preserve"> </w:t>
      </w:r>
      <w:r>
        <w:rPr>
          <w:sz w:val="20"/>
        </w:rPr>
        <w:t>zadavatele.</w:t>
      </w:r>
      <w:r>
        <w:rPr>
          <w:spacing w:val="80"/>
          <w:sz w:val="20"/>
        </w:rPr>
        <w:t xml:space="preserve"> </w:t>
      </w:r>
      <w:r>
        <w:rPr>
          <w:sz w:val="20"/>
        </w:rPr>
        <w:t>Ke</w:t>
      </w:r>
      <w:r>
        <w:rPr>
          <w:spacing w:val="80"/>
          <w:sz w:val="20"/>
        </w:rPr>
        <w:t xml:space="preserve"> </w:t>
      </w:r>
      <w:r>
        <w:rPr>
          <w:sz w:val="20"/>
        </w:rPr>
        <w:t>Smlouvě</w:t>
      </w:r>
      <w:r>
        <w:rPr>
          <w:spacing w:val="80"/>
          <w:sz w:val="20"/>
        </w:rPr>
        <w:t xml:space="preserve"> </w:t>
      </w:r>
      <w:r>
        <w:rPr>
          <w:sz w:val="20"/>
        </w:rPr>
        <w:t>budou</w:t>
      </w:r>
      <w:r>
        <w:rPr>
          <w:spacing w:val="80"/>
          <w:sz w:val="20"/>
        </w:rPr>
        <w:t xml:space="preserve"> </w:t>
      </w:r>
      <w:r>
        <w:rPr>
          <w:sz w:val="20"/>
        </w:rPr>
        <w:t>připojena</w:t>
      </w:r>
      <w:r>
        <w:rPr>
          <w:spacing w:val="80"/>
          <w:sz w:val="20"/>
        </w:rPr>
        <w:t xml:space="preserve"> </w:t>
      </w:r>
      <w:r>
        <w:rPr>
          <w:sz w:val="20"/>
        </w:rPr>
        <w:t>Prohlášení</w:t>
      </w:r>
      <w:r>
        <w:rPr>
          <w:spacing w:val="40"/>
          <w:sz w:val="20"/>
        </w:rPr>
        <w:t xml:space="preserve"> </w:t>
      </w:r>
      <w:r>
        <w:rPr>
          <w:sz w:val="20"/>
        </w:rPr>
        <w:t>o</w:t>
      </w:r>
      <w:r>
        <w:rPr>
          <w:spacing w:val="-3"/>
          <w:sz w:val="20"/>
        </w:rPr>
        <w:t xml:space="preserve"> </w:t>
      </w:r>
      <w:r>
        <w:rPr>
          <w:sz w:val="20"/>
        </w:rPr>
        <w:t xml:space="preserve">přistoupení kat. A a Prohlášení o přistoupení kat. B podepsaná elektronickými podpisy nebo jiným platným způsobem ze strany jednotlivých Pověřujících zadavatelů a Centrálního zadavatele. Smluvní strany obdrží elektronický originál Smlouvy včetně prohlášení Pověřujících </w:t>
      </w:r>
      <w:r>
        <w:rPr>
          <w:spacing w:val="-2"/>
          <w:sz w:val="20"/>
        </w:rPr>
        <w:t>zadavatelů.</w:t>
      </w:r>
    </w:p>
    <w:p w:rsidR="004C2070" w:rsidRDefault="00EF7709">
      <w:pPr>
        <w:pStyle w:val="Odstavecseseznamem"/>
        <w:numPr>
          <w:ilvl w:val="2"/>
          <w:numId w:val="5"/>
        </w:numPr>
        <w:tabs>
          <w:tab w:val="left" w:pos="685"/>
        </w:tabs>
        <w:spacing w:before="122"/>
        <w:rPr>
          <w:sz w:val="20"/>
        </w:rPr>
      </w:pPr>
      <w:r>
        <w:rPr>
          <w:sz w:val="20"/>
        </w:rPr>
        <w:t>Nedílnou</w:t>
      </w:r>
      <w:r>
        <w:rPr>
          <w:spacing w:val="-9"/>
          <w:sz w:val="20"/>
        </w:rPr>
        <w:t xml:space="preserve"> </w:t>
      </w:r>
      <w:r>
        <w:rPr>
          <w:sz w:val="20"/>
        </w:rPr>
        <w:t>součástí</w:t>
      </w:r>
      <w:r>
        <w:rPr>
          <w:spacing w:val="-9"/>
          <w:sz w:val="20"/>
        </w:rPr>
        <w:t xml:space="preserve"> </w:t>
      </w:r>
      <w:r>
        <w:rPr>
          <w:sz w:val="20"/>
        </w:rPr>
        <w:t>této</w:t>
      </w:r>
      <w:r>
        <w:rPr>
          <w:spacing w:val="-5"/>
          <w:sz w:val="20"/>
        </w:rPr>
        <w:t xml:space="preserve"> </w:t>
      </w:r>
      <w:r>
        <w:rPr>
          <w:sz w:val="20"/>
        </w:rPr>
        <w:t>Smlouvy</w:t>
      </w:r>
      <w:r>
        <w:rPr>
          <w:spacing w:val="-7"/>
          <w:sz w:val="20"/>
        </w:rPr>
        <w:t xml:space="preserve"> </w:t>
      </w:r>
      <w:r>
        <w:rPr>
          <w:sz w:val="20"/>
        </w:rPr>
        <w:t>jsou</w:t>
      </w:r>
      <w:r>
        <w:rPr>
          <w:spacing w:val="-10"/>
          <w:sz w:val="20"/>
        </w:rPr>
        <w:t xml:space="preserve"> </w:t>
      </w:r>
      <w:r>
        <w:rPr>
          <w:sz w:val="20"/>
        </w:rPr>
        <w:t>následující</w:t>
      </w:r>
      <w:r>
        <w:rPr>
          <w:spacing w:val="-8"/>
          <w:sz w:val="20"/>
        </w:rPr>
        <w:t xml:space="preserve"> </w:t>
      </w:r>
      <w:r>
        <w:rPr>
          <w:spacing w:val="-2"/>
          <w:sz w:val="20"/>
        </w:rPr>
        <w:t>Přílohy:</w:t>
      </w:r>
    </w:p>
    <w:p w:rsidR="004C2070" w:rsidRDefault="00EF7709">
      <w:pPr>
        <w:pStyle w:val="Odstavecseseznamem"/>
        <w:numPr>
          <w:ilvl w:val="0"/>
          <w:numId w:val="3"/>
        </w:numPr>
        <w:tabs>
          <w:tab w:val="left" w:pos="1108"/>
        </w:tabs>
        <w:spacing w:before="118"/>
        <w:ind w:left="1108" w:hanging="423"/>
        <w:rPr>
          <w:sz w:val="20"/>
        </w:rPr>
      </w:pPr>
      <w:r>
        <w:rPr>
          <w:sz w:val="20"/>
        </w:rPr>
        <w:t>Příloha</w:t>
      </w:r>
      <w:r>
        <w:rPr>
          <w:spacing w:val="-10"/>
          <w:sz w:val="20"/>
        </w:rPr>
        <w:t xml:space="preserve"> </w:t>
      </w:r>
      <w:r>
        <w:rPr>
          <w:sz w:val="20"/>
        </w:rPr>
        <w:t>č.</w:t>
      </w:r>
      <w:r>
        <w:rPr>
          <w:spacing w:val="-7"/>
          <w:sz w:val="20"/>
        </w:rPr>
        <w:t xml:space="preserve"> </w:t>
      </w:r>
      <w:r>
        <w:rPr>
          <w:sz w:val="20"/>
        </w:rPr>
        <w:t>1:</w:t>
      </w:r>
      <w:r>
        <w:rPr>
          <w:spacing w:val="-9"/>
          <w:sz w:val="20"/>
        </w:rPr>
        <w:t xml:space="preserve"> </w:t>
      </w:r>
      <w:r>
        <w:rPr>
          <w:sz w:val="20"/>
        </w:rPr>
        <w:t>Seznam</w:t>
      </w:r>
      <w:r>
        <w:rPr>
          <w:spacing w:val="-9"/>
          <w:sz w:val="20"/>
        </w:rPr>
        <w:t xml:space="preserve"> </w:t>
      </w:r>
      <w:r>
        <w:rPr>
          <w:sz w:val="20"/>
        </w:rPr>
        <w:t>Pověřujících</w:t>
      </w:r>
      <w:r>
        <w:rPr>
          <w:spacing w:val="-8"/>
          <w:sz w:val="20"/>
        </w:rPr>
        <w:t xml:space="preserve"> </w:t>
      </w:r>
      <w:r>
        <w:rPr>
          <w:sz w:val="20"/>
        </w:rPr>
        <w:t>zadavatelů</w:t>
      </w:r>
      <w:r>
        <w:rPr>
          <w:spacing w:val="-9"/>
          <w:sz w:val="20"/>
        </w:rPr>
        <w:t xml:space="preserve"> </w:t>
      </w:r>
      <w:r>
        <w:rPr>
          <w:sz w:val="20"/>
        </w:rPr>
        <w:t>kategorie</w:t>
      </w:r>
      <w:r>
        <w:rPr>
          <w:spacing w:val="-9"/>
          <w:sz w:val="20"/>
        </w:rPr>
        <w:t xml:space="preserve"> </w:t>
      </w:r>
      <w:r>
        <w:rPr>
          <w:spacing w:val="-5"/>
          <w:sz w:val="20"/>
        </w:rPr>
        <w:t>A;</w:t>
      </w:r>
    </w:p>
    <w:p w:rsidR="004C2070" w:rsidRDefault="00EF7709">
      <w:pPr>
        <w:pStyle w:val="Odstavecseseznamem"/>
        <w:numPr>
          <w:ilvl w:val="0"/>
          <w:numId w:val="3"/>
        </w:numPr>
        <w:tabs>
          <w:tab w:val="left" w:pos="1108"/>
        </w:tabs>
        <w:ind w:left="1108" w:hanging="423"/>
        <w:rPr>
          <w:sz w:val="20"/>
        </w:rPr>
      </w:pPr>
      <w:r>
        <w:rPr>
          <w:sz w:val="20"/>
        </w:rPr>
        <w:t>Příloha</w:t>
      </w:r>
      <w:r>
        <w:rPr>
          <w:spacing w:val="-10"/>
          <w:sz w:val="20"/>
        </w:rPr>
        <w:t xml:space="preserve"> </w:t>
      </w:r>
      <w:r>
        <w:rPr>
          <w:sz w:val="20"/>
        </w:rPr>
        <w:t>č.</w:t>
      </w:r>
      <w:r>
        <w:rPr>
          <w:spacing w:val="-8"/>
          <w:sz w:val="20"/>
        </w:rPr>
        <w:t xml:space="preserve"> </w:t>
      </w:r>
      <w:r>
        <w:rPr>
          <w:sz w:val="20"/>
        </w:rPr>
        <w:t>2:</w:t>
      </w:r>
      <w:r>
        <w:rPr>
          <w:spacing w:val="-8"/>
          <w:sz w:val="20"/>
        </w:rPr>
        <w:t xml:space="preserve"> </w:t>
      </w:r>
      <w:r>
        <w:rPr>
          <w:sz w:val="20"/>
        </w:rPr>
        <w:t>Seznam</w:t>
      </w:r>
      <w:r>
        <w:rPr>
          <w:spacing w:val="-9"/>
          <w:sz w:val="20"/>
        </w:rPr>
        <w:t xml:space="preserve"> </w:t>
      </w:r>
      <w:r>
        <w:rPr>
          <w:sz w:val="20"/>
        </w:rPr>
        <w:t>Pověřujících</w:t>
      </w:r>
      <w:r>
        <w:rPr>
          <w:spacing w:val="-9"/>
          <w:sz w:val="20"/>
        </w:rPr>
        <w:t xml:space="preserve"> </w:t>
      </w:r>
      <w:r>
        <w:rPr>
          <w:sz w:val="20"/>
        </w:rPr>
        <w:t>zadavatelů</w:t>
      </w:r>
      <w:r>
        <w:rPr>
          <w:spacing w:val="-9"/>
          <w:sz w:val="20"/>
        </w:rPr>
        <w:t xml:space="preserve"> </w:t>
      </w:r>
      <w:r>
        <w:rPr>
          <w:sz w:val="20"/>
        </w:rPr>
        <w:t>kategorie</w:t>
      </w:r>
      <w:r>
        <w:rPr>
          <w:spacing w:val="-9"/>
          <w:sz w:val="20"/>
        </w:rPr>
        <w:t xml:space="preserve"> </w:t>
      </w:r>
      <w:r>
        <w:rPr>
          <w:spacing w:val="-5"/>
          <w:sz w:val="20"/>
        </w:rPr>
        <w:t>B;</w:t>
      </w:r>
    </w:p>
    <w:p w:rsidR="004C2070" w:rsidRDefault="00EF7709">
      <w:pPr>
        <w:pStyle w:val="Odstavecseseznamem"/>
        <w:numPr>
          <w:ilvl w:val="0"/>
          <w:numId w:val="3"/>
        </w:numPr>
        <w:tabs>
          <w:tab w:val="left" w:pos="1108"/>
          <w:tab w:val="left" w:pos="1110"/>
        </w:tabs>
        <w:spacing w:before="120"/>
        <w:ind w:right="111"/>
        <w:rPr>
          <w:sz w:val="20"/>
        </w:rPr>
      </w:pPr>
      <w:r>
        <w:rPr>
          <w:sz w:val="20"/>
        </w:rPr>
        <w:t>Příloha</w:t>
      </w:r>
      <w:r>
        <w:rPr>
          <w:spacing w:val="-7"/>
          <w:sz w:val="20"/>
        </w:rPr>
        <w:t xml:space="preserve"> </w:t>
      </w:r>
      <w:r>
        <w:rPr>
          <w:sz w:val="20"/>
        </w:rPr>
        <w:t>č.</w:t>
      </w:r>
      <w:r>
        <w:rPr>
          <w:spacing w:val="-4"/>
          <w:sz w:val="20"/>
        </w:rPr>
        <w:t xml:space="preserve"> </w:t>
      </w:r>
      <w:r>
        <w:rPr>
          <w:sz w:val="20"/>
        </w:rPr>
        <w:t>3:</w:t>
      </w:r>
      <w:r>
        <w:rPr>
          <w:spacing w:val="-4"/>
          <w:sz w:val="20"/>
        </w:rPr>
        <w:t xml:space="preserve"> </w:t>
      </w:r>
      <w:r>
        <w:rPr>
          <w:sz w:val="20"/>
        </w:rPr>
        <w:t>Prohlášení</w:t>
      </w:r>
      <w:r>
        <w:rPr>
          <w:spacing w:val="-4"/>
          <w:sz w:val="20"/>
        </w:rPr>
        <w:t xml:space="preserve"> </w:t>
      </w:r>
      <w:r>
        <w:rPr>
          <w:sz w:val="20"/>
        </w:rPr>
        <w:t>o</w:t>
      </w:r>
      <w:r>
        <w:rPr>
          <w:spacing w:val="-7"/>
          <w:sz w:val="20"/>
        </w:rPr>
        <w:t xml:space="preserve"> </w:t>
      </w:r>
      <w:r>
        <w:rPr>
          <w:sz w:val="20"/>
        </w:rPr>
        <w:t>přistoupení</w:t>
      </w:r>
      <w:r>
        <w:rPr>
          <w:spacing w:val="-7"/>
          <w:sz w:val="20"/>
        </w:rPr>
        <w:t xml:space="preserve"> </w:t>
      </w:r>
      <w:r>
        <w:rPr>
          <w:sz w:val="20"/>
        </w:rPr>
        <w:t>ke</w:t>
      </w:r>
      <w:r>
        <w:rPr>
          <w:spacing w:val="-4"/>
          <w:sz w:val="20"/>
        </w:rPr>
        <w:t xml:space="preserve"> </w:t>
      </w:r>
      <w:r>
        <w:rPr>
          <w:sz w:val="20"/>
        </w:rPr>
        <w:t>Smlouvě</w:t>
      </w:r>
      <w:r>
        <w:rPr>
          <w:spacing w:val="-7"/>
          <w:sz w:val="20"/>
        </w:rPr>
        <w:t xml:space="preserve"> </w:t>
      </w:r>
      <w:r>
        <w:rPr>
          <w:sz w:val="20"/>
        </w:rPr>
        <w:t>o</w:t>
      </w:r>
      <w:r>
        <w:rPr>
          <w:spacing w:val="-7"/>
          <w:sz w:val="20"/>
        </w:rPr>
        <w:t xml:space="preserve"> </w:t>
      </w:r>
      <w:r>
        <w:rPr>
          <w:sz w:val="20"/>
        </w:rPr>
        <w:t>centralizovaném</w:t>
      </w:r>
      <w:r>
        <w:rPr>
          <w:spacing w:val="-7"/>
          <w:sz w:val="20"/>
        </w:rPr>
        <w:t xml:space="preserve"> </w:t>
      </w:r>
      <w:r>
        <w:rPr>
          <w:sz w:val="20"/>
        </w:rPr>
        <w:t>zadávání</w:t>
      </w:r>
      <w:r>
        <w:rPr>
          <w:spacing w:val="-4"/>
          <w:sz w:val="20"/>
        </w:rPr>
        <w:t xml:space="preserve"> </w:t>
      </w:r>
      <w:r>
        <w:rPr>
          <w:sz w:val="20"/>
        </w:rPr>
        <w:t>Pověřujícího zadavatele do kategorie A;</w:t>
      </w:r>
    </w:p>
    <w:p w:rsidR="004C2070" w:rsidRDefault="00EF7709">
      <w:pPr>
        <w:pStyle w:val="Odstavecseseznamem"/>
        <w:numPr>
          <w:ilvl w:val="0"/>
          <w:numId w:val="3"/>
        </w:numPr>
        <w:tabs>
          <w:tab w:val="left" w:pos="1108"/>
          <w:tab w:val="left" w:pos="1110"/>
        </w:tabs>
        <w:spacing w:before="119"/>
        <w:ind w:right="111"/>
        <w:rPr>
          <w:sz w:val="20"/>
        </w:rPr>
      </w:pPr>
      <w:r>
        <w:rPr>
          <w:sz w:val="20"/>
        </w:rPr>
        <w:t>Příloha</w:t>
      </w:r>
      <w:r>
        <w:rPr>
          <w:spacing w:val="-7"/>
          <w:sz w:val="20"/>
        </w:rPr>
        <w:t xml:space="preserve"> </w:t>
      </w:r>
      <w:r>
        <w:rPr>
          <w:sz w:val="20"/>
        </w:rPr>
        <w:t>č.</w:t>
      </w:r>
      <w:r>
        <w:rPr>
          <w:spacing w:val="-4"/>
          <w:sz w:val="20"/>
        </w:rPr>
        <w:t xml:space="preserve"> </w:t>
      </w:r>
      <w:r>
        <w:rPr>
          <w:sz w:val="20"/>
        </w:rPr>
        <w:t>4:</w:t>
      </w:r>
      <w:r>
        <w:rPr>
          <w:spacing w:val="-4"/>
          <w:sz w:val="20"/>
        </w:rPr>
        <w:t xml:space="preserve"> </w:t>
      </w:r>
      <w:r>
        <w:rPr>
          <w:sz w:val="20"/>
        </w:rPr>
        <w:t>Prohlášení</w:t>
      </w:r>
      <w:r>
        <w:rPr>
          <w:spacing w:val="-4"/>
          <w:sz w:val="20"/>
        </w:rPr>
        <w:t xml:space="preserve"> </w:t>
      </w:r>
      <w:r>
        <w:rPr>
          <w:sz w:val="20"/>
        </w:rPr>
        <w:t>o</w:t>
      </w:r>
      <w:r>
        <w:rPr>
          <w:spacing w:val="-7"/>
          <w:sz w:val="20"/>
        </w:rPr>
        <w:t xml:space="preserve"> </w:t>
      </w:r>
      <w:r>
        <w:rPr>
          <w:sz w:val="20"/>
        </w:rPr>
        <w:t>přistoupení</w:t>
      </w:r>
      <w:r>
        <w:rPr>
          <w:spacing w:val="-7"/>
          <w:sz w:val="20"/>
        </w:rPr>
        <w:t xml:space="preserve"> </w:t>
      </w:r>
      <w:r>
        <w:rPr>
          <w:sz w:val="20"/>
        </w:rPr>
        <w:t>ke</w:t>
      </w:r>
      <w:r>
        <w:rPr>
          <w:spacing w:val="-4"/>
          <w:sz w:val="20"/>
        </w:rPr>
        <w:t xml:space="preserve"> </w:t>
      </w:r>
      <w:r>
        <w:rPr>
          <w:sz w:val="20"/>
        </w:rPr>
        <w:t>Smlouvě</w:t>
      </w:r>
      <w:r>
        <w:rPr>
          <w:spacing w:val="-7"/>
          <w:sz w:val="20"/>
        </w:rPr>
        <w:t xml:space="preserve"> </w:t>
      </w:r>
      <w:r>
        <w:rPr>
          <w:sz w:val="20"/>
        </w:rPr>
        <w:t>o</w:t>
      </w:r>
      <w:r>
        <w:rPr>
          <w:spacing w:val="-7"/>
          <w:sz w:val="20"/>
        </w:rPr>
        <w:t xml:space="preserve"> </w:t>
      </w:r>
      <w:r>
        <w:rPr>
          <w:sz w:val="20"/>
        </w:rPr>
        <w:t>centralizovaném</w:t>
      </w:r>
      <w:r>
        <w:rPr>
          <w:spacing w:val="-7"/>
          <w:sz w:val="20"/>
        </w:rPr>
        <w:t xml:space="preserve"> </w:t>
      </w:r>
      <w:r>
        <w:rPr>
          <w:sz w:val="20"/>
        </w:rPr>
        <w:t>zadávání</w:t>
      </w:r>
      <w:r>
        <w:rPr>
          <w:spacing w:val="-4"/>
          <w:sz w:val="20"/>
        </w:rPr>
        <w:t xml:space="preserve"> </w:t>
      </w:r>
      <w:r>
        <w:rPr>
          <w:sz w:val="20"/>
        </w:rPr>
        <w:t>Pověřujícího zadavatele do kategorie B.</w:t>
      </w:r>
    </w:p>
    <w:p w:rsidR="004C2070" w:rsidRDefault="00EF7709">
      <w:pPr>
        <w:pStyle w:val="Odstavecseseznamem"/>
        <w:numPr>
          <w:ilvl w:val="0"/>
          <w:numId w:val="3"/>
        </w:numPr>
        <w:tabs>
          <w:tab w:val="left" w:pos="1108"/>
        </w:tabs>
        <w:ind w:left="1108" w:hanging="423"/>
        <w:rPr>
          <w:sz w:val="20"/>
        </w:rPr>
      </w:pPr>
      <w:r>
        <w:rPr>
          <w:sz w:val="20"/>
        </w:rPr>
        <w:t>Příloha</w:t>
      </w:r>
      <w:r>
        <w:rPr>
          <w:spacing w:val="-9"/>
          <w:sz w:val="20"/>
        </w:rPr>
        <w:t xml:space="preserve"> </w:t>
      </w:r>
      <w:r>
        <w:rPr>
          <w:sz w:val="20"/>
        </w:rPr>
        <w:t>č.</w:t>
      </w:r>
      <w:r>
        <w:rPr>
          <w:spacing w:val="-7"/>
          <w:sz w:val="20"/>
        </w:rPr>
        <w:t xml:space="preserve"> </w:t>
      </w:r>
      <w:r>
        <w:rPr>
          <w:sz w:val="20"/>
        </w:rPr>
        <w:t>5:</w:t>
      </w:r>
      <w:r>
        <w:rPr>
          <w:spacing w:val="-7"/>
          <w:sz w:val="20"/>
        </w:rPr>
        <w:t xml:space="preserve"> </w:t>
      </w:r>
      <w:r>
        <w:rPr>
          <w:sz w:val="20"/>
        </w:rPr>
        <w:t>Algoritmus</w:t>
      </w:r>
      <w:r>
        <w:rPr>
          <w:spacing w:val="-8"/>
          <w:sz w:val="20"/>
        </w:rPr>
        <w:t xml:space="preserve"> </w:t>
      </w:r>
      <w:r>
        <w:rPr>
          <w:sz w:val="20"/>
        </w:rPr>
        <w:t>určení</w:t>
      </w:r>
      <w:r>
        <w:rPr>
          <w:spacing w:val="-8"/>
          <w:sz w:val="20"/>
        </w:rPr>
        <w:t xml:space="preserve"> </w:t>
      </w:r>
      <w:r>
        <w:rPr>
          <w:sz w:val="20"/>
        </w:rPr>
        <w:t>velikosti</w:t>
      </w:r>
      <w:r>
        <w:rPr>
          <w:spacing w:val="-6"/>
          <w:sz w:val="20"/>
        </w:rPr>
        <w:t xml:space="preserve"> </w:t>
      </w:r>
      <w:r>
        <w:rPr>
          <w:sz w:val="20"/>
        </w:rPr>
        <w:t>Pověřujícího</w:t>
      </w:r>
      <w:r>
        <w:rPr>
          <w:spacing w:val="-9"/>
          <w:sz w:val="20"/>
        </w:rPr>
        <w:t xml:space="preserve"> </w:t>
      </w:r>
      <w:r>
        <w:rPr>
          <w:spacing w:val="-2"/>
          <w:sz w:val="20"/>
        </w:rPr>
        <w:t>zadavatele</w:t>
      </w:r>
    </w:p>
    <w:p w:rsidR="004C2070" w:rsidRDefault="004C2070">
      <w:pPr>
        <w:pStyle w:val="Zkladntext"/>
      </w:pPr>
    </w:p>
    <w:p w:rsidR="004C2070" w:rsidRDefault="004C2070">
      <w:pPr>
        <w:pStyle w:val="Zkladntext"/>
        <w:spacing w:before="11"/>
      </w:pPr>
    </w:p>
    <w:p w:rsidR="004C2070" w:rsidRDefault="00EF7709">
      <w:pPr>
        <w:pStyle w:val="Nadpis2"/>
        <w:ind w:firstLine="0"/>
      </w:pPr>
      <w:r>
        <w:t>Centrální</w:t>
      </w:r>
      <w:r>
        <w:rPr>
          <w:spacing w:val="-10"/>
        </w:rPr>
        <w:t xml:space="preserve"> </w:t>
      </w:r>
      <w:r>
        <w:rPr>
          <w:spacing w:val="-2"/>
        </w:rPr>
        <w:t>zadavatel:</w:t>
      </w:r>
    </w:p>
    <w:p w:rsidR="004C2070" w:rsidRDefault="004C2070">
      <w:pPr>
        <w:pStyle w:val="Zkladntext"/>
        <w:spacing w:before="10"/>
        <w:rPr>
          <w:b/>
        </w:rPr>
      </w:pPr>
    </w:p>
    <w:p w:rsidR="004C2070" w:rsidRDefault="00EF7709">
      <w:pPr>
        <w:pStyle w:val="Zkladntext"/>
        <w:ind w:left="118"/>
      </w:pPr>
      <w:r>
        <w:t>V</w:t>
      </w:r>
      <w:r>
        <w:rPr>
          <w:spacing w:val="-6"/>
        </w:rPr>
        <w:t xml:space="preserve"> </w:t>
      </w:r>
      <w:r>
        <w:t>Praze</w:t>
      </w:r>
      <w:r>
        <w:rPr>
          <w:spacing w:val="-4"/>
        </w:rPr>
        <w:t xml:space="preserve"> </w:t>
      </w:r>
      <w:r>
        <w:t>dne</w:t>
      </w:r>
      <w:r>
        <w:rPr>
          <w:spacing w:val="-5"/>
        </w:rPr>
        <w:t xml:space="preserve"> </w:t>
      </w:r>
    </w:p>
    <w:p w:rsidR="004C2070" w:rsidRDefault="004C2070">
      <w:pPr>
        <w:pStyle w:val="Zkladntext"/>
        <w:ind w:left="111"/>
      </w:pPr>
    </w:p>
    <w:p w:rsidR="004C2070" w:rsidRDefault="004C2070">
      <w:pPr>
        <w:sectPr w:rsidR="004C2070">
          <w:pgSz w:w="11910" w:h="16850"/>
          <w:pgMar w:top="1280" w:right="1300" w:bottom="560" w:left="1300" w:header="519" w:footer="369" w:gutter="0"/>
          <w:cols w:space="708"/>
        </w:sectPr>
      </w:pPr>
    </w:p>
    <w:p w:rsidR="004C2070" w:rsidRDefault="004C2070">
      <w:pPr>
        <w:pStyle w:val="Zkladntext"/>
        <w:spacing w:before="2"/>
      </w:pPr>
    </w:p>
    <w:p w:rsidR="004C2070" w:rsidRDefault="00EF7709">
      <w:pPr>
        <w:pStyle w:val="Nadpis1"/>
        <w:ind w:left="2" w:right="2"/>
        <w:jc w:val="center"/>
      </w:pPr>
      <w:r>
        <w:t>PŘÍLOHA</w:t>
      </w:r>
      <w:r>
        <w:rPr>
          <w:spacing w:val="-7"/>
        </w:rPr>
        <w:t xml:space="preserve"> </w:t>
      </w:r>
      <w:r>
        <w:t>Č.</w:t>
      </w:r>
      <w:r>
        <w:rPr>
          <w:spacing w:val="-6"/>
        </w:rPr>
        <w:t xml:space="preserve"> </w:t>
      </w:r>
      <w:r>
        <w:rPr>
          <w:spacing w:val="-10"/>
        </w:rPr>
        <w:t>1</w:t>
      </w:r>
    </w:p>
    <w:p w:rsidR="004C2070" w:rsidRDefault="00EF7709">
      <w:pPr>
        <w:spacing w:before="118"/>
        <w:ind w:right="2"/>
        <w:jc w:val="center"/>
        <w:rPr>
          <w:b/>
          <w:sz w:val="20"/>
        </w:rPr>
      </w:pPr>
      <w:r>
        <w:rPr>
          <w:b/>
          <w:sz w:val="20"/>
        </w:rPr>
        <w:t>SEZNAM</w:t>
      </w:r>
      <w:r>
        <w:rPr>
          <w:b/>
          <w:spacing w:val="-11"/>
          <w:sz w:val="20"/>
        </w:rPr>
        <w:t xml:space="preserve"> </w:t>
      </w:r>
      <w:r>
        <w:rPr>
          <w:b/>
          <w:sz w:val="20"/>
        </w:rPr>
        <w:t>POVĚŘUJÍCÍCH</w:t>
      </w:r>
      <w:r>
        <w:rPr>
          <w:b/>
          <w:spacing w:val="-11"/>
          <w:sz w:val="20"/>
        </w:rPr>
        <w:t xml:space="preserve"> </w:t>
      </w:r>
      <w:r>
        <w:rPr>
          <w:b/>
          <w:sz w:val="20"/>
        </w:rPr>
        <w:t>ZADAVATELŮ</w:t>
      </w:r>
      <w:r>
        <w:rPr>
          <w:b/>
          <w:spacing w:val="-12"/>
          <w:sz w:val="20"/>
        </w:rPr>
        <w:t xml:space="preserve"> </w:t>
      </w:r>
      <w:r>
        <w:rPr>
          <w:b/>
          <w:sz w:val="20"/>
        </w:rPr>
        <w:t>KATEGORIE</w:t>
      </w:r>
      <w:r>
        <w:rPr>
          <w:b/>
          <w:spacing w:val="-13"/>
          <w:sz w:val="20"/>
        </w:rPr>
        <w:t xml:space="preserve"> </w:t>
      </w:r>
      <w:r>
        <w:rPr>
          <w:b/>
          <w:spacing w:val="-10"/>
          <w:sz w:val="20"/>
        </w:rPr>
        <w:t>A</w:t>
      </w:r>
    </w:p>
    <w:p w:rsidR="004C2070" w:rsidRDefault="004C2070">
      <w:pPr>
        <w:pStyle w:val="Zkladntext"/>
        <w:rPr>
          <w:b/>
        </w:rPr>
      </w:pPr>
    </w:p>
    <w:p w:rsidR="004C2070" w:rsidRDefault="004C2070">
      <w:pPr>
        <w:pStyle w:val="Zkladntext"/>
        <w:spacing w:before="21"/>
        <w:rPr>
          <w:b/>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6"/>
        <w:gridCol w:w="1222"/>
        <w:gridCol w:w="997"/>
        <w:gridCol w:w="1162"/>
        <w:gridCol w:w="1618"/>
        <w:gridCol w:w="2074"/>
        <w:gridCol w:w="2648"/>
        <w:gridCol w:w="2422"/>
      </w:tblGrid>
      <w:tr w:rsidR="004C2070">
        <w:trPr>
          <w:trHeight w:val="921"/>
        </w:trPr>
        <w:tc>
          <w:tcPr>
            <w:tcW w:w="1856" w:type="dxa"/>
            <w:shd w:val="clear" w:color="auto" w:fill="D9D9D9"/>
          </w:tcPr>
          <w:p w:rsidR="004C2070" w:rsidRDefault="004C2070">
            <w:pPr>
              <w:pStyle w:val="TableParagraph"/>
              <w:spacing w:before="115"/>
              <w:rPr>
                <w:b/>
                <w:sz w:val="20"/>
              </w:rPr>
            </w:pPr>
          </w:p>
          <w:p w:rsidR="004C2070" w:rsidRDefault="00EF7709">
            <w:pPr>
              <w:pStyle w:val="TableParagraph"/>
              <w:ind w:left="7"/>
              <w:jc w:val="center"/>
              <w:rPr>
                <w:b/>
                <w:sz w:val="20"/>
              </w:rPr>
            </w:pPr>
            <w:r>
              <w:rPr>
                <w:b/>
                <w:spacing w:val="-4"/>
                <w:sz w:val="20"/>
              </w:rPr>
              <w:t>Název</w:t>
            </w:r>
          </w:p>
        </w:tc>
        <w:tc>
          <w:tcPr>
            <w:tcW w:w="1222" w:type="dxa"/>
            <w:shd w:val="clear" w:color="auto" w:fill="D9D9D9"/>
          </w:tcPr>
          <w:p w:rsidR="004C2070" w:rsidRDefault="004C2070">
            <w:pPr>
              <w:pStyle w:val="TableParagraph"/>
              <w:spacing w:before="115"/>
              <w:rPr>
                <w:b/>
                <w:sz w:val="20"/>
              </w:rPr>
            </w:pPr>
          </w:p>
          <w:p w:rsidR="004C2070" w:rsidRDefault="00EF7709">
            <w:pPr>
              <w:pStyle w:val="TableParagraph"/>
              <w:ind w:left="364"/>
              <w:rPr>
                <w:b/>
                <w:sz w:val="20"/>
              </w:rPr>
            </w:pPr>
            <w:r>
              <w:rPr>
                <w:b/>
                <w:spacing w:val="-2"/>
                <w:sz w:val="20"/>
              </w:rPr>
              <w:t>Sídlo</w:t>
            </w:r>
          </w:p>
        </w:tc>
        <w:tc>
          <w:tcPr>
            <w:tcW w:w="997" w:type="dxa"/>
            <w:shd w:val="clear" w:color="auto" w:fill="D9D9D9"/>
          </w:tcPr>
          <w:p w:rsidR="004C2070" w:rsidRDefault="004C2070">
            <w:pPr>
              <w:pStyle w:val="TableParagraph"/>
              <w:spacing w:before="115"/>
              <w:rPr>
                <w:b/>
                <w:sz w:val="20"/>
              </w:rPr>
            </w:pPr>
          </w:p>
          <w:p w:rsidR="004C2070" w:rsidRDefault="00EF7709">
            <w:pPr>
              <w:pStyle w:val="TableParagraph"/>
              <w:ind w:left="318"/>
              <w:rPr>
                <w:b/>
                <w:sz w:val="20"/>
              </w:rPr>
            </w:pPr>
            <w:r>
              <w:rPr>
                <w:b/>
                <w:spacing w:val="-5"/>
                <w:sz w:val="20"/>
              </w:rPr>
              <w:t>IČO</w:t>
            </w:r>
          </w:p>
        </w:tc>
        <w:tc>
          <w:tcPr>
            <w:tcW w:w="1162" w:type="dxa"/>
            <w:shd w:val="clear" w:color="auto" w:fill="D9D9D9"/>
          </w:tcPr>
          <w:p w:rsidR="004C2070" w:rsidRDefault="004C2070">
            <w:pPr>
              <w:pStyle w:val="TableParagraph"/>
              <w:spacing w:before="115"/>
              <w:rPr>
                <w:b/>
                <w:sz w:val="20"/>
              </w:rPr>
            </w:pPr>
          </w:p>
          <w:p w:rsidR="004C2070" w:rsidRDefault="00EF7709">
            <w:pPr>
              <w:pStyle w:val="TableParagraph"/>
              <w:ind w:left="195"/>
              <w:rPr>
                <w:b/>
                <w:sz w:val="20"/>
              </w:rPr>
            </w:pPr>
            <w:r>
              <w:rPr>
                <w:b/>
                <w:spacing w:val="-2"/>
                <w:sz w:val="20"/>
              </w:rPr>
              <w:t>Velikost</w:t>
            </w:r>
          </w:p>
        </w:tc>
        <w:tc>
          <w:tcPr>
            <w:tcW w:w="1618" w:type="dxa"/>
            <w:shd w:val="clear" w:color="auto" w:fill="D9D9D9"/>
          </w:tcPr>
          <w:p w:rsidR="004C2070" w:rsidRDefault="004C2070">
            <w:pPr>
              <w:pStyle w:val="TableParagraph"/>
              <w:rPr>
                <w:b/>
                <w:sz w:val="20"/>
              </w:rPr>
            </w:pPr>
          </w:p>
          <w:p w:rsidR="004C2070" w:rsidRDefault="00EF7709">
            <w:pPr>
              <w:pStyle w:val="TableParagraph"/>
              <w:ind w:left="605" w:right="100" w:hanging="500"/>
              <w:rPr>
                <w:b/>
                <w:sz w:val="20"/>
              </w:rPr>
            </w:pPr>
            <w:r>
              <w:rPr>
                <w:b/>
                <w:spacing w:val="-2"/>
                <w:sz w:val="20"/>
              </w:rPr>
              <w:t xml:space="preserve">Implementační </w:t>
            </w:r>
            <w:r>
              <w:rPr>
                <w:b/>
                <w:spacing w:val="-4"/>
                <w:sz w:val="20"/>
              </w:rPr>
              <w:t>vlna</w:t>
            </w:r>
          </w:p>
        </w:tc>
        <w:tc>
          <w:tcPr>
            <w:tcW w:w="2074" w:type="dxa"/>
            <w:shd w:val="clear" w:color="auto" w:fill="D9D9D9"/>
          </w:tcPr>
          <w:p w:rsidR="004C2070" w:rsidRDefault="00EF7709">
            <w:pPr>
              <w:pStyle w:val="TableParagraph"/>
              <w:ind w:left="2" w:right="1"/>
              <w:jc w:val="center"/>
              <w:rPr>
                <w:b/>
                <w:sz w:val="20"/>
              </w:rPr>
            </w:pPr>
            <w:r>
              <w:rPr>
                <w:b/>
                <w:sz w:val="20"/>
              </w:rPr>
              <w:t>Požadované</w:t>
            </w:r>
            <w:r>
              <w:rPr>
                <w:b/>
                <w:spacing w:val="-14"/>
                <w:sz w:val="20"/>
              </w:rPr>
              <w:t xml:space="preserve"> </w:t>
            </w:r>
            <w:r>
              <w:rPr>
                <w:b/>
                <w:sz w:val="20"/>
              </w:rPr>
              <w:t xml:space="preserve">řešení </w:t>
            </w:r>
            <w:r>
              <w:rPr>
                <w:b/>
                <w:spacing w:val="-2"/>
                <w:sz w:val="20"/>
              </w:rPr>
              <w:t>Systému</w:t>
            </w:r>
          </w:p>
          <w:p w:rsidR="004C2070" w:rsidRDefault="00EF7709">
            <w:pPr>
              <w:pStyle w:val="TableParagraph"/>
              <w:spacing w:line="230" w:lineRule="atLeast"/>
              <w:ind w:left="2"/>
              <w:jc w:val="center"/>
              <w:rPr>
                <w:b/>
                <w:sz w:val="20"/>
              </w:rPr>
            </w:pPr>
            <w:r>
              <w:rPr>
                <w:b/>
                <w:sz w:val="20"/>
              </w:rPr>
              <w:t>(plné/částečné</w:t>
            </w:r>
            <w:r>
              <w:rPr>
                <w:b/>
                <w:spacing w:val="-14"/>
                <w:sz w:val="20"/>
              </w:rPr>
              <w:t xml:space="preserve"> </w:t>
            </w:r>
            <w:r>
              <w:rPr>
                <w:b/>
                <w:sz w:val="20"/>
              </w:rPr>
              <w:t xml:space="preserve">bez </w:t>
            </w:r>
            <w:r>
              <w:rPr>
                <w:b/>
                <w:spacing w:val="-4"/>
                <w:sz w:val="20"/>
              </w:rPr>
              <w:t>AKS)</w:t>
            </w:r>
          </w:p>
        </w:tc>
        <w:tc>
          <w:tcPr>
            <w:tcW w:w="2648" w:type="dxa"/>
            <w:shd w:val="clear" w:color="auto" w:fill="D9D9D9"/>
          </w:tcPr>
          <w:p w:rsidR="004C2070" w:rsidRDefault="004C2070">
            <w:pPr>
              <w:pStyle w:val="TableParagraph"/>
              <w:spacing w:before="115"/>
              <w:rPr>
                <w:b/>
                <w:sz w:val="20"/>
              </w:rPr>
            </w:pPr>
          </w:p>
          <w:p w:rsidR="004C2070" w:rsidRDefault="00EF7709">
            <w:pPr>
              <w:pStyle w:val="TableParagraph"/>
              <w:ind w:left="571"/>
              <w:rPr>
                <w:b/>
                <w:sz w:val="20"/>
              </w:rPr>
            </w:pPr>
            <w:r>
              <w:rPr>
                <w:b/>
                <w:sz w:val="20"/>
              </w:rPr>
              <w:t>Kontaktní</w:t>
            </w:r>
            <w:r>
              <w:rPr>
                <w:b/>
                <w:spacing w:val="-13"/>
                <w:sz w:val="20"/>
              </w:rPr>
              <w:t xml:space="preserve"> </w:t>
            </w:r>
            <w:r>
              <w:rPr>
                <w:b/>
                <w:spacing w:val="-2"/>
                <w:sz w:val="20"/>
              </w:rPr>
              <w:t>údaje</w:t>
            </w:r>
          </w:p>
        </w:tc>
        <w:tc>
          <w:tcPr>
            <w:tcW w:w="2422" w:type="dxa"/>
            <w:shd w:val="clear" w:color="auto" w:fill="D9D9D9"/>
          </w:tcPr>
          <w:p w:rsidR="004C2070" w:rsidRDefault="004C2070">
            <w:pPr>
              <w:pStyle w:val="TableParagraph"/>
              <w:rPr>
                <w:b/>
                <w:sz w:val="20"/>
              </w:rPr>
            </w:pPr>
          </w:p>
          <w:p w:rsidR="004C2070" w:rsidRDefault="00EF7709">
            <w:pPr>
              <w:pStyle w:val="TableParagraph"/>
              <w:ind w:left="945" w:hanging="809"/>
              <w:rPr>
                <w:b/>
                <w:sz w:val="20"/>
              </w:rPr>
            </w:pPr>
            <w:r>
              <w:rPr>
                <w:b/>
                <w:sz w:val="20"/>
              </w:rPr>
              <w:t>Zástupce</w:t>
            </w:r>
            <w:r>
              <w:rPr>
                <w:b/>
                <w:spacing w:val="-14"/>
                <w:sz w:val="20"/>
              </w:rPr>
              <w:t xml:space="preserve"> </w:t>
            </w:r>
            <w:r>
              <w:rPr>
                <w:b/>
                <w:sz w:val="20"/>
              </w:rPr>
              <w:t>pro</w:t>
            </w:r>
            <w:r>
              <w:rPr>
                <w:b/>
                <w:spacing w:val="-14"/>
                <w:sz w:val="20"/>
              </w:rPr>
              <w:t xml:space="preserve"> </w:t>
            </w:r>
            <w:r>
              <w:rPr>
                <w:b/>
                <w:sz w:val="20"/>
              </w:rPr>
              <w:t xml:space="preserve">zadávací </w:t>
            </w:r>
            <w:r>
              <w:rPr>
                <w:b/>
                <w:spacing w:val="-2"/>
                <w:sz w:val="20"/>
              </w:rPr>
              <w:t>řízení</w:t>
            </w:r>
          </w:p>
        </w:tc>
      </w:tr>
      <w:tr w:rsidR="004C2070">
        <w:trPr>
          <w:trHeight w:val="736"/>
        </w:trPr>
        <w:tc>
          <w:tcPr>
            <w:tcW w:w="1856" w:type="dxa"/>
          </w:tcPr>
          <w:p w:rsidR="004C2070" w:rsidRDefault="004C2070">
            <w:pPr>
              <w:pStyle w:val="TableParagraph"/>
              <w:rPr>
                <w:rFonts w:ascii="Times New Roman"/>
                <w:sz w:val="18"/>
              </w:rPr>
            </w:pPr>
          </w:p>
        </w:tc>
        <w:tc>
          <w:tcPr>
            <w:tcW w:w="1222" w:type="dxa"/>
          </w:tcPr>
          <w:p w:rsidR="004C2070" w:rsidRDefault="004C2070">
            <w:pPr>
              <w:pStyle w:val="TableParagraph"/>
              <w:rPr>
                <w:rFonts w:ascii="Times New Roman"/>
                <w:sz w:val="18"/>
              </w:rPr>
            </w:pPr>
          </w:p>
        </w:tc>
        <w:tc>
          <w:tcPr>
            <w:tcW w:w="997" w:type="dxa"/>
          </w:tcPr>
          <w:p w:rsidR="004C2070" w:rsidRDefault="004C2070">
            <w:pPr>
              <w:pStyle w:val="TableParagraph"/>
              <w:rPr>
                <w:rFonts w:ascii="Times New Roman"/>
                <w:sz w:val="18"/>
              </w:rPr>
            </w:pPr>
          </w:p>
        </w:tc>
        <w:tc>
          <w:tcPr>
            <w:tcW w:w="1162" w:type="dxa"/>
          </w:tcPr>
          <w:p w:rsidR="004C2070" w:rsidRDefault="004C2070">
            <w:pPr>
              <w:pStyle w:val="TableParagraph"/>
              <w:rPr>
                <w:rFonts w:ascii="Times New Roman"/>
                <w:sz w:val="18"/>
              </w:rPr>
            </w:pPr>
          </w:p>
        </w:tc>
        <w:tc>
          <w:tcPr>
            <w:tcW w:w="1618" w:type="dxa"/>
          </w:tcPr>
          <w:p w:rsidR="004C2070" w:rsidRDefault="004C2070">
            <w:pPr>
              <w:pStyle w:val="TableParagraph"/>
              <w:rPr>
                <w:rFonts w:ascii="Times New Roman"/>
                <w:sz w:val="18"/>
              </w:rPr>
            </w:pPr>
          </w:p>
        </w:tc>
        <w:tc>
          <w:tcPr>
            <w:tcW w:w="2074" w:type="dxa"/>
          </w:tcPr>
          <w:p w:rsidR="004C2070" w:rsidRDefault="004C2070">
            <w:pPr>
              <w:pStyle w:val="TableParagraph"/>
              <w:rPr>
                <w:rFonts w:ascii="Times New Roman"/>
                <w:sz w:val="18"/>
              </w:rPr>
            </w:pPr>
          </w:p>
        </w:tc>
        <w:tc>
          <w:tcPr>
            <w:tcW w:w="2648" w:type="dxa"/>
          </w:tcPr>
          <w:p w:rsidR="004C2070" w:rsidRDefault="00EF7709">
            <w:pPr>
              <w:pStyle w:val="TableParagraph"/>
              <w:spacing w:before="136"/>
              <w:ind w:left="105" w:right="1033"/>
              <w:rPr>
                <w:sz w:val="20"/>
              </w:rPr>
            </w:pPr>
            <w:r>
              <w:rPr>
                <w:sz w:val="20"/>
              </w:rPr>
              <w:t>Kontaktní</w:t>
            </w:r>
            <w:r>
              <w:rPr>
                <w:spacing w:val="-14"/>
                <w:sz w:val="20"/>
              </w:rPr>
              <w:t xml:space="preserve"> </w:t>
            </w:r>
            <w:r>
              <w:rPr>
                <w:sz w:val="20"/>
              </w:rPr>
              <w:t xml:space="preserve">osoba: </w:t>
            </w:r>
            <w:r>
              <w:rPr>
                <w:spacing w:val="-2"/>
                <w:sz w:val="20"/>
              </w:rPr>
              <w:t>E-mail:</w:t>
            </w:r>
          </w:p>
        </w:tc>
        <w:tc>
          <w:tcPr>
            <w:tcW w:w="2422" w:type="dxa"/>
          </w:tcPr>
          <w:p w:rsidR="004C2070" w:rsidRDefault="00EF7709">
            <w:pPr>
              <w:pStyle w:val="TableParagraph"/>
              <w:spacing w:before="21"/>
              <w:ind w:left="105"/>
              <w:rPr>
                <w:sz w:val="20"/>
              </w:rPr>
            </w:pPr>
            <w:r>
              <w:rPr>
                <w:sz w:val="20"/>
              </w:rPr>
              <w:t>Zástupce</w:t>
            </w:r>
            <w:r>
              <w:rPr>
                <w:spacing w:val="-14"/>
                <w:sz w:val="20"/>
              </w:rPr>
              <w:t xml:space="preserve"> </w:t>
            </w:r>
            <w:r>
              <w:rPr>
                <w:sz w:val="20"/>
              </w:rPr>
              <w:t>pro</w:t>
            </w:r>
            <w:r>
              <w:rPr>
                <w:spacing w:val="-14"/>
                <w:sz w:val="20"/>
              </w:rPr>
              <w:t xml:space="preserve"> </w:t>
            </w:r>
            <w:r>
              <w:rPr>
                <w:sz w:val="20"/>
              </w:rPr>
              <w:t xml:space="preserve">zadávací </w:t>
            </w:r>
            <w:r>
              <w:rPr>
                <w:spacing w:val="-2"/>
                <w:sz w:val="20"/>
              </w:rPr>
              <w:t>řízení:</w:t>
            </w:r>
          </w:p>
          <w:p w:rsidR="004C2070" w:rsidRDefault="00EF7709">
            <w:pPr>
              <w:pStyle w:val="TableParagraph"/>
              <w:spacing w:before="1"/>
              <w:ind w:left="105"/>
              <w:rPr>
                <w:sz w:val="20"/>
              </w:rPr>
            </w:pPr>
            <w:r>
              <w:rPr>
                <w:spacing w:val="-2"/>
                <w:sz w:val="20"/>
              </w:rPr>
              <w:t>E-mail:</w:t>
            </w:r>
          </w:p>
        </w:tc>
      </w:tr>
      <w:tr w:rsidR="004C2070">
        <w:trPr>
          <w:trHeight w:val="736"/>
        </w:trPr>
        <w:tc>
          <w:tcPr>
            <w:tcW w:w="1856" w:type="dxa"/>
          </w:tcPr>
          <w:p w:rsidR="004C2070" w:rsidRDefault="004C2070">
            <w:pPr>
              <w:pStyle w:val="TableParagraph"/>
              <w:rPr>
                <w:rFonts w:ascii="Times New Roman"/>
                <w:sz w:val="18"/>
              </w:rPr>
            </w:pPr>
          </w:p>
        </w:tc>
        <w:tc>
          <w:tcPr>
            <w:tcW w:w="1222" w:type="dxa"/>
          </w:tcPr>
          <w:p w:rsidR="004C2070" w:rsidRDefault="004C2070">
            <w:pPr>
              <w:pStyle w:val="TableParagraph"/>
              <w:rPr>
                <w:rFonts w:ascii="Times New Roman"/>
                <w:sz w:val="18"/>
              </w:rPr>
            </w:pPr>
          </w:p>
        </w:tc>
        <w:tc>
          <w:tcPr>
            <w:tcW w:w="997" w:type="dxa"/>
          </w:tcPr>
          <w:p w:rsidR="004C2070" w:rsidRDefault="004C2070">
            <w:pPr>
              <w:pStyle w:val="TableParagraph"/>
              <w:rPr>
                <w:rFonts w:ascii="Times New Roman"/>
                <w:sz w:val="18"/>
              </w:rPr>
            </w:pPr>
          </w:p>
        </w:tc>
        <w:tc>
          <w:tcPr>
            <w:tcW w:w="1162" w:type="dxa"/>
          </w:tcPr>
          <w:p w:rsidR="004C2070" w:rsidRDefault="004C2070">
            <w:pPr>
              <w:pStyle w:val="TableParagraph"/>
              <w:rPr>
                <w:rFonts w:ascii="Times New Roman"/>
                <w:sz w:val="18"/>
              </w:rPr>
            </w:pPr>
          </w:p>
        </w:tc>
        <w:tc>
          <w:tcPr>
            <w:tcW w:w="1618" w:type="dxa"/>
          </w:tcPr>
          <w:p w:rsidR="004C2070" w:rsidRDefault="004C2070">
            <w:pPr>
              <w:pStyle w:val="TableParagraph"/>
              <w:rPr>
                <w:rFonts w:ascii="Times New Roman"/>
                <w:sz w:val="18"/>
              </w:rPr>
            </w:pPr>
          </w:p>
        </w:tc>
        <w:tc>
          <w:tcPr>
            <w:tcW w:w="2074" w:type="dxa"/>
          </w:tcPr>
          <w:p w:rsidR="004C2070" w:rsidRDefault="004C2070">
            <w:pPr>
              <w:pStyle w:val="TableParagraph"/>
              <w:rPr>
                <w:rFonts w:ascii="Times New Roman"/>
                <w:sz w:val="18"/>
              </w:rPr>
            </w:pPr>
          </w:p>
        </w:tc>
        <w:tc>
          <w:tcPr>
            <w:tcW w:w="2648" w:type="dxa"/>
          </w:tcPr>
          <w:p w:rsidR="004C2070" w:rsidRDefault="00EF7709">
            <w:pPr>
              <w:pStyle w:val="TableParagraph"/>
              <w:spacing w:before="138"/>
              <w:ind w:left="105" w:right="1033"/>
              <w:rPr>
                <w:sz w:val="20"/>
              </w:rPr>
            </w:pPr>
            <w:r>
              <w:rPr>
                <w:sz w:val="20"/>
              </w:rPr>
              <w:t>Kontaktní</w:t>
            </w:r>
            <w:r>
              <w:rPr>
                <w:spacing w:val="-14"/>
                <w:sz w:val="20"/>
              </w:rPr>
              <w:t xml:space="preserve"> </w:t>
            </w:r>
            <w:r>
              <w:rPr>
                <w:sz w:val="20"/>
              </w:rPr>
              <w:t xml:space="preserve">osoba: </w:t>
            </w:r>
            <w:r>
              <w:rPr>
                <w:spacing w:val="-2"/>
                <w:sz w:val="20"/>
              </w:rPr>
              <w:t>E-mail:</w:t>
            </w:r>
          </w:p>
        </w:tc>
        <w:tc>
          <w:tcPr>
            <w:tcW w:w="2422" w:type="dxa"/>
          </w:tcPr>
          <w:p w:rsidR="004C2070" w:rsidRDefault="00EF7709">
            <w:pPr>
              <w:pStyle w:val="TableParagraph"/>
              <w:spacing w:before="23"/>
              <w:ind w:left="105"/>
              <w:rPr>
                <w:sz w:val="20"/>
              </w:rPr>
            </w:pPr>
            <w:r>
              <w:rPr>
                <w:sz w:val="20"/>
              </w:rPr>
              <w:t>Zástupce</w:t>
            </w:r>
            <w:r>
              <w:rPr>
                <w:spacing w:val="-14"/>
                <w:sz w:val="20"/>
              </w:rPr>
              <w:t xml:space="preserve"> </w:t>
            </w:r>
            <w:r>
              <w:rPr>
                <w:sz w:val="20"/>
              </w:rPr>
              <w:t>pro</w:t>
            </w:r>
            <w:r>
              <w:rPr>
                <w:spacing w:val="-14"/>
                <w:sz w:val="20"/>
              </w:rPr>
              <w:t xml:space="preserve"> </w:t>
            </w:r>
            <w:r>
              <w:rPr>
                <w:sz w:val="20"/>
              </w:rPr>
              <w:t xml:space="preserve">zadávací </w:t>
            </w:r>
            <w:r>
              <w:rPr>
                <w:spacing w:val="-2"/>
                <w:sz w:val="20"/>
              </w:rPr>
              <w:t>řízení:</w:t>
            </w:r>
          </w:p>
          <w:p w:rsidR="004C2070" w:rsidRDefault="00EF7709">
            <w:pPr>
              <w:pStyle w:val="TableParagraph"/>
              <w:spacing w:line="228" w:lineRule="exact"/>
              <w:ind w:left="105"/>
              <w:rPr>
                <w:sz w:val="20"/>
              </w:rPr>
            </w:pPr>
            <w:r>
              <w:rPr>
                <w:spacing w:val="-2"/>
                <w:sz w:val="20"/>
              </w:rPr>
              <w:t>E-mail:</w:t>
            </w:r>
          </w:p>
        </w:tc>
      </w:tr>
      <w:tr w:rsidR="004C2070">
        <w:trPr>
          <w:trHeight w:val="736"/>
        </w:trPr>
        <w:tc>
          <w:tcPr>
            <w:tcW w:w="1856" w:type="dxa"/>
          </w:tcPr>
          <w:p w:rsidR="004C2070" w:rsidRDefault="004C2070">
            <w:pPr>
              <w:pStyle w:val="TableParagraph"/>
              <w:rPr>
                <w:rFonts w:ascii="Times New Roman"/>
                <w:sz w:val="18"/>
              </w:rPr>
            </w:pPr>
          </w:p>
        </w:tc>
        <w:tc>
          <w:tcPr>
            <w:tcW w:w="1222" w:type="dxa"/>
          </w:tcPr>
          <w:p w:rsidR="004C2070" w:rsidRDefault="004C2070">
            <w:pPr>
              <w:pStyle w:val="TableParagraph"/>
              <w:rPr>
                <w:rFonts w:ascii="Times New Roman"/>
                <w:sz w:val="18"/>
              </w:rPr>
            </w:pPr>
          </w:p>
        </w:tc>
        <w:tc>
          <w:tcPr>
            <w:tcW w:w="997" w:type="dxa"/>
          </w:tcPr>
          <w:p w:rsidR="004C2070" w:rsidRDefault="004C2070">
            <w:pPr>
              <w:pStyle w:val="TableParagraph"/>
              <w:rPr>
                <w:rFonts w:ascii="Times New Roman"/>
                <w:sz w:val="18"/>
              </w:rPr>
            </w:pPr>
          </w:p>
        </w:tc>
        <w:tc>
          <w:tcPr>
            <w:tcW w:w="1162" w:type="dxa"/>
          </w:tcPr>
          <w:p w:rsidR="004C2070" w:rsidRDefault="004C2070">
            <w:pPr>
              <w:pStyle w:val="TableParagraph"/>
              <w:rPr>
                <w:rFonts w:ascii="Times New Roman"/>
                <w:sz w:val="18"/>
              </w:rPr>
            </w:pPr>
          </w:p>
        </w:tc>
        <w:tc>
          <w:tcPr>
            <w:tcW w:w="1618" w:type="dxa"/>
          </w:tcPr>
          <w:p w:rsidR="004C2070" w:rsidRDefault="004C2070">
            <w:pPr>
              <w:pStyle w:val="TableParagraph"/>
              <w:rPr>
                <w:rFonts w:ascii="Times New Roman"/>
                <w:sz w:val="18"/>
              </w:rPr>
            </w:pPr>
          </w:p>
        </w:tc>
        <w:tc>
          <w:tcPr>
            <w:tcW w:w="2074" w:type="dxa"/>
          </w:tcPr>
          <w:p w:rsidR="004C2070" w:rsidRDefault="004C2070">
            <w:pPr>
              <w:pStyle w:val="TableParagraph"/>
              <w:rPr>
                <w:rFonts w:ascii="Times New Roman"/>
                <w:sz w:val="18"/>
              </w:rPr>
            </w:pPr>
          </w:p>
        </w:tc>
        <w:tc>
          <w:tcPr>
            <w:tcW w:w="2648" w:type="dxa"/>
          </w:tcPr>
          <w:p w:rsidR="004C2070" w:rsidRDefault="00EF7709">
            <w:pPr>
              <w:pStyle w:val="TableParagraph"/>
              <w:spacing w:before="138"/>
              <w:ind w:left="105" w:right="1033"/>
              <w:rPr>
                <w:sz w:val="20"/>
              </w:rPr>
            </w:pPr>
            <w:r>
              <w:rPr>
                <w:sz w:val="20"/>
              </w:rPr>
              <w:t>Kontaktní</w:t>
            </w:r>
            <w:r>
              <w:rPr>
                <w:spacing w:val="-14"/>
                <w:sz w:val="20"/>
              </w:rPr>
              <w:t xml:space="preserve"> </w:t>
            </w:r>
            <w:r>
              <w:rPr>
                <w:sz w:val="20"/>
              </w:rPr>
              <w:t xml:space="preserve">osoba: </w:t>
            </w:r>
            <w:r>
              <w:rPr>
                <w:spacing w:val="-2"/>
                <w:sz w:val="20"/>
              </w:rPr>
              <w:t>E-mail:</w:t>
            </w:r>
          </w:p>
        </w:tc>
        <w:tc>
          <w:tcPr>
            <w:tcW w:w="2422" w:type="dxa"/>
          </w:tcPr>
          <w:p w:rsidR="004C2070" w:rsidRDefault="00EF7709">
            <w:pPr>
              <w:pStyle w:val="TableParagraph"/>
              <w:spacing w:before="23"/>
              <w:ind w:left="105"/>
              <w:rPr>
                <w:sz w:val="20"/>
              </w:rPr>
            </w:pPr>
            <w:r>
              <w:rPr>
                <w:sz w:val="20"/>
              </w:rPr>
              <w:t>Zástupce</w:t>
            </w:r>
            <w:r>
              <w:rPr>
                <w:spacing w:val="-14"/>
                <w:sz w:val="20"/>
              </w:rPr>
              <w:t xml:space="preserve"> </w:t>
            </w:r>
            <w:r>
              <w:rPr>
                <w:sz w:val="20"/>
              </w:rPr>
              <w:t>pro</w:t>
            </w:r>
            <w:r>
              <w:rPr>
                <w:spacing w:val="-14"/>
                <w:sz w:val="20"/>
              </w:rPr>
              <w:t xml:space="preserve"> </w:t>
            </w:r>
            <w:r>
              <w:rPr>
                <w:sz w:val="20"/>
              </w:rPr>
              <w:t xml:space="preserve">zadávací </w:t>
            </w:r>
            <w:r>
              <w:rPr>
                <w:spacing w:val="-2"/>
                <w:sz w:val="20"/>
              </w:rPr>
              <w:t>řízení:</w:t>
            </w:r>
          </w:p>
          <w:p w:rsidR="004C2070" w:rsidRDefault="00EF7709">
            <w:pPr>
              <w:pStyle w:val="TableParagraph"/>
              <w:spacing w:before="1"/>
              <w:ind w:left="105"/>
              <w:rPr>
                <w:sz w:val="20"/>
              </w:rPr>
            </w:pPr>
            <w:r>
              <w:rPr>
                <w:spacing w:val="-2"/>
                <w:sz w:val="20"/>
              </w:rPr>
              <w:t>E-mail:</w:t>
            </w:r>
          </w:p>
        </w:tc>
      </w:tr>
      <w:tr w:rsidR="004C2070">
        <w:trPr>
          <w:trHeight w:val="738"/>
        </w:trPr>
        <w:tc>
          <w:tcPr>
            <w:tcW w:w="1856" w:type="dxa"/>
          </w:tcPr>
          <w:p w:rsidR="004C2070" w:rsidRDefault="004C2070">
            <w:pPr>
              <w:pStyle w:val="TableParagraph"/>
              <w:rPr>
                <w:rFonts w:ascii="Times New Roman"/>
                <w:sz w:val="18"/>
              </w:rPr>
            </w:pPr>
          </w:p>
        </w:tc>
        <w:tc>
          <w:tcPr>
            <w:tcW w:w="1222" w:type="dxa"/>
          </w:tcPr>
          <w:p w:rsidR="004C2070" w:rsidRDefault="004C2070">
            <w:pPr>
              <w:pStyle w:val="TableParagraph"/>
              <w:rPr>
                <w:rFonts w:ascii="Times New Roman"/>
                <w:sz w:val="18"/>
              </w:rPr>
            </w:pPr>
          </w:p>
        </w:tc>
        <w:tc>
          <w:tcPr>
            <w:tcW w:w="997" w:type="dxa"/>
          </w:tcPr>
          <w:p w:rsidR="004C2070" w:rsidRDefault="004C2070">
            <w:pPr>
              <w:pStyle w:val="TableParagraph"/>
              <w:rPr>
                <w:rFonts w:ascii="Times New Roman"/>
                <w:sz w:val="18"/>
              </w:rPr>
            </w:pPr>
          </w:p>
        </w:tc>
        <w:tc>
          <w:tcPr>
            <w:tcW w:w="1162" w:type="dxa"/>
          </w:tcPr>
          <w:p w:rsidR="004C2070" w:rsidRDefault="004C2070">
            <w:pPr>
              <w:pStyle w:val="TableParagraph"/>
              <w:rPr>
                <w:rFonts w:ascii="Times New Roman"/>
                <w:sz w:val="18"/>
              </w:rPr>
            </w:pPr>
          </w:p>
        </w:tc>
        <w:tc>
          <w:tcPr>
            <w:tcW w:w="1618" w:type="dxa"/>
          </w:tcPr>
          <w:p w:rsidR="004C2070" w:rsidRDefault="004C2070">
            <w:pPr>
              <w:pStyle w:val="TableParagraph"/>
              <w:rPr>
                <w:rFonts w:ascii="Times New Roman"/>
                <w:sz w:val="18"/>
              </w:rPr>
            </w:pPr>
          </w:p>
        </w:tc>
        <w:tc>
          <w:tcPr>
            <w:tcW w:w="2074" w:type="dxa"/>
          </w:tcPr>
          <w:p w:rsidR="004C2070" w:rsidRDefault="004C2070">
            <w:pPr>
              <w:pStyle w:val="TableParagraph"/>
              <w:rPr>
                <w:rFonts w:ascii="Times New Roman"/>
                <w:sz w:val="18"/>
              </w:rPr>
            </w:pPr>
          </w:p>
        </w:tc>
        <w:tc>
          <w:tcPr>
            <w:tcW w:w="2648" w:type="dxa"/>
          </w:tcPr>
          <w:p w:rsidR="004C2070" w:rsidRDefault="00EF7709">
            <w:pPr>
              <w:pStyle w:val="TableParagraph"/>
              <w:spacing w:before="138"/>
              <w:ind w:left="105" w:right="1033"/>
              <w:rPr>
                <w:sz w:val="20"/>
              </w:rPr>
            </w:pPr>
            <w:r>
              <w:rPr>
                <w:sz w:val="20"/>
              </w:rPr>
              <w:t>Kontaktní</w:t>
            </w:r>
            <w:r>
              <w:rPr>
                <w:spacing w:val="-14"/>
                <w:sz w:val="20"/>
              </w:rPr>
              <w:t xml:space="preserve"> </w:t>
            </w:r>
            <w:r>
              <w:rPr>
                <w:sz w:val="20"/>
              </w:rPr>
              <w:t xml:space="preserve">osoba: </w:t>
            </w:r>
            <w:r>
              <w:rPr>
                <w:spacing w:val="-2"/>
                <w:sz w:val="20"/>
              </w:rPr>
              <w:t>E-mail:</w:t>
            </w:r>
          </w:p>
        </w:tc>
        <w:tc>
          <w:tcPr>
            <w:tcW w:w="2422" w:type="dxa"/>
          </w:tcPr>
          <w:p w:rsidR="004C2070" w:rsidRDefault="00EF7709">
            <w:pPr>
              <w:pStyle w:val="TableParagraph"/>
              <w:spacing w:before="23"/>
              <w:ind w:left="105"/>
              <w:rPr>
                <w:sz w:val="20"/>
              </w:rPr>
            </w:pPr>
            <w:r>
              <w:rPr>
                <w:sz w:val="20"/>
              </w:rPr>
              <w:t>Zástupce</w:t>
            </w:r>
            <w:r>
              <w:rPr>
                <w:spacing w:val="-14"/>
                <w:sz w:val="20"/>
              </w:rPr>
              <w:t xml:space="preserve"> </w:t>
            </w:r>
            <w:r>
              <w:rPr>
                <w:sz w:val="20"/>
              </w:rPr>
              <w:t>pro</w:t>
            </w:r>
            <w:r>
              <w:rPr>
                <w:spacing w:val="-14"/>
                <w:sz w:val="20"/>
              </w:rPr>
              <w:t xml:space="preserve"> </w:t>
            </w:r>
            <w:r>
              <w:rPr>
                <w:sz w:val="20"/>
              </w:rPr>
              <w:t xml:space="preserve">zadávací </w:t>
            </w:r>
            <w:r>
              <w:rPr>
                <w:spacing w:val="-2"/>
                <w:sz w:val="20"/>
              </w:rPr>
              <w:t>řízení:</w:t>
            </w:r>
          </w:p>
          <w:p w:rsidR="004C2070" w:rsidRDefault="00EF7709">
            <w:pPr>
              <w:pStyle w:val="TableParagraph"/>
              <w:spacing w:before="1"/>
              <w:ind w:left="105"/>
              <w:rPr>
                <w:sz w:val="20"/>
              </w:rPr>
            </w:pPr>
            <w:r>
              <w:rPr>
                <w:spacing w:val="-2"/>
                <w:sz w:val="20"/>
              </w:rPr>
              <w:t>E-mail:</w:t>
            </w:r>
          </w:p>
        </w:tc>
      </w:tr>
      <w:tr w:rsidR="004C2070">
        <w:trPr>
          <w:trHeight w:val="736"/>
        </w:trPr>
        <w:tc>
          <w:tcPr>
            <w:tcW w:w="1856" w:type="dxa"/>
          </w:tcPr>
          <w:p w:rsidR="004C2070" w:rsidRDefault="004C2070">
            <w:pPr>
              <w:pStyle w:val="TableParagraph"/>
              <w:rPr>
                <w:rFonts w:ascii="Times New Roman"/>
                <w:sz w:val="18"/>
              </w:rPr>
            </w:pPr>
          </w:p>
        </w:tc>
        <w:tc>
          <w:tcPr>
            <w:tcW w:w="1222" w:type="dxa"/>
          </w:tcPr>
          <w:p w:rsidR="004C2070" w:rsidRDefault="004C2070">
            <w:pPr>
              <w:pStyle w:val="TableParagraph"/>
              <w:rPr>
                <w:rFonts w:ascii="Times New Roman"/>
                <w:sz w:val="18"/>
              </w:rPr>
            </w:pPr>
          </w:p>
        </w:tc>
        <w:tc>
          <w:tcPr>
            <w:tcW w:w="997" w:type="dxa"/>
          </w:tcPr>
          <w:p w:rsidR="004C2070" w:rsidRDefault="004C2070">
            <w:pPr>
              <w:pStyle w:val="TableParagraph"/>
              <w:rPr>
                <w:rFonts w:ascii="Times New Roman"/>
                <w:sz w:val="18"/>
              </w:rPr>
            </w:pPr>
          </w:p>
        </w:tc>
        <w:tc>
          <w:tcPr>
            <w:tcW w:w="1162" w:type="dxa"/>
          </w:tcPr>
          <w:p w:rsidR="004C2070" w:rsidRDefault="004C2070">
            <w:pPr>
              <w:pStyle w:val="TableParagraph"/>
              <w:rPr>
                <w:rFonts w:ascii="Times New Roman"/>
                <w:sz w:val="18"/>
              </w:rPr>
            </w:pPr>
          </w:p>
        </w:tc>
        <w:tc>
          <w:tcPr>
            <w:tcW w:w="1618" w:type="dxa"/>
          </w:tcPr>
          <w:p w:rsidR="004C2070" w:rsidRDefault="004C2070">
            <w:pPr>
              <w:pStyle w:val="TableParagraph"/>
              <w:rPr>
                <w:rFonts w:ascii="Times New Roman"/>
                <w:sz w:val="18"/>
              </w:rPr>
            </w:pPr>
          </w:p>
        </w:tc>
        <w:tc>
          <w:tcPr>
            <w:tcW w:w="2074" w:type="dxa"/>
          </w:tcPr>
          <w:p w:rsidR="004C2070" w:rsidRDefault="004C2070">
            <w:pPr>
              <w:pStyle w:val="TableParagraph"/>
              <w:rPr>
                <w:rFonts w:ascii="Times New Roman"/>
                <w:sz w:val="18"/>
              </w:rPr>
            </w:pPr>
          </w:p>
        </w:tc>
        <w:tc>
          <w:tcPr>
            <w:tcW w:w="2648" w:type="dxa"/>
          </w:tcPr>
          <w:p w:rsidR="004C2070" w:rsidRDefault="00EF7709">
            <w:pPr>
              <w:pStyle w:val="TableParagraph"/>
              <w:spacing w:before="136"/>
              <w:ind w:left="105" w:right="1033"/>
              <w:rPr>
                <w:sz w:val="20"/>
              </w:rPr>
            </w:pPr>
            <w:r>
              <w:rPr>
                <w:sz w:val="20"/>
              </w:rPr>
              <w:t>Kontaktní</w:t>
            </w:r>
            <w:r>
              <w:rPr>
                <w:spacing w:val="-14"/>
                <w:sz w:val="20"/>
              </w:rPr>
              <w:t xml:space="preserve"> </w:t>
            </w:r>
            <w:r>
              <w:rPr>
                <w:sz w:val="20"/>
              </w:rPr>
              <w:t xml:space="preserve">osoba: </w:t>
            </w:r>
            <w:r>
              <w:rPr>
                <w:spacing w:val="-2"/>
                <w:sz w:val="20"/>
              </w:rPr>
              <w:t>E-mail:</w:t>
            </w:r>
          </w:p>
        </w:tc>
        <w:tc>
          <w:tcPr>
            <w:tcW w:w="2422" w:type="dxa"/>
          </w:tcPr>
          <w:p w:rsidR="004C2070" w:rsidRDefault="00EF7709">
            <w:pPr>
              <w:pStyle w:val="TableParagraph"/>
              <w:spacing w:before="23"/>
              <w:ind w:left="105"/>
              <w:rPr>
                <w:sz w:val="20"/>
              </w:rPr>
            </w:pPr>
            <w:r>
              <w:rPr>
                <w:sz w:val="20"/>
              </w:rPr>
              <w:t>Zástupce</w:t>
            </w:r>
            <w:r>
              <w:rPr>
                <w:spacing w:val="-14"/>
                <w:sz w:val="20"/>
              </w:rPr>
              <w:t xml:space="preserve"> </w:t>
            </w:r>
            <w:r>
              <w:rPr>
                <w:sz w:val="20"/>
              </w:rPr>
              <w:t>pro</w:t>
            </w:r>
            <w:r>
              <w:rPr>
                <w:spacing w:val="-14"/>
                <w:sz w:val="20"/>
              </w:rPr>
              <w:t xml:space="preserve"> </w:t>
            </w:r>
            <w:r>
              <w:rPr>
                <w:sz w:val="20"/>
              </w:rPr>
              <w:t xml:space="preserve">zadávací </w:t>
            </w:r>
            <w:r>
              <w:rPr>
                <w:spacing w:val="-2"/>
                <w:sz w:val="20"/>
              </w:rPr>
              <w:t>řízení:</w:t>
            </w:r>
          </w:p>
          <w:p w:rsidR="004C2070" w:rsidRDefault="00EF7709">
            <w:pPr>
              <w:pStyle w:val="TableParagraph"/>
              <w:spacing w:line="228" w:lineRule="exact"/>
              <w:ind w:left="105"/>
              <w:rPr>
                <w:sz w:val="20"/>
              </w:rPr>
            </w:pPr>
            <w:r>
              <w:rPr>
                <w:spacing w:val="-2"/>
                <w:sz w:val="20"/>
              </w:rPr>
              <w:t>E-mail:</w:t>
            </w:r>
          </w:p>
        </w:tc>
      </w:tr>
      <w:tr w:rsidR="004C2070">
        <w:trPr>
          <w:trHeight w:val="736"/>
        </w:trPr>
        <w:tc>
          <w:tcPr>
            <w:tcW w:w="1856" w:type="dxa"/>
          </w:tcPr>
          <w:p w:rsidR="004C2070" w:rsidRDefault="004C2070">
            <w:pPr>
              <w:pStyle w:val="TableParagraph"/>
              <w:rPr>
                <w:rFonts w:ascii="Times New Roman"/>
                <w:sz w:val="18"/>
              </w:rPr>
            </w:pPr>
          </w:p>
        </w:tc>
        <w:tc>
          <w:tcPr>
            <w:tcW w:w="1222" w:type="dxa"/>
          </w:tcPr>
          <w:p w:rsidR="004C2070" w:rsidRDefault="004C2070">
            <w:pPr>
              <w:pStyle w:val="TableParagraph"/>
              <w:rPr>
                <w:rFonts w:ascii="Times New Roman"/>
                <w:sz w:val="18"/>
              </w:rPr>
            </w:pPr>
          </w:p>
        </w:tc>
        <w:tc>
          <w:tcPr>
            <w:tcW w:w="997" w:type="dxa"/>
          </w:tcPr>
          <w:p w:rsidR="004C2070" w:rsidRDefault="004C2070">
            <w:pPr>
              <w:pStyle w:val="TableParagraph"/>
              <w:rPr>
                <w:rFonts w:ascii="Times New Roman"/>
                <w:sz w:val="18"/>
              </w:rPr>
            </w:pPr>
          </w:p>
        </w:tc>
        <w:tc>
          <w:tcPr>
            <w:tcW w:w="1162" w:type="dxa"/>
          </w:tcPr>
          <w:p w:rsidR="004C2070" w:rsidRDefault="004C2070">
            <w:pPr>
              <w:pStyle w:val="TableParagraph"/>
              <w:rPr>
                <w:rFonts w:ascii="Times New Roman"/>
                <w:sz w:val="18"/>
              </w:rPr>
            </w:pPr>
          </w:p>
        </w:tc>
        <w:tc>
          <w:tcPr>
            <w:tcW w:w="1618" w:type="dxa"/>
          </w:tcPr>
          <w:p w:rsidR="004C2070" w:rsidRDefault="004C2070">
            <w:pPr>
              <w:pStyle w:val="TableParagraph"/>
              <w:rPr>
                <w:rFonts w:ascii="Times New Roman"/>
                <w:sz w:val="18"/>
              </w:rPr>
            </w:pPr>
          </w:p>
        </w:tc>
        <w:tc>
          <w:tcPr>
            <w:tcW w:w="2074" w:type="dxa"/>
          </w:tcPr>
          <w:p w:rsidR="004C2070" w:rsidRDefault="004C2070">
            <w:pPr>
              <w:pStyle w:val="TableParagraph"/>
              <w:rPr>
                <w:rFonts w:ascii="Times New Roman"/>
                <w:sz w:val="18"/>
              </w:rPr>
            </w:pPr>
          </w:p>
        </w:tc>
        <w:tc>
          <w:tcPr>
            <w:tcW w:w="2648" w:type="dxa"/>
          </w:tcPr>
          <w:p w:rsidR="004C2070" w:rsidRDefault="00EF7709">
            <w:pPr>
              <w:pStyle w:val="TableParagraph"/>
              <w:spacing w:before="138"/>
              <w:ind w:left="105" w:right="1033"/>
              <w:rPr>
                <w:sz w:val="20"/>
              </w:rPr>
            </w:pPr>
            <w:r>
              <w:rPr>
                <w:sz w:val="20"/>
              </w:rPr>
              <w:t>Kontaktní</w:t>
            </w:r>
            <w:r>
              <w:rPr>
                <w:spacing w:val="-14"/>
                <w:sz w:val="20"/>
              </w:rPr>
              <w:t xml:space="preserve"> </w:t>
            </w:r>
            <w:r>
              <w:rPr>
                <w:sz w:val="20"/>
              </w:rPr>
              <w:t xml:space="preserve">osoba: </w:t>
            </w:r>
            <w:r>
              <w:rPr>
                <w:spacing w:val="-2"/>
                <w:sz w:val="20"/>
              </w:rPr>
              <w:t>E-mail:</w:t>
            </w:r>
          </w:p>
        </w:tc>
        <w:tc>
          <w:tcPr>
            <w:tcW w:w="2422" w:type="dxa"/>
          </w:tcPr>
          <w:p w:rsidR="004C2070" w:rsidRDefault="00EF7709">
            <w:pPr>
              <w:pStyle w:val="TableParagraph"/>
              <w:spacing w:before="23"/>
              <w:ind w:left="105"/>
              <w:rPr>
                <w:sz w:val="20"/>
              </w:rPr>
            </w:pPr>
            <w:r>
              <w:rPr>
                <w:sz w:val="20"/>
              </w:rPr>
              <w:t>Zástupce</w:t>
            </w:r>
            <w:r>
              <w:rPr>
                <w:spacing w:val="-14"/>
                <w:sz w:val="20"/>
              </w:rPr>
              <w:t xml:space="preserve"> </w:t>
            </w:r>
            <w:r>
              <w:rPr>
                <w:sz w:val="20"/>
              </w:rPr>
              <w:t>pro</w:t>
            </w:r>
            <w:r>
              <w:rPr>
                <w:spacing w:val="-14"/>
                <w:sz w:val="20"/>
              </w:rPr>
              <w:t xml:space="preserve"> </w:t>
            </w:r>
            <w:r>
              <w:rPr>
                <w:sz w:val="20"/>
              </w:rPr>
              <w:t xml:space="preserve">zadávací </w:t>
            </w:r>
            <w:r>
              <w:rPr>
                <w:spacing w:val="-2"/>
                <w:sz w:val="20"/>
              </w:rPr>
              <w:t>řízení:</w:t>
            </w:r>
          </w:p>
          <w:p w:rsidR="004C2070" w:rsidRDefault="00EF7709">
            <w:pPr>
              <w:pStyle w:val="TableParagraph"/>
              <w:spacing w:line="228" w:lineRule="exact"/>
              <w:ind w:left="105"/>
              <w:rPr>
                <w:sz w:val="20"/>
              </w:rPr>
            </w:pPr>
            <w:r>
              <w:rPr>
                <w:spacing w:val="-2"/>
                <w:sz w:val="20"/>
              </w:rPr>
              <w:t>E-mail:</w:t>
            </w:r>
          </w:p>
        </w:tc>
      </w:tr>
      <w:tr w:rsidR="004C2070">
        <w:trPr>
          <w:trHeight w:val="738"/>
        </w:trPr>
        <w:tc>
          <w:tcPr>
            <w:tcW w:w="1856" w:type="dxa"/>
          </w:tcPr>
          <w:p w:rsidR="004C2070" w:rsidRDefault="004C2070">
            <w:pPr>
              <w:pStyle w:val="TableParagraph"/>
              <w:rPr>
                <w:rFonts w:ascii="Times New Roman"/>
                <w:sz w:val="18"/>
              </w:rPr>
            </w:pPr>
          </w:p>
        </w:tc>
        <w:tc>
          <w:tcPr>
            <w:tcW w:w="1222" w:type="dxa"/>
          </w:tcPr>
          <w:p w:rsidR="004C2070" w:rsidRDefault="004C2070">
            <w:pPr>
              <w:pStyle w:val="TableParagraph"/>
              <w:rPr>
                <w:rFonts w:ascii="Times New Roman"/>
                <w:sz w:val="18"/>
              </w:rPr>
            </w:pPr>
          </w:p>
        </w:tc>
        <w:tc>
          <w:tcPr>
            <w:tcW w:w="997" w:type="dxa"/>
          </w:tcPr>
          <w:p w:rsidR="004C2070" w:rsidRDefault="004C2070">
            <w:pPr>
              <w:pStyle w:val="TableParagraph"/>
              <w:rPr>
                <w:rFonts w:ascii="Times New Roman"/>
                <w:sz w:val="18"/>
              </w:rPr>
            </w:pPr>
          </w:p>
        </w:tc>
        <w:tc>
          <w:tcPr>
            <w:tcW w:w="1162" w:type="dxa"/>
          </w:tcPr>
          <w:p w:rsidR="004C2070" w:rsidRDefault="004C2070">
            <w:pPr>
              <w:pStyle w:val="TableParagraph"/>
              <w:rPr>
                <w:rFonts w:ascii="Times New Roman"/>
                <w:sz w:val="18"/>
              </w:rPr>
            </w:pPr>
          </w:p>
        </w:tc>
        <w:tc>
          <w:tcPr>
            <w:tcW w:w="1618" w:type="dxa"/>
          </w:tcPr>
          <w:p w:rsidR="004C2070" w:rsidRDefault="004C2070">
            <w:pPr>
              <w:pStyle w:val="TableParagraph"/>
              <w:rPr>
                <w:rFonts w:ascii="Times New Roman"/>
                <w:sz w:val="18"/>
              </w:rPr>
            </w:pPr>
          </w:p>
        </w:tc>
        <w:tc>
          <w:tcPr>
            <w:tcW w:w="2074" w:type="dxa"/>
          </w:tcPr>
          <w:p w:rsidR="004C2070" w:rsidRDefault="004C2070">
            <w:pPr>
              <w:pStyle w:val="TableParagraph"/>
              <w:rPr>
                <w:rFonts w:ascii="Times New Roman"/>
                <w:sz w:val="18"/>
              </w:rPr>
            </w:pPr>
          </w:p>
        </w:tc>
        <w:tc>
          <w:tcPr>
            <w:tcW w:w="2648" w:type="dxa"/>
          </w:tcPr>
          <w:p w:rsidR="004C2070" w:rsidRDefault="00EF7709">
            <w:pPr>
              <w:pStyle w:val="TableParagraph"/>
              <w:spacing w:before="138"/>
              <w:ind w:left="105" w:right="1033"/>
              <w:rPr>
                <w:sz w:val="20"/>
              </w:rPr>
            </w:pPr>
            <w:r>
              <w:rPr>
                <w:sz w:val="20"/>
              </w:rPr>
              <w:t>Kontaktní</w:t>
            </w:r>
            <w:r>
              <w:rPr>
                <w:spacing w:val="-14"/>
                <w:sz w:val="20"/>
              </w:rPr>
              <w:t xml:space="preserve"> </w:t>
            </w:r>
            <w:r>
              <w:rPr>
                <w:sz w:val="20"/>
              </w:rPr>
              <w:t xml:space="preserve">osoba: </w:t>
            </w:r>
            <w:r>
              <w:rPr>
                <w:spacing w:val="-2"/>
                <w:sz w:val="20"/>
              </w:rPr>
              <w:t>E-mail:</w:t>
            </w:r>
          </w:p>
        </w:tc>
        <w:tc>
          <w:tcPr>
            <w:tcW w:w="2422" w:type="dxa"/>
          </w:tcPr>
          <w:p w:rsidR="004C2070" w:rsidRDefault="00EF7709">
            <w:pPr>
              <w:pStyle w:val="TableParagraph"/>
              <w:spacing w:before="23"/>
              <w:ind w:left="105"/>
              <w:rPr>
                <w:sz w:val="20"/>
              </w:rPr>
            </w:pPr>
            <w:r>
              <w:rPr>
                <w:sz w:val="20"/>
              </w:rPr>
              <w:t>Zástupce</w:t>
            </w:r>
            <w:r>
              <w:rPr>
                <w:spacing w:val="-14"/>
                <w:sz w:val="20"/>
              </w:rPr>
              <w:t xml:space="preserve"> </w:t>
            </w:r>
            <w:r>
              <w:rPr>
                <w:sz w:val="20"/>
              </w:rPr>
              <w:t>pro</w:t>
            </w:r>
            <w:r>
              <w:rPr>
                <w:spacing w:val="-14"/>
                <w:sz w:val="20"/>
              </w:rPr>
              <w:t xml:space="preserve"> </w:t>
            </w:r>
            <w:r>
              <w:rPr>
                <w:sz w:val="20"/>
              </w:rPr>
              <w:t xml:space="preserve">zadávací </w:t>
            </w:r>
            <w:r>
              <w:rPr>
                <w:spacing w:val="-2"/>
                <w:sz w:val="20"/>
              </w:rPr>
              <w:t>řízení:</w:t>
            </w:r>
          </w:p>
          <w:p w:rsidR="004C2070" w:rsidRDefault="00EF7709">
            <w:pPr>
              <w:pStyle w:val="TableParagraph"/>
              <w:spacing w:before="1"/>
              <w:ind w:left="105"/>
              <w:rPr>
                <w:sz w:val="20"/>
              </w:rPr>
            </w:pPr>
            <w:r>
              <w:rPr>
                <w:spacing w:val="-2"/>
                <w:sz w:val="20"/>
              </w:rPr>
              <w:t>E-mail:</w:t>
            </w:r>
          </w:p>
        </w:tc>
      </w:tr>
    </w:tbl>
    <w:p w:rsidR="004C2070" w:rsidRDefault="004C2070">
      <w:pPr>
        <w:rPr>
          <w:sz w:val="20"/>
        </w:rPr>
        <w:sectPr w:rsidR="004C2070">
          <w:headerReference w:type="default" r:id="rId12"/>
          <w:footerReference w:type="default" r:id="rId13"/>
          <w:pgSz w:w="16850" w:h="11910" w:orient="landscape"/>
          <w:pgMar w:top="1720" w:right="1300" w:bottom="560" w:left="1300" w:header="955" w:footer="369" w:gutter="0"/>
          <w:cols w:space="708"/>
        </w:sectPr>
      </w:pPr>
    </w:p>
    <w:p w:rsidR="004C2070" w:rsidRDefault="004C2070">
      <w:pPr>
        <w:pStyle w:val="Zkladntext"/>
        <w:rPr>
          <w:b/>
        </w:rPr>
      </w:pPr>
    </w:p>
    <w:p w:rsidR="004C2070" w:rsidRDefault="00EF7709">
      <w:pPr>
        <w:pStyle w:val="Nadpis2"/>
        <w:ind w:right="116" w:firstLine="0"/>
        <w:jc w:val="both"/>
      </w:pPr>
      <w:r>
        <w:t>Maximální cena za poskytování služeb podpory provozu Systému (Paušálních služeb) pro jednotlivé Pověřující zadavatele (dle velikosti Členské instituce a rozsahu plnění) za jeden rok (12 kalendářních měsíců) bez DPH:</w:t>
      </w:r>
    </w:p>
    <w:p w:rsidR="004C2070" w:rsidRDefault="004C2070">
      <w:pPr>
        <w:pStyle w:val="Zkladntext"/>
        <w:spacing w:before="11"/>
        <w:rPr>
          <w:b/>
        </w:rPr>
      </w:pPr>
    </w:p>
    <w:tbl>
      <w:tblPr>
        <w:tblStyle w:val="TableNormal"/>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2"/>
        <w:gridCol w:w="2329"/>
        <w:gridCol w:w="3586"/>
      </w:tblGrid>
      <w:tr w:rsidR="004C2070">
        <w:trPr>
          <w:trHeight w:val="470"/>
        </w:trPr>
        <w:tc>
          <w:tcPr>
            <w:tcW w:w="2652" w:type="dxa"/>
          </w:tcPr>
          <w:p w:rsidR="004C2070" w:rsidRDefault="00EF7709">
            <w:pPr>
              <w:pStyle w:val="TableParagraph"/>
              <w:spacing w:before="119"/>
              <w:ind w:left="107"/>
              <w:rPr>
                <w:sz w:val="20"/>
              </w:rPr>
            </w:pPr>
            <w:r>
              <w:rPr>
                <w:sz w:val="20"/>
              </w:rPr>
              <w:t>Členská</w:t>
            </w:r>
            <w:r>
              <w:rPr>
                <w:spacing w:val="-8"/>
                <w:sz w:val="20"/>
              </w:rPr>
              <w:t xml:space="preserve"> </w:t>
            </w:r>
            <w:r>
              <w:rPr>
                <w:sz w:val="20"/>
              </w:rPr>
              <w:t>instituci</w:t>
            </w:r>
            <w:r>
              <w:rPr>
                <w:spacing w:val="-7"/>
                <w:sz w:val="20"/>
              </w:rPr>
              <w:t xml:space="preserve"> </w:t>
            </w:r>
            <w:r>
              <w:rPr>
                <w:sz w:val="20"/>
              </w:rPr>
              <w:t>o</w:t>
            </w:r>
            <w:r>
              <w:rPr>
                <w:spacing w:val="-7"/>
                <w:sz w:val="20"/>
              </w:rPr>
              <w:t xml:space="preserve"> </w:t>
            </w:r>
            <w:r>
              <w:rPr>
                <w:spacing w:val="-2"/>
                <w:sz w:val="20"/>
              </w:rPr>
              <w:t>velikosti:</w:t>
            </w:r>
          </w:p>
        </w:tc>
        <w:tc>
          <w:tcPr>
            <w:tcW w:w="2329" w:type="dxa"/>
          </w:tcPr>
          <w:p w:rsidR="004C2070" w:rsidRDefault="00EF7709">
            <w:pPr>
              <w:pStyle w:val="TableParagraph"/>
              <w:spacing w:before="119"/>
              <w:ind w:left="107"/>
              <w:rPr>
                <w:sz w:val="20"/>
              </w:rPr>
            </w:pPr>
            <w:r>
              <w:rPr>
                <w:sz w:val="20"/>
              </w:rPr>
              <w:t>Za</w:t>
            </w:r>
            <w:r>
              <w:rPr>
                <w:spacing w:val="-6"/>
                <w:sz w:val="20"/>
              </w:rPr>
              <w:t xml:space="preserve"> </w:t>
            </w:r>
            <w:r>
              <w:rPr>
                <w:sz w:val="20"/>
              </w:rPr>
              <w:t>plné</w:t>
            </w:r>
            <w:r>
              <w:rPr>
                <w:spacing w:val="-6"/>
                <w:sz w:val="20"/>
              </w:rPr>
              <w:t xml:space="preserve"> </w:t>
            </w:r>
            <w:r>
              <w:rPr>
                <w:sz w:val="20"/>
              </w:rPr>
              <w:t>řešení</w:t>
            </w:r>
            <w:r>
              <w:rPr>
                <w:spacing w:val="-5"/>
                <w:sz w:val="20"/>
              </w:rPr>
              <w:t xml:space="preserve"> </w:t>
            </w:r>
            <w:r>
              <w:rPr>
                <w:spacing w:val="-2"/>
                <w:sz w:val="20"/>
              </w:rPr>
              <w:t>Systému</w:t>
            </w:r>
          </w:p>
        </w:tc>
        <w:tc>
          <w:tcPr>
            <w:tcW w:w="3586" w:type="dxa"/>
          </w:tcPr>
          <w:p w:rsidR="004C2070" w:rsidRDefault="00EF7709">
            <w:pPr>
              <w:pStyle w:val="TableParagraph"/>
              <w:spacing w:before="119"/>
              <w:ind w:left="107"/>
              <w:rPr>
                <w:sz w:val="20"/>
              </w:rPr>
            </w:pPr>
            <w:r>
              <w:rPr>
                <w:sz w:val="20"/>
              </w:rPr>
              <w:t>Za</w:t>
            </w:r>
            <w:r>
              <w:rPr>
                <w:spacing w:val="-6"/>
                <w:sz w:val="20"/>
              </w:rPr>
              <w:t xml:space="preserve"> </w:t>
            </w:r>
            <w:r>
              <w:rPr>
                <w:sz w:val="20"/>
              </w:rPr>
              <w:t>částečné</w:t>
            </w:r>
            <w:r>
              <w:rPr>
                <w:spacing w:val="-7"/>
                <w:sz w:val="20"/>
              </w:rPr>
              <w:t xml:space="preserve"> </w:t>
            </w:r>
            <w:r>
              <w:rPr>
                <w:sz w:val="20"/>
              </w:rPr>
              <w:t>řešení</w:t>
            </w:r>
            <w:r>
              <w:rPr>
                <w:spacing w:val="-6"/>
                <w:sz w:val="20"/>
              </w:rPr>
              <w:t xml:space="preserve"> </w:t>
            </w:r>
            <w:r>
              <w:rPr>
                <w:sz w:val="20"/>
              </w:rPr>
              <w:t>Systému</w:t>
            </w:r>
            <w:r>
              <w:rPr>
                <w:spacing w:val="-6"/>
                <w:sz w:val="20"/>
              </w:rPr>
              <w:t xml:space="preserve"> </w:t>
            </w:r>
            <w:r>
              <w:rPr>
                <w:sz w:val="20"/>
              </w:rPr>
              <w:t>bez</w:t>
            </w:r>
            <w:r>
              <w:rPr>
                <w:spacing w:val="-3"/>
                <w:sz w:val="20"/>
              </w:rPr>
              <w:t xml:space="preserve"> </w:t>
            </w:r>
            <w:r>
              <w:rPr>
                <w:spacing w:val="-5"/>
                <w:sz w:val="20"/>
              </w:rPr>
              <w:t>AKS</w:t>
            </w:r>
          </w:p>
        </w:tc>
      </w:tr>
      <w:tr w:rsidR="004C2070">
        <w:trPr>
          <w:trHeight w:val="470"/>
        </w:trPr>
        <w:tc>
          <w:tcPr>
            <w:tcW w:w="2652" w:type="dxa"/>
          </w:tcPr>
          <w:p w:rsidR="004C2070" w:rsidRDefault="00EF7709">
            <w:pPr>
              <w:pStyle w:val="TableParagraph"/>
              <w:spacing w:before="120"/>
              <w:ind w:left="107"/>
              <w:rPr>
                <w:sz w:val="20"/>
              </w:rPr>
            </w:pPr>
            <w:r>
              <w:rPr>
                <w:spacing w:val="-5"/>
                <w:sz w:val="20"/>
              </w:rPr>
              <w:t>XS</w:t>
            </w:r>
          </w:p>
        </w:tc>
        <w:tc>
          <w:tcPr>
            <w:tcW w:w="2329" w:type="dxa"/>
          </w:tcPr>
          <w:p w:rsidR="004C2070" w:rsidRDefault="004C2070">
            <w:pPr>
              <w:pStyle w:val="TableParagraph"/>
              <w:spacing w:before="120"/>
              <w:ind w:left="107"/>
              <w:rPr>
                <w:b/>
                <w:sz w:val="20"/>
              </w:rPr>
            </w:pPr>
          </w:p>
        </w:tc>
        <w:tc>
          <w:tcPr>
            <w:tcW w:w="3586" w:type="dxa"/>
          </w:tcPr>
          <w:p w:rsidR="004C2070" w:rsidRDefault="004C2070">
            <w:pPr>
              <w:pStyle w:val="TableParagraph"/>
              <w:spacing w:before="120"/>
              <w:ind w:left="107"/>
              <w:rPr>
                <w:b/>
                <w:sz w:val="20"/>
              </w:rPr>
            </w:pPr>
          </w:p>
        </w:tc>
      </w:tr>
      <w:tr w:rsidR="004C2070">
        <w:trPr>
          <w:trHeight w:val="470"/>
        </w:trPr>
        <w:tc>
          <w:tcPr>
            <w:tcW w:w="2652" w:type="dxa"/>
          </w:tcPr>
          <w:p w:rsidR="004C2070" w:rsidRDefault="00EF7709">
            <w:pPr>
              <w:pStyle w:val="TableParagraph"/>
              <w:spacing w:before="119"/>
              <w:ind w:left="107"/>
              <w:rPr>
                <w:sz w:val="20"/>
              </w:rPr>
            </w:pPr>
            <w:r>
              <w:rPr>
                <w:spacing w:val="-10"/>
                <w:sz w:val="20"/>
              </w:rPr>
              <w:t>S</w:t>
            </w:r>
          </w:p>
        </w:tc>
        <w:tc>
          <w:tcPr>
            <w:tcW w:w="2329" w:type="dxa"/>
          </w:tcPr>
          <w:p w:rsidR="004C2070" w:rsidRDefault="004C2070">
            <w:pPr>
              <w:pStyle w:val="TableParagraph"/>
              <w:spacing w:before="119"/>
              <w:ind w:left="107"/>
              <w:rPr>
                <w:b/>
                <w:sz w:val="20"/>
              </w:rPr>
            </w:pPr>
          </w:p>
        </w:tc>
        <w:tc>
          <w:tcPr>
            <w:tcW w:w="3586" w:type="dxa"/>
          </w:tcPr>
          <w:p w:rsidR="004C2070" w:rsidRDefault="004C2070">
            <w:pPr>
              <w:pStyle w:val="TableParagraph"/>
              <w:spacing w:before="119"/>
              <w:ind w:left="107"/>
              <w:rPr>
                <w:b/>
                <w:sz w:val="20"/>
              </w:rPr>
            </w:pPr>
          </w:p>
        </w:tc>
      </w:tr>
      <w:tr w:rsidR="004C2070">
        <w:trPr>
          <w:trHeight w:val="470"/>
        </w:trPr>
        <w:tc>
          <w:tcPr>
            <w:tcW w:w="2652" w:type="dxa"/>
          </w:tcPr>
          <w:p w:rsidR="004C2070" w:rsidRDefault="00EF7709">
            <w:pPr>
              <w:pStyle w:val="TableParagraph"/>
              <w:spacing w:before="119"/>
              <w:ind w:left="107"/>
              <w:rPr>
                <w:sz w:val="20"/>
              </w:rPr>
            </w:pPr>
            <w:r>
              <w:rPr>
                <w:spacing w:val="-10"/>
                <w:sz w:val="20"/>
              </w:rPr>
              <w:t>M</w:t>
            </w:r>
          </w:p>
        </w:tc>
        <w:tc>
          <w:tcPr>
            <w:tcW w:w="2329" w:type="dxa"/>
          </w:tcPr>
          <w:p w:rsidR="004C2070" w:rsidRDefault="004C2070">
            <w:pPr>
              <w:pStyle w:val="TableParagraph"/>
              <w:spacing w:before="119"/>
              <w:ind w:left="107"/>
              <w:rPr>
                <w:b/>
                <w:sz w:val="20"/>
              </w:rPr>
            </w:pPr>
          </w:p>
        </w:tc>
        <w:tc>
          <w:tcPr>
            <w:tcW w:w="3586" w:type="dxa"/>
          </w:tcPr>
          <w:p w:rsidR="004C2070" w:rsidRDefault="004C2070">
            <w:pPr>
              <w:pStyle w:val="TableParagraph"/>
              <w:spacing w:before="119"/>
              <w:ind w:left="107"/>
              <w:rPr>
                <w:b/>
                <w:sz w:val="20"/>
              </w:rPr>
            </w:pPr>
          </w:p>
        </w:tc>
      </w:tr>
      <w:tr w:rsidR="004C2070">
        <w:trPr>
          <w:trHeight w:val="470"/>
        </w:trPr>
        <w:tc>
          <w:tcPr>
            <w:tcW w:w="2652" w:type="dxa"/>
          </w:tcPr>
          <w:p w:rsidR="004C2070" w:rsidRDefault="00EF7709">
            <w:pPr>
              <w:pStyle w:val="TableParagraph"/>
              <w:spacing w:before="119"/>
              <w:ind w:left="107"/>
              <w:rPr>
                <w:sz w:val="20"/>
              </w:rPr>
            </w:pPr>
            <w:r>
              <w:rPr>
                <w:spacing w:val="-10"/>
                <w:sz w:val="20"/>
              </w:rPr>
              <w:t>L</w:t>
            </w:r>
          </w:p>
        </w:tc>
        <w:tc>
          <w:tcPr>
            <w:tcW w:w="2329" w:type="dxa"/>
          </w:tcPr>
          <w:p w:rsidR="004C2070" w:rsidRDefault="004C2070">
            <w:pPr>
              <w:pStyle w:val="TableParagraph"/>
              <w:spacing w:before="119"/>
              <w:ind w:left="107"/>
              <w:rPr>
                <w:b/>
                <w:sz w:val="20"/>
              </w:rPr>
            </w:pPr>
          </w:p>
        </w:tc>
        <w:tc>
          <w:tcPr>
            <w:tcW w:w="3586" w:type="dxa"/>
          </w:tcPr>
          <w:p w:rsidR="004C2070" w:rsidRDefault="004C2070">
            <w:pPr>
              <w:pStyle w:val="TableParagraph"/>
              <w:spacing w:before="119"/>
              <w:ind w:left="107"/>
              <w:rPr>
                <w:b/>
                <w:sz w:val="20"/>
              </w:rPr>
            </w:pPr>
          </w:p>
        </w:tc>
      </w:tr>
      <w:tr w:rsidR="004C2070">
        <w:trPr>
          <w:trHeight w:val="470"/>
        </w:trPr>
        <w:tc>
          <w:tcPr>
            <w:tcW w:w="2652" w:type="dxa"/>
          </w:tcPr>
          <w:p w:rsidR="004C2070" w:rsidRDefault="00EF7709">
            <w:pPr>
              <w:pStyle w:val="TableParagraph"/>
              <w:spacing w:before="119"/>
              <w:ind w:left="107"/>
              <w:rPr>
                <w:sz w:val="20"/>
              </w:rPr>
            </w:pPr>
            <w:r>
              <w:rPr>
                <w:spacing w:val="-5"/>
                <w:sz w:val="20"/>
              </w:rPr>
              <w:t>XL</w:t>
            </w:r>
          </w:p>
        </w:tc>
        <w:tc>
          <w:tcPr>
            <w:tcW w:w="2329" w:type="dxa"/>
          </w:tcPr>
          <w:p w:rsidR="004C2070" w:rsidRDefault="004C2070">
            <w:pPr>
              <w:pStyle w:val="TableParagraph"/>
              <w:spacing w:before="119"/>
              <w:ind w:left="107"/>
              <w:rPr>
                <w:b/>
                <w:sz w:val="20"/>
              </w:rPr>
            </w:pPr>
          </w:p>
        </w:tc>
        <w:tc>
          <w:tcPr>
            <w:tcW w:w="3586" w:type="dxa"/>
          </w:tcPr>
          <w:p w:rsidR="004C2070" w:rsidRDefault="004C2070">
            <w:pPr>
              <w:pStyle w:val="TableParagraph"/>
              <w:spacing w:before="119"/>
              <w:ind w:left="107"/>
              <w:rPr>
                <w:b/>
                <w:sz w:val="20"/>
              </w:rPr>
            </w:pPr>
          </w:p>
        </w:tc>
      </w:tr>
    </w:tbl>
    <w:p w:rsidR="004C2070" w:rsidRDefault="00EF7709">
      <w:pPr>
        <w:pStyle w:val="Zkladntext"/>
        <w:spacing w:before="120"/>
        <w:ind w:left="118"/>
        <w:jc w:val="both"/>
      </w:pPr>
      <w:r>
        <w:t>Paušálními</w:t>
      </w:r>
      <w:r>
        <w:rPr>
          <w:spacing w:val="-8"/>
        </w:rPr>
        <w:t xml:space="preserve"> </w:t>
      </w:r>
      <w:r>
        <w:t>službami</w:t>
      </w:r>
      <w:r>
        <w:rPr>
          <w:spacing w:val="-7"/>
        </w:rPr>
        <w:t xml:space="preserve"> </w:t>
      </w:r>
      <w:r>
        <w:t>se</w:t>
      </w:r>
      <w:r>
        <w:rPr>
          <w:spacing w:val="-3"/>
        </w:rPr>
        <w:t xml:space="preserve"> </w:t>
      </w:r>
      <w:r>
        <w:t>rozumí</w:t>
      </w:r>
      <w:r>
        <w:rPr>
          <w:spacing w:val="-7"/>
        </w:rPr>
        <w:t xml:space="preserve"> </w:t>
      </w:r>
      <w:r>
        <w:t>činnosti,</w:t>
      </w:r>
      <w:r>
        <w:rPr>
          <w:spacing w:val="-6"/>
        </w:rPr>
        <w:t xml:space="preserve"> </w:t>
      </w:r>
      <w:r>
        <w:t>jejichž</w:t>
      </w:r>
      <w:r>
        <w:rPr>
          <w:spacing w:val="-6"/>
        </w:rPr>
        <w:t xml:space="preserve"> </w:t>
      </w:r>
      <w:r>
        <w:t>výčet</w:t>
      </w:r>
      <w:r>
        <w:rPr>
          <w:spacing w:val="-7"/>
        </w:rPr>
        <w:t xml:space="preserve"> </w:t>
      </w:r>
      <w:r>
        <w:t>je</w:t>
      </w:r>
      <w:r>
        <w:rPr>
          <w:spacing w:val="-6"/>
        </w:rPr>
        <w:t xml:space="preserve"> </w:t>
      </w:r>
      <w:r>
        <w:t>uveden</w:t>
      </w:r>
      <w:r>
        <w:rPr>
          <w:spacing w:val="-8"/>
        </w:rPr>
        <w:t xml:space="preserve"> </w:t>
      </w:r>
      <w:r>
        <w:t>v</w:t>
      </w:r>
      <w:r>
        <w:rPr>
          <w:spacing w:val="-2"/>
        </w:rPr>
        <w:t xml:space="preserve"> </w:t>
      </w:r>
      <w:r>
        <w:t>čl.</w:t>
      </w:r>
      <w:r>
        <w:rPr>
          <w:spacing w:val="-4"/>
        </w:rPr>
        <w:t xml:space="preserve"> </w:t>
      </w:r>
      <w:r>
        <w:t>6.1</w:t>
      </w:r>
      <w:r>
        <w:rPr>
          <w:spacing w:val="-5"/>
        </w:rPr>
        <w:t xml:space="preserve"> </w:t>
      </w:r>
      <w:r>
        <w:t>Servisní</w:t>
      </w:r>
      <w:r>
        <w:rPr>
          <w:spacing w:val="-3"/>
        </w:rPr>
        <w:t xml:space="preserve"> </w:t>
      </w:r>
      <w:r>
        <w:rPr>
          <w:spacing w:val="-2"/>
        </w:rPr>
        <w:t>smlouvy.</w:t>
      </w:r>
    </w:p>
    <w:p w:rsidR="004C2070" w:rsidRDefault="00EF7709">
      <w:pPr>
        <w:pStyle w:val="Zkladntext"/>
        <w:spacing w:before="120"/>
        <w:ind w:left="118" w:right="117"/>
        <w:jc w:val="both"/>
      </w:pPr>
      <w:r>
        <w:t>Zadavatel</w:t>
      </w:r>
      <w:r>
        <w:rPr>
          <w:spacing w:val="-3"/>
        </w:rPr>
        <w:t xml:space="preserve"> </w:t>
      </w:r>
      <w:r>
        <w:t>na</w:t>
      </w:r>
      <w:r>
        <w:rPr>
          <w:spacing w:val="-3"/>
        </w:rPr>
        <w:t xml:space="preserve"> </w:t>
      </w:r>
      <w:r>
        <w:t>základě</w:t>
      </w:r>
      <w:r>
        <w:rPr>
          <w:spacing w:val="-4"/>
        </w:rPr>
        <w:t xml:space="preserve"> </w:t>
      </w:r>
      <w:r>
        <w:t>výše</w:t>
      </w:r>
      <w:r>
        <w:rPr>
          <w:spacing w:val="-1"/>
        </w:rPr>
        <w:t xml:space="preserve"> </w:t>
      </w:r>
      <w:r>
        <w:t>uvedených</w:t>
      </w:r>
      <w:r>
        <w:rPr>
          <w:spacing w:val="-3"/>
        </w:rPr>
        <w:t xml:space="preserve"> </w:t>
      </w:r>
      <w:r>
        <w:t>cen</w:t>
      </w:r>
      <w:r>
        <w:rPr>
          <w:spacing w:val="-3"/>
        </w:rPr>
        <w:t xml:space="preserve"> </w:t>
      </w:r>
      <w:r>
        <w:t>za</w:t>
      </w:r>
      <w:r>
        <w:rPr>
          <w:spacing w:val="-3"/>
        </w:rPr>
        <w:t xml:space="preserve"> </w:t>
      </w:r>
      <w:r>
        <w:t>poskytování</w:t>
      </w:r>
      <w:r>
        <w:rPr>
          <w:spacing w:val="-3"/>
        </w:rPr>
        <w:t xml:space="preserve"> </w:t>
      </w:r>
      <w:r>
        <w:t>Paušálních</w:t>
      </w:r>
      <w:r>
        <w:rPr>
          <w:spacing w:val="-3"/>
        </w:rPr>
        <w:t xml:space="preserve"> </w:t>
      </w:r>
      <w:r>
        <w:t>služeb pro jednotlivé</w:t>
      </w:r>
      <w:r>
        <w:rPr>
          <w:spacing w:val="-2"/>
        </w:rPr>
        <w:t xml:space="preserve"> </w:t>
      </w:r>
      <w:r>
        <w:t>Členské</w:t>
      </w:r>
      <w:r>
        <w:rPr>
          <w:spacing w:val="-3"/>
        </w:rPr>
        <w:t xml:space="preserve"> </w:t>
      </w:r>
      <w:r>
        <w:t>instituce</w:t>
      </w:r>
      <w:r>
        <w:rPr>
          <w:spacing w:val="-3"/>
        </w:rPr>
        <w:t xml:space="preserve"> </w:t>
      </w:r>
      <w:r>
        <w:t>stanoví</w:t>
      </w:r>
      <w:r>
        <w:rPr>
          <w:spacing w:val="-3"/>
        </w:rPr>
        <w:t xml:space="preserve"> </w:t>
      </w:r>
      <w:r>
        <w:t>v</w:t>
      </w:r>
      <w:r>
        <w:rPr>
          <w:spacing w:val="-2"/>
        </w:rPr>
        <w:t xml:space="preserve"> </w:t>
      </w:r>
      <w:r>
        <w:t>zadávacím</w:t>
      </w:r>
      <w:r>
        <w:rPr>
          <w:spacing w:val="-3"/>
        </w:rPr>
        <w:t xml:space="preserve"> </w:t>
      </w:r>
      <w:r>
        <w:t>řízení</w:t>
      </w:r>
      <w:r>
        <w:rPr>
          <w:spacing w:val="-3"/>
        </w:rPr>
        <w:t xml:space="preserve"> </w:t>
      </w:r>
      <w:r>
        <w:t>na</w:t>
      </w:r>
      <w:r>
        <w:rPr>
          <w:spacing w:val="-2"/>
        </w:rPr>
        <w:t xml:space="preserve"> </w:t>
      </w:r>
      <w:r>
        <w:t>Veřejnou</w:t>
      </w:r>
      <w:r>
        <w:rPr>
          <w:spacing w:val="-4"/>
        </w:rPr>
        <w:t xml:space="preserve"> </w:t>
      </w:r>
      <w:r>
        <w:t>zakázku maximální výši nabídkové ceny budoucího Poskytovatele Systému. Finální výše ceny za poskytování Paušálních služeb, k</w:t>
      </w:r>
      <w:r>
        <w:rPr>
          <w:spacing w:val="-1"/>
        </w:rPr>
        <w:t xml:space="preserve"> </w:t>
      </w:r>
      <w:r>
        <w:t>jejímuž hrazení budou povinni Pověřující</w:t>
      </w:r>
      <w:r>
        <w:rPr>
          <w:spacing w:val="-10"/>
        </w:rPr>
        <w:t xml:space="preserve"> </w:t>
      </w:r>
      <w:r>
        <w:t>zadavatelé</w:t>
      </w:r>
      <w:r>
        <w:rPr>
          <w:spacing w:val="-10"/>
        </w:rPr>
        <w:t xml:space="preserve"> </w:t>
      </w:r>
      <w:r>
        <w:t>kat.</w:t>
      </w:r>
      <w:r>
        <w:rPr>
          <w:spacing w:val="-8"/>
        </w:rPr>
        <w:t xml:space="preserve"> </w:t>
      </w:r>
      <w:r>
        <w:t>A,</w:t>
      </w:r>
      <w:r>
        <w:rPr>
          <w:spacing w:val="-10"/>
        </w:rPr>
        <w:t xml:space="preserve"> </w:t>
      </w:r>
      <w:r>
        <w:t>bude</w:t>
      </w:r>
      <w:r>
        <w:rPr>
          <w:spacing w:val="-8"/>
        </w:rPr>
        <w:t xml:space="preserve"> </w:t>
      </w:r>
      <w:r>
        <w:t>činit</w:t>
      </w:r>
      <w:r>
        <w:rPr>
          <w:spacing w:val="-8"/>
        </w:rPr>
        <w:t xml:space="preserve"> </w:t>
      </w:r>
      <w:r>
        <w:t>maximálně</w:t>
      </w:r>
      <w:r>
        <w:rPr>
          <w:spacing w:val="-11"/>
        </w:rPr>
        <w:t xml:space="preserve"> </w:t>
      </w:r>
      <w:r>
        <w:t>výše</w:t>
      </w:r>
      <w:r>
        <w:rPr>
          <w:spacing w:val="-10"/>
        </w:rPr>
        <w:t xml:space="preserve"> </w:t>
      </w:r>
      <w:r>
        <w:t>uvedené</w:t>
      </w:r>
      <w:r>
        <w:rPr>
          <w:spacing w:val="-8"/>
        </w:rPr>
        <w:t xml:space="preserve"> </w:t>
      </w:r>
      <w:r>
        <w:t>částky,</w:t>
      </w:r>
      <w:r>
        <w:rPr>
          <w:spacing w:val="-10"/>
        </w:rPr>
        <w:t xml:space="preserve"> </w:t>
      </w:r>
      <w:r>
        <w:t>nebo</w:t>
      </w:r>
      <w:r>
        <w:rPr>
          <w:spacing w:val="-6"/>
        </w:rPr>
        <w:t xml:space="preserve"> </w:t>
      </w:r>
      <w:r>
        <w:t>může</w:t>
      </w:r>
      <w:r>
        <w:rPr>
          <w:spacing w:val="-10"/>
        </w:rPr>
        <w:t xml:space="preserve"> </w:t>
      </w:r>
      <w:r>
        <w:t>být</w:t>
      </w:r>
      <w:r>
        <w:rPr>
          <w:spacing w:val="-10"/>
        </w:rPr>
        <w:t xml:space="preserve"> </w:t>
      </w:r>
      <w:r>
        <w:t>nižší</w:t>
      </w:r>
      <w:r>
        <w:rPr>
          <w:spacing w:val="-10"/>
        </w:rPr>
        <w:t xml:space="preserve"> </w:t>
      </w:r>
      <w:r>
        <w:t>v závislosti</w:t>
      </w:r>
      <w:r>
        <w:rPr>
          <w:spacing w:val="-9"/>
        </w:rPr>
        <w:t xml:space="preserve"> </w:t>
      </w:r>
      <w:r>
        <w:t>na</w:t>
      </w:r>
      <w:r>
        <w:rPr>
          <w:spacing w:val="-7"/>
        </w:rPr>
        <w:t xml:space="preserve"> </w:t>
      </w:r>
      <w:r>
        <w:t>konečné</w:t>
      </w:r>
      <w:r>
        <w:rPr>
          <w:spacing w:val="-8"/>
        </w:rPr>
        <w:t xml:space="preserve"> </w:t>
      </w:r>
      <w:r>
        <w:t>nabídkové</w:t>
      </w:r>
      <w:r>
        <w:rPr>
          <w:spacing w:val="-8"/>
        </w:rPr>
        <w:t xml:space="preserve"> </w:t>
      </w:r>
      <w:r>
        <w:t>ceně</w:t>
      </w:r>
      <w:r>
        <w:rPr>
          <w:spacing w:val="-6"/>
        </w:rPr>
        <w:t xml:space="preserve"> </w:t>
      </w:r>
      <w:r>
        <w:t>budoucího</w:t>
      </w:r>
      <w:r>
        <w:rPr>
          <w:spacing w:val="-10"/>
        </w:rPr>
        <w:t xml:space="preserve"> </w:t>
      </w:r>
      <w:r>
        <w:t>Poskytovatele Systému vybraného na základě Veřejné zakázky. V</w:t>
      </w:r>
      <w:r>
        <w:rPr>
          <w:spacing w:val="-4"/>
        </w:rPr>
        <w:t xml:space="preserve"> </w:t>
      </w:r>
      <w:r>
        <w:t>takovém případě Centrální zadavatel upraví výše uvedené ceny za poskytování Paušálních služeb pro jednotlivé</w:t>
      </w:r>
      <w:r>
        <w:rPr>
          <w:spacing w:val="-14"/>
        </w:rPr>
        <w:t xml:space="preserve"> </w:t>
      </w:r>
      <w:r>
        <w:t>velikostní</w:t>
      </w:r>
      <w:r>
        <w:rPr>
          <w:spacing w:val="-14"/>
        </w:rPr>
        <w:t xml:space="preserve"> </w:t>
      </w:r>
      <w:r>
        <w:t>kategorie</w:t>
      </w:r>
      <w:r>
        <w:rPr>
          <w:spacing w:val="-14"/>
        </w:rPr>
        <w:t xml:space="preserve"> </w:t>
      </w:r>
      <w:r>
        <w:t>Členských</w:t>
      </w:r>
      <w:r>
        <w:rPr>
          <w:spacing w:val="-14"/>
        </w:rPr>
        <w:t xml:space="preserve"> </w:t>
      </w:r>
      <w:r>
        <w:t>institucí</w:t>
      </w:r>
      <w:r>
        <w:rPr>
          <w:spacing w:val="-14"/>
        </w:rPr>
        <w:t xml:space="preserve"> </w:t>
      </w:r>
      <w:r>
        <w:t>dle</w:t>
      </w:r>
      <w:r>
        <w:rPr>
          <w:spacing w:val="-14"/>
        </w:rPr>
        <w:t xml:space="preserve"> </w:t>
      </w:r>
      <w:r>
        <w:t>nabídkové</w:t>
      </w:r>
      <w:r>
        <w:rPr>
          <w:spacing w:val="-14"/>
        </w:rPr>
        <w:t xml:space="preserve"> </w:t>
      </w:r>
      <w:r>
        <w:t>ceny</w:t>
      </w:r>
      <w:r>
        <w:rPr>
          <w:spacing w:val="-14"/>
        </w:rPr>
        <w:t xml:space="preserve"> </w:t>
      </w:r>
      <w:r>
        <w:t>vybraného</w:t>
      </w:r>
      <w:r>
        <w:rPr>
          <w:spacing w:val="-14"/>
        </w:rPr>
        <w:t xml:space="preserve"> </w:t>
      </w:r>
      <w:r>
        <w:t>Poskytovatele</w:t>
      </w:r>
      <w:r>
        <w:rPr>
          <w:spacing w:val="-13"/>
        </w:rPr>
        <w:t xml:space="preserve"> </w:t>
      </w:r>
      <w:r>
        <w:t>za</w:t>
      </w:r>
      <w:r>
        <w:rPr>
          <w:spacing w:val="-14"/>
        </w:rPr>
        <w:t xml:space="preserve"> </w:t>
      </w:r>
      <w:r>
        <w:t>poskytování</w:t>
      </w:r>
      <w:r>
        <w:rPr>
          <w:spacing w:val="-14"/>
        </w:rPr>
        <w:t xml:space="preserve"> </w:t>
      </w:r>
      <w:r>
        <w:t>Paušálních</w:t>
      </w:r>
      <w:r>
        <w:rPr>
          <w:spacing w:val="-14"/>
        </w:rPr>
        <w:t xml:space="preserve"> </w:t>
      </w:r>
      <w:r>
        <w:t>služeb.</w:t>
      </w:r>
      <w:r>
        <w:rPr>
          <w:spacing w:val="-14"/>
        </w:rPr>
        <w:t xml:space="preserve"> </w:t>
      </w:r>
      <w:r>
        <w:t>Takovou</w:t>
      </w:r>
      <w:r>
        <w:rPr>
          <w:spacing w:val="-14"/>
        </w:rPr>
        <w:t xml:space="preserve"> </w:t>
      </w:r>
      <w:r>
        <w:t>úpravu</w:t>
      </w:r>
      <w:r>
        <w:rPr>
          <w:spacing w:val="-14"/>
        </w:rPr>
        <w:t xml:space="preserve"> </w:t>
      </w:r>
      <w:r>
        <w:t>této</w:t>
      </w:r>
      <w:r>
        <w:rPr>
          <w:spacing w:val="-14"/>
        </w:rPr>
        <w:t xml:space="preserve"> </w:t>
      </w:r>
      <w:r>
        <w:t>Smlouvy je Centrální zadavatel oprávněn provést bez uzavření dodatku.</w:t>
      </w:r>
    </w:p>
    <w:p w:rsidR="004C2070" w:rsidRDefault="00EF7709">
      <w:pPr>
        <w:pStyle w:val="Zkladntext"/>
        <w:spacing w:before="121"/>
        <w:ind w:left="118" w:right="116"/>
        <w:jc w:val="both"/>
      </w:pPr>
      <w:r>
        <w:rPr>
          <w:u w:val="single"/>
        </w:rPr>
        <w:t>Cena za poskytování Paušálních služeb bude na základě Servisní smlouvy podléhat pravidelné indexaci.</w:t>
      </w:r>
      <w:r>
        <w:t xml:space="preserve"> Cena za poskytování Paušálních služeb může být s účinností od prvního (1.) dne třetího (3.) kalendářního roku poskytování Paušálních služeb upravena, a to vždy jednou ročně, nedojde-li mezi Centrálním zadavatelem</w:t>
      </w:r>
      <w:r>
        <w:rPr>
          <w:spacing w:val="-10"/>
        </w:rPr>
        <w:t xml:space="preserve"> </w:t>
      </w:r>
      <w:r>
        <w:t>a</w:t>
      </w:r>
      <w:r>
        <w:rPr>
          <w:spacing w:val="-7"/>
        </w:rPr>
        <w:t xml:space="preserve"> </w:t>
      </w:r>
      <w:r>
        <w:t>Poskytovatelem</w:t>
      </w:r>
      <w:r>
        <w:rPr>
          <w:spacing w:val="-9"/>
        </w:rPr>
        <w:t xml:space="preserve"> </w:t>
      </w:r>
      <w:r>
        <w:t>Systému</w:t>
      </w:r>
      <w:r>
        <w:rPr>
          <w:spacing w:val="-9"/>
        </w:rPr>
        <w:t xml:space="preserve"> </w:t>
      </w:r>
      <w:r>
        <w:t>k</w:t>
      </w:r>
      <w:r>
        <w:rPr>
          <w:spacing w:val="-10"/>
        </w:rPr>
        <w:t xml:space="preserve"> </w:t>
      </w:r>
      <w:r>
        <w:t>jiné</w:t>
      </w:r>
      <w:r>
        <w:rPr>
          <w:spacing w:val="-12"/>
        </w:rPr>
        <w:t xml:space="preserve"> </w:t>
      </w:r>
      <w:r>
        <w:t>dohodě.</w:t>
      </w:r>
      <w:r>
        <w:rPr>
          <w:spacing w:val="-9"/>
        </w:rPr>
        <w:t xml:space="preserve"> </w:t>
      </w:r>
      <w:r>
        <w:t>Úprava</w:t>
      </w:r>
      <w:r>
        <w:rPr>
          <w:spacing w:val="-10"/>
        </w:rPr>
        <w:t xml:space="preserve"> </w:t>
      </w:r>
      <w:r>
        <w:t>Ceny</w:t>
      </w:r>
      <w:r>
        <w:rPr>
          <w:spacing w:val="-10"/>
        </w:rPr>
        <w:t xml:space="preserve"> </w:t>
      </w:r>
      <w:r>
        <w:t>za</w:t>
      </w:r>
      <w:r>
        <w:rPr>
          <w:spacing w:val="-9"/>
        </w:rPr>
        <w:t xml:space="preserve"> </w:t>
      </w:r>
      <w:r>
        <w:t>poskytování</w:t>
      </w:r>
      <w:r>
        <w:rPr>
          <w:spacing w:val="-10"/>
        </w:rPr>
        <w:t xml:space="preserve"> </w:t>
      </w:r>
      <w:r>
        <w:t>Paušálních</w:t>
      </w:r>
      <w:r>
        <w:rPr>
          <w:spacing w:val="-10"/>
        </w:rPr>
        <w:t xml:space="preserve"> </w:t>
      </w:r>
      <w:r>
        <w:t>služeb,</w:t>
      </w:r>
      <w:r>
        <w:rPr>
          <w:spacing w:val="-9"/>
        </w:rPr>
        <w:t xml:space="preserve"> </w:t>
      </w:r>
      <w:r>
        <w:t>její</w:t>
      </w:r>
      <w:r>
        <w:rPr>
          <w:spacing w:val="-12"/>
        </w:rPr>
        <w:t xml:space="preserve"> </w:t>
      </w:r>
      <w:r>
        <w:t>zvýšení</w:t>
      </w:r>
      <w:r>
        <w:rPr>
          <w:spacing w:val="-12"/>
        </w:rPr>
        <w:t xml:space="preserve"> </w:t>
      </w:r>
      <w:r>
        <w:t>či</w:t>
      </w:r>
      <w:r>
        <w:rPr>
          <w:spacing w:val="-12"/>
        </w:rPr>
        <w:t xml:space="preserve"> </w:t>
      </w:r>
      <w:r>
        <w:t>snížení,</w:t>
      </w:r>
      <w:r>
        <w:rPr>
          <w:spacing w:val="-10"/>
        </w:rPr>
        <w:t xml:space="preserve"> </w:t>
      </w:r>
      <w:r>
        <w:t>proběhne</w:t>
      </w:r>
      <w:r>
        <w:rPr>
          <w:spacing w:val="-8"/>
        </w:rPr>
        <w:t xml:space="preserve"> </w:t>
      </w:r>
      <w:r>
        <w:t>na</w:t>
      </w:r>
      <w:r>
        <w:rPr>
          <w:spacing w:val="-12"/>
        </w:rPr>
        <w:t xml:space="preserve"> </w:t>
      </w:r>
      <w:r>
        <w:t>základě</w:t>
      </w:r>
      <w:r>
        <w:rPr>
          <w:spacing w:val="-12"/>
        </w:rPr>
        <w:t xml:space="preserve"> </w:t>
      </w:r>
      <w:r>
        <w:t>tzv.</w:t>
      </w:r>
      <w:r>
        <w:rPr>
          <w:spacing w:val="-9"/>
        </w:rPr>
        <w:t xml:space="preserve"> </w:t>
      </w:r>
      <w:r>
        <w:t>indexu spotřebitelských cen, který je každoročně zveřejňován Eurostatem za předchozí kalendářní rok pod názvem „Harmonizovaný index spotřebitelských cen“ pro Evropskou Unii („</w:t>
      </w:r>
      <w:r>
        <w:rPr>
          <w:b/>
        </w:rPr>
        <w:t>Index</w:t>
      </w:r>
      <w:r>
        <w:t>“).</w:t>
      </w:r>
    </w:p>
    <w:p w:rsidR="004C2070" w:rsidRDefault="00EF7709">
      <w:pPr>
        <w:pStyle w:val="Zkladntext"/>
        <w:spacing w:before="120"/>
        <w:ind w:left="118" w:right="117"/>
        <w:jc w:val="both"/>
      </w:pPr>
      <w:r>
        <w:t>Cena</w:t>
      </w:r>
      <w:r>
        <w:rPr>
          <w:spacing w:val="-6"/>
        </w:rPr>
        <w:t xml:space="preserve"> </w:t>
      </w:r>
      <w:r>
        <w:t>za</w:t>
      </w:r>
      <w:r>
        <w:rPr>
          <w:spacing w:val="-6"/>
        </w:rPr>
        <w:t xml:space="preserve"> </w:t>
      </w:r>
      <w:r>
        <w:t>poskytování</w:t>
      </w:r>
      <w:r>
        <w:rPr>
          <w:spacing w:val="-3"/>
        </w:rPr>
        <w:t xml:space="preserve"> </w:t>
      </w:r>
      <w:r>
        <w:t>Paušálních</w:t>
      </w:r>
      <w:r>
        <w:rPr>
          <w:spacing w:val="-4"/>
        </w:rPr>
        <w:t xml:space="preserve"> </w:t>
      </w:r>
      <w:r>
        <w:t>služeb</w:t>
      </w:r>
      <w:r>
        <w:rPr>
          <w:spacing w:val="-6"/>
        </w:rPr>
        <w:t xml:space="preserve"> </w:t>
      </w:r>
      <w:r>
        <w:t>se</w:t>
      </w:r>
      <w:r>
        <w:rPr>
          <w:spacing w:val="-6"/>
        </w:rPr>
        <w:t xml:space="preserve"> </w:t>
      </w:r>
      <w:r>
        <w:t>upraví</w:t>
      </w:r>
      <w:r>
        <w:rPr>
          <w:spacing w:val="-5"/>
        </w:rPr>
        <w:t xml:space="preserve"> </w:t>
      </w:r>
      <w:r>
        <w:t>o</w:t>
      </w:r>
      <w:r>
        <w:rPr>
          <w:spacing w:val="-6"/>
        </w:rPr>
        <w:t xml:space="preserve"> </w:t>
      </w:r>
      <w:r>
        <w:t>procentuální</w:t>
      </w:r>
      <w:r>
        <w:rPr>
          <w:spacing w:val="-5"/>
        </w:rPr>
        <w:t xml:space="preserve"> </w:t>
      </w:r>
      <w:r>
        <w:t>hodnotu</w:t>
      </w:r>
      <w:r>
        <w:rPr>
          <w:spacing w:val="-2"/>
        </w:rPr>
        <w:t xml:space="preserve"> </w:t>
      </w:r>
      <w:r>
        <w:t>roční</w:t>
      </w:r>
      <w:r>
        <w:rPr>
          <w:spacing w:val="-6"/>
        </w:rPr>
        <w:t xml:space="preserve"> </w:t>
      </w:r>
      <w:r>
        <w:t>míry</w:t>
      </w:r>
      <w:r>
        <w:rPr>
          <w:spacing w:val="-4"/>
        </w:rPr>
        <w:t xml:space="preserve"> </w:t>
      </w:r>
      <w:r>
        <w:t>inflace</w:t>
      </w:r>
      <w:r>
        <w:rPr>
          <w:spacing w:val="-6"/>
        </w:rPr>
        <w:t xml:space="preserve"> </w:t>
      </w:r>
      <w:r>
        <w:t>vyjádřenou</w:t>
      </w:r>
      <w:r>
        <w:rPr>
          <w:spacing w:val="-2"/>
        </w:rPr>
        <w:t xml:space="preserve"> </w:t>
      </w:r>
      <w:r>
        <w:t>změnou</w:t>
      </w:r>
      <w:r>
        <w:rPr>
          <w:spacing w:val="-6"/>
        </w:rPr>
        <w:t xml:space="preserve"> </w:t>
      </w:r>
      <w:r>
        <w:t>Indexu</w:t>
      </w:r>
      <w:r>
        <w:rPr>
          <w:spacing w:val="-5"/>
        </w:rPr>
        <w:t xml:space="preserve"> </w:t>
      </w:r>
      <w:r>
        <w:t>za</w:t>
      </w:r>
      <w:r>
        <w:rPr>
          <w:spacing w:val="-6"/>
        </w:rPr>
        <w:t xml:space="preserve"> </w:t>
      </w:r>
      <w:r>
        <w:t>předchozí</w:t>
      </w:r>
      <w:r>
        <w:rPr>
          <w:spacing w:val="-5"/>
        </w:rPr>
        <w:t xml:space="preserve"> </w:t>
      </w:r>
      <w:r>
        <w:t>kalendářní</w:t>
      </w:r>
      <w:r>
        <w:rPr>
          <w:spacing w:val="-6"/>
        </w:rPr>
        <w:t xml:space="preserve"> </w:t>
      </w:r>
      <w:r>
        <w:t>rok</w:t>
      </w:r>
      <w:r>
        <w:rPr>
          <w:spacing w:val="-2"/>
        </w:rPr>
        <w:t xml:space="preserve"> </w:t>
      </w:r>
      <w:r>
        <w:t>(při</w:t>
      </w:r>
      <w:r>
        <w:rPr>
          <w:spacing w:val="-6"/>
        </w:rPr>
        <w:t xml:space="preserve"> </w:t>
      </w:r>
      <w:r>
        <w:t>kladné hodnotě</w:t>
      </w:r>
      <w:r>
        <w:rPr>
          <w:spacing w:val="11"/>
        </w:rPr>
        <w:t xml:space="preserve"> </w:t>
      </w:r>
      <w:r>
        <w:t>dojde</w:t>
      </w:r>
      <w:r>
        <w:rPr>
          <w:spacing w:val="10"/>
        </w:rPr>
        <w:t xml:space="preserve"> </w:t>
      </w:r>
      <w:r>
        <w:t>ke</w:t>
      </w:r>
      <w:r>
        <w:rPr>
          <w:spacing w:val="10"/>
        </w:rPr>
        <w:t xml:space="preserve"> </w:t>
      </w:r>
      <w:r>
        <w:t>zvýšení,</w:t>
      </w:r>
      <w:r>
        <w:rPr>
          <w:spacing w:val="12"/>
        </w:rPr>
        <w:t xml:space="preserve"> </w:t>
      </w:r>
      <w:r>
        <w:t>při záporné</w:t>
      </w:r>
      <w:r>
        <w:rPr>
          <w:spacing w:val="10"/>
        </w:rPr>
        <w:t xml:space="preserve"> </w:t>
      </w:r>
      <w:r>
        <w:t>ke</w:t>
      </w:r>
      <w:r>
        <w:rPr>
          <w:spacing w:val="10"/>
        </w:rPr>
        <w:t xml:space="preserve"> </w:t>
      </w:r>
      <w:r>
        <w:t>snížení).</w:t>
      </w:r>
      <w:r>
        <w:rPr>
          <w:spacing w:val="10"/>
        </w:rPr>
        <w:t xml:space="preserve"> </w:t>
      </w:r>
      <w:r>
        <w:t>Bude-li</w:t>
      </w:r>
      <w:r>
        <w:rPr>
          <w:spacing w:val="11"/>
        </w:rPr>
        <w:t xml:space="preserve"> </w:t>
      </w:r>
      <w:r>
        <w:t>však</w:t>
      </w:r>
      <w:r>
        <w:rPr>
          <w:spacing w:val="12"/>
        </w:rPr>
        <w:t xml:space="preserve"> </w:t>
      </w:r>
      <w:r>
        <w:t>v</w:t>
      </w:r>
      <w:r>
        <w:rPr>
          <w:spacing w:val="-1"/>
        </w:rPr>
        <w:t xml:space="preserve"> </w:t>
      </w:r>
      <w:r>
        <w:t>rámci</w:t>
      </w:r>
      <w:r>
        <w:rPr>
          <w:spacing w:val="11"/>
        </w:rPr>
        <w:t xml:space="preserve"> </w:t>
      </w:r>
      <w:r>
        <w:t>Indexu</w:t>
      </w:r>
      <w:r>
        <w:rPr>
          <w:spacing w:val="11"/>
        </w:rPr>
        <w:t xml:space="preserve"> </w:t>
      </w:r>
      <w:r>
        <w:t>zveřejněná</w:t>
      </w:r>
      <w:r>
        <w:rPr>
          <w:spacing w:val="11"/>
        </w:rPr>
        <w:t xml:space="preserve"> </w:t>
      </w:r>
      <w:r>
        <w:t>absolutní</w:t>
      </w:r>
      <w:r>
        <w:rPr>
          <w:spacing w:val="10"/>
        </w:rPr>
        <w:t xml:space="preserve"> </w:t>
      </w:r>
      <w:r>
        <w:t>hodnota</w:t>
      </w:r>
      <w:r>
        <w:rPr>
          <w:spacing w:val="13"/>
        </w:rPr>
        <w:t xml:space="preserve"> </w:t>
      </w:r>
      <w:r>
        <w:t>roční</w:t>
      </w:r>
      <w:r>
        <w:rPr>
          <w:spacing w:val="12"/>
        </w:rPr>
        <w:t xml:space="preserve"> </w:t>
      </w:r>
      <w:r>
        <w:t>míry</w:t>
      </w:r>
      <w:r>
        <w:rPr>
          <w:spacing w:val="11"/>
        </w:rPr>
        <w:t xml:space="preserve"> </w:t>
      </w:r>
      <w:r>
        <w:t>inflace</w:t>
      </w:r>
      <w:r>
        <w:rPr>
          <w:spacing w:val="12"/>
        </w:rPr>
        <w:t xml:space="preserve"> </w:t>
      </w:r>
      <w:r>
        <w:t>vyšší</w:t>
      </w:r>
      <w:r>
        <w:rPr>
          <w:spacing w:val="10"/>
        </w:rPr>
        <w:t xml:space="preserve"> </w:t>
      </w:r>
      <w:r>
        <w:t>než</w:t>
      </w:r>
      <w:r>
        <w:rPr>
          <w:spacing w:val="11"/>
        </w:rPr>
        <w:t xml:space="preserve"> </w:t>
      </w:r>
      <w:r>
        <w:t>3</w:t>
      </w:r>
      <w:r>
        <w:rPr>
          <w:spacing w:val="10"/>
        </w:rPr>
        <w:t xml:space="preserve"> </w:t>
      </w:r>
      <w:r>
        <w:t>%,</w:t>
      </w:r>
      <w:r>
        <w:rPr>
          <w:spacing w:val="12"/>
        </w:rPr>
        <w:t xml:space="preserve"> </w:t>
      </w:r>
      <w:r>
        <w:t>procentuální</w:t>
      </w:r>
    </w:p>
    <w:p w:rsidR="004C2070" w:rsidRDefault="004C2070">
      <w:pPr>
        <w:jc w:val="both"/>
        <w:sectPr w:rsidR="004C2070">
          <w:pgSz w:w="16850" w:h="11910" w:orient="landscape"/>
          <w:pgMar w:top="1720" w:right="1300" w:bottom="560" w:left="1300" w:header="955" w:footer="369" w:gutter="0"/>
          <w:cols w:space="708"/>
        </w:sectPr>
      </w:pPr>
    </w:p>
    <w:p w:rsidR="004C2070" w:rsidRDefault="004C2070">
      <w:pPr>
        <w:pStyle w:val="Zkladntext"/>
      </w:pPr>
    </w:p>
    <w:p w:rsidR="004C2070" w:rsidRDefault="00EF7709">
      <w:pPr>
        <w:pStyle w:val="Zkladntext"/>
        <w:ind w:left="118" w:right="116"/>
        <w:jc w:val="both"/>
      </w:pPr>
      <w:r>
        <w:t>hodnota, o níž je možné cenu za poskytování Paušálních služeb upravit, je maximálně 3 %. (Příklad: V případě, že Index bude vyhlášen ve výši 5 %, je</w:t>
      </w:r>
      <w:r>
        <w:rPr>
          <w:spacing w:val="17"/>
        </w:rPr>
        <w:t xml:space="preserve"> </w:t>
      </w:r>
      <w:r>
        <w:t>cenu za poskytování Paušálních služeb možné navýšit o 3 %).</w:t>
      </w:r>
    </w:p>
    <w:p w:rsidR="004C2070" w:rsidRDefault="00EF7709">
      <w:pPr>
        <w:pStyle w:val="Zkladntext"/>
        <w:spacing w:before="121"/>
        <w:ind w:left="118" w:right="114"/>
        <w:jc w:val="both"/>
      </w:pPr>
      <w:r>
        <w:t>V</w:t>
      </w:r>
      <w:r>
        <w:rPr>
          <w:spacing w:val="-3"/>
        </w:rPr>
        <w:t xml:space="preserve"> </w:t>
      </w:r>
      <w:r>
        <w:t>případě, že by v průběhu zadávacího řízení došlo k úpravě způsobu indexace ceny za poskytování Paušálních služeb, bude tato Příloha č. 1 Smlouvy Centrálním zadavatelem upravena dle znění Servisní smlouvy uzavřené na základě zadávacího řízení na Veřejnou zakázku. Takovou úpravu této Smlouvy je Centrální zadavatel oprávněn provést bez uzavření dodatku.</w:t>
      </w:r>
    </w:p>
    <w:p w:rsidR="004C2070" w:rsidRDefault="004C2070">
      <w:pPr>
        <w:jc w:val="both"/>
        <w:sectPr w:rsidR="004C2070">
          <w:pgSz w:w="16850" w:h="11910" w:orient="landscape"/>
          <w:pgMar w:top="1720" w:right="1300" w:bottom="560" w:left="1300" w:header="955" w:footer="369" w:gutter="0"/>
          <w:cols w:space="708"/>
        </w:sectPr>
      </w:pPr>
    </w:p>
    <w:p w:rsidR="004C2070" w:rsidRDefault="004C2070">
      <w:pPr>
        <w:pStyle w:val="Zkladntext"/>
        <w:spacing w:before="2"/>
      </w:pPr>
    </w:p>
    <w:p w:rsidR="004C2070" w:rsidRDefault="00EF7709">
      <w:pPr>
        <w:ind w:left="2" w:right="2"/>
        <w:jc w:val="center"/>
        <w:rPr>
          <w:b/>
          <w:sz w:val="20"/>
        </w:rPr>
      </w:pPr>
      <w:r>
        <w:rPr>
          <w:b/>
          <w:sz w:val="20"/>
        </w:rPr>
        <w:t>PŘÍLOHA</w:t>
      </w:r>
      <w:r>
        <w:rPr>
          <w:b/>
          <w:spacing w:val="-7"/>
          <w:sz w:val="20"/>
        </w:rPr>
        <w:t xml:space="preserve"> </w:t>
      </w:r>
      <w:r>
        <w:rPr>
          <w:b/>
          <w:sz w:val="20"/>
        </w:rPr>
        <w:t>Č.</w:t>
      </w:r>
      <w:r>
        <w:rPr>
          <w:b/>
          <w:spacing w:val="-6"/>
          <w:sz w:val="20"/>
        </w:rPr>
        <w:t xml:space="preserve"> </w:t>
      </w:r>
      <w:r>
        <w:rPr>
          <w:b/>
          <w:spacing w:val="-10"/>
          <w:sz w:val="20"/>
        </w:rPr>
        <w:t>2</w:t>
      </w:r>
    </w:p>
    <w:p w:rsidR="004C2070" w:rsidRDefault="00EF7709">
      <w:pPr>
        <w:spacing w:before="118"/>
        <w:ind w:right="2"/>
        <w:jc w:val="center"/>
        <w:rPr>
          <w:b/>
          <w:sz w:val="20"/>
        </w:rPr>
      </w:pPr>
      <w:r>
        <w:rPr>
          <w:b/>
          <w:sz w:val="20"/>
        </w:rPr>
        <w:t>SEZNAM</w:t>
      </w:r>
      <w:r>
        <w:rPr>
          <w:b/>
          <w:spacing w:val="-10"/>
          <w:sz w:val="20"/>
        </w:rPr>
        <w:t xml:space="preserve"> </w:t>
      </w:r>
      <w:r>
        <w:rPr>
          <w:b/>
          <w:sz w:val="20"/>
        </w:rPr>
        <w:t>POVĚŘUJÍCÍCH</w:t>
      </w:r>
      <w:r>
        <w:rPr>
          <w:b/>
          <w:spacing w:val="-10"/>
          <w:sz w:val="20"/>
        </w:rPr>
        <w:t xml:space="preserve"> </w:t>
      </w:r>
      <w:r>
        <w:rPr>
          <w:b/>
          <w:sz w:val="20"/>
        </w:rPr>
        <w:t>ZADAVATELŮ</w:t>
      </w:r>
      <w:r>
        <w:rPr>
          <w:b/>
          <w:spacing w:val="-12"/>
          <w:sz w:val="20"/>
        </w:rPr>
        <w:t xml:space="preserve"> </w:t>
      </w:r>
      <w:r>
        <w:rPr>
          <w:b/>
          <w:sz w:val="20"/>
        </w:rPr>
        <w:t>KATEGORIE</w:t>
      </w:r>
      <w:r>
        <w:rPr>
          <w:b/>
          <w:spacing w:val="-13"/>
          <w:sz w:val="20"/>
        </w:rPr>
        <w:t xml:space="preserve"> </w:t>
      </w:r>
      <w:r>
        <w:rPr>
          <w:b/>
          <w:spacing w:val="-10"/>
          <w:sz w:val="20"/>
        </w:rPr>
        <w:t>B</w:t>
      </w:r>
    </w:p>
    <w:p w:rsidR="004C2070" w:rsidRDefault="004C2070">
      <w:pPr>
        <w:pStyle w:val="Zkladntext"/>
        <w:rPr>
          <w:b/>
        </w:rPr>
      </w:pPr>
    </w:p>
    <w:p w:rsidR="004C2070" w:rsidRDefault="004C2070">
      <w:pPr>
        <w:pStyle w:val="Zkladntext"/>
        <w:spacing w:before="21"/>
        <w:rPr>
          <w:b/>
        </w:rPr>
      </w:pP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6"/>
        <w:gridCol w:w="1560"/>
        <w:gridCol w:w="1276"/>
        <w:gridCol w:w="1274"/>
        <w:gridCol w:w="2410"/>
        <w:gridCol w:w="3404"/>
      </w:tblGrid>
      <w:tr w:rsidR="004C2070">
        <w:trPr>
          <w:trHeight w:val="736"/>
        </w:trPr>
        <w:tc>
          <w:tcPr>
            <w:tcW w:w="2546" w:type="dxa"/>
            <w:shd w:val="clear" w:color="auto" w:fill="D9D9D9"/>
          </w:tcPr>
          <w:p w:rsidR="004C2070" w:rsidRDefault="004C2070">
            <w:pPr>
              <w:pStyle w:val="TableParagraph"/>
              <w:spacing w:before="24"/>
              <w:rPr>
                <w:b/>
                <w:sz w:val="20"/>
              </w:rPr>
            </w:pPr>
          </w:p>
          <w:p w:rsidR="004C2070" w:rsidRDefault="00EF7709">
            <w:pPr>
              <w:pStyle w:val="TableParagraph"/>
              <w:ind w:left="8"/>
              <w:jc w:val="center"/>
              <w:rPr>
                <w:b/>
                <w:sz w:val="20"/>
              </w:rPr>
            </w:pPr>
            <w:r>
              <w:rPr>
                <w:b/>
                <w:spacing w:val="-4"/>
                <w:sz w:val="20"/>
              </w:rPr>
              <w:t>Název</w:t>
            </w:r>
          </w:p>
        </w:tc>
        <w:tc>
          <w:tcPr>
            <w:tcW w:w="1560" w:type="dxa"/>
            <w:shd w:val="clear" w:color="auto" w:fill="D9D9D9"/>
          </w:tcPr>
          <w:p w:rsidR="004C2070" w:rsidRDefault="004C2070">
            <w:pPr>
              <w:pStyle w:val="TableParagraph"/>
              <w:spacing w:before="24"/>
              <w:rPr>
                <w:b/>
                <w:sz w:val="20"/>
              </w:rPr>
            </w:pPr>
          </w:p>
          <w:p w:rsidR="004C2070" w:rsidRDefault="00EF7709">
            <w:pPr>
              <w:pStyle w:val="TableParagraph"/>
              <w:ind w:left="7"/>
              <w:jc w:val="center"/>
              <w:rPr>
                <w:b/>
                <w:sz w:val="20"/>
              </w:rPr>
            </w:pPr>
            <w:r>
              <w:rPr>
                <w:b/>
                <w:spacing w:val="-2"/>
                <w:sz w:val="20"/>
              </w:rPr>
              <w:t>Sídlo</w:t>
            </w:r>
          </w:p>
        </w:tc>
        <w:tc>
          <w:tcPr>
            <w:tcW w:w="1276" w:type="dxa"/>
            <w:shd w:val="clear" w:color="auto" w:fill="D9D9D9"/>
          </w:tcPr>
          <w:p w:rsidR="004C2070" w:rsidRDefault="004C2070">
            <w:pPr>
              <w:pStyle w:val="TableParagraph"/>
              <w:spacing w:before="24"/>
              <w:rPr>
                <w:b/>
                <w:sz w:val="20"/>
              </w:rPr>
            </w:pPr>
          </w:p>
          <w:p w:rsidR="004C2070" w:rsidRDefault="00EF7709">
            <w:pPr>
              <w:pStyle w:val="TableParagraph"/>
              <w:ind w:left="6"/>
              <w:jc w:val="center"/>
              <w:rPr>
                <w:b/>
                <w:sz w:val="20"/>
              </w:rPr>
            </w:pPr>
            <w:r>
              <w:rPr>
                <w:b/>
                <w:spacing w:val="-5"/>
                <w:sz w:val="20"/>
              </w:rPr>
              <w:t>IČO</w:t>
            </w:r>
          </w:p>
        </w:tc>
        <w:tc>
          <w:tcPr>
            <w:tcW w:w="1274" w:type="dxa"/>
            <w:shd w:val="clear" w:color="auto" w:fill="D9D9D9"/>
          </w:tcPr>
          <w:p w:rsidR="004C2070" w:rsidRDefault="004C2070">
            <w:pPr>
              <w:pStyle w:val="TableParagraph"/>
              <w:spacing w:before="24"/>
              <w:rPr>
                <w:b/>
                <w:sz w:val="20"/>
              </w:rPr>
            </w:pPr>
          </w:p>
          <w:p w:rsidR="004C2070" w:rsidRDefault="00EF7709">
            <w:pPr>
              <w:pStyle w:val="TableParagraph"/>
              <w:ind w:left="253"/>
              <w:rPr>
                <w:b/>
                <w:sz w:val="20"/>
              </w:rPr>
            </w:pPr>
            <w:r>
              <w:rPr>
                <w:b/>
                <w:spacing w:val="-2"/>
                <w:sz w:val="20"/>
              </w:rPr>
              <w:t>Velikost</w:t>
            </w:r>
          </w:p>
        </w:tc>
        <w:tc>
          <w:tcPr>
            <w:tcW w:w="2410" w:type="dxa"/>
            <w:shd w:val="clear" w:color="auto" w:fill="D9D9D9"/>
          </w:tcPr>
          <w:p w:rsidR="004C2070" w:rsidRDefault="004C2070">
            <w:pPr>
              <w:pStyle w:val="TableParagraph"/>
              <w:spacing w:before="24"/>
              <w:rPr>
                <w:b/>
                <w:sz w:val="20"/>
              </w:rPr>
            </w:pPr>
          </w:p>
          <w:p w:rsidR="004C2070" w:rsidRDefault="00EF7709">
            <w:pPr>
              <w:pStyle w:val="TableParagraph"/>
              <w:ind w:left="456"/>
              <w:rPr>
                <w:b/>
                <w:sz w:val="20"/>
              </w:rPr>
            </w:pPr>
            <w:r>
              <w:rPr>
                <w:b/>
                <w:sz w:val="20"/>
              </w:rPr>
              <w:t>Kontaktní</w:t>
            </w:r>
            <w:r>
              <w:rPr>
                <w:b/>
                <w:spacing w:val="-13"/>
                <w:sz w:val="20"/>
              </w:rPr>
              <w:t xml:space="preserve"> </w:t>
            </w:r>
            <w:r>
              <w:rPr>
                <w:b/>
                <w:spacing w:val="-2"/>
                <w:sz w:val="20"/>
              </w:rPr>
              <w:t>údaje</w:t>
            </w:r>
          </w:p>
        </w:tc>
        <w:tc>
          <w:tcPr>
            <w:tcW w:w="3404" w:type="dxa"/>
            <w:shd w:val="clear" w:color="auto" w:fill="D9D9D9"/>
          </w:tcPr>
          <w:p w:rsidR="004C2070" w:rsidRDefault="004C2070">
            <w:pPr>
              <w:pStyle w:val="TableParagraph"/>
              <w:spacing w:before="24"/>
              <w:rPr>
                <w:b/>
                <w:sz w:val="20"/>
              </w:rPr>
            </w:pPr>
          </w:p>
          <w:p w:rsidR="004C2070" w:rsidRDefault="00EF7709">
            <w:pPr>
              <w:pStyle w:val="TableParagraph"/>
              <w:ind w:left="342"/>
              <w:rPr>
                <w:b/>
                <w:sz w:val="20"/>
              </w:rPr>
            </w:pPr>
            <w:r>
              <w:rPr>
                <w:b/>
                <w:sz w:val="20"/>
              </w:rPr>
              <w:t>Zástupce</w:t>
            </w:r>
            <w:r>
              <w:rPr>
                <w:b/>
                <w:spacing w:val="-10"/>
                <w:sz w:val="20"/>
              </w:rPr>
              <w:t xml:space="preserve"> </w:t>
            </w:r>
            <w:r>
              <w:rPr>
                <w:b/>
                <w:sz w:val="20"/>
              </w:rPr>
              <w:t>pro</w:t>
            </w:r>
            <w:r>
              <w:rPr>
                <w:b/>
                <w:spacing w:val="-8"/>
                <w:sz w:val="20"/>
              </w:rPr>
              <w:t xml:space="preserve"> </w:t>
            </w:r>
            <w:r>
              <w:rPr>
                <w:b/>
                <w:sz w:val="20"/>
              </w:rPr>
              <w:t>zadávací</w:t>
            </w:r>
            <w:r>
              <w:rPr>
                <w:b/>
                <w:spacing w:val="-8"/>
                <w:sz w:val="20"/>
              </w:rPr>
              <w:t xml:space="preserve"> </w:t>
            </w:r>
            <w:r>
              <w:rPr>
                <w:b/>
                <w:spacing w:val="-2"/>
                <w:sz w:val="20"/>
              </w:rPr>
              <w:t>řízení</w:t>
            </w:r>
          </w:p>
        </w:tc>
      </w:tr>
      <w:tr w:rsidR="004C2070">
        <w:trPr>
          <w:trHeight w:val="738"/>
        </w:trPr>
        <w:tc>
          <w:tcPr>
            <w:tcW w:w="2546" w:type="dxa"/>
          </w:tcPr>
          <w:p w:rsidR="004C2070" w:rsidRDefault="004C2070">
            <w:pPr>
              <w:pStyle w:val="TableParagraph"/>
              <w:rPr>
                <w:rFonts w:ascii="Times New Roman"/>
                <w:sz w:val="18"/>
              </w:rPr>
            </w:pPr>
          </w:p>
        </w:tc>
        <w:tc>
          <w:tcPr>
            <w:tcW w:w="1560" w:type="dxa"/>
          </w:tcPr>
          <w:p w:rsidR="004C2070" w:rsidRDefault="004C2070">
            <w:pPr>
              <w:pStyle w:val="TableParagraph"/>
              <w:rPr>
                <w:rFonts w:ascii="Times New Roman"/>
                <w:sz w:val="18"/>
              </w:rPr>
            </w:pPr>
          </w:p>
        </w:tc>
        <w:tc>
          <w:tcPr>
            <w:tcW w:w="1276" w:type="dxa"/>
          </w:tcPr>
          <w:p w:rsidR="004C2070" w:rsidRDefault="004C2070">
            <w:pPr>
              <w:pStyle w:val="TableParagraph"/>
              <w:rPr>
                <w:rFonts w:ascii="Times New Roman"/>
                <w:sz w:val="18"/>
              </w:rPr>
            </w:pPr>
          </w:p>
        </w:tc>
        <w:tc>
          <w:tcPr>
            <w:tcW w:w="1274" w:type="dxa"/>
          </w:tcPr>
          <w:p w:rsidR="004C2070" w:rsidRDefault="004C2070">
            <w:pPr>
              <w:pStyle w:val="TableParagraph"/>
              <w:rPr>
                <w:rFonts w:ascii="Times New Roman"/>
                <w:sz w:val="18"/>
              </w:rPr>
            </w:pPr>
          </w:p>
        </w:tc>
        <w:tc>
          <w:tcPr>
            <w:tcW w:w="2410" w:type="dxa"/>
          </w:tcPr>
          <w:p w:rsidR="004C2070" w:rsidRDefault="00EF7709">
            <w:pPr>
              <w:pStyle w:val="TableParagraph"/>
              <w:spacing w:before="138"/>
              <w:ind w:left="110" w:right="790"/>
              <w:rPr>
                <w:sz w:val="20"/>
              </w:rPr>
            </w:pPr>
            <w:r>
              <w:rPr>
                <w:sz w:val="20"/>
              </w:rPr>
              <w:t>Kontaktní</w:t>
            </w:r>
            <w:r>
              <w:rPr>
                <w:spacing w:val="-14"/>
                <w:sz w:val="20"/>
              </w:rPr>
              <w:t xml:space="preserve"> </w:t>
            </w:r>
            <w:r>
              <w:rPr>
                <w:sz w:val="20"/>
              </w:rPr>
              <w:t xml:space="preserve">osoba: </w:t>
            </w:r>
            <w:r>
              <w:rPr>
                <w:spacing w:val="-2"/>
                <w:sz w:val="20"/>
              </w:rPr>
              <w:t>E-mail:</w:t>
            </w:r>
          </w:p>
        </w:tc>
        <w:tc>
          <w:tcPr>
            <w:tcW w:w="3404" w:type="dxa"/>
          </w:tcPr>
          <w:p w:rsidR="004C2070" w:rsidRDefault="00EF7709">
            <w:pPr>
              <w:pStyle w:val="TableParagraph"/>
              <w:spacing w:before="138"/>
              <w:ind w:left="110" w:right="650"/>
              <w:rPr>
                <w:sz w:val="20"/>
              </w:rPr>
            </w:pPr>
            <w:r>
              <w:rPr>
                <w:sz w:val="20"/>
              </w:rPr>
              <w:t>Zástupce</w:t>
            </w:r>
            <w:r>
              <w:rPr>
                <w:spacing w:val="-14"/>
                <w:sz w:val="20"/>
              </w:rPr>
              <w:t xml:space="preserve"> </w:t>
            </w:r>
            <w:r>
              <w:rPr>
                <w:sz w:val="20"/>
              </w:rPr>
              <w:t>pro</w:t>
            </w:r>
            <w:r>
              <w:rPr>
                <w:spacing w:val="-13"/>
                <w:sz w:val="20"/>
              </w:rPr>
              <w:t xml:space="preserve"> </w:t>
            </w:r>
            <w:r>
              <w:rPr>
                <w:sz w:val="20"/>
              </w:rPr>
              <w:t>zadávací</w:t>
            </w:r>
            <w:r>
              <w:rPr>
                <w:spacing w:val="-14"/>
                <w:sz w:val="20"/>
              </w:rPr>
              <w:t xml:space="preserve"> </w:t>
            </w:r>
            <w:r>
              <w:rPr>
                <w:sz w:val="20"/>
              </w:rPr>
              <w:t xml:space="preserve">řízení: </w:t>
            </w:r>
            <w:r>
              <w:rPr>
                <w:spacing w:val="-2"/>
                <w:sz w:val="20"/>
              </w:rPr>
              <w:t>E-mail:</w:t>
            </w:r>
          </w:p>
        </w:tc>
      </w:tr>
      <w:tr w:rsidR="004C2070">
        <w:trPr>
          <w:trHeight w:val="736"/>
        </w:trPr>
        <w:tc>
          <w:tcPr>
            <w:tcW w:w="2546" w:type="dxa"/>
          </w:tcPr>
          <w:p w:rsidR="004C2070" w:rsidRDefault="004C2070">
            <w:pPr>
              <w:pStyle w:val="TableParagraph"/>
              <w:rPr>
                <w:rFonts w:ascii="Times New Roman"/>
                <w:sz w:val="18"/>
              </w:rPr>
            </w:pPr>
          </w:p>
        </w:tc>
        <w:tc>
          <w:tcPr>
            <w:tcW w:w="1560" w:type="dxa"/>
          </w:tcPr>
          <w:p w:rsidR="004C2070" w:rsidRDefault="004C2070">
            <w:pPr>
              <w:pStyle w:val="TableParagraph"/>
              <w:rPr>
                <w:rFonts w:ascii="Times New Roman"/>
                <w:sz w:val="18"/>
              </w:rPr>
            </w:pPr>
          </w:p>
        </w:tc>
        <w:tc>
          <w:tcPr>
            <w:tcW w:w="1276" w:type="dxa"/>
          </w:tcPr>
          <w:p w:rsidR="004C2070" w:rsidRDefault="004C2070">
            <w:pPr>
              <w:pStyle w:val="TableParagraph"/>
              <w:rPr>
                <w:rFonts w:ascii="Times New Roman"/>
                <w:sz w:val="18"/>
              </w:rPr>
            </w:pPr>
          </w:p>
        </w:tc>
        <w:tc>
          <w:tcPr>
            <w:tcW w:w="1274" w:type="dxa"/>
          </w:tcPr>
          <w:p w:rsidR="004C2070" w:rsidRDefault="004C2070">
            <w:pPr>
              <w:pStyle w:val="TableParagraph"/>
              <w:rPr>
                <w:rFonts w:ascii="Times New Roman"/>
                <w:sz w:val="18"/>
              </w:rPr>
            </w:pPr>
          </w:p>
        </w:tc>
        <w:tc>
          <w:tcPr>
            <w:tcW w:w="2410" w:type="dxa"/>
          </w:tcPr>
          <w:p w:rsidR="004C2070" w:rsidRDefault="00EF7709">
            <w:pPr>
              <w:pStyle w:val="TableParagraph"/>
              <w:spacing w:before="136"/>
              <w:ind w:left="110" w:right="790"/>
              <w:rPr>
                <w:sz w:val="20"/>
              </w:rPr>
            </w:pPr>
            <w:r>
              <w:rPr>
                <w:sz w:val="20"/>
              </w:rPr>
              <w:t>Kontaktní</w:t>
            </w:r>
            <w:r>
              <w:rPr>
                <w:spacing w:val="-14"/>
                <w:sz w:val="20"/>
              </w:rPr>
              <w:t xml:space="preserve"> </w:t>
            </w:r>
            <w:r>
              <w:rPr>
                <w:sz w:val="20"/>
              </w:rPr>
              <w:t xml:space="preserve">osoba: </w:t>
            </w:r>
            <w:r>
              <w:rPr>
                <w:spacing w:val="-2"/>
                <w:sz w:val="20"/>
              </w:rPr>
              <w:t>E-mail:</w:t>
            </w:r>
          </w:p>
        </w:tc>
        <w:tc>
          <w:tcPr>
            <w:tcW w:w="3404" w:type="dxa"/>
          </w:tcPr>
          <w:p w:rsidR="004C2070" w:rsidRDefault="00EF7709">
            <w:pPr>
              <w:pStyle w:val="TableParagraph"/>
              <w:spacing w:before="136"/>
              <w:ind w:left="110" w:right="650"/>
              <w:rPr>
                <w:sz w:val="20"/>
              </w:rPr>
            </w:pPr>
            <w:r>
              <w:rPr>
                <w:sz w:val="20"/>
              </w:rPr>
              <w:t>Zástupce</w:t>
            </w:r>
            <w:r>
              <w:rPr>
                <w:spacing w:val="-14"/>
                <w:sz w:val="20"/>
              </w:rPr>
              <w:t xml:space="preserve"> </w:t>
            </w:r>
            <w:r>
              <w:rPr>
                <w:sz w:val="20"/>
              </w:rPr>
              <w:t>pro</w:t>
            </w:r>
            <w:r>
              <w:rPr>
                <w:spacing w:val="-13"/>
                <w:sz w:val="20"/>
              </w:rPr>
              <w:t xml:space="preserve"> </w:t>
            </w:r>
            <w:r>
              <w:rPr>
                <w:sz w:val="20"/>
              </w:rPr>
              <w:t>zadávací</w:t>
            </w:r>
            <w:r>
              <w:rPr>
                <w:spacing w:val="-14"/>
                <w:sz w:val="20"/>
              </w:rPr>
              <w:t xml:space="preserve"> </w:t>
            </w:r>
            <w:r>
              <w:rPr>
                <w:sz w:val="20"/>
              </w:rPr>
              <w:t xml:space="preserve">řízení: </w:t>
            </w:r>
            <w:r>
              <w:rPr>
                <w:spacing w:val="-2"/>
                <w:sz w:val="20"/>
              </w:rPr>
              <w:t>E-mail:</w:t>
            </w:r>
          </w:p>
        </w:tc>
      </w:tr>
      <w:tr w:rsidR="004C2070">
        <w:trPr>
          <w:trHeight w:val="736"/>
        </w:trPr>
        <w:tc>
          <w:tcPr>
            <w:tcW w:w="2546" w:type="dxa"/>
          </w:tcPr>
          <w:p w:rsidR="004C2070" w:rsidRDefault="004C2070">
            <w:pPr>
              <w:pStyle w:val="TableParagraph"/>
              <w:rPr>
                <w:rFonts w:ascii="Times New Roman"/>
                <w:sz w:val="18"/>
              </w:rPr>
            </w:pPr>
          </w:p>
        </w:tc>
        <w:tc>
          <w:tcPr>
            <w:tcW w:w="1560" w:type="dxa"/>
          </w:tcPr>
          <w:p w:rsidR="004C2070" w:rsidRDefault="004C2070">
            <w:pPr>
              <w:pStyle w:val="TableParagraph"/>
              <w:rPr>
                <w:rFonts w:ascii="Times New Roman"/>
                <w:sz w:val="18"/>
              </w:rPr>
            </w:pPr>
          </w:p>
        </w:tc>
        <w:tc>
          <w:tcPr>
            <w:tcW w:w="1276" w:type="dxa"/>
          </w:tcPr>
          <w:p w:rsidR="004C2070" w:rsidRDefault="004C2070">
            <w:pPr>
              <w:pStyle w:val="TableParagraph"/>
              <w:rPr>
                <w:rFonts w:ascii="Times New Roman"/>
                <w:sz w:val="18"/>
              </w:rPr>
            </w:pPr>
          </w:p>
        </w:tc>
        <w:tc>
          <w:tcPr>
            <w:tcW w:w="1274" w:type="dxa"/>
          </w:tcPr>
          <w:p w:rsidR="004C2070" w:rsidRDefault="004C2070">
            <w:pPr>
              <w:pStyle w:val="TableParagraph"/>
              <w:rPr>
                <w:rFonts w:ascii="Times New Roman"/>
                <w:sz w:val="18"/>
              </w:rPr>
            </w:pPr>
          </w:p>
        </w:tc>
        <w:tc>
          <w:tcPr>
            <w:tcW w:w="2410" w:type="dxa"/>
          </w:tcPr>
          <w:p w:rsidR="004C2070" w:rsidRDefault="00EF7709">
            <w:pPr>
              <w:pStyle w:val="TableParagraph"/>
              <w:spacing w:before="139"/>
              <w:ind w:left="110" w:right="790"/>
              <w:rPr>
                <w:sz w:val="20"/>
              </w:rPr>
            </w:pPr>
            <w:r>
              <w:rPr>
                <w:sz w:val="20"/>
              </w:rPr>
              <w:t>Kontaktní</w:t>
            </w:r>
            <w:r>
              <w:rPr>
                <w:spacing w:val="-14"/>
                <w:sz w:val="20"/>
              </w:rPr>
              <w:t xml:space="preserve"> </w:t>
            </w:r>
            <w:r>
              <w:rPr>
                <w:sz w:val="20"/>
              </w:rPr>
              <w:t xml:space="preserve">osoba: </w:t>
            </w:r>
            <w:r>
              <w:rPr>
                <w:spacing w:val="-2"/>
                <w:sz w:val="20"/>
              </w:rPr>
              <w:t>E-mail:</w:t>
            </w:r>
          </w:p>
        </w:tc>
        <w:tc>
          <w:tcPr>
            <w:tcW w:w="3404" w:type="dxa"/>
          </w:tcPr>
          <w:p w:rsidR="004C2070" w:rsidRDefault="00EF7709">
            <w:pPr>
              <w:pStyle w:val="TableParagraph"/>
              <w:spacing w:before="139"/>
              <w:ind w:left="110" w:right="650"/>
              <w:rPr>
                <w:sz w:val="20"/>
              </w:rPr>
            </w:pPr>
            <w:r>
              <w:rPr>
                <w:sz w:val="20"/>
              </w:rPr>
              <w:t>Zástupce</w:t>
            </w:r>
            <w:r>
              <w:rPr>
                <w:spacing w:val="-14"/>
                <w:sz w:val="20"/>
              </w:rPr>
              <w:t xml:space="preserve"> </w:t>
            </w:r>
            <w:r>
              <w:rPr>
                <w:sz w:val="20"/>
              </w:rPr>
              <w:t>pro</w:t>
            </w:r>
            <w:r>
              <w:rPr>
                <w:spacing w:val="-13"/>
                <w:sz w:val="20"/>
              </w:rPr>
              <w:t xml:space="preserve"> </w:t>
            </w:r>
            <w:r>
              <w:rPr>
                <w:sz w:val="20"/>
              </w:rPr>
              <w:t>zadávací</w:t>
            </w:r>
            <w:r>
              <w:rPr>
                <w:spacing w:val="-14"/>
                <w:sz w:val="20"/>
              </w:rPr>
              <w:t xml:space="preserve"> </w:t>
            </w:r>
            <w:r>
              <w:rPr>
                <w:sz w:val="20"/>
              </w:rPr>
              <w:t xml:space="preserve">řízení: </w:t>
            </w:r>
            <w:r>
              <w:rPr>
                <w:spacing w:val="-2"/>
                <w:sz w:val="20"/>
              </w:rPr>
              <w:t>E-mail:</w:t>
            </w:r>
          </w:p>
        </w:tc>
      </w:tr>
      <w:tr w:rsidR="004C2070">
        <w:trPr>
          <w:trHeight w:val="736"/>
        </w:trPr>
        <w:tc>
          <w:tcPr>
            <w:tcW w:w="2546" w:type="dxa"/>
          </w:tcPr>
          <w:p w:rsidR="004C2070" w:rsidRDefault="004C2070">
            <w:pPr>
              <w:pStyle w:val="TableParagraph"/>
              <w:rPr>
                <w:rFonts w:ascii="Times New Roman"/>
                <w:sz w:val="18"/>
              </w:rPr>
            </w:pPr>
          </w:p>
        </w:tc>
        <w:tc>
          <w:tcPr>
            <w:tcW w:w="1560" w:type="dxa"/>
          </w:tcPr>
          <w:p w:rsidR="004C2070" w:rsidRDefault="004C2070">
            <w:pPr>
              <w:pStyle w:val="TableParagraph"/>
              <w:rPr>
                <w:rFonts w:ascii="Times New Roman"/>
                <w:sz w:val="18"/>
              </w:rPr>
            </w:pPr>
          </w:p>
        </w:tc>
        <w:tc>
          <w:tcPr>
            <w:tcW w:w="1276" w:type="dxa"/>
          </w:tcPr>
          <w:p w:rsidR="004C2070" w:rsidRDefault="004C2070">
            <w:pPr>
              <w:pStyle w:val="TableParagraph"/>
              <w:rPr>
                <w:rFonts w:ascii="Times New Roman"/>
                <w:sz w:val="18"/>
              </w:rPr>
            </w:pPr>
          </w:p>
        </w:tc>
        <w:tc>
          <w:tcPr>
            <w:tcW w:w="1274" w:type="dxa"/>
          </w:tcPr>
          <w:p w:rsidR="004C2070" w:rsidRDefault="004C2070">
            <w:pPr>
              <w:pStyle w:val="TableParagraph"/>
              <w:rPr>
                <w:rFonts w:ascii="Times New Roman"/>
                <w:sz w:val="18"/>
              </w:rPr>
            </w:pPr>
          </w:p>
        </w:tc>
        <w:tc>
          <w:tcPr>
            <w:tcW w:w="2410" w:type="dxa"/>
          </w:tcPr>
          <w:p w:rsidR="004C2070" w:rsidRDefault="00EF7709">
            <w:pPr>
              <w:pStyle w:val="TableParagraph"/>
              <w:spacing w:before="138"/>
              <w:ind w:left="110" w:right="790"/>
              <w:rPr>
                <w:sz w:val="20"/>
              </w:rPr>
            </w:pPr>
            <w:r>
              <w:rPr>
                <w:sz w:val="20"/>
              </w:rPr>
              <w:t>Kontaktní</w:t>
            </w:r>
            <w:r>
              <w:rPr>
                <w:spacing w:val="-14"/>
                <w:sz w:val="20"/>
              </w:rPr>
              <w:t xml:space="preserve"> </w:t>
            </w:r>
            <w:r>
              <w:rPr>
                <w:sz w:val="20"/>
              </w:rPr>
              <w:t xml:space="preserve">osoba: </w:t>
            </w:r>
            <w:r>
              <w:rPr>
                <w:spacing w:val="-2"/>
                <w:sz w:val="20"/>
              </w:rPr>
              <w:t>E-mail:</w:t>
            </w:r>
          </w:p>
        </w:tc>
        <w:tc>
          <w:tcPr>
            <w:tcW w:w="3404" w:type="dxa"/>
          </w:tcPr>
          <w:p w:rsidR="004C2070" w:rsidRDefault="00EF7709">
            <w:pPr>
              <w:pStyle w:val="TableParagraph"/>
              <w:spacing w:before="138"/>
              <w:ind w:left="110" w:right="650"/>
              <w:rPr>
                <w:sz w:val="20"/>
              </w:rPr>
            </w:pPr>
            <w:r>
              <w:rPr>
                <w:sz w:val="20"/>
              </w:rPr>
              <w:t>Zástupce</w:t>
            </w:r>
            <w:r>
              <w:rPr>
                <w:spacing w:val="-14"/>
                <w:sz w:val="20"/>
              </w:rPr>
              <w:t xml:space="preserve"> </w:t>
            </w:r>
            <w:r>
              <w:rPr>
                <w:sz w:val="20"/>
              </w:rPr>
              <w:t>pro</w:t>
            </w:r>
            <w:r>
              <w:rPr>
                <w:spacing w:val="-13"/>
                <w:sz w:val="20"/>
              </w:rPr>
              <w:t xml:space="preserve"> </w:t>
            </w:r>
            <w:r>
              <w:rPr>
                <w:sz w:val="20"/>
              </w:rPr>
              <w:t>zadávací</w:t>
            </w:r>
            <w:r>
              <w:rPr>
                <w:spacing w:val="-14"/>
                <w:sz w:val="20"/>
              </w:rPr>
              <w:t xml:space="preserve"> </w:t>
            </w:r>
            <w:r>
              <w:rPr>
                <w:sz w:val="20"/>
              </w:rPr>
              <w:t xml:space="preserve">řízení: </w:t>
            </w:r>
            <w:r>
              <w:rPr>
                <w:spacing w:val="-2"/>
                <w:sz w:val="20"/>
              </w:rPr>
              <w:t>E-mail:</w:t>
            </w:r>
          </w:p>
        </w:tc>
      </w:tr>
      <w:tr w:rsidR="004C2070">
        <w:trPr>
          <w:trHeight w:val="738"/>
        </w:trPr>
        <w:tc>
          <w:tcPr>
            <w:tcW w:w="2546" w:type="dxa"/>
          </w:tcPr>
          <w:p w:rsidR="004C2070" w:rsidRDefault="004C2070">
            <w:pPr>
              <w:pStyle w:val="TableParagraph"/>
              <w:rPr>
                <w:rFonts w:ascii="Times New Roman"/>
                <w:sz w:val="18"/>
              </w:rPr>
            </w:pPr>
          </w:p>
        </w:tc>
        <w:tc>
          <w:tcPr>
            <w:tcW w:w="1560" w:type="dxa"/>
          </w:tcPr>
          <w:p w:rsidR="004C2070" w:rsidRDefault="004C2070">
            <w:pPr>
              <w:pStyle w:val="TableParagraph"/>
              <w:rPr>
                <w:rFonts w:ascii="Times New Roman"/>
                <w:sz w:val="18"/>
              </w:rPr>
            </w:pPr>
          </w:p>
        </w:tc>
        <w:tc>
          <w:tcPr>
            <w:tcW w:w="1276" w:type="dxa"/>
          </w:tcPr>
          <w:p w:rsidR="004C2070" w:rsidRDefault="004C2070">
            <w:pPr>
              <w:pStyle w:val="TableParagraph"/>
              <w:rPr>
                <w:rFonts w:ascii="Times New Roman"/>
                <w:sz w:val="18"/>
              </w:rPr>
            </w:pPr>
          </w:p>
        </w:tc>
        <w:tc>
          <w:tcPr>
            <w:tcW w:w="1274" w:type="dxa"/>
          </w:tcPr>
          <w:p w:rsidR="004C2070" w:rsidRDefault="004C2070">
            <w:pPr>
              <w:pStyle w:val="TableParagraph"/>
              <w:rPr>
                <w:rFonts w:ascii="Times New Roman"/>
                <w:sz w:val="18"/>
              </w:rPr>
            </w:pPr>
          </w:p>
        </w:tc>
        <w:tc>
          <w:tcPr>
            <w:tcW w:w="2410" w:type="dxa"/>
          </w:tcPr>
          <w:p w:rsidR="004C2070" w:rsidRDefault="00EF7709">
            <w:pPr>
              <w:pStyle w:val="TableParagraph"/>
              <w:spacing w:before="138"/>
              <w:ind w:left="110" w:right="790"/>
              <w:rPr>
                <w:sz w:val="20"/>
              </w:rPr>
            </w:pPr>
            <w:r>
              <w:rPr>
                <w:sz w:val="20"/>
              </w:rPr>
              <w:t>Kontaktní</w:t>
            </w:r>
            <w:r>
              <w:rPr>
                <w:spacing w:val="-14"/>
                <w:sz w:val="20"/>
              </w:rPr>
              <w:t xml:space="preserve"> </w:t>
            </w:r>
            <w:r>
              <w:rPr>
                <w:sz w:val="20"/>
              </w:rPr>
              <w:t xml:space="preserve">osoba: </w:t>
            </w:r>
            <w:r>
              <w:rPr>
                <w:spacing w:val="-2"/>
                <w:sz w:val="20"/>
              </w:rPr>
              <w:t>E-mail:</w:t>
            </w:r>
          </w:p>
        </w:tc>
        <w:tc>
          <w:tcPr>
            <w:tcW w:w="3404" w:type="dxa"/>
          </w:tcPr>
          <w:p w:rsidR="004C2070" w:rsidRDefault="00EF7709">
            <w:pPr>
              <w:pStyle w:val="TableParagraph"/>
              <w:spacing w:before="138"/>
              <w:ind w:left="110" w:right="650"/>
              <w:rPr>
                <w:sz w:val="20"/>
              </w:rPr>
            </w:pPr>
            <w:r>
              <w:rPr>
                <w:sz w:val="20"/>
              </w:rPr>
              <w:t>Zástupce</w:t>
            </w:r>
            <w:r>
              <w:rPr>
                <w:spacing w:val="-14"/>
                <w:sz w:val="20"/>
              </w:rPr>
              <w:t xml:space="preserve"> </w:t>
            </w:r>
            <w:r>
              <w:rPr>
                <w:sz w:val="20"/>
              </w:rPr>
              <w:t>pro</w:t>
            </w:r>
            <w:r>
              <w:rPr>
                <w:spacing w:val="-13"/>
                <w:sz w:val="20"/>
              </w:rPr>
              <w:t xml:space="preserve"> </w:t>
            </w:r>
            <w:r>
              <w:rPr>
                <w:sz w:val="20"/>
              </w:rPr>
              <w:t>zadávací</w:t>
            </w:r>
            <w:r>
              <w:rPr>
                <w:spacing w:val="-14"/>
                <w:sz w:val="20"/>
              </w:rPr>
              <w:t xml:space="preserve"> </w:t>
            </w:r>
            <w:r>
              <w:rPr>
                <w:sz w:val="20"/>
              </w:rPr>
              <w:t xml:space="preserve">řízení: </w:t>
            </w:r>
            <w:r>
              <w:rPr>
                <w:spacing w:val="-2"/>
                <w:sz w:val="20"/>
              </w:rPr>
              <w:t>E-mail:</w:t>
            </w:r>
          </w:p>
        </w:tc>
      </w:tr>
      <w:tr w:rsidR="004C2070">
        <w:trPr>
          <w:trHeight w:val="736"/>
        </w:trPr>
        <w:tc>
          <w:tcPr>
            <w:tcW w:w="2546" w:type="dxa"/>
          </w:tcPr>
          <w:p w:rsidR="004C2070" w:rsidRDefault="004C2070">
            <w:pPr>
              <w:pStyle w:val="TableParagraph"/>
              <w:rPr>
                <w:rFonts w:ascii="Times New Roman"/>
                <w:sz w:val="18"/>
              </w:rPr>
            </w:pPr>
          </w:p>
        </w:tc>
        <w:tc>
          <w:tcPr>
            <w:tcW w:w="1560" w:type="dxa"/>
          </w:tcPr>
          <w:p w:rsidR="004C2070" w:rsidRDefault="004C2070">
            <w:pPr>
              <w:pStyle w:val="TableParagraph"/>
              <w:rPr>
                <w:rFonts w:ascii="Times New Roman"/>
                <w:sz w:val="18"/>
              </w:rPr>
            </w:pPr>
          </w:p>
        </w:tc>
        <w:tc>
          <w:tcPr>
            <w:tcW w:w="1276" w:type="dxa"/>
          </w:tcPr>
          <w:p w:rsidR="004C2070" w:rsidRDefault="004C2070">
            <w:pPr>
              <w:pStyle w:val="TableParagraph"/>
              <w:rPr>
                <w:rFonts w:ascii="Times New Roman"/>
                <w:sz w:val="18"/>
              </w:rPr>
            </w:pPr>
          </w:p>
        </w:tc>
        <w:tc>
          <w:tcPr>
            <w:tcW w:w="1274" w:type="dxa"/>
          </w:tcPr>
          <w:p w:rsidR="004C2070" w:rsidRDefault="004C2070">
            <w:pPr>
              <w:pStyle w:val="TableParagraph"/>
              <w:rPr>
                <w:rFonts w:ascii="Times New Roman"/>
                <w:sz w:val="18"/>
              </w:rPr>
            </w:pPr>
          </w:p>
        </w:tc>
        <w:tc>
          <w:tcPr>
            <w:tcW w:w="2410" w:type="dxa"/>
          </w:tcPr>
          <w:p w:rsidR="004C2070" w:rsidRDefault="00EF7709">
            <w:pPr>
              <w:pStyle w:val="TableParagraph"/>
              <w:spacing w:before="137"/>
              <w:ind w:left="110" w:right="790"/>
              <w:rPr>
                <w:sz w:val="20"/>
              </w:rPr>
            </w:pPr>
            <w:r>
              <w:rPr>
                <w:sz w:val="20"/>
              </w:rPr>
              <w:t>Kontaktní</w:t>
            </w:r>
            <w:r>
              <w:rPr>
                <w:spacing w:val="-14"/>
                <w:sz w:val="20"/>
              </w:rPr>
              <w:t xml:space="preserve"> </w:t>
            </w:r>
            <w:r>
              <w:rPr>
                <w:sz w:val="20"/>
              </w:rPr>
              <w:t xml:space="preserve">osoba: </w:t>
            </w:r>
            <w:r>
              <w:rPr>
                <w:spacing w:val="-2"/>
                <w:sz w:val="20"/>
              </w:rPr>
              <w:t>E-mail:</w:t>
            </w:r>
          </w:p>
        </w:tc>
        <w:tc>
          <w:tcPr>
            <w:tcW w:w="3404" w:type="dxa"/>
          </w:tcPr>
          <w:p w:rsidR="004C2070" w:rsidRDefault="00EF7709">
            <w:pPr>
              <w:pStyle w:val="TableParagraph"/>
              <w:spacing w:before="137"/>
              <w:ind w:left="110" w:right="649"/>
              <w:rPr>
                <w:sz w:val="20"/>
              </w:rPr>
            </w:pPr>
            <w:r>
              <w:rPr>
                <w:sz w:val="20"/>
              </w:rPr>
              <w:t>Zástupce</w:t>
            </w:r>
            <w:r>
              <w:rPr>
                <w:spacing w:val="-14"/>
                <w:sz w:val="20"/>
              </w:rPr>
              <w:t xml:space="preserve"> </w:t>
            </w:r>
            <w:r>
              <w:rPr>
                <w:sz w:val="20"/>
              </w:rPr>
              <w:t>pro</w:t>
            </w:r>
            <w:r>
              <w:rPr>
                <w:spacing w:val="-12"/>
                <w:sz w:val="20"/>
              </w:rPr>
              <w:t xml:space="preserve"> </w:t>
            </w:r>
            <w:r>
              <w:rPr>
                <w:sz w:val="20"/>
              </w:rPr>
              <w:t>zadávací</w:t>
            </w:r>
            <w:r>
              <w:rPr>
                <w:spacing w:val="-14"/>
                <w:sz w:val="20"/>
              </w:rPr>
              <w:t xml:space="preserve"> </w:t>
            </w:r>
            <w:r>
              <w:rPr>
                <w:sz w:val="20"/>
              </w:rPr>
              <w:t xml:space="preserve">řízení: </w:t>
            </w:r>
            <w:r>
              <w:rPr>
                <w:spacing w:val="-2"/>
                <w:sz w:val="20"/>
              </w:rPr>
              <w:t>E-mail:</w:t>
            </w:r>
          </w:p>
        </w:tc>
      </w:tr>
      <w:tr w:rsidR="004C2070">
        <w:trPr>
          <w:trHeight w:val="736"/>
        </w:trPr>
        <w:tc>
          <w:tcPr>
            <w:tcW w:w="2546" w:type="dxa"/>
          </w:tcPr>
          <w:p w:rsidR="004C2070" w:rsidRDefault="004C2070">
            <w:pPr>
              <w:pStyle w:val="TableParagraph"/>
              <w:rPr>
                <w:rFonts w:ascii="Times New Roman"/>
                <w:sz w:val="18"/>
              </w:rPr>
            </w:pPr>
          </w:p>
        </w:tc>
        <w:tc>
          <w:tcPr>
            <w:tcW w:w="1560" w:type="dxa"/>
          </w:tcPr>
          <w:p w:rsidR="004C2070" w:rsidRDefault="004C2070">
            <w:pPr>
              <w:pStyle w:val="TableParagraph"/>
              <w:rPr>
                <w:rFonts w:ascii="Times New Roman"/>
                <w:sz w:val="18"/>
              </w:rPr>
            </w:pPr>
          </w:p>
        </w:tc>
        <w:tc>
          <w:tcPr>
            <w:tcW w:w="1276" w:type="dxa"/>
          </w:tcPr>
          <w:p w:rsidR="004C2070" w:rsidRDefault="004C2070">
            <w:pPr>
              <w:pStyle w:val="TableParagraph"/>
              <w:rPr>
                <w:rFonts w:ascii="Times New Roman"/>
                <w:sz w:val="18"/>
              </w:rPr>
            </w:pPr>
          </w:p>
        </w:tc>
        <w:tc>
          <w:tcPr>
            <w:tcW w:w="1274" w:type="dxa"/>
          </w:tcPr>
          <w:p w:rsidR="004C2070" w:rsidRDefault="004C2070">
            <w:pPr>
              <w:pStyle w:val="TableParagraph"/>
              <w:rPr>
                <w:rFonts w:ascii="Times New Roman"/>
                <w:sz w:val="18"/>
              </w:rPr>
            </w:pPr>
          </w:p>
        </w:tc>
        <w:tc>
          <w:tcPr>
            <w:tcW w:w="2410" w:type="dxa"/>
          </w:tcPr>
          <w:p w:rsidR="004C2070" w:rsidRDefault="00EF7709">
            <w:pPr>
              <w:pStyle w:val="TableParagraph"/>
              <w:spacing w:before="138"/>
              <w:ind w:left="110" w:right="790"/>
              <w:rPr>
                <w:sz w:val="20"/>
              </w:rPr>
            </w:pPr>
            <w:r>
              <w:rPr>
                <w:sz w:val="20"/>
              </w:rPr>
              <w:t>Kontaktní</w:t>
            </w:r>
            <w:r>
              <w:rPr>
                <w:spacing w:val="-14"/>
                <w:sz w:val="20"/>
              </w:rPr>
              <w:t xml:space="preserve"> </w:t>
            </w:r>
            <w:r>
              <w:rPr>
                <w:sz w:val="20"/>
              </w:rPr>
              <w:t xml:space="preserve">osoba: </w:t>
            </w:r>
            <w:r>
              <w:rPr>
                <w:spacing w:val="-2"/>
                <w:sz w:val="20"/>
              </w:rPr>
              <w:t>E-mail:</w:t>
            </w:r>
          </w:p>
        </w:tc>
        <w:tc>
          <w:tcPr>
            <w:tcW w:w="3404" w:type="dxa"/>
          </w:tcPr>
          <w:p w:rsidR="004C2070" w:rsidRDefault="00EF7709">
            <w:pPr>
              <w:pStyle w:val="TableParagraph"/>
              <w:spacing w:before="138"/>
              <w:ind w:left="110" w:right="650"/>
              <w:rPr>
                <w:sz w:val="20"/>
              </w:rPr>
            </w:pPr>
            <w:r>
              <w:rPr>
                <w:sz w:val="20"/>
              </w:rPr>
              <w:t>Zástupce</w:t>
            </w:r>
            <w:r>
              <w:rPr>
                <w:spacing w:val="-14"/>
                <w:sz w:val="20"/>
              </w:rPr>
              <w:t xml:space="preserve"> </w:t>
            </w:r>
            <w:r>
              <w:rPr>
                <w:sz w:val="20"/>
              </w:rPr>
              <w:t>pro</w:t>
            </w:r>
            <w:r>
              <w:rPr>
                <w:spacing w:val="-13"/>
                <w:sz w:val="20"/>
              </w:rPr>
              <w:t xml:space="preserve"> </w:t>
            </w:r>
            <w:r>
              <w:rPr>
                <w:sz w:val="20"/>
              </w:rPr>
              <w:t>zadávací</w:t>
            </w:r>
            <w:r>
              <w:rPr>
                <w:spacing w:val="-14"/>
                <w:sz w:val="20"/>
              </w:rPr>
              <w:t xml:space="preserve"> </w:t>
            </w:r>
            <w:r>
              <w:rPr>
                <w:sz w:val="20"/>
              </w:rPr>
              <w:t xml:space="preserve">řízení: </w:t>
            </w:r>
            <w:r>
              <w:rPr>
                <w:spacing w:val="-2"/>
                <w:sz w:val="20"/>
              </w:rPr>
              <w:t>E-mail:</w:t>
            </w:r>
          </w:p>
        </w:tc>
      </w:tr>
    </w:tbl>
    <w:p w:rsidR="004C2070" w:rsidRDefault="004C2070">
      <w:pPr>
        <w:rPr>
          <w:sz w:val="20"/>
        </w:rPr>
        <w:sectPr w:rsidR="004C2070">
          <w:pgSz w:w="16850" w:h="11910" w:orient="landscape"/>
          <w:pgMar w:top="1720" w:right="1300" w:bottom="560" w:left="1300" w:header="955" w:footer="369" w:gutter="0"/>
          <w:cols w:space="708"/>
        </w:sectPr>
      </w:pPr>
    </w:p>
    <w:p w:rsidR="004C2070" w:rsidRDefault="00EF7709">
      <w:pPr>
        <w:spacing w:before="85"/>
        <w:ind w:left="103" w:right="103"/>
        <w:jc w:val="center"/>
        <w:rPr>
          <w:b/>
          <w:sz w:val="20"/>
        </w:rPr>
      </w:pPr>
      <w:r>
        <w:rPr>
          <w:b/>
          <w:sz w:val="20"/>
        </w:rPr>
        <w:lastRenderedPageBreak/>
        <w:t>PŘÍLOHA</w:t>
      </w:r>
      <w:r>
        <w:rPr>
          <w:b/>
          <w:spacing w:val="-7"/>
          <w:sz w:val="20"/>
        </w:rPr>
        <w:t xml:space="preserve"> </w:t>
      </w:r>
      <w:r>
        <w:rPr>
          <w:b/>
          <w:sz w:val="20"/>
        </w:rPr>
        <w:t>Č.</w:t>
      </w:r>
      <w:r>
        <w:rPr>
          <w:b/>
          <w:spacing w:val="-6"/>
          <w:sz w:val="20"/>
        </w:rPr>
        <w:t xml:space="preserve"> </w:t>
      </w:r>
      <w:r>
        <w:rPr>
          <w:b/>
          <w:spacing w:val="-10"/>
          <w:sz w:val="20"/>
        </w:rPr>
        <w:t>3</w:t>
      </w:r>
    </w:p>
    <w:p w:rsidR="004C2070" w:rsidRDefault="00EF7709">
      <w:pPr>
        <w:spacing w:before="118"/>
        <w:ind w:left="103" w:right="100"/>
        <w:jc w:val="center"/>
        <w:rPr>
          <w:b/>
          <w:sz w:val="20"/>
        </w:rPr>
      </w:pPr>
      <w:r>
        <w:rPr>
          <w:b/>
          <w:sz w:val="20"/>
        </w:rPr>
        <w:t>PROHLÁŠENÍ</w:t>
      </w:r>
      <w:r>
        <w:rPr>
          <w:b/>
          <w:spacing w:val="-4"/>
          <w:sz w:val="20"/>
        </w:rPr>
        <w:t xml:space="preserve"> </w:t>
      </w:r>
      <w:r>
        <w:rPr>
          <w:b/>
          <w:sz w:val="20"/>
        </w:rPr>
        <w:t>O</w:t>
      </w:r>
      <w:r>
        <w:rPr>
          <w:b/>
          <w:spacing w:val="-6"/>
          <w:sz w:val="20"/>
        </w:rPr>
        <w:t xml:space="preserve"> </w:t>
      </w:r>
      <w:r>
        <w:rPr>
          <w:b/>
          <w:sz w:val="20"/>
        </w:rPr>
        <w:t>PŘISTOUPENÍ</w:t>
      </w:r>
      <w:r>
        <w:rPr>
          <w:b/>
          <w:spacing w:val="-7"/>
          <w:sz w:val="20"/>
        </w:rPr>
        <w:t xml:space="preserve"> </w:t>
      </w:r>
      <w:r>
        <w:rPr>
          <w:b/>
          <w:sz w:val="20"/>
        </w:rPr>
        <w:t>KE</w:t>
      </w:r>
      <w:r>
        <w:rPr>
          <w:b/>
          <w:spacing w:val="-7"/>
          <w:sz w:val="20"/>
        </w:rPr>
        <w:t xml:space="preserve"> </w:t>
      </w:r>
      <w:r>
        <w:rPr>
          <w:b/>
          <w:sz w:val="20"/>
        </w:rPr>
        <w:t>SMLOUVĚ</w:t>
      </w:r>
      <w:r>
        <w:rPr>
          <w:b/>
          <w:spacing w:val="-7"/>
          <w:sz w:val="20"/>
        </w:rPr>
        <w:t xml:space="preserve"> </w:t>
      </w:r>
      <w:r>
        <w:rPr>
          <w:b/>
          <w:sz w:val="20"/>
        </w:rPr>
        <w:t>O</w:t>
      </w:r>
      <w:r>
        <w:rPr>
          <w:b/>
          <w:spacing w:val="-6"/>
          <w:sz w:val="20"/>
        </w:rPr>
        <w:t xml:space="preserve"> </w:t>
      </w:r>
      <w:r>
        <w:rPr>
          <w:b/>
          <w:sz w:val="20"/>
        </w:rPr>
        <w:t>CENTRALIZOVANÉM</w:t>
      </w:r>
      <w:r>
        <w:rPr>
          <w:b/>
          <w:spacing w:val="-7"/>
          <w:sz w:val="20"/>
        </w:rPr>
        <w:t xml:space="preserve"> </w:t>
      </w:r>
      <w:r>
        <w:rPr>
          <w:b/>
          <w:sz w:val="20"/>
        </w:rPr>
        <w:t>ZADÁVÁNÍ POVĚŘUJÍCÍHO ZADAVATELE DO KATEGORIE A</w:t>
      </w:r>
    </w:p>
    <w:p w:rsidR="004C2070" w:rsidRDefault="004C2070">
      <w:pPr>
        <w:pStyle w:val="Zkladntext"/>
        <w:rPr>
          <w:b/>
        </w:rPr>
      </w:pPr>
    </w:p>
    <w:p w:rsidR="004C2070" w:rsidRDefault="004C2070">
      <w:pPr>
        <w:pStyle w:val="Zkladntext"/>
        <w:spacing w:before="21"/>
        <w:rPr>
          <w:b/>
        </w:rPr>
      </w:pPr>
    </w:p>
    <w:p w:rsidR="004C2070" w:rsidRDefault="00EF7709">
      <w:pPr>
        <w:pStyle w:val="Zkladntext"/>
        <w:ind w:left="118"/>
      </w:pPr>
      <w:r>
        <w:t>Prohlašující</w:t>
      </w:r>
      <w:r>
        <w:rPr>
          <w:spacing w:val="-14"/>
        </w:rPr>
        <w:t xml:space="preserve"> </w:t>
      </w:r>
      <w:r>
        <w:t>Pověřující</w:t>
      </w:r>
      <w:r>
        <w:rPr>
          <w:spacing w:val="-13"/>
        </w:rPr>
        <w:t xml:space="preserve"> </w:t>
      </w:r>
      <w:r>
        <w:rPr>
          <w:spacing w:val="-2"/>
        </w:rPr>
        <w:t>zadavatel:</w:t>
      </w:r>
    </w:p>
    <w:p w:rsidR="004C2070" w:rsidRDefault="004C2070">
      <w:pPr>
        <w:pStyle w:val="Zkladntext"/>
        <w:spacing w:before="5" w:after="1"/>
        <w:rPr>
          <w:sz w:val="1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532"/>
      </w:tblGrid>
      <w:tr w:rsidR="004C2070">
        <w:trPr>
          <w:trHeight w:val="470"/>
        </w:trPr>
        <w:tc>
          <w:tcPr>
            <w:tcW w:w="4532" w:type="dxa"/>
          </w:tcPr>
          <w:p w:rsidR="004C2070" w:rsidRDefault="00EF7709">
            <w:pPr>
              <w:pStyle w:val="TableParagraph"/>
              <w:spacing w:before="119"/>
              <w:ind w:left="107"/>
              <w:rPr>
                <w:sz w:val="20"/>
              </w:rPr>
            </w:pPr>
            <w:r>
              <w:rPr>
                <w:spacing w:val="-2"/>
                <w:sz w:val="20"/>
              </w:rPr>
              <w:t>Název:</w:t>
            </w:r>
          </w:p>
        </w:tc>
        <w:tc>
          <w:tcPr>
            <w:tcW w:w="4532" w:type="dxa"/>
          </w:tcPr>
          <w:p w:rsidR="004C2070" w:rsidRDefault="00EF7709">
            <w:pPr>
              <w:pStyle w:val="TableParagraph"/>
              <w:spacing w:before="119"/>
              <w:ind w:left="107"/>
              <w:rPr>
                <w:sz w:val="20"/>
              </w:rPr>
            </w:pPr>
            <w:r>
              <w:rPr>
                <w:noProof/>
                <w:lang w:eastAsia="cs-CZ"/>
              </w:rPr>
              <mc:AlternateContent>
                <mc:Choice Requires="wpg">
                  <w:drawing>
                    <wp:anchor distT="0" distB="0" distL="0" distR="0" simplePos="0" relativeHeight="486996480" behindDoc="1" locked="0" layoutInCell="1" allowOverlap="1">
                      <wp:simplePos x="0" y="0"/>
                      <wp:positionH relativeFrom="column">
                        <wp:posOffset>103631</wp:posOffset>
                      </wp:positionH>
                      <wp:positionV relativeFrom="paragraph">
                        <wp:posOffset>75817</wp:posOffset>
                      </wp:positionV>
                      <wp:extent cx="2045970" cy="146685"/>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5970" cy="146685"/>
                                <a:chOff x="0" y="0"/>
                                <a:chExt cx="2045970" cy="146685"/>
                              </a:xfrm>
                            </wpg:grpSpPr>
                            <wps:wsp>
                              <wps:cNvPr id="55" name="Graphic 55"/>
                              <wps:cNvSpPr/>
                              <wps:spPr>
                                <a:xfrm>
                                  <a:off x="0" y="0"/>
                                  <a:ext cx="2045970" cy="146685"/>
                                </a:xfrm>
                                <a:custGeom>
                                  <a:avLst/>
                                  <a:gdLst/>
                                  <a:ahLst/>
                                  <a:cxnLst/>
                                  <a:rect l="l" t="t" r="r" b="b"/>
                                  <a:pathLst>
                                    <a:path w="2045970" h="146685">
                                      <a:moveTo>
                                        <a:pt x="2045462" y="0"/>
                                      </a:moveTo>
                                      <a:lnTo>
                                        <a:pt x="0" y="0"/>
                                      </a:lnTo>
                                      <a:lnTo>
                                        <a:pt x="0" y="146303"/>
                                      </a:lnTo>
                                      <a:lnTo>
                                        <a:pt x="2045462" y="146303"/>
                                      </a:lnTo>
                                      <a:lnTo>
                                        <a:pt x="2045462"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129B996E" id="Group 54" o:spid="_x0000_s1026" style="position:absolute;margin-left:8.15pt;margin-top:5.95pt;width:161.1pt;height:11.55pt;z-index:-16320000;mso-wrap-distance-left:0;mso-wrap-distance-right:0" coordsize="20459,1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ItgwIAACEGAAAOAAAAZHJzL2Uyb0RvYy54bWykVFtr2zAUfh/sPwi9L3bSJOtMnTLaNQxK&#10;V2jGnhVZvjBZ0o6UOPn3O5Ijx6QwWOsH+8jn07l853Jze2gl2QuwjVY5nU5SSoTiumhUldOfm4dP&#10;15RYx1TBpFYip0dh6e3q44ebzmRipmstCwEEjSibdSantXMmSxLLa9EyO9FGKFSWGlrm8AhVUgDr&#10;0Hork1maLpNOQ2FAc2Et/r3vlXQV7Jel4O5HWVrhiMwpxubCG8J769/J6oZlFTBTN/wUBntDFC1r&#10;FDodTN0zx8gOmlem2oaDtrp0E67bRJdlw0XIAbOZphfZrEHvTMilyrrKDDQhtRc8vdksf9o/A2mK&#10;nC7mlCjWYo2CW4JnJKczVYaYNZgX8wx9hig+av7bojq51PtzdQYfSmj9JUyUHALrx4F1cXCE489Z&#10;Ol98+YzF4aibzpfL60VfFl5j7V5d4/W3f19MWNa7DcENwXQGO8yeSbTvI/GlZkaE2lhPUCRxcSax&#10;76lFSMY7R5TnMJBqM3ui8x0MDYmyjO+sWwsduGb7R+v6vi6ixOoo8YOKIuB0+LmQYS4cJTgXQAnO&#10;xbYvgGHO3/MF9CLpRsWqh1p5dav3YqMD0PmK+ZrOlzNKYrkx1jNGqjEWKz9CRV38mmCvx2BzXKVX&#10;PjY0FwHx2wPHjv8THpbByDCX2orel88+OB0YQdyYc6tlUzw0UnoKLFTbOwlkz5DcB3zSaHoEw+aM&#10;TeClrS6O2EMdbqKc2j87BoIS+V1hl/q1FQWIwjYK4OSdDsstsA/WbQ6/GBhiUMypwyl70rFZWRab&#10;A+P3gB7rbyr9ded02fjOCbH1EZ0OODhBCnsoMHHamX7Rjc8Bdd7sq78AAAD//wMAUEsDBBQABgAI&#10;AAAAIQBrIsog3gAAAAgBAAAPAAAAZHJzL2Rvd25yZXYueG1sTI9BS8NAEIXvgv9hGcGb3cSQUmM2&#10;pRT1VARbQbxNk2kSmp0N2W2S/nvHk55mHu/x5pt8PdtOjTT41rGBeBGBIi5d1XJt4PPw+rAC5QNy&#10;hZ1jMnAlD+vi9ibHrHITf9C4D7WSEvYZGmhC6DOtfdmQRb9wPbF4JzdYDCKHWlcDTlJuO/0YRUtt&#10;sWW50GBP24bK8/5iDbxNOG2S+GXcnU/b6/chff/axWTM/d28eQYVaA5/YfjFF3QohOnoLlx51Yle&#10;JpKUGT+BEj9JVimooyxpBLrI9f8Hih8AAAD//wMAUEsBAi0AFAAGAAgAAAAhALaDOJL+AAAA4QEA&#10;ABMAAAAAAAAAAAAAAAAAAAAAAFtDb250ZW50X1R5cGVzXS54bWxQSwECLQAUAAYACAAAACEAOP0h&#10;/9YAAACUAQAACwAAAAAAAAAAAAAAAAAvAQAAX3JlbHMvLnJlbHNQSwECLQAUAAYACAAAACEAPrqi&#10;LYMCAAAhBgAADgAAAAAAAAAAAAAAAAAuAgAAZHJzL2Uyb0RvYy54bWxQSwECLQAUAAYACAAAACEA&#10;ayLKIN4AAAAIAQAADwAAAAAAAAAAAAAAAADdBAAAZHJzL2Rvd25yZXYueG1sUEsFBgAAAAAEAAQA&#10;8wAAAOgFAAAAAA==&#10;">
                      <v:shape id="Graphic 55" o:spid="_x0000_s1027" style="position:absolute;width:20459;height:1466;visibility:visible;mso-wrap-style:square;v-text-anchor:top" coordsize="20459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WohxQAAANsAAAAPAAAAZHJzL2Rvd25yZXYueG1sRI9Ba8JA&#10;FITvQv/D8gq9NbsV1BJdpVQEBXtQS+vxmX0modm3MbuN0V/fFQoeh5n5hpnMOluJlhpfOtbwkigQ&#10;xJkzJecaPneL51cQPiAbrByThgt5mE0fehNMjTvzhtptyEWEsE9RQxFCnUrps4Is+sTVxNE7usZi&#10;iLLJpWnwHOG2kn2lhtJiyXGhwJreC8p+tr9Ww7E1e7f+GJFSK3vYL76up+v3XOunx+5tDCJQF+7h&#10;//bSaBgM4PYl/gA5/QMAAP//AwBQSwECLQAUAAYACAAAACEA2+H2y+4AAACFAQAAEwAAAAAAAAAA&#10;AAAAAAAAAAAAW0NvbnRlbnRfVHlwZXNdLnhtbFBLAQItABQABgAIAAAAIQBa9CxbvwAAABUBAAAL&#10;AAAAAAAAAAAAAAAAAB8BAABfcmVscy8ucmVsc1BLAQItABQABgAIAAAAIQB6yWohxQAAANsAAAAP&#10;AAAAAAAAAAAAAAAAAAcCAABkcnMvZG93bnJldi54bWxQSwUGAAAAAAMAAwC3AAAA+QIAAAAA&#10;" path="m2045462,l,,,146303r2045462,l2045462,xe" fillcolor="yellow" stroked="f">
                        <v:path arrowok="t"/>
                      </v:shape>
                    </v:group>
                  </w:pict>
                </mc:Fallback>
              </mc:AlternateContent>
            </w:r>
            <w:r>
              <w:rPr>
                <w:sz w:val="20"/>
              </w:rPr>
              <w:t>[DOPLNÍ</w:t>
            </w:r>
            <w:r>
              <w:rPr>
                <w:spacing w:val="-11"/>
                <w:sz w:val="20"/>
              </w:rPr>
              <w:t xml:space="preserve"> </w:t>
            </w:r>
            <w:r>
              <w:rPr>
                <w:sz w:val="20"/>
              </w:rPr>
              <w:t>POVĚŘUJÍCÍ</w:t>
            </w:r>
            <w:r>
              <w:rPr>
                <w:spacing w:val="-9"/>
                <w:sz w:val="20"/>
              </w:rPr>
              <w:t xml:space="preserve"> </w:t>
            </w:r>
            <w:r>
              <w:rPr>
                <w:spacing w:val="-2"/>
                <w:sz w:val="20"/>
              </w:rPr>
              <w:t>ZADAVATEL]</w:t>
            </w:r>
          </w:p>
        </w:tc>
      </w:tr>
      <w:tr w:rsidR="004C2070">
        <w:trPr>
          <w:trHeight w:val="470"/>
        </w:trPr>
        <w:tc>
          <w:tcPr>
            <w:tcW w:w="4532" w:type="dxa"/>
          </w:tcPr>
          <w:p w:rsidR="004C2070" w:rsidRDefault="00EF7709">
            <w:pPr>
              <w:pStyle w:val="TableParagraph"/>
              <w:spacing w:before="119"/>
              <w:ind w:left="107"/>
              <w:rPr>
                <w:sz w:val="20"/>
              </w:rPr>
            </w:pPr>
            <w:r>
              <w:rPr>
                <w:spacing w:val="-2"/>
                <w:sz w:val="20"/>
              </w:rPr>
              <w:t>Sídlo:</w:t>
            </w:r>
          </w:p>
        </w:tc>
        <w:tc>
          <w:tcPr>
            <w:tcW w:w="4532" w:type="dxa"/>
          </w:tcPr>
          <w:p w:rsidR="004C2070" w:rsidRDefault="00EF7709">
            <w:pPr>
              <w:pStyle w:val="TableParagraph"/>
              <w:spacing w:before="119"/>
              <w:ind w:left="107"/>
              <w:rPr>
                <w:sz w:val="20"/>
              </w:rPr>
            </w:pPr>
            <w:r>
              <w:rPr>
                <w:noProof/>
                <w:lang w:eastAsia="cs-CZ"/>
              </w:rPr>
              <mc:AlternateContent>
                <mc:Choice Requires="wpg">
                  <w:drawing>
                    <wp:anchor distT="0" distB="0" distL="0" distR="0" simplePos="0" relativeHeight="486996992" behindDoc="1" locked="0" layoutInCell="1" allowOverlap="1">
                      <wp:simplePos x="0" y="0"/>
                      <wp:positionH relativeFrom="column">
                        <wp:posOffset>103631</wp:posOffset>
                      </wp:positionH>
                      <wp:positionV relativeFrom="paragraph">
                        <wp:posOffset>75817</wp:posOffset>
                      </wp:positionV>
                      <wp:extent cx="2045970" cy="146685"/>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5970" cy="146685"/>
                                <a:chOff x="0" y="0"/>
                                <a:chExt cx="2045970" cy="146685"/>
                              </a:xfrm>
                            </wpg:grpSpPr>
                            <wps:wsp>
                              <wps:cNvPr id="57" name="Graphic 57"/>
                              <wps:cNvSpPr/>
                              <wps:spPr>
                                <a:xfrm>
                                  <a:off x="0" y="0"/>
                                  <a:ext cx="2045970" cy="146685"/>
                                </a:xfrm>
                                <a:custGeom>
                                  <a:avLst/>
                                  <a:gdLst/>
                                  <a:ahLst/>
                                  <a:cxnLst/>
                                  <a:rect l="l" t="t" r="r" b="b"/>
                                  <a:pathLst>
                                    <a:path w="2045970" h="146685">
                                      <a:moveTo>
                                        <a:pt x="2045462" y="0"/>
                                      </a:moveTo>
                                      <a:lnTo>
                                        <a:pt x="0" y="0"/>
                                      </a:lnTo>
                                      <a:lnTo>
                                        <a:pt x="0" y="146303"/>
                                      </a:lnTo>
                                      <a:lnTo>
                                        <a:pt x="2045462" y="146303"/>
                                      </a:lnTo>
                                      <a:lnTo>
                                        <a:pt x="2045462"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7C48A56B" id="Group 56" o:spid="_x0000_s1026" style="position:absolute;margin-left:8.15pt;margin-top:5.95pt;width:161.1pt;height:11.55pt;z-index:-16319488;mso-wrap-distance-left:0;mso-wrap-distance-right:0" coordsize="20459,1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nWCggIAACEGAAAOAAAAZHJzL2Uyb0RvYy54bWykVFtP2zAUfp+0/2D5fSQttLCoKZpgoEkI&#10;kGDas+s4F83x8Wy3Kf9+x3adRiBNGuQhOc75fC7fuawu970kO2FsB6qks5OcEqE4VJ1qSvrz+ebL&#10;BSXWMVUxCUqU9EVYern+/Gk16ELMoQVZCUPQiLLFoEvaOqeLLLO8FT2zJ6CFQmUNpmcOj6bJKsMG&#10;tN7LbJ7ny2wAU2kDXFiLf6+jkq6D/boW3D3UtRWOyJJibC68TXhv/Dtbr1jRGKbbjh/CYO+Iomed&#10;QqejqWvmGNma7o2pvuMGLNTuhEOfQV13XIQcMJtZ/iqbWwNbHXJpiqHRI01I7Sue3m2W3+8eDemq&#10;ki6WlCjWY42CW4JnJGfQTYGYW6Of9KOJGaJ4B/y3RXX2Wu/PzRG8r03vL2GiZB9YfxlZF3tHOP6c&#10;52eLr+dYHI662dlyebGIZeEt1u7NNd5+//fFjBXRbQhuDGbQ2GH2SKL9GIlPLdMi1MZ6ghKJ50cS&#10;Y08tziONAeU5DKTawh7o/ABDY6Ks4FvrbgUErtnuzrrY11WSWJskvldJNDgdfi5kmAtHCc6FoQTn&#10;YhMLoJnz93wBvUiGSbHasVZe3cNOPEMAOl8xX9Oz5ZySVG6M9YiRaorFyk9QSZe+OtiLGGyO0/zU&#10;x4bmEiB9I3Dq+D/hYRlMDHMJVkRfPvvgdGQEcVPOLciuuumk9BRY02yupCE7huTe4JMn0xMYNmdq&#10;Ai9toHrBHhpwE5XU/tkyIyiRPxR2qV9bSTBJ2CTBOHkFYbkF9o11z/tfzGiiUSypwym7h9SsrEjN&#10;gfF7QMT6mwq+bR3Une+cEFuM6HDAwQlS2EOBicPO9Itueg6o42Zf/wUAAP//AwBQSwMEFAAGAAgA&#10;AAAhAGsiyiDeAAAACAEAAA8AAABkcnMvZG93bnJldi54bWxMj0FLw0AQhe+C/2EZwZvdxJBSYzal&#10;FPVUBFtBvE2TaRKanQ3ZbZL+e8eTnmYe7/Hmm3w9206NNPjWsYF4EYEiLl3Vcm3g8/D6sALlA3KF&#10;nWMycCUP6+L2JseschN/0LgPtZIS9hkaaELoM6192ZBFv3A9sXgnN1gMIodaVwNOUm47/RhFS22x&#10;ZbnQYE/bhsrz/mINvE04bZL4ZdydT9vr9yF9/9rFZMz93bx5BhVoDn9h+MUXdCiE6eguXHnViV4m&#10;kpQZP4ESP0lWKaijLGkEusj1/weKHwAAAP//AwBQSwECLQAUAAYACAAAACEAtoM4kv4AAADhAQAA&#10;EwAAAAAAAAAAAAAAAAAAAAAAW0NvbnRlbnRfVHlwZXNdLnhtbFBLAQItABQABgAIAAAAIQA4/SH/&#10;1gAAAJQBAAALAAAAAAAAAAAAAAAAAC8BAABfcmVscy8ucmVsc1BLAQItABQABgAIAAAAIQA9hnWC&#10;ggIAACEGAAAOAAAAAAAAAAAAAAAAAC4CAABkcnMvZTJvRG9jLnhtbFBLAQItABQABgAIAAAAIQBr&#10;Isog3gAAAAgBAAAPAAAAAAAAAAAAAAAAANwEAABkcnMvZG93bnJldi54bWxQSwUGAAAAAAQABADz&#10;AAAA5wUAAAAA&#10;">
                      <v:shape id="Graphic 57" o:spid="_x0000_s1027" style="position:absolute;width:20459;height:1466;visibility:visible;mso-wrap-style:square;v-text-anchor:top" coordsize="20459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1HNxQAAANsAAAAPAAAAZHJzL2Rvd25yZXYueG1sRI9BawIx&#10;FITvBf9DeIK3mliwymoUsQgK7aFW1ONz89xd3Lysm7hu/fVNodDjMDPfMNN5a0vRUO0LxxoGfQWC&#10;OHWm4EzD7mv1PAbhA7LB0jFp+CYP81nnaYqJcXf+pGYbMhEh7BPUkIdQJVL6NCeLvu8q4uidXW0x&#10;RFln0tR4j3BbyhelXqXFguNCjhUtc0ov25vVcG7M0b1/jEipjT0dV/vH9XF407rXbRcTEIHa8B/+&#10;a6+NhuEIfr/EHyBnPwAAAP//AwBQSwECLQAUAAYACAAAACEA2+H2y+4AAACFAQAAEwAAAAAAAAAA&#10;AAAAAAAAAAAAW0NvbnRlbnRfVHlwZXNdLnhtbFBLAQItABQABgAIAAAAIQBa9CxbvwAAABUBAAAL&#10;AAAAAAAAAAAAAAAAAB8BAABfcmVscy8ucmVsc1BLAQItABQABgAIAAAAIQDlV1HNxQAAANsAAAAP&#10;AAAAAAAAAAAAAAAAAAcCAABkcnMvZG93bnJldi54bWxQSwUGAAAAAAMAAwC3AAAA+QIAAAAA&#10;" path="m2045462,l,,,146303r2045462,l2045462,xe" fillcolor="yellow" stroked="f">
                        <v:path arrowok="t"/>
                      </v:shape>
                    </v:group>
                  </w:pict>
                </mc:Fallback>
              </mc:AlternateContent>
            </w:r>
            <w:r>
              <w:rPr>
                <w:sz w:val="20"/>
              </w:rPr>
              <w:t>[DOPLNÍ</w:t>
            </w:r>
            <w:r>
              <w:rPr>
                <w:spacing w:val="-11"/>
                <w:sz w:val="20"/>
              </w:rPr>
              <w:t xml:space="preserve"> </w:t>
            </w:r>
            <w:r>
              <w:rPr>
                <w:sz w:val="20"/>
              </w:rPr>
              <w:t>POVĚŘUJÍCÍ</w:t>
            </w:r>
            <w:r>
              <w:rPr>
                <w:spacing w:val="-9"/>
                <w:sz w:val="20"/>
              </w:rPr>
              <w:t xml:space="preserve"> </w:t>
            </w:r>
            <w:r>
              <w:rPr>
                <w:spacing w:val="-2"/>
                <w:sz w:val="20"/>
              </w:rPr>
              <w:t>ZADAVATEL]</w:t>
            </w:r>
          </w:p>
        </w:tc>
      </w:tr>
      <w:tr w:rsidR="004C2070">
        <w:trPr>
          <w:trHeight w:val="470"/>
        </w:trPr>
        <w:tc>
          <w:tcPr>
            <w:tcW w:w="4532" w:type="dxa"/>
          </w:tcPr>
          <w:p w:rsidR="004C2070" w:rsidRDefault="00EF7709">
            <w:pPr>
              <w:pStyle w:val="TableParagraph"/>
              <w:spacing w:before="119"/>
              <w:ind w:left="107"/>
              <w:rPr>
                <w:sz w:val="20"/>
              </w:rPr>
            </w:pPr>
            <w:r>
              <w:rPr>
                <w:spacing w:val="-4"/>
                <w:sz w:val="20"/>
              </w:rPr>
              <w:t>IČO:</w:t>
            </w:r>
          </w:p>
        </w:tc>
        <w:tc>
          <w:tcPr>
            <w:tcW w:w="4532" w:type="dxa"/>
          </w:tcPr>
          <w:p w:rsidR="004C2070" w:rsidRDefault="00EF7709">
            <w:pPr>
              <w:pStyle w:val="TableParagraph"/>
              <w:spacing w:before="119"/>
              <w:ind w:left="107"/>
              <w:rPr>
                <w:sz w:val="20"/>
              </w:rPr>
            </w:pPr>
            <w:r>
              <w:rPr>
                <w:noProof/>
                <w:lang w:eastAsia="cs-CZ"/>
              </w:rPr>
              <mc:AlternateContent>
                <mc:Choice Requires="wpg">
                  <w:drawing>
                    <wp:anchor distT="0" distB="0" distL="0" distR="0" simplePos="0" relativeHeight="486997504" behindDoc="1" locked="0" layoutInCell="1" allowOverlap="1">
                      <wp:simplePos x="0" y="0"/>
                      <wp:positionH relativeFrom="column">
                        <wp:posOffset>103631</wp:posOffset>
                      </wp:positionH>
                      <wp:positionV relativeFrom="paragraph">
                        <wp:posOffset>75817</wp:posOffset>
                      </wp:positionV>
                      <wp:extent cx="2045970" cy="146685"/>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5970" cy="146685"/>
                                <a:chOff x="0" y="0"/>
                                <a:chExt cx="2045970" cy="146685"/>
                              </a:xfrm>
                            </wpg:grpSpPr>
                            <wps:wsp>
                              <wps:cNvPr id="59" name="Graphic 59"/>
                              <wps:cNvSpPr/>
                              <wps:spPr>
                                <a:xfrm>
                                  <a:off x="0" y="0"/>
                                  <a:ext cx="2045970" cy="146685"/>
                                </a:xfrm>
                                <a:custGeom>
                                  <a:avLst/>
                                  <a:gdLst/>
                                  <a:ahLst/>
                                  <a:cxnLst/>
                                  <a:rect l="l" t="t" r="r" b="b"/>
                                  <a:pathLst>
                                    <a:path w="2045970" h="146685">
                                      <a:moveTo>
                                        <a:pt x="2045462" y="0"/>
                                      </a:moveTo>
                                      <a:lnTo>
                                        <a:pt x="0" y="0"/>
                                      </a:lnTo>
                                      <a:lnTo>
                                        <a:pt x="0" y="146303"/>
                                      </a:lnTo>
                                      <a:lnTo>
                                        <a:pt x="2045462" y="146303"/>
                                      </a:lnTo>
                                      <a:lnTo>
                                        <a:pt x="2045462"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7E87E410" id="Group 58" o:spid="_x0000_s1026" style="position:absolute;margin-left:8.15pt;margin-top:5.95pt;width:161.1pt;height:11.55pt;z-index:-16318976;mso-wrap-distance-left:0;mso-wrap-distance-right:0" coordsize="20459,1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rJ7gwIAACEGAAAOAAAAZHJzL2Uyb0RvYy54bWykVN9P2zAQfp+0/8Hy+5pQ2g4iUjTBQJMQ&#10;IMG0Z9dxfmiOz7Pdpvz3O9t1GoE0aZCH5Bx/Pt99391dXO57SXbC2A5USU9mOSVCcag61ZT05/PN&#10;lzNKrGOqYhKUKOmLsPRy/fnTxaALMYcWZCUMQSfKFoMuaeucLrLM8lb0zM5AC4WbNZieOVyaJqsM&#10;G9B7L7N5nq+yAUylDXBhLf69jpt0HfzXteDuoa6tcESWFGNz4W3Ce+Pf2fqCFY1huu34IQz2jih6&#10;1im8dHR1zRwjW9O9cdV33ICF2s049BnUdcdFyAGzOclfZXNrYKtDLk0xNHqkCal9xdO73fL73aMh&#10;XVXSJSqlWI8ahWsJrpGcQTcFYm6NftKPJmaI5h3w3xa3s9f7ft0cwfva9P4QJkr2gfWXkXWxd4Tj&#10;z3m+WJ5/RXE47p0sVquzZZSFt6jdm2O8/f7vgxkr4rUhuDGYQWOF2SOJ9mMkPrVMi6CN9QQlEs+P&#10;JMaaWp5HGgPKcxhItYU90PkBhsZEWcG31t0KCFyz3Z11sa6rZLE2WXyvkmmwO3xfyNAXjhLsC0MJ&#10;9sUmCqCZ8+e8gN4kw0SsdtTKb/ewE88QgM4r5jVdrOaUJLkx1iNGqikWlZ+g0l766uAvYrA4TvNT&#10;Hxu6S4D0jcDpxf8JD8Ng4phLsCLe5bMPl46MIG7KuQXZVTedlJ4Ca5rNlTRkx5DcG3zy5HoCw+JM&#10;ReCtDVQvWEMDTqKS2j9bZgQl8ofCKvVjKxkmGZtkGCevIAy3wL6x7nn/ixlNNJolddhl95CKlRWp&#10;ODB+D4hYf1LBt62DuvOVE2KLER0W2DjBCnMoMHGYmX7QTdcBdZzs678AAAD//wMAUEsDBBQABgAI&#10;AAAAIQBrIsog3gAAAAgBAAAPAAAAZHJzL2Rvd25yZXYueG1sTI9BS8NAEIXvgv9hGcGb3cSQUmM2&#10;pRT1VARbQbxNk2kSmp0N2W2S/nvHk55mHu/x5pt8PdtOjTT41rGBeBGBIi5d1XJt4PPw+rAC5QNy&#10;hZ1jMnAlD+vi9ibHrHITf9C4D7WSEvYZGmhC6DOtfdmQRb9wPbF4JzdYDCKHWlcDTlJuO/0YRUtt&#10;sWW50GBP24bK8/5iDbxNOG2S+GXcnU/b6/chff/axWTM/d28eQYVaA5/YfjFF3QohOnoLlx51Yle&#10;JpKUGT+BEj9JVimooyxpBLrI9f8Hih8AAAD//wMAUEsBAi0AFAAGAAgAAAAhALaDOJL+AAAA4QEA&#10;ABMAAAAAAAAAAAAAAAAAAAAAAFtDb250ZW50X1R5cGVzXS54bWxQSwECLQAUAAYACAAAACEAOP0h&#10;/9YAAACUAQAACwAAAAAAAAAAAAAAAAAvAQAAX3JlbHMvLnJlbHNQSwECLQAUAAYACAAAACEAtj6y&#10;e4MCAAAhBgAADgAAAAAAAAAAAAAAAAAuAgAAZHJzL2Uyb0RvYy54bWxQSwECLQAUAAYACAAAACEA&#10;ayLKIN4AAAAIAQAADwAAAAAAAAAAAAAAAADdBAAAZHJzL2Rvd25yZXYueG1sUEsFBgAAAAAEAAQA&#10;8wAAAOgFAAAAAA==&#10;">
                      <v:shape id="Graphic 59" o:spid="_x0000_s1027" style="position:absolute;width:20459;height:1466;visibility:visible;mso-wrap-style:square;v-text-anchor:top" coordsize="20459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GAkxgAAANsAAAAPAAAAZHJzL2Rvd25yZXYueG1sRI9PawIx&#10;FMTvBb9DeEJvmljwT7dGEYvQQntQi3p83Tx3Fzcv6yZdt356UxB6HGbmN8x03tpSNFT7wrGGQV+B&#10;IE6dKTjT8LVd9SYgfEA2WDomDb/kYT7rPEwxMe7Ca2o2IRMRwj5BDXkIVSKlT3Oy6PuuIo7e0dUW&#10;Q5R1Jk2Nlwi3pXxSaiQtFhwXcqxomVN62vxYDcfGHNzH55iUerffh9Xuer7uX7V+7LaLFxCB2vAf&#10;vrffjIbhM/x9iT9Azm4AAAD//wMAUEsBAi0AFAAGAAgAAAAhANvh9svuAAAAhQEAABMAAAAAAAAA&#10;AAAAAAAAAAAAAFtDb250ZW50X1R5cGVzXS54bWxQSwECLQAUAAYACAAAACEAWvQsW78AAAAVAQAA&#10;CwAAAAAAAAAAAAAAAAAfAQAAX3JlbHMvLnJlbHNQSwECLQAUAAYACAAAACEA+4RgJMYAAADbAAAA&#10;DwAAAAAAAAAAAAAAAAAHAgAAZHJzL2Rvd25yZXYueG1sUEsFBgAAAAADAAMAtwAAAPoCAAAAAA==&#10;" path="m2045462,l,,,146303r2045462,l2045462,xe" fillcolor="yellow" stroked="f">
                        <v:path arrowok="t"/>
                      </v:shape>
                    </v:group>
                  </w:pict>
                </mc:Fallback>
              </mc:AlternateContent>
            </w:r>
            <w:r>
              <w:rPr>
                <w:sz w:val="20"/>
              </w:rPr>
              <w:t>[DOPLNÍ</w:t>
            </w:r>
            <w:r>
              <w:rPr>
                <w:spacing w:val="-11"/>
                <w:sz w:val="20"/>
              </w:rPr>
              <w:t xml:space="preserve"> </w:t>
            </w:r>
            <w:r>
              <w:rPr>
                <w:sz w:val="20"/>
              </w:rPr>
              <w:t>POVĚŘUJÍCÍ</w:t>
            </w:r>
            <w:r>
              <w:rPr>
                <w:spacing w:val="-9"/>
                <w:sz w:val="20"/>
              </w:rPr>
              <w:t xml:space="preserve"> </w:t>
            </w:r>
            <w:r>
              <w:rPr>
                <w:spacing w:val="-2"/>
                <w:sz w:val="20"/>
              </w:rPr>
              <w:t>ZADAVATEL]</w:t>
            </w:r>
          </w:p>
        </w:tc>
      </w:tr>
      <w:tr w:rsidR="004C2070">
        <w:trPr>
          <w:trHeight w:val="470"/>
        </w:trPr>
        <w:tc>
          <w:tcPr>
            <w:tcW w:w="4532" w:type="dxa"/>
          </w:tcPr>
          <w:p w:rsidR="004C2070" w:rsidRDefault="00EF7709">
            <w:pPr>
              <w:pStyle w:val="TableParagraph"/>
              <w:spacing w:before="119"/>
              <w:ind w:left="107"/>
              <w:rPr>
                <w:sz w:val="20"/>
              </w:rPr>
            </w:pPr>
            <w:r>
              <w:rPr>
                <w:spacing w:val="-2"/>
                <w:sz w:val="20"/>
              </w:rPr>
              <w:t>Jednající/zastoupen:</w:t>
            </w:r>
          </w:p>
        </w:tc>
        <w:tc>
          <w:tcPr>
            <w:tcW w:w="4532" w:type="dxa"/>
          </w:tcPr>
          <w:p w:rsidR="004C2070" w:rsidRDefault="00EF7709">
            <w:pPr>
              <w:pStyle w:val="TableParagraph"/>
              <w:spacing w:before="119"/>
              <w:ind w:left="107"/>
              <w:rPr>
                <w:sz w:val="20"/>
              </w:rPr>
            </w:pPr>
            <w:r>
              <w:rPr>
                <w:noProof/>
                <w:lang w:eastAsia="cs-CZ"/>
              </w:rPr>
              <mc:AlternateContent>
                <mc:Choice Requires="wpg">
                  <w:drawing>
                    <wp:anchor distT="0" distB="0" distL="0" distR="0" simplePos="0" relativeHeight="486998016" behindDoc="1" locked="0" layoutInCell="1" allowOverlap="1">
                      <wp:simplePos x="0" y="0"/>
                      <wp:positionH relativeFrom="column">
                        <wp:posOffset>103631</wp:posOffset>
                      </wp:positionH>
                      <wp:positionV relativeFrom="paragraph">
                        <wp:posOffset>75817</wp:posOffset>
                      </wp:positionV>
                      <wp:extent cx="2045970" cy="146685"/>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5970" cy="146685"/>
                                <a:chOff x="0" y="0"/>
                                <a:chExt cx="2045970" cy="146685"/>
                              </a:xfrm>
                            </wpg:grpSpPr>
                            <wps:wsp>
                              <wps:cNvPr id="61" name="Graphic 61"/>
                              <wps:cNvSpPr/>
                              <wps:spPr>
                                <a:xfrm>
                                  <a:off x="0" y="0"/>
                                  <a:ext cx="2045970" cy="146685"/>
                                </a:xfrm>
                                <a:custGeom>
                                  <a:avLst/>
                                  <a:gdLst/>
                                  <a:ahLst/>
                                  <a:cxnLst/>
                                  <a:rect l="l" t="t" r="r" b="b"/>
                                  <a:pathLst>
                                    <a:path w="2045970" h="146685">
                                      <a:moveTo>
                                        <a:pt x="2045462" y="0"/>
                                      </a:moveTo>
                                      <a:lnTo>
                                        <a:pt x="0" y="0"/>
                                      </a:lnTo>
                                      <a:lnTo>
                                        <a:pt x="0" y="146303"/>
                                      </a:lnTo>
                                      <a:lnTo>
                                        <a:pt x="2045462" y="146303"/>
                                      </a:lnTo>
                                      <a:lnTo>
                                        <a:pt x="2045462"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013A82D2" id="Group 60" o:spid="_x0000_s1026" style="position:absolute;margin-left:8.15pt;margin-top:5.95pt;width:161.1pt;height:11.55pt;z-index:-16318464;mso-wrap-distance-left:0;mso-wrap-distance-right:0" coordsize="20459,1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Qh8gQIAACEGAAAOAAAAZHJzL2Uyb0RvYy54bWykVFtr2zAUfh/sPwi9r3bSNOtMnTLatQxK&#10;V2jGnhVZvjBZ0o6UOP33O5Iix6QwWOsH+8jn07l853J1ve8l2QmwnVYlnZ3llAjFddWppqQ/13ef&#10;LimxjqmKSa1ESV+Epderjx+uBlOIuW61rAQQNKJsMZiSts6ZIsssb0XP7Jk2QqGy1tAzh0dosgrY&#10;gNZ7mc3zfJkNGioDmgtr8e9tVNJVsF/XgrsfdW2FI7KkGJsLbwjvjX9nqytWNMBM2/FDGOwNUfSs&#10;U+h0NHXLHCNb6F6Z6jsO2uranXHdZ7quOy5CDpjNLD/J5h701oRcmmJozEgTUnvC05vN8sfdE5Cu&#10;KukS6VGsxxoFtwTPSM5gmgIx92CezRPEDFF80Py3RXV2qvfn5gje19D7S5go2QfWX0bWxd4Rjj/n&#10;+eLiy2f0zlE3WyyXlxexLLzF2r26xttv/76YsSK6DcGNwQwGO8weSbTvI/G5ZUaE2lhPUCJxdiQx&#10;9tRyFmkMKM9hINUW9kDnOxgaE2UF31p3L3Tgmu0erIt9XSWJtUnie5VEwOnwcyHDXDhKcC6AEpyL&#10;TSyAYc7f8wX0IhkmxWrHWnl1r3dirQPQ+Yr5mi6Wc0pSuTHWI0aqKRYrP0ElXfqaYC9isDnO83Mf&#10;G5pLgPSNwKnj/4SHfp8Y5lJbEX357IPTkRHETTm3WnbVXSelp8BCs7mRQHYMyb3DJ0+mJzBsztQE&#10;Xtro6gV7aMBNVFL7Z8tAUCK/K+xSzN0lAZKwSQI4eaPDcgvsg3Xr/S8GhhgUS+pwyh51alZWpObA&#10;+D0gYv1Npb9una473zkhthjR4YCDE6SwhwITh53pF930HFDHzb76CwAA//8DAFBLAwQUAAYACAAA&#10;ACEAayLKIN4AAAAIAQAADwAAAGRycy9kb3ducmV2LnhtbEyPQUvDQBCF74L/YRnBm93EkFJjNqUU&#10;9VQEW0G8TZNpEpqdDdltkv57x5OeZh7v8eabfD3bTo00+NaxgXgRgSIuXdVybeDz8PqwAuUDcoWd&#10;YzJwJQ/r4vYmx6xyE3/QuA+1khL2GRpoQugzrX3ZkEW/cD2xeCc3WAwih1pXA05Sbjv9GEVLbbFl&#10;udBgT9uGyvP+Yg28TThtkvhl3J1P2+v3IX3/2sVkzP3dvHkGFWgOf2H4xRd0KITp6C5cedWJXiaS&#10;lBk/gRI/SVYpqKMsaQS6yPX/B4ofAAAA//8DAFBLAQItABQABgAIAAAAIQC2gziS/gAAAOEBAAAT&#10;AAAAAAAAAAAAAAAAAAAAAABbQ29udGVudF9UeXBlc10ueG1sUEsBAi0AFAAGAAgAAAAhADj9If/W&#10;AAAAlAEAAAsAAAAAAAAAAAAAAAAALwEAAF9yZWxzLy5yZWxzUEsBAi0AFAAGAAgAAAAhALwBCHyB&#10;AgAAIQYAAA4AAAAAAAAAAAAAAAAALgIAAGRycy9lMm9Eb2MueG1sUEsBAi0AFAAGAAgAAAAhAGsi&#10;yiDeAAAACAEAAA8AAAAAAAAAAAAAAAAA2wQAAGRycy9kb3ducmV2LnhtbFBLBQYAAAAABAAEAPMA&#10;AADmBQAAAAA=&#10;">
                      <v:shape id="Graphic 61" o:spid="_x0000_s1027" style="position:absolute;width:20459;height:1466;visibility:visible;mso-wrap-style:square;v-text-anchor:top" coordsize="20459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qafxQAAANsAAAAPAAAAZHJzL2Rvd25yZXYueG1sRI9PawIx&#10;FMTvgt8hPKE3TfSgsjUuUhFaqIdasR6fm7d/6OZlu0nXrZ++KQg9DjPzG2aV9rYWHbW+cqxhOlEg&#10;iDNnKi40HN934yUIH5AN1o5Jww95SNfDwQoT4678Rt0hFCJC2CeooQyhSaT0WUkW/cQ1xNHLXWsx&#10;RNkW0rR4jXBby5lSc2mx4rhQYkNPJWWfh2+rIe/M2b3uF6TUi72cd6fb1+1jq/XDqN88ggjUh//w&#10;vf1sNMyn8Pcl/gC5/gUAAP//AwBQSwECLQAUAAYACAAAACEA2+H2y+4AAACFAQAAEwAAAAAAAAAA&#10;AAAAAAAAAAAAW0NvbnRlbnRfVHlwZXNdLnhtbFBLAQItABQABgAIAAAAIQBa9CxbvwAAABUBAAAL&#10;AAAAAAAAAAAAAAAAAB8BAABfcmVscy8ucmVsc1BLAQItABQABgAIAAAAIQDLnqafxQAAANsAAAAP&#10;AAAAAAAAAAAAAAAAAAcCAABkcnMvZG93bnJldi54bWxQSwUGAAAAAAMAAwC3AAAA+QIAAAAA&#10;" path="m2045462,l,,,146303r2045462,l2045462,xe" fillcolor="yellow" stroked="f">
                        <v:path arrowok="t"/>
                      </v:shape>
                    </v:group>
                  </w:pict>
                </mc:Fallback>
              </mc:AlternateContent>
            </w:r>
            <w:r>
              <w:rPr>
                <w:sz w:val="20"/>
              </w:rPr>
              <w:t>[DOPLNÍ</w:t>
            </w:r>
            <w:r>
              <w:rPr>
                <w:spacing w:val="-11"/>
                <w:sz w:val="20"/>
              </w:rPr>
              <w:t xml:space="preserve"> </w:t>
            </w:r>
            <w:r>
              <w:rPr>
                <w:sz w:val="20"/>
              </w:rPr>
              <w:t>POVĚŘUJÍCÍ</w:t>
            </w:r>
            <w:r>
              <w:rPr>
                <w:spacing w:val="-9"/>
                <w:sz w:val="20"/>
              </w:rPr>
              <w:t xml:space="preserve"> </w:t>
            </w:r>
            <w:r>
              <w:rPr>
                <w:spacing w:val="-2"/>
                <w:sz w:val="20"/>
              </w:rPr>
              <w:t>ZADAVATEL]</w:t>
            </w:r>
          </w:p>
        </w:tc>
      </w:tr>
      <w:tr w:rsidR="004C2070">
        <w:trPr>
          <w:trHeight w:val="820"/>
        </w:trPr>
        <w:tc>
          <w:tcPr>
            <w:tcW w:w="4532" w:type="dxa"/>
          </w:tcPr>
          <w:p w:rsidR="004C2070" w:rsidRDefault="00EF7709">
            <w:pPr>
              <w:pStyle w:val="TableParagraph"/>
              <w:spacing w:before="27" w:line="350" w:lineRule="exact"/>
              <w:ind w:left="107" w:right="1780"/>
              <w:rPr>
                <w:sz w:val="20"/>
              </w:rPr>
            </w:pPr>
            <w:r>
              <w:rPr>
                <w:sz w:val="20"/>
              </w:rPr>
              <w:t>Zástupce</w:t>
            </w:r>
            <w:r>
              <w:rPr>
                <w:spacing w:val="-14"/>
                <w:sz w:val="20"/>
              </w:rPr>
              <w:t xml:space="preserve"> </w:t>
            </w:r>
            <w:r>
              <w:rPr>
                <w:sz w:val="20"/>
              </w:rPr>
              <w:t>pro</w:t>
            </w:r>
            <w:r>
              <w:rPr>
                <w:spacing w:val="-13"/>
                <w:sz w:val="20"/>
              </w:rPr>
              <w:t xml:space="preserve"> </w:t>
            </w:r>
            <w:r>
              <w:rPr>
                <w:sz w:val="20"/>
              </w:rPr>
              <w:t>zadávací</w:t>
            </w:r>
            <w:r>
              <w:rPr>
                <w:spacing w:val="-14"/>
                <w:sz w:val="20"/>
              </w:rPr>
              <w:t xml:space="preserve"> </w:t>
            </w:r>
            <w:r>
              <w:rPr>
                <w:sz w:val="20"/>
              </w:rPr>
              <w:t xml:space="preserve">řízení: </w:t>
            </w:r>
            <w:r>
              <w:rPr>
                <w:spacing w:val="-2"/>
                <w:sz w:val="20"/>
              </w:rPr>
              <w:t>E-mail:</w:t>
            </w:r>
          </w:p>
        </w:tc>
        <w:tc>
          <w:tcPr>
            <w:tcW w:w="4532" w:type="dxa"/>
          </w:tcPr>
          <w:p w:rsidR="004C2070" w:rsidRDefault="004C2070">
            <w:pPr>
              <w:pStyle w:val="TableParagraph"/>
              <w:spacing w:before="64"/>
              <w:rPr>
                <w:sz w:val="20"/>
              </w:rPr>
            </w:pPr>
          </w:p>
          <w:p w:rsidR="004C2070" w:rsidRDefault="00EF7709">
            <w:pPr>
              <w:pStyle w:val="TableParagraph"/>
              <w:ind w:left="107"/>
              <w:rPr>
                <w:sz w:val="20"/>
              </w:rPr>
            </w:pPr>
            <w:r>
              <w:rPr>
                <w:noProof/>
                <w:lang w:eastAsia="cs-CZ"/>
              </w:rPr>
              <mc:AlternateContent>
                <mc:Choice Requires="wpg">
                  <w:drawing>
                    <wp:anchor distT="0" distB="0" distL="0" distR="0" simplePos="0" relativeHeight="486998528" behindDoc="1" locked="0" layoutInCell="1" allowOverlap="1">
                      <wp:simplePos x="0" y="0"/>
                      <wp:positionH relativeFrom="column">
                        <wp:posOffset>103631</wp:posOffset>
                      </wp:positionH>
                      <wp:positionV relativeFrom="paragraph">
                        <wp:posOffset>252</wp:posOffset>
                      </wp:positionV>
                      <wp:extent cx="2045970" cy="146685"/>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5970" cy="146685"/>
                                <a:chOff x="0" y="0"/>
                                <a:chExt cx="2045970" cy="146685"/>
                              </a:xfrm>
                            </wpg:grpSpPr>
                            <wps:wsp>
                              <wps:cNvPr id="63" name="Graphic 63"/>
                              <wps:cNvSpPr/>
                              <wps:spPr>
                                <a:xfrm>
                                  <a:off x="0" y="0"/>
                                  <a:ext cx="2045970" cy="146685"/>
                                </a:xfrm>
                                <a:custGeom>
                                  <a:avLst/>
                                  <a:gdLst/>
                                  <a:ahLst/>
                                  <a:cxnLst/>
                                  <a:rect l="l" t="t" r="r" b="b"/>
                                  <a:pathLst>
                                    <a:path w="2045970" h="146685">
                                      <a:moveTo>
                                        <a:pt x="2045462" y="0"/>
                                      </a:moveTo>
                                      <a:lnTo>
                                        <a:pt x="0" y="0"/>
                                      </a:lnTo>
                                      <a:lnTo>
                                        <a:pt x="0" y="146303"/>
                                      </a:lnTo>
                                      <a:lnTo>
                                        <a:pt x="2045462" y="146303"/>
                                      </a:lnTo>
                                      <a:lnTo>
                                        <a:pt x="2045462"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3CD1D7C4" id="Group 62" o:spid="_x0000_s1026" style="position:absolute;margin-left:8.15pt;margin-top:0;width:161.1pt;height:11.55pt;z-index:-16317952;mso-wrap-distance-left:0;mso-wrap-distance-right:0" coordsize="20459,1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TfwIAACEGAAAOAAAAZHJzL2Uyb0RvYy54bWykVNtO3DAQfa/Uf7D8XhIW2NKILKqgoEqI&#10;IkHVZ6/jXFTHdsfezfL3HU/W2QikSoU8OGPP8XjmzOXictdrtlXgO2tKfnyUc6aMtFVnmpL/fLr5&#10;dM6ZD8JUQlujSv6sPL9cffxwMbhCLWxrdaWAoRHji8GVvA3BFVnmZat64Y+sUwaVtYVeBNxCk1Ug&#10;BrTe62yR58tssFA5sFJ5j6fXo5KvyH5dKxl+1LVXgemSo2+BVqB1HddsdSGKBoRrO7l3Q7zBi150&#10;Bh+dTF2LINgGulem+k6C9bYOR9L2ma3rTiqKAaM5zl9Ecwt24yiWphgaN9GE1L7g6c1m5f32AVhX&#10;lXy54MyIHnNEzzLcIzmDawrE3IJ7dA8wRojinZW/Paqzl/q4bw7gXQ19vISBsh2x/jyxrnaBSTxc&#10;5KdnXz5jciTqjk+Xy/OzMS2yxdy9uibbb/++mIlifJacm5wZHFaYP5Do30fiYyucotz4SFAi8eRA&#10;4lhTy5ORRkJFDolUX/g9ne9gaApUFHLjw62yxLXY3vkw1nWVJNEmSe5MEgG7I/aFpr4InGFfAGfY&#10;F+sxAU6EeC8mMIpsmCWrnXIV1b3dqidLwBAzFnN6GisqpRt9PWC0mWMx8zNU0qW/I3sjBovjJCc+&#10;0VwCpP8InD/8n3AaBjPDUluvYo2P0U8CMYKHc8691V1102kdKfDQrK80sK1Acm/wy5PpGQyLMxVB&#10;lNa2esYaGnASldz/2QhQnOnvBqs0jq0kQBLWSYCgrywNN2IffHja/RLgmEOx5AG77N6mYhVFKo4Y&#10;1ISNN439ugm27mLlkG+jR/sNNg5JNIeIif3MjINuvifUYbKv/gIAAP//AwBQSwMEFAAGAAgAAAAh&#10;AC/KxlTcAAAABgEAAA8AAABkcnMvZG93bnJldi54bWxMj0FrwkAUhO8F/8PyhN7qJi6KpNmISNuT&#10;FKqF0tsz+0yC2d2QXZP47/t6ao/DDDPf5NvJtmKgPjTeaUgXCQhypTeNqzR8nl6fNiBCRGew9Y40&#10;3CnAtpg95JgZP7oPGo6xElziQoYa6hi7TMpQ1mQxLHxHjr2L7y1Gln0lTY8jl9tWLpNkLS02jhdq&#10;7GhfU3k93qyGtxHHnUpfhsP1sr9/n1bvX4eUtH6cT7tnEJGm+BeGX3xGh4KZzv7mTBAt67XipAY+&#10;xK5SmxWIs4alSkEWufyPX/wAAAD//wMAUEsBAi0AFAAGAAgAAAAhALaDOJL+AAAA4QEAABMAAAAA&#10;AAAAAAAAAAAAAAAAAFtDb250ZW50X1R5cGVzXS54bWxQSwECLQAUAAYACAAAACEAOP0h/9YAAACU&#10;AQAACwAAAAAAAAAAAAAAAAAvAQAAX3JlbHMvLnJlbHNQSwECLQAUAAYACAAAACEAvz3f038CAAAh&#10;BgAADgAAAAAAAAAAAAAAAAAuAgAAZHJzL2Uyb0RvYy54bWxQSwECLQAUAAYACAAAACEAL8rGVNwA&#10;AAAGAQAADwAAAAAAAAAAAAAAAADZBAAAZHJzL2Rvd25yZXYueG1sUEsFBgAAAAAEAAQA8wAAAOIF&#10;AAAAAA==&#10;">
                      <v:shape id="Graphic 63" o:spid="_x0000_s1027" style="position:absolute;width:20459;height:1466;visibility:visible;mso-wrap-style:square;v-text-anchor:top" coordsize="20459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J1zxQAAANsAAAAPAAAAZHJzL2Rvd25yZXYueG1sRI9BawIx&#10;FITvBf9DeIK3mljBymoUsQgK7aFW1ONz89xd3Lysm7hu/fVNodDjMDPfMNN5a0vRUO0LxxoGfQWC&#10;OHWm4EzD7mv1PAbhA7LB0jFp+CYP81nnaYqJcXf+pGYbMhEh7BPUkIdQJVL6NCeLvu8q4uidXW0x&#10;RFln0tR4j3BbyhelRtJiwXEhx4qWOaWX7c1qODfm6N4/XkmpjT0dV/vH9XF407rXbRcTEIHa8B/+&#10;a6+NhtEQfr/EHyBnPwAAAP//AwBQSwECLQAUAAYACAAAACEA2+H2y+4AAACFAQAAEwAAAAAAAAAA&#10;AAAAAAAAAAAAW0NvbnRlbnRfVHlwZXNdLnhtbFBLAQItABQABgAIAAAAIQBa9CxbvwAAABUBAAAL&#10;AAAAAAAAAAAAAAAAAB8BAABfcmVscy8ucmVsc1BLAQItABQABgAIAAAAIQBUAJ1zxQAAANsAAAAP&#10;AAAAAAAAAAAAAAAAAAcCAABkcnMvZG93bnJldi54bWxQSwUGAAAAAAMAAwC3AAAA+QIAAAAA&#10;" path="m2045462,l,,,146303r2045462,l2045462,xe" fillcolor="yellow" stroked="f">
                        <v:path arrowok="t"/>
                      </v:shape>
                    </v:group>
                  </w:pict>
                </mc:Fallback>
              </mc:AlternateContent>
            </w:r>
            <w:r>
              <w:rPr>
                <w:sz w:val="20"/>
              </w:rPr>
              <w:t>[DOPLNÍ</w:t>
            </w:r>
            <w:r>
              <w:rPr>
                <w:spacing w:val="-11"/>
                <w:sz w:val="20"/>
              </w:rPr>
              <w:t xml:space="preserve"> </w:t>
            </w:r>
            <w:r>
              <w:rPr>
                <w:sz w:val="20"/>
              </w:rPr>
              <w:t>POVĚŘUJÍCÍ</w:t>
            </w:r>
            <w:r>
              <w:rPr>
                <w:spacing w:val="-9"/>
                <w:sz w:val="20"/>
              </w:rPr>
              <w:t xml:space="preserve"> </w:t>
            </w:r>
            <w:r>
              <w:rPr>
                <w:spacing w:val="-2"/>
                <w:sz w:val="20"/>
              </w:rPr>
              <w:t>ZADAVATEL]</w:t>
            </w:r>
          </w:p>
        </w:tc>
      </w:tr>
      <w:tr w:rsidR="004C2070">
        <w:trPr>
          <w:trHeight w:val="818"/>
        </w:trPr>
        <w:tc>
          <w:tcPr>
            <w:tcW w:w="4532" w:type="dxa"/>
          </w:tcPr>
          <w:p w:rsidR="004C2070" w:rsidRDefault="00EF7709">
            <w:pPr>
              <w:pStyle w:val="TableParagraph"/>
              <w:spacing w:before="27" w:line="350" w:lineRule="exact"/>
              <w:ind w:left="107" w:right="355"/>
              <w:rPr>
                <w:sz w:val="20"/>
              </w:rPr>
            </w:pPr>
            <w:r>
              <w:rPr>
                <w:sz w:val="20"/>
              </w:rPr>
              <w:t>Kontaktní</w:t>
            </w:r>
            <w:r>
              <w:rPr>
                <w:spacing w:val="-9"/>
                <w:sz w:val="20"/>
              </w:rPr>
              <w:t xml:space="preserve"> </w:t>
            </w:r>
            <w:r>
              <w:rPr>
                <w:sz w:val="20"/>
              </w:rPr>
              <w:t>osoba</w:t>
            </w:r>
            <w:r>
              <w:rPr>
                <w:spacing w:val="-9"/>
                <w:sz w:val="20"/>
              </w:rPr>
              <w:t xml:space="preserve"> </w:t>
            </w:r>
            <w:r>
              <w:rPr>
                <w:sz w:val="20"/>
              </w:rPr>
              <w:t>pro</w:t>
            </w:r>
            <w:r>
              <w:rPr>
                <w:spacing w:val="-11"/>
                <w:sz w:val="20"/>
              </w:rPr>
              <w:t xml:space="preserve"> </w:t>
            </w:r>
            <w:r>
              <w:rPr>
                <w:sz w:val="20"/>
              </w:rPr>
              <w:t>centralizované</w:t>
            </w:r>
            <w:r>
              <w:rPr>
                <w:spacing w:val="-11"/>
                <w:sz w:val="20"/>
              </w:rPr>
              <w:t xml:space="preserve"> </w:t>
            </w:r>
            <w:r>
              <w:rPr>
                <w:sz w:val="20"/>
              </w:rPr>
              <w:t xml:space="preserve">zadávání: </w:t>
            </w:r>
            <w:r>
              <w:rPr>
                <w:spacing w:val="-2"/>
                <w:sz w:val="20"/>
              </w:rPr>
              <w:t>E-mail:</w:t>
            </w:r>
          </w:p>
        </w:tc>
        <w:tc>
          <w:tcPr>
            <w:tcW w:w="4532" w:type="dxa"/>
          </w:tcPr>
          <w:p w:rsidR="004C2070" w:rsidRDefault="004C2070">
            <w:pPr>
              <w:pStyle w:val="TableParagraph"/>
              <w:spacing w:before="64"/>
              <w:rPr>
                <w:sz w:val="20"/>
              </w:rPr>
            </w:pPr>
          </w:p>
          <w:p w:rsidR="004C2070" w:rsidRDefault="00EF7709">
            <w:pPr>
              <w:pStyle w:val="TableParagraph"/>
              <w:ind w:left="107"/>
              <w:rPr>
                <w:sz w:val="20"/>
              </w:rPr>
            </w:pPr>
            <w:r>
              <w:rPr>
                <w:noProof/>
                <w:lang w:eastAsia="cs-CZ"/>
              </w:rPr>
              <mc:AlternateContent>
                <mc:Choice Requires="wpg">
                  <w:drawing>
                    <wp:anchor distT="0" distB="0" distL="0" distR="0" simplePos="0" relativeHeight="486999040" behindDoc="1" locked="0" layoutInCell="1" allowOverlap="1">
                      <wp:simplePos x="0" y="0"/>
                      <wp:positionH relativeFrom="column">
                        <wp:posOffset>103631</wp:posOffset>
                      </wp:positionH>
                      <wp:positionV relativeFrom="paragraph">
                        <wp:posOffset>252</wp:posOffset>
                      </wp:positionV>
                      <wp:extent cx="2045970" cy="146685"/>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5970" cy="146685"/>
                                <a:chOff x="0" y="0"/>
                                <a:chExt cx="2045970" cy="146685"/>
                              </a:xfrm>
                            </wpg:grpSpPr>
                            <wps:wsp>
                              <wps:cNvPr id="65" name="Graphic 65"/>
                              <wps:cNvSpPr/>
                              <wps:spPr>
                                <a:xfrm>
                                  <a:off x="0" y="0"/>
                                  <a:ext cx="2045970" cy="146685"/>
                                </a:xfrm>
                                <a:custGeom>
                                  <a:avLst/>
                                  <a:gdLst/>
                                  <a:ahLst/>
                                  <a:cxnLst/>
                                  <a:rect l="l" t="t" r="r" b="b"/>
                                  <a:pathLst>
                                    <a:path w="2045970" h="146685">
                                      <a:moveTo>
                                        <a:pt x="2045462" y="0"/>
                                      </a:moveTo>
                                      <a:lnTo>
                                        <a:pt x="0" y="0"/>
                                      </a:lnTo>
                                      <a:lnTo>
                                        <a:pt x="0" y="146303"/>
                                      </a:lnTo>
                                      <a:lnTo>
                                        <a:pt x="2045462" y="146303"/>
                                      </a:lnTo>
                                      <a:lnTo>
                                        <a:pt x="2045462"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42171C70" id="Group 64" o:spid="_x0000_s1026" style="position:absolute;margin-left:8.15pt;margin-top:0;width:161.1pt;height:11.55pt;z-index:-16317440;mso-wrap-distance-left:0;mso-wrap-distance-right:0" coordsize="20459,1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9f4gwIAACEGAAAOAAAAZHJzL2Uyb0RvYy54bWykVFtr2zAUfh/sPwi9L3bSJOtMnDLapQxK&#10;V2jGnhVZvjBZ0o6UOP33O5Ijx6QwWOsH+8jn07l857K6ObaSHATYRqucTicpJUJxXTSqyunP7ebT&#10;NSXWMVUwqZXI6Yuw9Gb98cOqM5mY6VrLQgBBI8pmnclp7ZzJksTyWrTMTrQRCpWlhpY5PEKVFMA6&#10;tN7KZJamy6TTUBjQXFiLf+96JV0H+2UpuPtRllY4InOKsbnwhvDe+XeyXrGsAmbqhp/CYG+IomWN&#10;QqeDqTvmGNlD88pU23DQVpduwnWb6LJsuAg5YDbT9CKbe9B7E3Kpsq4yA01I7QVPbzbLHw9PQJoi&#10;p8s5JYq1WKPgluAZyelMlSHmHsyzeYI+QxQfNP9tUZ1c6v25OoOPJbT+EiZKjoH1l4F1cXSE489Z&#10;Ol98+YzF4aibzpfL60VfFl5j7V5d4/W3f19MWNa7DcENwXQGO8yeSbTvI/G5ZkaE2lhPUCRxcSax&#10;76llSMY7R5TnMJBqM3ui8x0MDYmyjO+tuxc6cM0OD9b1fV1EidVR4kcVRcDp8HMhw1w4SnAugBKc&#10;i11fAMOcv+cL6EXSjYpVD7Xy6lYfxFYHoPMV8zWdL2eUxHJjrGeMVGMsVn6Eirr4NcFej8HmuEqv&#10;fGxoLgLitweOHf8nPCyDkWEutRW9L599cDowgrgx51bLptg0UnoKLFS7WwnkwJDcDT5pND2CYXPG&#10;JvDSThcv2EMdbqKc2j97BoIS+V1hl/q1FQWIwi4K4OStDsstsA/WbY+/GBhiUMypwyl71LFZWRab&#10;A+P3gB7rbyr9de902fjOCbH1EZ0OODhBCnsoMHHamX7Rjc8Bdd7s678AAAD//wMAUEsDBBQABgAI&#10;AAAAIQAvysZU3AAAAAYBAAAPAAAAZHJzL2Rvd25yZXYueG1sTI9Ba8JAFITvBf/D8oTe6iYuiqTZ&#10;iEjbkxSqhdLbM/tMgtndkF2T+O/7emqPwwwz3+TbybZioD403mlIFwkIcqU3jas0fJ5enzYgQkRn&#10;sPWONNwpwLaYPeSYGT+6DxqOsRJc4kKGGuoYu0zKUNZkMSx8R469i+8tRpZ9JU2PI5fbVi6TZC0t&#10;No4XauxoX1N5Pd6shrcRx51KX4bD9bK/f59W71+HlLR+nE+7ZxCRpvgXhl98RoeCmc7+5kwQLeu1&#10;4qQGPsSuUpsViLOGpUpBFrn8j1/8AAAA//8DAFBLAQItABQABgAIAAAAIQC2gziS/gAAAOEBAAAT&#10;AAAAAAAAAAAAAAAAAAAAAABbQ29udGVudF9UeXBlc10ueG1sUEsBAi0AFAAGAAgAAAAhADj9If/W&#10;AAAAlAEAAAsAAAAAAAAAAAAAAAAALwEAAF9yZWxzLy5yZWxzUEsBAi0AFAAGAAgAAAAhAPt/1/iD&#10;AgAAIQYAAA4AAAAAAAAAAAAAAAAALgIAAGRycy9lMm9Eb2MueG1sUEsBAi0AFAAGAAgAAAAhAC/K&#10;xlTcAAAABgEAAA8AAAAAAAAAAAAAAAAA3QQAAGRycy9kb3ducmV2LnhtbFBLBQYAAAAABAAEAPMA&#10;AADmBQAAAAA=&#10;">
                      <v:shape id="Graphic 65" o:spid="_x0000_s1027" style="position:absolute;width:20459;height:1466;visibility:visible;mso-wrap-style:square;v-text-anchor:top" coordsize="20459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aCcxQAAANsAAAAPAAAAZHJzL2Rvd25yZXYueG1sRI9BawIx&#10;FITvBf9DeIK3mljQymoUsQgK7aFW1ONz89xd3Lysm7hu/fVNodDjMDPfMNN5a0vRUO0LxxoGfQWC&#10;OHWm4EzD7mv1PAbhA7LB0jFp+CYP81nnaYqJcXf+pGYbMhEh7BPUkIdQJVL6NCeLvu8q4uidXW0x&#10;RFln0tR4j3BbyhelRtJiwXEhx4qWOaWX7c1qODfm6N4/XkmpjT0dV/vH9XF407rXbRcTEIHa8B/+&#10;a6+NhtEQfr/EHyBnPwAAAP//AwBQSwECLQAUAAYACAAAACEA2+H2y+4AAACFAQAAEwAAAAAAAAAA&#10;AAAAAAAAAAAAW0NvbnRlbnRfVHlwZXNdLnhtbFBLAQItABQABgAIAAAAIQBa9CxbvwAAABUBAAAL&#10;AAAAAAAAAAAAAAAAAB8BAABfcmVscy8ucmVsc1BLAQItABQABgAIAAAAIQC0paCcxQAAANsAAAAP&#10;AAAAAAAAAAAAAAAAAAcCAABkcnMvZG93bnJldi54bWxQSwUGAAAAAAMAAwC3AAAA+QIAAAAA&#10;" path="m2045462,l,,,146303r2045462,l2045462,xe" fillcolor="yellow" stroked="f">
                        <v:path arrowok="t"/>
                      </v:shape>
                    </v:group>
                  </w:pict>
                </mc:Fallback>
              </mc:AlternateContent>
            </w:r>
            <w:r>
              <w:rPr>
                <w:sz w:val="20"/>
              </w:rPr>
              <w:t>[DOPLNÍ</w:t>
            </w:r>
            <w:r>
              <w:rPr>
                <w:spacing w:val="-11"/>
                <w:sz w:val="20"/>
              </w:rPr>
              <w:t xml:space="preserve"> </w:t>
            </w:r>
            <w:r>
              <w:rPr>
                <w:sz w:val="20"/>
              </w:rPr>
              <w:t>POVĚŘUJÍCÍ</w:t>
            </w:r>
            <w:r>
              <w:rPr>
                <w:spacing w:val="-9"/>
                <w:sz w:val="20"/>
              </w:rPr>
              <w:t xml:space="preserve"> </w:t>
            </w:r>
            <w:r>
              <w:rPr>
                <w:spacing w:val="-2"/>
                <w:sz w:val="20"/>
              </w:rPr>
              <w:t>ZADAVATEL]</w:t>
            </w:r>
          </w:p>
        </w:tc>
      </w:tr>
      <w:tr w:rsidR="004C2070">
        <w:trPr>
          <w:trHeight w:val="470"/>
        </w:trPr>
        <w:tc>
          <w:tcPr>
            <w:tcW w:w="4532" w:type="dxa"/>
          </w:tcPr>
          <w:p w:rsidR="004C2070" w:rsidRDefault="00EF7709">
            <w:pPr>
              <w:pStyle w:val="TableParagraph"/>
              <w:spacing w:before="122"/>
              <w:ind w:left="107"/>
              <w:rPr>
                <w:sz w:val="20"/>
              </w:rPr>
            </w:pPr>
            <w:r>
              <w:rPr>
                <w:sz w:val="20"/>
              </w:rPr>
              <w:t>Hodnota</w:t>
            </w:r>
            <w:r>
              <w:rPr>
                <w:spacing w:val="-13"/>
                <w:sz w:val="20"/>
              </w:rPr>
              <w:t xml:space="preserve"> </w:t>
            </w:r>
            <w:r>
              <w:rPr>
                <w:sz w:val="20"/>
              </w:rPr>
              <w:t>parametru</w:t>
            </w:r>
            <w:r>
              <w:rPr>
                <w:spacing w:val="-11"/>
                <w:sz w:val="20"/>
              </w:rPr>
              <w:t xml:space="preserve"> </w:t>
            </w:r>
            <w:r>
              <w:rPr>
                <w:spacing w:val="-4"/>
                <w:sz w:val="20"/>
              </w:rPr>
              <w:t>P1</w:t>
            </w:r>
            <w:r>
              <w:rPr>
                <w:spacing w:val="-4"/>
                <w:position w:val="6"/>
                <w:sz w:val="13"/>
              </w:rPr>
              <w:t>2</w:t>
            </w:r>
            <w:r>
              <w:rPr>
                <w:spacing w:val="-4"/>
                <w:sz w:val="20"/>
              </w:rPr>
              <w:t>:</w:t>
            </w:r>
          </w:p>
        </w:tc>
        <w:tc>
          <w:tcPr>
            <w:tcW w:w="4532" w:type="dxa"/>
          </w:tcPr>
          <w:p w:rsidR="004C2070" w:rsidRDefault="00EF7709">
            <w:pPr>
              <w:pStyle w:val="TableParagraph"/>
              <w:spacing w:before="122"/>
              <w:ind w:left="107"/>
              <w:rPr>
                <w:sz w:val="20"/>
              </w:rPr>
            </w:pPr>
            <w:r>
              <w:rPr>
                <w:noProof/>
                <w:lang w:eastAsia="cs-CZ"/>
              </w:rPr>
              <mc:AlternateContent>
                <mc:Choice Requires="wpg">
                  <w:drawing>
                    <wp:anchor distT="0" distB="0" distL="0" distR="0" simplePos="0" relativeHeight="486999552" behindDoc="1" locked="0" layoutInCell="1" allowOverlap="1">
                      <wp:simplePos x="0" y="0"/>
                      <wp:positionH relativeFrom="column">
                        <wp:posOffset>103631</wp:posOffset>
                      </wp:positionH>
                      <wp:positionV relativeFrom="paragraph">
                        <wp:posOffset>77722</wp:posOffset>
                      </wp:positionV>
                      <wp:extent cx="2045970" cy="146685"/>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5970" cy="146685"/>
                                <a:chOff x="0" y="0"/>
                                <a:chExt cx="2045970" cy="146685"/>
                              </a:xfrm>
                            </wpg:grpSpPr>
                            <wps:wsp>
                              <wps:cNvPr id="67" name="Graphic 67"/>
                              <wps:cNvSpPr/>
                              <wps:spPr>
                                <a:xfrm>
                                  <a:off x="0" y="0"/>
                                  <a:ext cx="2045970" cy="146685"/>
                                </a:xfrm>
                                <a:custGeom>
                                  <a:avLst/>
                                  <a:gdLst/>
                                  <a:ahLst/>
                                  <a:cxnLst/>
                                  <a:rect l="l" t="t" r="r" b="b"/>
                                  <a:pathLst>
                                    <a:path w="2045970" h="146685">
                                      <a:moveTo>
                                        <a:pt x="2045462" y="0"/>
                                      </a:moveTo>
                                      <a:lnTo>
                                        <a:pt x="0" y="0"/>
                                      </a:lnTo>
                                      <a:lnTo>
                                        <a:pt x="0" y="146303"/>
                                      </a:lnTo>
                                      <a:lnTo>
                                        <a:pt x="2045462" y="146303"/>
                                      </a:lnTo>
                                      <a:lnTo>
                                        <a:pt x="2045462"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7F1B2ECF" id="Group 66" o:spid="_x0000_s1026" style="position:absolute;margin-left:8.15pt;margin-top:6.1pt;width:161.1pt;height:11.55pt;z-index:-16316928;mso-wrap-distance-left:0;mso-wrap-distance-right:0" coordsize="20459,1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wBXggIAACEGAAAOAAAAZHJzL2Uyb0RvYy54bWykVNtO3DAQfa/Uf7D8XhIWCDQiiyooqBIC&#10;JKj67HWci+p4XNu7Wf6+Y3udjRapUiEPyThzPJczl8ur7SDJRhjbg6ro8VFOiVAc6l61Ff35cvvl&#10;ghLrmKqZBCUq+iosvVp+/nQ56lIsoANZC0PQiLLlqCvaOafLLLO8EwOzR6CFQmUDZmAOj6bNasNG&#10;tD7IbJHnRTaCqbUBLqzFvzdRSZfBftMI7h6bxgpHZEUxNhfeJrxX/p0tL1nZGqa7nu/CYO+IYmC9&#10;QqeTqRvmGFmb/o2poecGLDTuiMOQQdP0XIQcMJvj/CCbOwNrHXJpy7HVE01I7QFP7zbLHzZPhvR1&#10;RYuCEsUGrFFwS/CM5Iy6LRFzZ/SzfjIxQxTvgf+2qM4O9f7c7sHbxgz+EiZKtoH114l1sXWE489F&#10;fnr29RyLw1F3fFoUF2exLLzD2r25xrvv/76YsTK6DcFNwYwaO8zuSbQfI/G5Y1qE2lhPUCLxfE9i&#10;7KniPNIYUJ7DQKot7Y7ODzA0JcpKvrbuTkDgmm3urYt9XSeJdUniW5VEg9Ph50KGuXCU4FwYSnAu&#10;VrEAmjl/zxfQi2ScFaubauXVA2zECwSg8xXzNT0tFpSkcmOse4xUcyxWfoZKuvTVwV7EYHOc5Cc+&#10;NjSXAOkbgXPH/wkPy2BmmEuwIvry2QenEyOIm3NuQfb1bS+lp8CadnUtDdkwJPcWnzyZnsGwOVMT&#10;eGkF9Sv20IibqKL2z5oZQYn8obBL/dpKgknCKgnGyWsIyy2wb6x72f5iRhONYkUdTtkDpGZlZWoO&#10;jN8DItbfVPBt7aDpfeeE2GJEuwMOTpDCHgpM7HamX3Tzc0DtN/vyLwAAAP//AwBQSwMEFAAGAAgA&#10;AAAhAHJRvc3eAAAACAEAAA8AAABkcnMvZG93bnJldi54bWxMj81qwzAQhO+FvIPYQG+N/INDcC2H&#10;ENqeQqFJofS2sTa2iSUZS7Gdt+/21J52hxlmvy22s+nESINvnVUQryIQZCunW1sr+Dy9Pm1A+IBW&#10;Y+csKbiTh225eCgw126yHzQeQy24xPocFTQh9LmUvmrIoF+5nix7FzcYDCyHWuoBJy43nUyiaC0N&#10;tpYvNNjTvqHqerwZBW8TTrs0fhkP18v+/n3K3r8OMSn1uJx3zyACzeEvDL/4jA4lM53dzWovOtbr&#10;lJM8kwQE+2m6yUCceclSkGUh/z9Q/gAAAP//AwBQSwECLQAUAAYACAAAACEAtoM4kv4AAADhAQAA&#10;EwAAAAAAAAAAAAAAAAAAAAAAW0NvbnRlbnRfVHlwZXNdLnhtbFBLAQItABQABgAIAAAAIQA4/SH/&#10;1gAAAJQBAAALAAAAAAAAAAAAAAAAAC8BAABfcmVscy8ucmVsc1BLAQItABQABgAIAAAAIQD4QwBX&#10;ggIAACEGAAAOAAAAAAAAAAAAAAAAAC4CAABkcnMvZTJvRG9jLnhtbFBLAQItABQABgAIAAAAIQBy&#10;Ub3N3gAAAAgBAAAPAAAAAAAAAAAAAAAAANwEAABkcnMvZG93bnJldi54bWxQSwUGAAAAAAQABADz&#10;AAAA5wUAAAAA&#10;">
                      <v:shape id="Graphic 67" o:spid="_x0000_s1027" style="position:absolute;width:20459;height:1466;visibility:visible;mso-wrap-style:square;v-text-anchor:top" coordsize="20459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5twxQAAANsAAAAPAAAAZHJzL2Rvd25yZXYueG1sRI9PawIx&#10;FMTvBb9DeEJvNdGDyta4SEVooT1oxXp8bt7+oZuXdZOuq5++KQg9DjPzG2aR9rYWHbW+cqxhPFIg&#10;iDNnKi407D83T3MQPiAbrB2Thit5SJeDhwUmxl14S90uFCJC2CeooQyhSaT0WUkW/cg1xNHLXWsx&#10;RNkW0rR4iXBby4lSU2mx4rhQYkMvJWXfux+rIe/M0b1/zEipN3s6bg638+1rrfXjsF89gwjUh//w&#10;vf1qNExn8Pcl/gC5/AUAAP//AwBQSwECLQAUAAYACAAAACEA2+H2y+4AAACFAQAAEwAAAAAAAAAA&#10;AAAAAAAAAAAAW0NvbnRlbnRfVHlwZXNdLnhtbFBLAQItABQABgAIAAAAIQBa9CxbvwAAABUBAAAL&#10;AAAAAAAAAAAAAAAAAB8BAABfcmVscy8ucmVsc1BLAQItABQABgAIAAAAIQArO5twxQAAANsAAAAP&#10;AAAAAAAAAAAAAAAAAAcCAABkcnMvZG93bnJldi54bWxQSwUGAAAAAAMAAwC3AAAA+QIAAAAA&#10;" path="m2045462,l,,,146303r2045462,l2045462,xe" fillcolor="yellow" stroked="f">
                        <v:path arrowok="t"/>
                      </v:shape>
                    </v:group>
                  </w:pict>
                </mc:Fallback>
              </mc:AlternateContent>
            </w:r>
            <w:r>
              <w:rPr>
                <w:sz w:val="20"/>
              </w:rPr>
              <w:t>[DOPLNÍ</w:t>
            </w:r>
            <w:r>
              <w:rPr>
                <w:spacing w:val="-11"/>
                <w:sz w:val="20"/>
              </w:rPr>
              <w:t xml:space="preserve"> </w:t>
            </w:r>
            <w:r>
              <w:rPr>
                <w:sz w:val="20"/>
              </w:rPr>
              <w:t>POVĚŘUJÍCÍ</w:t>
            </w:r>
            <w:r>
              <w:rPr>
                <w:spacing w:val="-9"/>
                <w:sz w:val="20"/>
              </w:rPr>
              <w:t xml:space="preserve"> </w:t>
            </w:r>
            <w:r>
              <w:rPr>
                <w:spacing w:val="-2"/>
                <w:sz w:val="20"/>
              </w:rPr>
              <w:t>ZADAVATEL]</w:t>
            </w:r>
          </w:p>
        </w:tc>
      </w:tr>
      <w:tr w:rsidR="004C2070">
        <w:trPr>
          <w:trHeight w:val="470"/>
        </w:trPr>
        <w:tc>
          <w:tcPr>
            <w:tcW w:w="4532" w:type="dxa"/>
          </w:tcPr>
          <w:p w:rsidR="004C2070" w:rsidRDefault="00EF7709">
            <w:pPr>
              <w:pStyle w:val="TableParagraph"/>
              <w:spacing w:before="122"/>
              <w:ind w:left="107"/>
              <w:rPr>
                <w:sz w:val="20"/>
              </w:rPr>
            </w:pPr>
            <w:r>
              <w:rPr>
                <w:spacing w:val="-2"/>
                <w:sz w:val="20"/>
              </w:rPr>
              <w:t>Velikost</w:t>
            </w:r>
            <w:r>
              <w:rPr>
                <w:spacing w:val="-2"/>
                <w:position w:val="6"/>
                <w:sz w:val="13"/>
              </w:rPr>
              <w:t>3</w:t>
            </w:r>
            <w:r>
              <w:rPr>
                <w:spacing w:val="-2"/>
                <w:sz w:val="20"/>
              </w:rPr>
              <w:t>:</w:t>
            </w:r>
          </w:p>
        </w:tc>
        <w:tc>
          <w:tcPr>
            <w:tcW w:w="4532" w:type="dxa"/>
          </w:tcPr>
          <w:p w:rsidR="004C2070" w:rsidRDefault="00EF7709">
            <w:pPr>
              <w:pStyle w:val="TableParagraph"/>
              <w:spacing w:before="122"/>
              <w:ind w:left="107"/>
              <w:rPr>
                <w:sz w:val="20"/>
              </w:rPr>
            </w:pPr>
            <w:r>
              <w:rPr>
                <w:noProof/>
                <w:lang w:eastAsia="cs-CZ"/>
              </w:rPr>
              <mc:AlternateContent>
                <mc:Choice Requires="wpg">
                  <w:drawing>
                    <wp:anchor distT="0" distB="0" distL="0" distR="0" simplePos="0" relativeHeight="487000064" behindDoc="1" locked="0" layoutInCell="1" allowOverlap="1">
                      <wp:simplePos x="0" y="0"/>
                      <wp:positionH relativeFrom="column">
                        <wp:posOffset>103631</wp:posOffset>
                      </wp:positionH>
                      <wp:positionV relativeFrom="paragraph">
                        <wp:posOffset>77722</wp:posOffset>
                      </wp:positionV>
                      <wp:extent cx="2045970" cy="146685"/>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5970" cy="146685"/>
                                <a:chOff x="0" y="0"/>
                                <a:chExt cx="2045970" cy="146685"/>
                              </a:xfrm>
                            </wpg:grpSpPr>
                            <wps:wsp>
                              <wps:cNvPr id="69" name="Graphic 69"/>
                              <wps:cNvSpPr/>
                              <wps:spPr>
                                <a:xfrm>
                                  <a:off x="0" y="0"/>
                                  <a:ext cx="2045970" cy="146685"/>
                                </a:xfrm>
                                <a:custGeom>
                                  <a:avLst/>
                                  <a:gdLst/>
                                  <a:ahLst/>
                                  <a:cxnLst/>
                                  <a:rect l="l" t="t" r="r" b="b"/>
                                  <a:pathLst>
                                    <a:path w="2045970" h="146685">
                                      <a:moveTo>
                                        <a:pt x="2045462" y="0"/>
                                      </a:moveTo>
                                      <a:lnTo>
                                        <a:pt x="0" y="0"/>
                                      </a:lnTo>
                                      <a:lnTo>
                                        <a:pt x="0" y="146303"/>
                                      </a:lnTo>
                                      <a:lnTo>
                                        <a:pt x="2045462" y="146303"/>
                                      </a:lnTo>
                                      <a:lnTo>
                                        <a:pt x="2045462"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7D4F0E7A" id="Group 68" o:spid="_x0000_s1026" style="position:absolute;margin-left:8.15pt;margin-top:6.1pt;width:161.1pt;height:11.55pt;z-index:-16316416;mso-wrap-distance-left:0;mso-wrap-distance-right:0" coordsize="20459,1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eugwIAACEGAAAOAAAAZHJzL2Uyb0RvYy54bWykVN9P2zAQfp+0/8Hy+0gopaMRKZpgoEkI&#10;kGDas+s4PzTH59luU/77ne06jYo0aZCH5Bx/Pt99391dXu16SbbC2A5USU9PckqE4lB1qinpz5fb&#10;LxeUWMdUxSQoUdJXYenV6vOny0EXYgYtyEoYgk6ULQZd0tY5XWSZ5a3omT0BLRRu1mB65nBpmqwy&#10;bEDvvcxmeb7IBjCVNsCFtfj3Jm7SVfBf14K7x7q2whFZUozNhbcJ77V/Z6tLVjSG6bbj+zDYO6Lo&#10;Wafw0tHVDXOMbEz3xlXfcQMWanfCoc+grjsuQg6YzWl+lM2dgY0OuTTF0OiRJqT2iKd3u+UP2ydD&#10;uqqkC1RKsR41CtcSXCM5g24KxNwZ/ayfTMwQzXvgvy1uZ8f7ft0cwLva9P4QJkp2gfXXkXWxc4Tj&#10;z1k+P19+RXE47p3OF4uL8ygLb1G7N8d4+/3fBzNWxGtDcGMwg8YKswcS7cdIfG6ZFkEb6wlKJC4P&#10;JMaaWiwjjQHlOQyk2sLu6fwAQ2OirOAb6+4EBK7Z9t66WNdVslibLL5TyTTYHb4vZOgLRwn2haEE&#10;+2IdBdDM+XNeQG+SYSJWO2rlt3vYihcIQOcV85rOFzNKktwY6wEj1RSLyk9QaS99dfAXMVgcZ/mZ&#10;jw3dJUD6RuD04v+Eh2EwccwlWBHv8tmHS0dGEDfl3ILsqttOSk+BNc36WhqyZUjuLT55cj2BYXGm&#10;IvDWGqpXrKEBJ1FJ7Z8NM4IS+UNhlfqxlQyTjHUyjJPXEIZbYN9Y97L7xYwmGs2SOuyyB0jFyopU&#10;HBi/B0SsP6ng28ZB3fnKCbHFiPYLbJxghTkUmNjPTD/opuuAOkz21V8AAAD//wMAUEsDBBQABgAI&#10;AAAAIQByUb3N3gAAAAgBAAAPAAAAZHJzL2Rvd25yZXYueG1sTI/NasMwEITvhbyD2EBvjfyDQ3At&#10;hxDankKhSaH0trE2toklGUuxnbfv9tSedocZZr8ttrPpxEiDb51VEK8iEGQrp1tbK/g8vT5tQPiA&#10;VmPnLCm4k4dtuXgoMNdush80HkMtuMT6HBU0IfS5lL5qyKBfuZ4sexc3GAwsh1rqAScuN51Momgt&#10;DbaWLzTY076h6nq8GQVvE067NH4ZD9fL/v59yt6/DjEp9bicd88gAs3hLwy/+IwOJTOd3c1qLzrW&#10;65STPJMEBPtpuslAnHnJUpBlIf8/UP4AAAD//wMAUEsBAi0AFAAGAAgAAAAhALaDOJL+AAAA4QEA&#10;ABMAAAAAAAAAAAAAAAAAAAAAAFtDb250ZW50X1R5cGVzXS54bWxQSwECLQAUAAYACAAAACEAOP0h&#10;/9YAAACUAQAACwAAAAAAAAAAAAAAAAAvAQAAX3JlbHMvLnJlbHNQSwECLQAUAAYACAAAACEAc/vH&#10;roMCAAAhBgAADgAAAAAAAAAAAAAAAAAuAgAAZHJzL2Uyb0RvYy54bWxQSwECLQAUAAYACAAAACEA&#10;clG9zd4AAAAIAQAADwAAAAAAAAAAAAAAAADdBAAAZHJzL2Rvd25yZXYueG1sUEsFBgAAAAAEAAQA&#10;8wAAAOgFAAAAAA==&#10;">
                      <v:shape id="Graphic 69" o:spid="_x0000_s1027" style="position:absolute;width:20459;height:1466;visibility:visible;mso-wrap-style:square;v-text-anchor:top" coordsize="20459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KqZxQAAANsAAAAPAAAAZHJzL2Rvd25yZXYueG1sRI9Ba8JA&#10;FITvQv/D8gq9Nbv1oDa6SqkICvagltbjM/tMQrNvY3Ybo7++KxQ8DjPzDTOZdbYSLTW+dKzhJVEg&#10;iDNnSs41fO4WzyMQPiAbrByThgt5mE0fehNMjTvzhtptyEWEsE9RQxFCnUrps4Is+sTVxNE7usZi&#10;iLLJpWnwHOG2kn2lBtJiyXGhwJreC8p+tr9Ww7E1e7f+GJJSK3vYL76up+v3XOunx+5tDCJQF+7h&#10;//bSaBi8wu1L/AFy+gcAAP//AwBQSwECLQAUAAYACAAAACEA2+H2y+4AAACFAQAAEwAAAAAAAAAA&#10;AAAAAAAAAAAAW0NvbnRlbnRfVHlwZXNdLnhtbFBLAQItABQABgAIAAAAIQBa9CxbvwAAABUBAAAL&#10;AAAAAAAAAAAAAAAAAB8BAABfcmVscy8ucmVsc1BLAQItABQABgAIAAAAIQA16KqZxQAAANsAAAAP&#10;AAAAAAAAAAAAAAAAAAcCAABkcnMvZG93bnJldi54bWxQSwUGAAAAAAMAAwC3AAAA+QIAAAAA&#10;" path="m2045462,l,,,146303r2045462,l2045462,xe" fillcolor="yellow" stroked="f">
                        <v:path arrowok="t"/>
                      </v:shape>
                    </v:group>
                  </w:pict>
                </mc:Fallback>
              </mc:AlternateContent>
            </w:r>
            <w:r>
              <w:rPr>
                <w:sz w:val="20"/>
              </w:rPr>
              <w:t>[DOPLNÍ</w:t>
            </w:r>
            <w:r>
              <w:rPr>
                <w:spacing w:val="-11"/>
                <w:sz w:val="20"/>
              </w:rPr>
              <w:t xml:space="preserve"> </w:t>
            </w:r>
            <w:r>
              <w:rPr>
                <w:sz w:val="20"/>
              </w:rPr>
              <w:t>POVĚŘUJÍCÍ</w:t>
            </w:r>
            <w:r>
              <w:rPr>
                <w:spacing w:val="-9"/>
                <w:sz w:val="20"/>
              </w:rPr>
              <w:t xml:space="preserve"> </w:t>
            </w:r>
            <w:r>
              <w:rPr>
                <w:spacing w:val="-2"/>
                <w:sz w:val="20"/>
              </w:rPr>
              <w:t>ZADAVATEL]</w:t>
            </w:r>
          </w:p>
        </w:tc>
      </w:tr>
      <w:tr w:rsidR="004C2070">
        <w:trPr>
          <w:trHeight w:val="470"/>
        </w:trPr>
        <w:tc>
          <w:tcPr>
            <w:tcW w:w="4532" w:type="dxa"/>
          </w:tcPr>
          <w:p w:rsidR="004C2070" w:rsidRDefault="00EF7709">
            <w:pPr>
              <w:pStyle w:val="TableParagraph"/>
              <w:spacing w:before="122"/>
              <w:ind w:left="107"/>
              <w:rPr>
                <w:sz w:val="20"/>
              </w:rPr>
            </w:pPr>
            <w:r>
              <w:rPr>
                <w:spacing w:val="-2"/>
                <w:sz w:val="20"/>
              </w:rPr>
              <w:t>Implementační</w:t>
            </w:r>
            <w:r>
              <w:rPr>
                <w:spacing w:val="9"/>
                <w:sz w:val="20"/>
              </w:rPr>
              <w:t xml:space="preserve"> </w:t>
            </w:r>
            <w:r>
              <w:rPr>
                <w:spacing w:val="-2"/>
                <w:sz w:val="20"/>
              </w:rPr>
              <w:t>vlna</w:t>
            </w:r>
            <w:r>
              <w:rPr>
                <w:spacing w:val="-2"/>
                <w:position w:val="6"/>
                <w:sz w:val="13"/>
              </w:rPr>
              <w:t>4</w:t>
            </w:r>
            <w:r>
              <w:rPr>
                <w:spacing w:val="-2"/>
                <w:sz w:val="20"/>
              </w:rPr>
              <w:t>:</w:t>
            </w:r>
          </w:p>
        </w:tc>
        <w:tc>
          <w:tcPr>
            <w:tcW w:w="4532" w:type="dxa"/>
          </w:tcPr>
          <w:p w:rsidR="004C2070" w:rsidRDefault="00EF7709">
            <w:pPr>
              <w:pStyle w:val="TableParagraph"/>
              <w:spacing w:before="122"/>
              <w:ind w:left="107"/>
              <w:rPr>
                <w:sz w:val="20"/>
              </w:rPr>
            </w:pPr>
            <w:r>
              <w:rPr>
                <w:noProof/>
                <w:lang w:eastAsia="cs-CZ"/>
              </w:rPr>
              <mc:AlternateContent>
                <mc:Choice Requires="wpg">
                  <w:drawing>
                    <wp:anchor distT="0" distB="0" distL="0" distR="0" simplePos="0" relativeHeight="487000576" behindDoc="1" locked="0" layoutInCell="1" allowOverlap="1">
                      <wp:simplePos x="0" y="0"/>
                      <wp:positionH relativeFrom="column">
                        <wp:posOffset>103631</wp:posOffset>
                      </wp:positionH>
                      <wp:positionV relativeFrom="paragraph">
                        <wp:posOffset>77722</wp:posOffset>
                      </wp:positionV>
                      <wp:extent cx="2045970" cy="146685"/>
                      <wp:effectExtent l="0" t="0" r="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5970" cy="146685"/>
                                <a:chOff x="0" y="0"/>
                                <a:chExt cx="2045970" cy="146685"/>
                              </a:xfrm>
                            </wpg:grpSpPr>
                            <wps:wsp>
                              <wps:cNvPr id="71" name="Graphic 71"/>
                              <wps:cNvSpPr/>
                              <wps:spPr>
                                <a:xfrm>
                                  <a:off x="0" y="0"/>
                                  <a:ext cx="2045970" cy="146685"/>
                                </a:xfrm>
                                <a:custGeom>
                                  <a:avLst/>
                                  <a:gdLst/>
                                  <a:ahLst/>
                                  <a:cxnLst/>
                                  <a:rect l="l" t="t" r="r" b="b"/>
                                  <a:pathLst>
                                    <a:path w="2045970" h="146685">
                                      <a:moveTo>
                                        <a:pt x="2045462" y="0"/>
                                      </a:moveTo>
                                      <a:lnTo>
                                        <a:pt x="0" y="0"/>
                                      </a:lnTo>
                                      <a:lnTo>
                                        <a:pt x="0" y="146303"/>
                                      </a:lnTo>
                                      <a:lnTo>
                                        <a:pt x="2045462" y="146303"/>
                                      </a:lnTo>
                                      <a:lnTo>
                                        <a:pt x="2045462"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59FFB703" id="Group 70" o:spid="_x0000_s1026" style="position:absolute;margin-left:8.15pt;margin-top:6.1pt;width:161.1pt;height:11.55pt;z-index:-16315904;mso-wrap-distance-left:0;mso-wrap-distance-right:0" coordsize="20459,1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swgQIAACEGAAAOAAAAZHJzL2Uyb0RvYy54bWykVFtP2zAUfp+0/2D5fU1aSmERKZpgoEkI&#10;kGDas+s4F83x8Wy3Kf9+x3adRiBNGuQhOc75fC7fuVxc7ntJdsLYDlRJ57OcEqE4VJ1qSvrz+ebL&#10;OSXWMVUxCUqU9EVYern+/Oli0IVYQAuyEoagEWWLQZe0dU4XWWZ5K3pmZ6CFQmUNpmcOj6bJKsMG&#10;tN7LbJHnq2wAU2kDXFiLf6+jkq6D/boW3D3UtRWOyJJibC68TXhv/DtbX7CiMUy3HT+Ewd4RRc86&#10;hU5HU9fMMbI13RtTfccNWKjdjEOfQV13XIQcMJt5/iqbWwNbHXJpiqHRI01I7Sue3m2W3+8eDemq&#10;kp4hPYr1WKPgluAZyRl0UyDm1ugn/WhihijeAf9tUZ291vtzcwTva9P7S5go2QfWX0bWxd4Rjj8X&#10;+fL0q/fOUTdfrlbnp7EsvMXavbnG2+//vpixIroNwY3BDBo7zB5JtB8j8allWoTaWE9QInF+JDH2&#10;1Nk80hhQnsNAqi3sgc4PMDQmygq+te5WQOCa7e6si31dJYm1SeJ7lUSD0+HnQoa5cJTgXBhKcC42&#10;sQCaOX/PF9CLZJgUqx1r5dU97MQzBKDzFfM1Xa4WlKRyY6xHjFRTLFZ+gkq69NXBXsRgc5zkJz42&#10;NJcA6RuBU8f/CQ/9PjHMJVgRffnsg9OREcRNObcgu+qmk9JTYE2zuZKG7BiSe4NPnkxPYNicqQm8&#10;tIHqBXtowE1UUvtny4ygRP5Q2KWYu0uCScImCcbJKwjLLbBvrHve/2JGE41iSR1O2T2kZmVFag6M&#10;3wMi1t9U8G3roO5854TYYkSHAw5OkMIeCkwcdqZfdNNzQB03+/ovAAAA//8DAFBLAwQUAAYACAAA&#10;ACEAclG9zd4AAAAIAQAADwAAAGRycy9kb3ducmV2LnhtbEyPzWrDMBCE74W8g9hAb438g0NwLYcQ&#10;2p5CoUmh9LaxNraJJRlLsZ237/bUnnaHGWa/Lbaz6cRIg2+dVRCvIhBkK6dbWyv4PL0+bUD4gFZj&#10;5ywpuJOHbbl4KDDXbrIfNB5DLbjE+hwVNCH0uZS+asigX7meLHsXNxgMLIda6gEnLjedTKJoLQ22&#10;li802NO+oep6vBkFbxNOuzR+GQ/Xy/7+fcrevw4xKfW4nHfPIALN4S8Mv/iMDiUznd3Nai861uuU&#10;kzyTBAT7abrJQJx5yVKQZSH/P1D+AAAA//8DAFBLAQItABQABgAIAAAAIQC2gziS/gAAAOEBAAAT&#10;AAAAAAAAAAAAAAAAAAAAAABbQ29udGVudF9UeXBlc10ueG1sUEsBAi0AFAAGAAgAAAAhADj9If/W&#10;AAAAlAEAAAsAAAAAAAAAAAAAAAAALwEAAF9yZWxzLy5yZWxzUEsBAi0AFAAGAAgAAAAhAP9C2zCB&#10;AgAAIQYAAA4AAAAAAAAAAAAAAAAALgIAAGRycy9lMm9Eb2MueG1sUEsBAi0AFAAGAAgAAAAhAHJR&#10;vc3eAAAACAEAAA8AAAAAAAAAAAAAAAAA2wQAAGRycy9kb3ducmV2LnhtbFBLBQYAAAAABAAEAPMA&#10;AADmBQAAAAA=&#10;">
                      <v:shape id="Graphic 71" o:spid="_x0000_s1027" style="position:absolute;width:20459;height:1466;visibility:visible;mso-wrap-style:square;v-text-anchor:top" coordsize="20459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zBCxQAAANsAAAAPAAAAZHJzL2Rvd25yZXYueG1sRI9PawIx&#10;FMTvhX6H8Aq91cQeqqzGRSxCC3rQlurxuXn7Bzcv2026rn56Iwg9DjPzG2aa9rYWHbW+cqxhOFAg&#10;iDNnKi40fH8tX8YgfEA2WDsmDWfykM4eH6aYGHfiDXXbUIgIYZ+ghjKEJpHSZyVZ9APXEEcvd63F&#10;EGVbSNPiKcJtLV+VepMWK44LJTa0KCk7bv+shrwze7daj0ipT3vYL38uv5fdu9bPT/18AiJQH/7D&#10;9/aH0TAawu1L/AFydgUAAP//AwBQSwECLQAUAAYACAAAACEA2+H2y+4AAACFAQAAEwAAAAAAAAAA&#10;AAAAAAAAAAAAW0NvbnRlbnRfVHlwZXNdLnhtbFBLAQItABQABgAIAAAAIQBa9CxbvwAAABUBAAAL&#10;AAAAAAAAAAAAAAAAAB8BAABfcmVscy8ucmVsc1BLAQItABQABgAIAAAAIQBORzBCxQAAANsAAAAP&#10;AAAAAAAAAAAAAAAAAAcCAABkcnMvZG93bnJldi54bWxQSwUGAAAAAAMAAwC3AAAA+QIAAAAA&#10;" path="m2045462,l,,,146303r2045462,l2045462,xe" fillcolor="yellow" stroked="f">
                        <v:path arrowok="t"/>
                      </v:shape>
                    </v:group>
                  </w:pict>
                </mc:Fallback>
              </mc:AlternateContent>
            </w:r>
            <w:r>
              <w:rPr>
                <w:sz w:val="20"/>
              </w:rPr>
              <w:t>[DOPLNÍ</w:t>
            </w:r>
            <w:r>
              <w:rPr>
                <w:spacing w:val="-11"/>
                <w:sz w:val="20"/>
              </w:rPr>
              <w:t xml:space="preserve"> </w:t>
            </w:r>
            <w:r>
              <w:rPr>
                <w:sz w:val="20"/>
              </w:rPr>
              <w:t>POVĚŘUJÍCÍ</w:t>
            </w:r>
            <w:r>
              <w:rPr>
                <w:spacing w:val="-8"/>
                <w:sz w:val="20"/>
              </w:rPr>
              <w:t xml:space="preserve"> </w:t>
            </w:r>
            <w:r>
              <w:rPr>
                <w:spacing w:val="-2"/>
                <w:sz w:val="20"/>
              </w:rPr>
              <w:t>ZADAVATEL]</w:t>
            </w:r>
          </w:p>
        </w:tc>
      </w:tr>
      <w:tr w:rsidR="004C2070">
        <w:trPr>
          <w:trHeight w:val="470"/>
        </w:trPr>
        <w:tc>
          <w:tcPr>
            <w:tcW w:w="4532" w:type="dxa"/>
          </w:tcPr>
          <w:p w:rsidR="004C2070" w:rsidRDefault="00EF7709">
            <w:pPr>
              <w:pStyle w:val="TableParagraph"/>
              <w:spacing w:before="122"/>
              <w:ind w:left="107"/>
              <w:rPr>
                <w:sz w:val="20"/>
              </w:rPr>
            </w:pPr>
            <w:r>
              <w:rPr>
                <w:sz w:val="20"/>
              </w:rPr>
              <w:t>Typ</w:t>
            </w:r>
            <w:r>
              <w:rPr>
                <w:spacing w:val="-4"/>
                <w:sz w:val="20"/>
              </w:rPr>
              <w:t xml:space="preserve"> </w:t>
            </w:r>
            <w:r>
              <w:rPr>
                <w:spacing w:val="-2"/>
                <w:sz w:val="20"/>
              </w:rPr>
              <w:t>knihovny</w:t>
            </w:r>
            <w:r>
              <w:rPr>
                <w:spacing w:val="-2"/>
                <w:position w:val="6"/>
                <w:sz w:val="13"/>
              </w:rPr>
              <w:t>5</w:t>
            </w:r>
            <w:r>
              <w:rPr>
                <w:spacing w:val="-2"/>
                <w:sz w:val="20"/>
              </w:rPr>
              <w:t>:</w:t>
            </w:r>
          </w:p>
        </w:tc>
        <w:tc>
          <w:tcPr>
            <w:tcW w:w="4532" w:type="dxa"/>
          </w:tcPr>
          <w:p w:rsidR="004C2070" w:rsidRDefault="00EF7709">
            <w:pPr>
              <w:pStyle w:val="TableParagraph"/>
              <w:spacing w:before="122"/>
              <w:ind w:left="107"/>
              <w:rPr>
                <w:sz w:val="20"/>
              </w:rPr>
            </w:pPr>
            <w:r>
              <w:rPr>
                <w:noProof/>
                <w:lang w:eastAsia="cs-CZ"/>
              </w:rPr>
              <mc:AlternateContent>
                <mc:Choice Requires="wpg">
                  <w:drawing>
                    <wp:anchor distT="0" distB="0" distL="0" distR="0" simplePos="0" relativeHeight="487001088" behindDoc="1" locked="0" layoutInCell="1" allowOverlap="1">
                      <wp:simplePos x="0" y="0"/>
                      <wp:positionH relativeFrom="column">
                        <wp:posOffset>103631</wp:posOffset>
                      </wp:positionH>
                      <wp:positionV relativeFrom="paragraph">
                        <wp:posOffset>77722</wp:posOffset>
                      </wp:positionV>
                      <wp:extent cx="2045970" cy="146685"/>
                      <wp:effectExtent l="0" t="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5970" cy="146685"/>
                                <a:chOff x="0" y="0"/>
                                <a:chExt cx="2045970" cy="146685"/>
                              </a:xfrm>
                            </wpg:grpSpPr>
                            <wps:wsp>
                              <wps:cNvPr id="73" name="Graphic 73"/>
                              <wps:cNvSpPr/>
                              <wps:spPr>
                                <a:xfrm>
                                  <a:off x="0" y="0"/>
                                  <a:ext cx="2045970" cy="146685"/>
                                </a:xfrm>
                                <a:custGeom>
                                  <a:avLst/>
                                  <a:gdLst/>
                                  <a:ahLst/>
                                  <a:cxnLst/>
                                  <a:rect l="l" t="t" r="r" b="b"/>
                                  <a:pathLst>
                                    <a:path w="2045970" h="146685">
                                      <a:moveTo>
                                        <a:pt x="2045462" y="0"/>
                                      </a:moveTo>
                                      <a:lnTo>
                                        <a:pt x="0" y="0"/>
                                      </a:lnTo>
                                      <a:lnTo>
                                        <a:pt x="0" y="146303"/>
                                      </a:lnTo>
                                      <a:lnTo>
                                        <a:pt x="2045462" y="146303"/>
                                      </a:lnTo>
                                      <a:lnTo>
                                        <a:pt x="2045462"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61D95C0B" id="Group 72" o:spid="_x0000_s1026" style="position:absolute;margin-left:8.15pt;margin-top:6.1pt;width:161.1pt;height:11.55pt;z-index:-16315392;mso-wrap-distance-left:0;mso-wrap-distance-right:0" coordsize="20459,1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gyfgAIAACEGAAAOAAAAZHJzL2Uyb0RvYy54bWykVNtO3DAQfa/Uf7D8XhIWWGhEFlVQUCXU&#10;IkHVZ6/jXFTHdsfezfL3HU/W2QikSoU8OGPP8XjmzOXyatdrtlXgO2tKfnyUc6aMtFVnmpL/fLr9&#10;dMGZD8JUQlujSv6sPL9affxwObhCLWxrdaWAoRHji8GVvA3BFVnmZat64Y+sUwaVtYVeBNxCk1Ug&#10;BrTe62yR58tssFA5sFJ5j6c3o5KvyH5dKxl+1LVXgemSo2+BVqB1HddsdSmKBoRrO7l3Q7zBi150&#10;Bh+dTN2IINgGulem+k6C9bYOR9L2ma3rTiqKAaM5zl9Ecwd24yiWphgaN9GE1L7g6c1m5fftA7Cu&#10;Kvn5gjMjeswRPctwj+QMrikQcwfu0T3AGCGK91b+9qjOXurjvjmAdzX08RIGynbE+vPEutoFJvFw&#10;kZ+efT7H5EjUHZ8ulxdnY1pki7l7dU22X/99MRPF+Cw5NzkzOKwwfyDRv4/Ex1Y4RbnxkaBE4smB&#10;xLGmzk9GGgkVOSRSfeH3dL6DoSlQUciND3fKEtdie+/DWNdVkkSbJLkzSQTsjtgXmvoicIZ9AZxh&#10;X6zHBDgR4r2YwCiyYZasdspVVPd2q54sAUPMWMzp6RIrKqUbfT1gtJljMfMzVNKlvyN7IwaL4yQn&#10;PtFcAqT/CJw//J9wGgYzw1Jbr2KNj9FPAjGCh3POvdVdddtpHSnw0KyvNbCtQHJv8cuT6RkMizMV&#10;QZTWtnrGGhpwEpXc/9kIUJzpbwarNI6tJEAS1kmAoK8tDTdiH3x42v0S4JhDseQBu+y7TcUqilQc&#10;MagJG28a+2UTbN3FyiHfRo/2G2wckmgOERP7mRkH3XxPqMNkX/0FAAD//wMAUEsDBBQABgAIAAAA&#10;IQByUb3N3gAAAAgBAAAPAAAAZHJzL2Rvd25yZXYueG1sTI/NasMwEITvhbyD2EBvjfyDQ3AthxDa&#10;nkKhSaH0trE2toklGUuxnbfv9tSedocZZr8ttrPpxEiDb51VEK8iEGQrp1tbK/g8vT5tQPiAVmPn&#10;LCm4k4dtuXgoMNdush80HkMtuMT6HBU0IfS5lL5qyKBfuZ4sexc3GAwsh1rqAScuN51MomgtDbaW&#10;LzTY076h6nq8GQVvE067NH4ZD9fL/v59yt6/DjEp9bicd88gAs3hLwy/+IwOJTOd3c1qLzrW65ST&#10;PJMEBPtpuslAnHnJUpBlIf8/UP4AAAD//wMAUEsBAi0AFAAGAAgAAAAhALaDOJL+AAAA4QEAABMA&#10;AAAAAAAAAAAAAAAAAAAAAFtDb250ZW50X1R5cGVzXS54bWxQSwECLQAUAAYACAAAACEAOP0h/9YA&#10;AACUAQAACwAAAAAAAAAAAAAAAAAvAQAAX3JlbHMvLnJlbHNQSwECLQAUAAYACAAAACEA/H4Mn4AC&#10;AAAhBgAADgAAAAAAAAAAAAAAAAAuAgAAZHJzL2Uyb0RvYy54bWxQSwECLQAUAAYACAAAACEAclG9&#10;zd4AAAAIAQAADwAAAAAAAAAAAAAAAADaBAAAZHJzL2Rvd25yZXYueG1sUEsFBgAAAAAEAAQA8wAA&#10;AOUFAAAAAA==&#10;">
                      <v:shape id="Graphic 73" o:spid="_x0000_s1027" style="position:absolute;width:20459;height:1466;visibility:visible;mso-wrap-style:square;v-text-anchor:top" coordsize="20459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QuuxQAAANsAAAAPAAAAZHJzL2Rvd25yZXYueG1sRI9BawIx&#10;FITvBf9DeIK3mlihymoUsQgK7aFW1ONz89xd3Lysm7hu/fVNodDjMDPfMNN5a0vRUO0LxxoGfQWC&#10;OHWm4EzD7mv1PAbhA7LB0jFp+CYP81nnaYqJcXf+pGYbMhEh7BPUkIdQJVL6NCeLvu8q4uidXW0x&#10;RFln0tR4j3BbyhelXqXFguNCjhUtc0ov25vVcG7M0b1/jEipjT0dV/vH9XF407rXbRcTEIHa8B/+&#10;a6+NhtEQfr/EHyBnPwAAAP//AwBQSwECLQAUAAYACAAAACEA2+H2y+4AAACFAQAAEwAAAAAAAAAA&#10;AAAAAAAAAAAAW0NvbnRlbnRfVHlwZXNdLnhtbFBLAQItABQABgAIAAAAIQBa9CxbvwAAABUBAAAL&#10;AAAAAAAAAAAAAAAAAB8BAABfcmVscy8ucmVsc1BLAQItABQABgAIAAAAIQDR2QuuxQAAANsAAAAP&#10;AAAAAAAAAAAAAAAAAAcCAABkcnMvZG93bnJldi54bWxQSwUGAAAAAAMAAwC3AAAA+QIAAAAA&#10;" path="m2045462,l,,,146303r2045462,l2045462,xe" fillcolor="yellow" stroked="f">
                        <v:path arrowok="t"/>
                      </v:shape>
                    </v:group>
                  </w:pict>
                </mc:Fallback>
              </mc:AlternateContent>
            </w:r>
            <w:r>
              <w:rPr>
                <w:sz w:val="20"/>
              </w:rPr>
              <w:t>[DOPLNÍ</w:t>
            </w:r>
            <w:r>
              <w:rPr>
                <w:spacing w:val="-11"/>
                <w:sz w:val="20"/>
              </w:rPr>
              <w:t xml:space="preserve"> </w:t>
            </w:r>
            <w:r>
              <w:rPr>
                <w:sz w:val="20"/>
              </w:rPr>
              <w:t>POVĚŘUJÍCÍ</w:t>
            </w:r>
            <w:r>
              <w:rPr>
                <w:spacing w:val="-9"/>
                <w:sz w:val="20"/>
              </w:rPr>
              <w:t xml:space="preserve"> </w:t>
            </w:r>
            <w:r>
              <w:rPr>
                <w:spacing w:val="-2"/>
                <w:sz w:val="20"/>
              </w:rPr>
              <w:t>ZADAVATEL]</w:t>
            </w:r>
          </w:p>
        </w:tc>
      </w:tr>
      <w:tr w:rsidR="004C2070">
        <w:trPr>
          <w:trHeight w:val="470"/>
        </w:trPr>
        <w:tc>
          <w:tcPr>
            <w:tcW w:w="4532" w:type="dxa"/>
          </w:tcPr>
          <w:p w:rsidR="004C2070" w:rsidRDefault="00EF7709">
            <w:pPr>
              <w:pStyle w:val="TableParagraph"/>
              <w:spacing w:before="122"/>
              <w:ind w:left="107"/>
              <w:rPr>
                <w:sz w:val="20"/>
              </w:rPr>
            </w:pPr>
            <w:r>
              <w:rPr>
                <w:sz w:val="20"/>
              </w:rPr>
              <w:t>Počet</w:t>
            </w:r>
            <w:r>
              <w:rPr>
                <w:spacing w:val="-11"/>
                <w:sz w:val="20"/>
              </w:rPr>
              <w:t xml:space="preserve"> </w:t>
            </w:r>
            <w:r>
              <w:rPr>
                <w:sz w:val="20"/>
              </w:rPr>
              <w:t>registrovaných</w:t>
            </w:r>
            <w:r>
              <w:rPr>
                <w:spacing w:val="-10"/>
                <w:sz w:val="20"/>
              </w:rPr>
              <w:t xml:space="preserve"> </w:t>
            </w:r>
            <w:r>
              <w:rPr>
                <w:sz w:val="20"/>
              </w:rPr>
              <w:t>uživatelů</w:t>
            </w:r>
            <w:r>
              <w:rPr>
                <w:spacing w:val="-9"/>
                <w:sz w:val="20"/>
              </w:rPr>
              <w:t xml:space="preserve"> </w:t>
            </w:r>
            <w:r>
              <w:rPr>
                <w:spacing w:val="-2"/>
                <w:sz w:val="20"/>
              </w:rPr>
              <w:t>knihovny</w:t>
            </w:r>
            <w:r>
              <w:rPr>
                <w:spacing w:val="-2"/>
                <w:position w:val="6"/>
                <w:sz w:val="13"/>
              </w:rPr>
              <w:t>6</w:t>
            </w:r>
            <w:r>
              <w:rPr>
                <w:spacing w:val="-2"/>
                <w:sz w:val="20"/>
              </w:rPr>
              <w:t>:</w:t>
            </w:r>
          </w:p>
        </w:tc>
        <w:tc>
          <w:tcPr>
            <w:tcW w:w="4532" w:type="dxa"/>
          </w:tcPr>
          <w:p w:rsidR="004C2070" w:rsidRDefault="00EF7709">
            <w:pPr>
              <w:pStyle w:val="TableParagraph"/>
              <w:spacing w:before="122"/>
              <w:ind w:left="107"/>
              <w:rPr>
                <w:sz w:val="20"/>
              </w:rPr>
            </w:pPr>
            <w:r>
              <w:rPr>
                <w:noProof/>
                <w:lang w:eastAsia="cs-CZ"/>
              </w:rPr>
              <mc:AlternateContent>
                <mc:Choice Requires="wpg">
                  <w:drawing>
                    <wp:anchor distT="0" distB="0" distL="0" distR="0" simplePos="0" relativeHeight="487001600" behindDoc="1" locked="0" layoutInCell="1" allowOverlap="1">
                      <wp:simplePos x="0" y="0"/>
                      <wp:positionH relativeFrom="column">
                        <wp:posOffset>103631</wp:posOffset>
                      </wp:positionH>
                      <wp:positionV relativeFrom="paragraph">
                        <wp:posOffset>77722</wp:posOffset>
                      </wp:positionV>
                      <wp:extent cx="2045970" cy="146685"/>
                      <wp:effectExtent l="0" t="0" r="0" b="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5970" cy="146685"/>
                                <a:chOff x="0" y="0"/>
                                <a:chExt cx="2045970" cy="146685"/>
                              </a:xfrm>
                            </wpg:grpSpPr>
                            <wps:wsp>
                              <wps:cNvPr id="75" name="Graphic 75"/>
                              <wps:cNvSpPr/>
                              <wps:spPr>
                                <a:xfrm>
                                  <a:off x="0" y="0"/>
                                  <a:ext cx="2045970" cy="146685"/>
                                </a:xfrm>
                                <a:custGeom>
                                  <a:avLst/>
                                  <a:gdLst/>
                                  <a:ahLst/>
                                  <a:cxnLst/>
                                  <a:rect l="l" t="t" r="r" b="b"/>
                                  <a:pathLst>
                                    <a:path w="2045970" h="146685">
                                      <a:moveTo>
                                        <a:pt x="2045462" y="0"/>
                                      </a:moveTo>
                                      <a:lnTo>
                                        <a:pt x="0" y="0"/>
                                      </a:lnTo>
                                      <a:lnTo>
                                        <a:pt x="0" y="146303"/>
                                      </a:lnTo>
                                      <a:lnTo>
                                        <a:pt x="2045462" y="146303"/>
                                      </a:lnTo>
                                      <a:lnTo>
                                        <a:pt x="2045462"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70C655DD" id="Group 74" o:spid="_x0000_s1026" style="position:absolute;margin-left:8.15pt;margin-top:6.1pt;width:161.1pt;height:11.55pt;z-index:-16314880;mso-wrap-distance-left:0;mso-wrap-distance-right:0" coordsize="20459,1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AS0gwIAACEGAAAOAAAAZHJzL2Uyb0RvYy54bWykVFtr2zAUfh/sPwi9L3bSJO1MnDLaJQxK&#10;W2jHnhVZvjBZ0o6UOP33O5Ijx7QwWOsH+8jn07l857K6PraSHATYRqucTicpJUJxXTSqyunP582X&#10;K0qsY6pgUiuR0xdh6fX686dVZzIx07WWhQCCRpTNOpPT2jmTJYnltWiZnWgjFCpLDS1zeIQqKYB1&#10;aL2VySxNl0mnoTCgubAW/972SroO9stScPdQllY4InOKsbnwhvDe+XeyXrGsAmbqhp/CYO+IomWN&#10;QqeDqVvmGNlD88ZU23DQVpduwnWb6LJsuAg5YDbT9FU2W9B7E3Kpsq4yA01I7Sue3m2W3x8egTRF&#10;Ti/nlCjWYo2CW4JnJKczVYaYLZgn8wh9hijeaf7bojp5rffn6gw+ltD6S5goOQbWXwbWxdERjj9n&#10;6Xzx9RKLw1E3nS+XV4u+LLzG2r25xuvv/76YsKx3G4IbgukMdpg9k2g/RuJTzYwItbGeoEji4kxi&#10;31OXIRnvHFGew0CqzeyJzg8wNCTKMr63bit04Jod7qzr+7qIEqujxI8qioDT4edChrlwlOBcACU4&#10;F7u+AIY5f88X0IukGxWrHmrl1a0+iGcdgM5XzNd0vpxREsuNsZ4xUo2xWPkRKuri1wR7PQab4yK9&#10;8LGhuQiI3x44dvyf8LAMRoa51Fb0vnz2wenACOLGnFstm2LTSOkpsFDtbiSQA0NyN/ik0fQIhs0Z&#10;m8BLO128YA91uIlyav/sGQhK5A+FXerXVhQgCrsogJM3Oiy3wD5Y93z8xcAQg2JOHU7ZvY7NyrLY&#10;HBi/B/RYf1Ppb3uny8Z3Toitj+h0wMEJUthDgYnTzvSLbnwOqPNmX/8FAAD//wMAUEsDBBQABgAI&#10;AAAAIQByUb3N3gAAAAgBAAAPAAAAZHJzL2Rvd25yZXYueG1sTI/NasMwEITvhbyD2EBvjfyDQ3At&#10;hxDankKhSaH0trE2toklGUuxnbfv9tSedocZZr8ttrPpxEiDb51VEK8iEGQrp1tbK/g8vT5tQPiA&#10;VmPnLCm4k4dtuXgoMNdush80HkMtuMT6HBU0IfS5lL5qyKBfuZ4sexc3GAwsh1rqAScuN51Momgt&#10;DbaWLzTY076h6nq8GQVvE067NH4ZD9fL/v59yt6/DjEp9bicd88gAs3hLwy/+IwOJTOd3c1qLzrW&#10;65STPJMEBPtpuslAnHnJUpBlIf8/UP4AAAD//wMAUEsBAi0AFAAGAAgAAAAhALaDOJL+AAAA4QEA&#10;ABMAAAAAAAAAAAAAAAAAAAAAAFtDb250ZW50X1R5cGVzXS54bWxQSwECLQAUAAYACAAAACEAOP0h&#10;/9YAAACUAQAACwAAAAAAAAAAAAAAAAAvAQAAX3JlbHMvLnJlbHNQSwECLQAUAAYACAAAACEAuDwE&#10;tIMCAAAhBgAADgAAAAAAAAAAAAAAAAAuAgAAZHJzL2Uyb0RvYy54bWxQSwECLQAUAAYACAAAACEA&#10;clG9zd4AAAAIAQAADwAAAAAAAAAAAAAAAADdBAAAZHJzL2Rvd25yZXYueG1sUEsFBgAAAAAEAAQA&#10;8wAAAOgFAAAAAA==&#10;">
                      <v:shape id="Graphic 75" o:spid="_x0000_s1027" style="position:absolute;width:20459;height:1466;visibility:visible;mso-wrap-style:square;v-text-anchor:top" coordsize="20459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DZBxQAAANsAAAAPAAAAZHJzL2Rvd25yZXYueG1sRI9BawIx&#10;FITvBf9DeIK3mliwymoUsQgK7aFW1ONz89xd3Lysm7hu/fVNodDjMDPfMNN5a0vRUO0LxxoGfQWC&#10;OHWm4EzD7mv1PAbhA7LB0jFp+CYP81nnaYqJcXf+pGYbMhEh7BPUkIdQJVL6NCeLvu8q4uidXW0x&#10;RFln0tR4j3BbyhelXqXFguNCjhUtc0ov25vVcG7M0b1/jEipjT0dV/vH9XF407rXbRcTEIHa8B/+&#10;a6+NhtEQfr/EHyBnPwAAAP//AwBQSwECLQAUAAYACAAAACEA2+H2y+4AAACFAQAAEwAAAAAAAAAA&#10;AAAAAAAAAAAAW0NvbnRlbnRfVHlwZXNdLnhtbFBLAQItABQABgAIAAAAIQBa9CxbvwAAABUBAAAL&#10;AAAAAAAAAAAAAAAAAB8BAABfcmVscy8ucmVsc1BLAQItABQABgAIAAAAIQAxfDZBxQAAANsAAAAP&#10;AAAAAAAAAAAAAAAAAAcCAABkcnMvZG93bnJldi54bWxQSwUGAAAAAAMAAwC3AAAA+QIAAAAA&#10;" path="m2045462,l,,,146303r2045462,l2045462,xe" fillcolor="yellow" stroked="f">
                        <v:path arrowok="t"/>
                      </v:shape>
                    </v:group>
                  </w:pict>
                </mc:Fallback>
              </mc:AlternateContent>
            </w:r>
            <w:r>
              <w:rPr>
                <w:sz w:val="20"/>
              </w:rPr>
              <w:t>[DOPLNÍ</w:t>
            </w:r>
            <w:r>
              <w:rPr>
                <w:spacing w:val="-11"/>
                <w:sz w:val="20"/>
              </w:rPr>
              <w:t xml:space="preserve"> </w:t>
            </w:r>
            <w:r>
              <w:rPr>
                <w:sz w:val="20"/>
              </w:rPr>
              <w:t>POVĚŘUJÍCÍ</w:t>
            </w:r>
            <w:r>
              <w:rPr>
                <w:spacing w:val="-9"/>
                <w:sz w:val="20"/>
              </w:rPr>
              <w:t xml:space="preserve"> </w:t>
            </w:r>
            <w:r>
              <w:rPr>
                <w:spacing w:val="-2"/>
                <w:sz w:val="20"/>
              </w:rPr>
              <w:t>ZADAVATEL]</w:t>
            </w:r>
          </w:p>
        </w:tc>
      </w:tr>
      <w:tr w:rsidR="004C2070">
        <w:trPr>
          <w:trHeight w:val="472"/>
        </w:trPr>
        <w:tc>
          <w:tcPr>
            <w:tcW w:w="4532" w:type="dxa"/>
          </w:tcPr>
          <w:p w:rsidR="004C2070" w:rsidRDefault="00EF7709">
            <w:pPr>
              <w:pStyle w:val="TableParagraph"/>
              <w:spacing w:before="122"/>
              <w:ind w:left="107"/>
              <w:rPr>
                <w:sz w:val="20"/>
              </w:rPr>
            </w:pPr>
            <w:r>
              <w:rPr>
                <w:sz w:val="20"/>
              </w:rPr>
              <w:t>Počet</w:t>
            </w:r>
            <w:r>
              <w:rPr>
                <w:spacing w:val="-11"/>
                <w:sz w:val="20"/>
              </w:rPr>
              <w:t xml:space="preserve"> </w:t>
            </w:r>
            <w:r>
              <w:rPr>
                <w:sz w:val="20"/>
              </w:rPr>
              <w:t>bibliografických</w:t>
            </w:r>
            <w:r>
              <w:rPr>
                <w:spacing w:val="-11"/>
                <w:sz w:val="20"/>
              </w:rPr>
              <w:t xml:space="preserve"> </w:t>
            </w:r>
            <w:r>
              <w:rPr>
                <w:spacing w:val="-2"/>
                <w:sz w:val="20"/>
              </w:rPr>
              <w:t>záznamů</w:t>
            </w:r>
            <w:r>
              <w:rPr>
                <w:spacing w:val="-2"/>
                <w:position w:val="6"/>
                <w:sz w:val="13"/>
              </w:rPr>
              <w:t>7</w:t>
            </w:r>
            <w:r>
              <w:rPr>
                <w:spacing w:val="-2"/>
                <w:sz w:val="20"/>
              </w:rPr>
              <w:t>:</w:t>
            </w:r>
          </w:p>
        </w:tc>
        <w:tc>
          <w:tcPr>
            <w:tcW w:w="4532" w:type="dxa"/>
          </w:tcPr>
          <w:p w:rsidR="004C2070" w:rsidRDefault="00EF7709">
            <w:pPr>
              <w:pStyle w:val="TableParagraph"/>
              <w:spacing w:before="122"/>
              <w:ind w:left="107"/>
              <w:rPr>
                <w:sz w:val="20"/>
              </w:rPr>
            </w:pPr>
            <w:r>
              <w:rPr>
                <w:noProof/>
                <w:lang w:eastAsia="cs-CZ"/>
              </w:rPr>
              <mc:AlternateContent>
                <mc:Choice Requires="wpg">
                  <w:drawing>
                    <wp:anchor distT="0" distB="0" distL="0" distR="0" simplePos="0" relativeHeight="487002112" behindDoc="1" locked="0" layoutInCell="1" allowOverlap="1">
                      <wp:simplePos x="0" y="0"/>
                      <wp:positionH relativeFrom="column">
                        <wp:posOffset>103631</wp:posOffset>
                      </wp:positionH>
                      <wp:positionV relativeFrom="paragraph">
                        <wp:posOffset>77722</wp:posOffset>
                      </wp:positionV>
                      <wp:extent cx="2045970" cy="146685"/>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5970" cy="146685"/>
                                <a:chOff x="0" y="0"/>
                                <a:chExt cx="2045970" cy="146685"/>
                              </a:xfrm>
                            </wpg:grpSpPr>
                            <wps:wsp>
                              <wps:cNvPr id="77" name="Graphic 77"/>
                              <wps:cNvSpPr/>
                              <wps:spPr>
                                <a:xfrm>
                                  <a:off x="0" y="0"/>
                                  <a:ext cx="2045970" cy="146685"/>
                                </a:xfrm>
                                <a:custGeom>
                                  <a:avLst/>
                                  <a:gdLst/>
                                  <a:ahLst/>
                                  <a:cxnLst/>
                                  <a:rect l="l" t="t" r="r" b="b"/>
                                  <a:pathLst>
                                    <a:path w="2045970" h="146685">
                                      <a:moveTo>
                                        <a:pt x="2045462" y="0"/>
                                      </a:moveTo>
                                      <a:lnTo>
                                        <a:pt x="0" y="0"/>
                                      </a:lnTo>
                                      <a:lnTo>
                                        <a:pt x="0" y="146303"/>
                                      </a:lnTo>
                                      <a:lnTo>
                                        <a:pt x="2045462" y="146303"/>
                                      </a:lnTo>
                                      <a:lnTo>
                                        <a:pt x="2045462"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29103FD3" id="Group 76" o:spid="_x0000_s1026" style="position:absolute;margin-left:8.15pt;margin-top:6.1pt;width:161.1pt;height:11.55pt;z-index:-16314368;mso-wrap-distance-left:0;mso-wrap-distance-right:0" coordsize="20459,1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NMbggIAACEGAAAOAAAAZHJzL2Uyb0RvYy54bWykVFtP2zAUfp+0/2D5fSQtpWURKZpgoEkI&#10;kGDas+s4F82xvWO3Kf9+x3adRiBNGuQhOc75fC7fuVxc7ntJdgJsp1VJZyc5JUJxXXWqKenP55sv&#10;55RYx1TFpFaipC/C0sv1508XgynEXLdaVgIIGlG2GExJW+dMkWWWt6Jn9kQboVBZa+iZwyM0WQVs&#10;QOu9zOZ5vswGDZUBzYW1+Pc6Kuk62K9rwd1DXVvhiCwpxubCG8J749/Z+oIVDTDTdvwQBntHFD3r&#10;FDodTV0zx8gWujem+o6Dtrp2J1z3ma7rjouQA2Yzy19lcwt6a0IuTTE0ZqQJqX3F07vN8vvdI5Cu&#10;KulqSYliPdYouCV4RnIG0xSIuQXzZB4hZojinea/Laqz13p/bo7gfQ29v4SJkn1g/WVkXewd4fhz&#10;ni/Ovq6wOBx1s8VyeX4Wy8JbrN2ba7z9/u+LGSui2xDcGMxgsMPskUT7MRKfWmZEqI31BCUSV0cS&#10;Y0+tVpHGgPIcBlJtYQ90foChMVFW8K11t0IHrtnuzrrY11WSWJskvldJBJwOPxcyzIWjBOcCKMG5&#10;2MQCGOb8PV9AL5JhUqx2rJVX93onnnUAOl8xX9PFck5JKjfGesRINcVi5SeopEtfE+xFDDbHaX7q&#10;Y0NzCZC+ETh1/J/wsAwmhrnUVkRfPvvgdGQEcVPOrZZdddNJ6Smw0GyuJJAdQ3Jv8MmT6QkMmzM1&#10;gZc2unrBHhpwE5XU/tkyEJTIHwq71K+tJEASNkkAJ690WG6BfbDuef+LgSEGxZI6nLJ7nZqVFak5&#10;MH4PiFh/U+lvW6frzndOiC1GdDjg4AQp7KHAxGFn+kU3PQfUcbOv/wIAAP//AwBQSwMEFAAGAAgA&#10;AAAhAHJRvc3eAAAACAEAAA8AAABkcnMvZG93bnJldi54bWxMj81qwzAQhO+FvIPYQG+N/INDcC2H&#10;ENqeQqFJofS2sTa2iSUZS7Gdt+/21J52hxlmvy22s+nESINvnVUQryIQZCunW1sr+Dy9Pm1A+IBW&#10;Y+csKbiTh225eCgw126yHzQeQy24xPocFTQh9LmUvmrIoF+5nix7FzcYDCyHWuoBJy43nUyiaC0N&#10;tpYvNNjTvqHqerwZBW8TTrs0fhkP18v+/n3K3r8OMSn1uJx3zyACzeEvDL/4jA4lM53dzWovOtbr&#10;lJM8kwQE+2m6yUCceclSkGUh/z9Q/gAAAP//AwBQSwECLQAUAAYACAAAACEAtoM4kv4AAADhAQAA&#10;EwAAAAAAAAAAAAAAAAAAAAAAW0NvbnRlbnRfVHlwZXNdLnhtbFBLAQItABQABgAIAAAAIQA4/SH/&#10;1gAAAJQBAAALAAAAAAAAAAAAAAAAAC8BAABfcmVscy8ucmVsc1BLAQItABQABgAIAAAAIQC7ANMb&#10;ggIAACEGAAAOAAAAAAAAAAAAAAAAAC4CAABkcnMvZTJvRG9jLnhtbFBLAQItABQABgAIAAAAIQBy&#10;Ub3N3gAAAAgBAAAPAAAAAAAAAAAAAAAAANwEAABkcnMvZG93bnJldi54bWxQSwUGAAAAAAQABADz&#10;AAAA5wUAAAAA&#10;">
                      <v:shape id="Graphic 77" o:spid="_x0000_s1027" style="position:absolute;width:20459;height:1466;visibility:visible;mso-wrap-style:square;v-text-anchor:top" coordsize="20459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g2txQAAANsAAAAPAAAAZHJzL2Rvd25yZXYueG1sRI9Ba8JA&#10;FITvBf/D8oTe6q4eTEldpShCBT1URT2+Zp9JaPZtmt3G1F/vCgWPw8x8w0xmna1ES40vHWsYDhQI&#10;4syZknMN+93y5RWED8gGK8ek4Y88zKa9pwmmxl34k9ptyEWEsE9RQxFCnUrps4Is+oGriaN3do3F&#10;EGWTS9PgJcJtJUdKjaXFkuNCgTXNC8q+t79Ww7k1J7feJKTUyn6dlofrz/W40Pq5372/gQjUhUf4&#10;v/1hNCQJ3L/EHyCnNwAAAP//AwBQSwECLQAUAAYACAAAACEA2+H2y+4AAACFAQAAEwAAAAAAAAAA&#10;AAAAAAAAAAAAW0NvbnRlbnRfVHlwZXNdLnhtbFBLAQItABQABgAIAAAAIQBa9CxbvwAAABUBAAAL&#10;AAAAAAAAAAAAAAAAAB8BAABfcmVscy8ucmVsc1BLAQItABQABgAIAAAAIQCu4g2txQAAANsAAAAP&#10;AAAAAAAAAAAAAAAAAAcCAABkcnMvZG93bnJldi54bWxQSwUGAAAAAAMAAwC3AAAA+QIAAAAA&#10;" path="m2045462,l,,,146303r2045462,l2045462,xe" fillcolor="yellow" stroked="f">
                        <v:path arrowok="t"/>
                      </v:shape>
                    </v:group>
                  </w:pict>
                </mc:Fallback>
              </mc:AlternateContent>
            </w:r>
            <w:r>
              <w:rPr>
                <w:sz w:val="20"/>
              </w:rPr>
              <w:t>[DOPLNÍ</w:t>
            </w:r>
            <w:r>
              <w:rPr>
                <w:spacing w:val="-11"/>
                <w:sz w:val="20"/>
              </w:rPr>
              <w:t xml:space="preserve"> </w:t>
            </w:r>
            <w:r>
              <w:rPr>
                <w:sz w:val="20"/>
              </w:rPr>
              <w:t>POVĚŘUJÍCÍ</w:t>
            </w:r>
            <w:r>
              <w:rPr>
                <w:spacing w:val="-9"/>
                <w:sz w:val="20"/>
              </w:rPr>
              <w:t xml:space="preserve"> </w:t>
            </w:r>
            <w:r>
              <w:rPr>
                <w:spacing w:val="-2"/>
                <w:sz w:val="20"/>
              </w:rPr>
              <w:t>ZADAVATEL]</w:t>
            </w:r>
          </w:p>
        </w:tc>
      </w:tr>
    </w:tbl>
    <w:p w:rsidR="004C2070" w:rsidRDefault="004C2070">
      <w:pPr>
        <w:pStyle w:val="Zkladntext"/>
      </w:pPr>
    </w:p>
    <w:p w:rsidR="004C2070" w:rsidRDefault="004C2070">
      <w:pPr>
        <w:pStyle w:val="Zkladntext"/>
      </w:pPr>
    </w:p>
    <w:p w:rsidR="004C2070" w:rsidRDefault="004C2070">
      <w:pPr>
        <w:pStyle w:val="Zkladntext"/>
      </w:pPr>
    </w:p>
    <w:p w:rsidR="004C2070" w:rsidRDefault="00EF7709">
      <w:pPr>
        <w:pStyle w:val="Zkladntext"/>
        <w:spacing w:before="70"/>
      </w:pPr>
      <w:r>
        <w:rPr>
          <w:noProof/>
          <w:lang w:eastAsia="cs-CZ"/>
        </w:rPr>
        <mc:AlternateContent>
          <mc:Choice Requires="wps">
            <w:drawing>
              <wp:anchor distT="0" distB="0" distL="0" distR="0" simplePos="0" relativeHeight="487589376" behindDoc="1" locked="0" layoutInCell="1" allowOverlap="1">
                <wp:simplePos x="0" y="0"/>
                <wp:positionH relativeFrom="page">
                  <wp:posOffset>900988</wp:posOffset>
                </wp:positionH>
                <wp:positionV relativeFrom="paragraph">
                  <wp:posOffset>205904</wp:posOffset>
                </wp:positionV>
                <wp:extent cx="1829435" cy="7620"/>
                <wp:effectExtent l="0" t="0" r="0" b="0"/>
                <wp:wrapTopAndBottom/>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4F5E66" id="Graphic 78" o:spid="_x0000_s1026" style="position:absolute;margin-left:70.95pt;margin-top:16.2pt;width:144.05pt;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vXPNgIAAOMEAAAOAAAAZHJzL2Uyb0RvYy54bWysVMFu2zAMvQ/YPwi6L07SNW2NOMXQosWA&#10;oivQDDsrshwbk0WNUmLn70fJVuptpw3LQabEJ+qRj8z6tm81Oyp0DZiCL2ZzzpSRUDZmX/Cv24cP&#10;15w5L0wpNBhV8JNy/Hbz/t26s7laQg26VMgoiHF5Zwtee2/zLHOyVq1wM7DKkLMCbIWnLe6zEkVH&#10;0VudLefzVdYBlhZBKufo9H5w8k2MX1VK+i9V5ZRnuuDEzccV47oLa7ZZi3yPwtaNHGmIf2DRisbQ&#10;o+dQ98ILdsDmj1BtIxEcVH4moc2gqhqpYg6UzWL+WzavtbAq5kLFcfZcJvf/wsrn4wuypiz4FSll&#10;REsaPY7loBMqT2ddTqhX+4IhQWefQH535Mh+8YSNGzF9hW3AUnqsj7U+nWutes8kHS6ulzcfLy45&#10;k+S7Wi2jFJnI0115cP5RQYwjjk/OD0qVyRJ1smRvkomkd1BaR6U9Z6Q0ckZK7walrfDhXiAXTNZN&#10;iNQjj+Bs4ai2EGE+pBDYzi8vOEuJENM3jDZTLLXZBJV86WtjvAFztVrcBF4ULLnTd4BNn/0rcKpm&#10;Cic1ODW8FPKOT55rQc9Pq+1AN+VDo3VI3+F+d6eRHUUYoPgbGU9gsRMG8UMb7KA8UVN11EYFdz8O&#10;AhVn+rOhtg0jmAxMxi4Z6PUdxEGNlUfnt/03gZZZMgvuqXeeIQ2FyFNbEP8AGLDhpoFPBw9VE3om&#10;chsYjRuapJj/OPVhVKf7iHr7b9r8BAAA//8DAFBLAwQUAAYACAAAACEATPH/k98AAAAJAQAADwAA&#10;AGRycy9kb3ducmV2LnhtbEyPwU7DMBBE70j8g7VIXBB1WkcVDXGqKogDIAQUxNmNlzgitoPttubv&#10;WU5wnNmn2Zl6ne3IDhji4J2E+awAhq7zenC9hLfX28srYDEpp9XoHUr4xgjr5vSkVpX2R/eCh23q&#10;GYW4WCkJJqWp4jx2Bq2KMz+ho9uHD1YlkqHnOqgjhduRL4piya0aHH0wasLWYPe53VsJbc6bm6c7&#10;013c4/Pju1iFVnw9SHl+ljfXwBLm9AfDb32qDg112vm905GNpMv5ilAJYlECI6AUBY3bkSGWwJua&#10;/1/Q/AAAAP//AwBQSwECLQAUAAYACAAAACEAtoM4kv4AAADhAQAAEwAAAAAAAAAAAAAAAAAAAAAA&#10;W0NvbnRlbnRfVHlwZXNdLnhtbFBLAQItABQABgAIAAAAIQA4/SH/1gAAAJQBAAALAAAAAAAAAAAA&#10;AAAAAC8BAABfcmVscy8ucmVsc1BLAQItABQABgAIAAAAIQA6pvXPNgIAAOMEAAAOAAAAAAAAAAAA&#10;AAAAAC4CAABkcnMvZTJvRG9jLnhtbFBLAQItABQABgAIAAAAIQBM8f+T3wAAAAkBAAAPAAAAAAAA&#10;AAAAAAAAAJAEAABkcnMvZG93bnJldi54bWxQSwUGAAAAAAQABADzAAAAnAUAAAAA&#10;" path="m1829053,l,,,7619r1829053,l1829053,xe" fillcolor="black" stroked="f">
                <v:path arrowok="t"/>
                <w10:wrap type="topAndBottom" anchorx="page"/>
              </v:shape>
            </w:pict>
          </mc:Fallback>
        </mc:AlternateContent>
      </w:r>
    </w:p>
    <w:p w:rsidR="004C2070" w:rsidRDefault="00EF7709">
      <w:pPr>
        <w:spacing w:before="214"/>
        <w:ind w:left="118"/>
        <w:rPr>
          <w:sz w:val="16"/>
        </w:rPr>
      </w:pPr>
      <w:r>
        <w:rPr>
          <w:sz w:val="16"/>
          <w:vertAlign w:val="superscript"/>
        </w:rPr>
        <w:t>2</w:t>
      </w:r>
      <w:r>
        <w:rPr>
          <w:spacing w:val="-6"/>
          <w:sz w:val="16"/>
        </w:rPr>
        <w:t xml:space="preserve"> </w:t>
      </w:r>
      <w:r>
        <w:rPr>
          <w:sz w:val="16"/>
        </w:rPr>
        <w:t>Poslední</w:t>
      </w:r>
      <w:r>
        <w:rPr>
          <w:spacing w:val="-6"/>
          <w:sz w:val="16"/>
        </w:rPr>
        <w:t xml:space="preserve"> </w:t>
      </w:r>
      <w:r>
        <w:rPr>
          <w:sz w:val="16"/>
        </w:rPr>
        <w:t>známá</w:t>
      </w:r>
      <w:r>
        <w:rPr>
          <w:spacing w:val="-7"/>
          <w:sz w:val="16"/>
        </w:rPr>
        <w:t xml:space="preserve"> </w:t>
      </w:r>
      <w:r>
        <w:rPr>
          <w:sz w:val="16"/>
        </w:rPr>
        <w:t>hodnota</w:t>
      </w:r>
      <w:r>
        <w:rPr>
          <w:spacing w:val="-5"/>
          <w:sz w:val="16"/>
        </w:rPr>
        <w:t xml:space="preserve"> </w:t>
      </w:r>
      <w:r>
        <w:rPr>
          <w:sz w:val="16"/>
        </w:rPr>
        <w:t>počtu</w:t>
      </w:r>
      <w:r>
        <w:rPr>
          <w:spacing w:val="-8"/>
          <w:sz w:val="16"/>
        </w:rPr>
        <w:t xml:space="preserve"> </w:t>
      </w:r>
      <w:r>
        <w:rPr>
          <w:sz w:val="16"/>
        </w:rPr>
        <w:t>studentů</w:t>
      </w:r>
      <w:r>
        <w:rPr>
          <w:spacing w:val="-5"/>
          <w:sz w:val="16"/>
        </w:rPr>
        <w:t xml:space="preserve"> </w:t>
      </w:r>
      <w:r>
        <w:rPr>
          <w:sz w:val="16"/>
        </w:rPr>
        <w:t>či</w:t>
      </w:r>
      <w:r>
        <w:rPr>
          <w:spacing w:val="-7"/>
          <w:sz w:val="16"/>
        </w:rPr>
        <w:t xml:space="preserve"> </w:t>
      </w:r>
      <w:r>
        <w:rPr>
          <w:sz w:val="16"/>
        </w:rPr>
        <w:t>počtu</w:t>
      </w:r>
      <w:r>
        <w:rPr>
          <w:spacing w:val="-6"/>
          <w:sz w:val="16"/>
        </w:rPr>
        <w:t xml:space="preserve"> </w:t>
      </w:r>
      <w:r>
        <w:rPr>
          <w:sz w:val="16"/>
        </w:rPr>
        <w:t>registrovaných</w:t>
      </w:r>
      <w:r>
        <w:rPr>
          <w:spacing w:val="-5"/>
          <w:sz w:val="16"/>
        </w:rPr>
        <w:t xml:space="preserve"> </w:t>
      </w:r>
      <w:r>
        <w:rPr>
          <w:sz w:val="16"/>
        </w:rPr>
        <w:t>uživatelů</w:t>
      </w:r>
      <w:r>
        <w:rPr>
          <w:spacing w:val="-3"/>
          <w:sz w:val="16"/>
        </w:rPr>
        <w:t xml:space="preserve"> </w:t>
      </w:r>
      <w:r>
        <w:rPr>
          <w:sz w:val="16"/>
        </w:rPr>
        <w:t>stanovená</w:t>
      </w:r>
      <w:r>
        <w:rPr>
          <w:spacing w:val="-7"/>
          <w:sz w:val="16"/>
        </w:rPr>
        <w:t xml:space="preserve"> </w:t>
      </w:r>
      <w:r>
        <w:rPr>
          <w:sz w:val="16"/>
        </w:rPr>
        <w:t>způsobem</w:t>
      </w:r>
      <w:r>
        <w:rPr>
          <w:spacing w:val="-4"/>
          <w:sz w:val="16"/>
        </w:rPr>
        <w:t xml:space="preserve"> </w:t>
      </w:r>
      <w:r>
        <w:rPr>
          <w:sz w:val="16"/>
        </w:rPr>
        <w:t>dle</w:t>
      </w:r>
      <w:r>
        <w:rPr>
          <w:spacing w:val="-5"/>
          <w:sz w:val="16"/>
        </w:rPr>
        <w:t xml:space="preserve"> </w:t>
      </w:r>
      <w:r>
        <w:rPr>
          <w:sz w:val="16"/>
        </w:rPr>
        <w:t>Přílohy</w:t>
      </w:r>
      <w:r>
        <w:rPr>
          <w:spacing w:val="-7"/>
          <w:sz w:val="16"/>
        </w:rPr>
        <w:t xml:space="preserve"> </w:t>
      </w:r>
      <w:r>
        <w:rPr>
          <w:sz w:val="16"/>
        </w:rPr>
        <w:t>č.</w:t>
      </w:r>
      <w:r>
        <w:rPr>
          <w:spacing w:val="-4"/>
          <w:sz w:val="16"/>
        </w:rPr>
        <w:t xml:space="preserve"> </w:t>
      </w:r>
      <w:r>
        <w:rPr>
          <w:sz w:val="16"/>
        </w:rPr>
        <w:t>5</w:t>
      </w:r>
      <w:r>
        <w:rPr>
          <w:spacing w:val="-7"/>
          <w:sz w:val="16"/>
        </w:rPr>
        <w:t xml:space="preserve"> </w:t>
      </w:r>
      <w:r>
        <w:rPr>
          <w:spacing w:val="-2"/>
          <w:sz w:val="16"/>
        </w:rPr>
        <w:t>Smlouvy.</w:t>
      </w:r>
    </w:p>
    <w:p w:rsidR="004C2070" w:rsidRDefault="00EF7709">
      <w:pPr>
        <w:spacing w:before="59"/>
        <w:ind w:left="118"/>
        <w:rPr>
          <w:sz w:val="16"/>
        </w:rPr>
      </w:pPr>
      <w:r>
        <w:rPr>
          <w:sz w:val="16"/>
          <w:vertAlign w:val="superscript"/>
        </w:rPr>
        <w:t>3</w:t>
      </w:r>
      <w:r>
        <w:rPr>
          <w:spacing w:val="-5"/>
          <w:sz w:val="16"/>
        </w:rPr>
        <w:t xml:space="preserve"> </w:t>
      </w:r>
      <w:r>
        <w:rPr>
          <w:sz w:val="16"/>
        </w:rPr>
        <w:t>Velikostní</w:t>
      </w:r>
      <w:r>
        <w:rPr>
          <w:spacing w:val="-6"/>
          <w:sz w:val="16"/>
        </w:rPr>
        <w:t xml:space="preserve"> </w:t>
      </w:r>
      <w:r>
        <w:rPr>
          <w:sz w:val="16"/>
        </w:rPr>
        <w:t>kategorie</w:t>
      </w:r>
      <w:r>
        <w:rPr>
          <w:spacing w:val="-4"/>
          <w:sz w:val="16"/>
        </w:rPr>
        <w:t xml:space="preserve"> </w:t>
      </w:r>
      <w:r>
        <w:rPr>
          <w:sz w:val="16"/>
        </w:rPr>
        <w:t>(XS=velmi</w:t>
      </w:r>
      <w:r>
        <w:rPr>
          <w:spacing w:val="-6"/>
          <w:sz w:val="16"/>
        </w:rPr>
        <w:t xml:space="preserve"> </w:t>
      </w:r>
      <w:r>
        <w:rPr>
          <w:sz w:val="16"/>
        </w:rPr>
        <w:t>malá,</w:t>
      </w:r>
      <w:r>
        <w:rPr>
          <w:spacing w:val="-5"/>
          <w:sz w:val="16"/>
        </w:rPr>
        <w:t xml:space="preserve"> </w:t>
      </w:r>
      <w:r>
        <w:rPr>
          <w:sz w:val="16"/>
        </w:rPr>
        <w:t>S=malá,</w:t>
      </w:r>
      <w:r>
        <w:rPr>
          <w:spacing w:val="-3"/>
          <w:sz w:val="16"/>
        </w:rPr>
        <w:t xml:space="preserve"> </w:t>
      </w:r>
      <w:r>
        <w:rPr>
          <w:sz w:val="16"/>
        </w:rPr>
        <w:t>M=střední,</w:t>
      </w:r>
      <w:r>
        <w:rPr>
          <w:spacing w:val="-5"/>
          <w:sz w:val="16"/>
        </w:rPr>
        <w:t xml:space="preserve"> </w:t>
      </w:r>
      <w:r>
        <w:rPr>
          <w:sz w:val="16"/>
        </w:rPr>
        <w:t>L=velká,</w:t>
      </w:r>
      <w:r>
        <w:rPr>
          <w:spacing w:val="-6"/>
          <w:sz w:val="16"/>
        </w:rPr>
        <w:t xml:space="preserve"> </w:t>
      </w:r>
      <w:r>
        <w:rPr>
          <w:sz w:val="16"/>
        </w:rPr>
        <w:t>XL=</w:t>
      </w:r>
      <w:r>
        <w:rPr>
          <w:spacing w:val="-4"/>
          <w:sz w:val="16"/>
        </w:rPr>
        <w:t xml:space="preserve"> </w:t>
      </w:r>
      <w:r>
        <w:rPr>
          <w:sz w:val="16"/>
        </w:rPr>
        <w:t>velmi</w:t>
      </w:r>
      <w:r>
        <w:rPr>
          <w:spacing w:val="-8"/>
          <w:sz w:val="16"/>
        </w:rPr>
        <w:t xml:space="preserve"> </w:t>
      </w:r>
      <w:r>
        <w:rPr>
          <w:sz w:val="16"/>
        </w:rPr>
        <w:t>velká)</w:t>
      </w:r>
      <w:r>
        <w:rPr>
          <w:spacing w:val="-7"/>
          <w:sz w:val="16"/>
        </w:rPr>
        <w:t xml:space="preserve"> </w:t>
      </w:r>
      <w:r>
        <w:rPr>
          <w:sz w:val="16"/>
        </w:rPr>
        <w:t>podle</w:t>
      </w:r>
      <w:r>
        <w:rPr>
          <w:spacing w:val="-4"/>
          <w:sz w:val="16"/>
        </w:rPr>
        <w:t xml:space="preserve"> </w:t>
      </w:r>
      <w:r>
        <w:rPr>
          <w:sz w:val="16"/>
        </w:rPr>
        <w:t>Přílohy</w:t>
      </w:r>
      <w:r>
        <w:rPr>
          <w:spacing w:val="-7"/>
          <w:sz w:val="16"/>
        </w:rPr>
        <w:t xml:space="preserve"> </w:t>
      </w:r>
      <w:r>
        <w:rPr>
          <w:sz w:val="16"/>
        </w:rPr>
        <w:t>č.</w:t>
      </w:r>
      <w:r>
        <w:rPr>
          <w:spacing w:val="-5"/>
          <w:sz w:val="16"/>
        </w:rPr>
        <w:t xml:space="preserve"> </w:t>
      </w:r>
      <w:r>
        <w:rPr>
          <w:sz w:val="16"/>
        </w:rPr>
        <w:t>5</w:t>
      </w:r>
      <w:r>
        <w:rPr>
          <w:spacing w:val="-4"/>
          <w:sz w:val="16"/>
        </w:rPr>
        <w:t xml:space="preserve"> </w:t>
      </w:r>
      <w:r>
        <w:rPr>
          <w:spacing w:val="-2"/>
          <w:sz w:val="16"/>
        </w:rPr>
        <w:t>Smlouvy.</w:t>
      </w:r>
    </w:p>
    <w:p w:rsidR="004C2070" w:rsidRDefault="00EF7709">
      <w:pPr>
        <w:spacing w:before="61"/>
        <w:ind w:left="118"/>
        <w:rPr>
          <w:sz w:val="16"/>
        </w:rPr>
      </w:pPr>
      <w:r>
        <w:rPr>
          <w:sz w:val="16"/>
          <w:vertAlign w:val="superscript"/>
        </w:rPr>
        <w:t>4</w:t>
      </w:r>
      <w:r>
        <w:rPr>
          <w:spacing w:val="-8"/>
          <w:sz w:val="16"/>
        </w:rPr>
        <w:t xml:space="preserve"> </w:t>
      </w:r>
      <w:r>
        <w:rPr>
          <w:sz w:val="16"/>
        </w:rPr>
        <w:t>Požadavek</w:t>
      </w:r>
      <w:r>
        <w:rPr>
          <w:spacing w:val="-5"/>
          <w:sz w:val="16"/>
        </w:rPr>
        <w:t xml:space="preserve"> </w:t>
      </w:r>
      <w:r>
        <w:rPr>
          <w:sz w:val="16"/>
        </w:rPr>
        <w:t>na</w:t>
      </w:r>
      <w:r>
        <w:rPr>
          <w:spacing w:val="-9"/>
          <w:sz w:val="16"/>
        </w:rPr>
        <w:t xml:space="preserve"> </w:t>
      </w:r>
      <w:r>
        <w:rPr>
          <w:sz w:val="16"/>
        </w:rPr>
        <w:t>zařazení</w:t>
      </w:r>
      <w:r>
        <w:rPr>
          <w:spacing w:val="-8"/>
          <w:sz w:val="16"/>
        </w:rPr>
        <w:t xml:space="preserve"> </w:t>
      </w:r>
      <w:r>
        <w:rPr>
          <w:sz w:val="16"/>
        </w:rPr>
        <w:t>Pověřujícího</w:t>
      </w:r>
      <w:r>
        <w:rPr>
          <w:spacing w:val="-8"/>
          <w:sz w:val="16"/>
        </w:rPr>
        <w:t xml:space="preserve"> </w:t>
      </w:r>
      <w:r>
        <w:rPr>
          <w:sz w:val="16"/>
        </w:rPr>
        <w:t>zadavatele</w:t>
      </w:r>
      <w:r>
        <w:rPr>
          <w:spacing w:val="-9"/>
          <w:sz w:val="16"/>
        </w:rPr>
        <w:t xml:space="preserve"> </w:t>
      </w:r>
      <w:r>
        <w:rPr>
          <w:sz w:val="16"/>
        </w:rPr>
        <w:t>do</w:t>
      </w:r>
      <w:r>
        <w:rPr>
          <w:spacing w:val="-7"/>
          <w:sz w:val="16"/>
        </w:rPr>
        <w:t xml:space="preserve"> </w:t>
      </w:r>
      <w:r>
        <w:rPr>
          <w:sz w:val="16"/>
        </w:rPr>
        <w:t>implementační</w:t>
      </w:r>
      <w:r>
        <w:rPr>
          <w:spacing w:val="-8"/>
          <w:sz w:val="16"/>
        </w:rPr>
        <w:t xml:space="preserve"> </w:t>
      </w:r>
      <w:r>
        <w:rPr>
          <w:spacing w:val="-2"/>
          <w:sz w:val="16"/>
        </w:rPr>
        <w:t>vlny:</w:t>
      </w:r>
    </w:p>
    <w:p w:rsidR="004C2070" w:rsidRDefault="00EF7709">
      <w:pPr>
        <w:pStyle w:val="Odstavecseseznamem"/>
        <w:numPr>
          <w:ilvl w:val="0"/>
          <w:numId w:val="2"/>
        </w:numPr>
        <w:tabs>
          <w:tab w:val="left" w:pos="581"/>
        </w:tabs>
        <w:spacing w:before="60"/>
        <w:ind w:left="581" w:hanging="179"/>
        <w:rPr>
          <w:sz w:val="16"/>
        </w:rPr>
      </w:pPr>
      <w:r>
        <w:rPr>
          <w:sz w:val="16"/>
        </w:rPr>
        <w:t>implementační</w:t>
      </w:r>
      <w:r>
        <w:rPr>
          <w:spacing w:val="-11"/>
          <w:sz w:val="16"/>
        </w:rPr>
        <w:t xml:space="preserve"> </w:t>
      </w:r>
      <w:r>
        <w:rPr>
          <w:sz w:val="16"/>
        </w:rPr>
        <w:t>vlna</w:t>
      </w:r>
      <w:r>
        <w:rPr>
          <w:spacing w:val="-9"/>
          <w:sz w:val="16"/>
        </w:rPr>
        <w:t xml:space="preserve"> </w:t>
      </w:r>
      <w:r>
        <w:rPr>
          <w:sz w:val="16"/>
        </w:rPr>
        <w:t>(2025,</w:t>
      </w:r>
      <w:r>
        <w:rPr>
          <w:spacing w:val="-10"/>
          <w:sz w:val="16"/>
        </w:rPr>
        <w:t xml:space="preserve"> </w:t>
      </w:r>
      <w:r>
        <w:rPr>
          <w:sz w:val="16"/>
        </w:rPr>
        <w:t>PNG-</w:t>
      </w:r>
      <w:r>
        <w:rPr>
          <w:spacing w:val="-2"/>
          <w:sz w:val="16"/>
        </w:rPr>
        <w:t>Full)</w:t>
      </w:r>
    </w:p>
    <w:p w:rsidR="004C2070" w:rsidRDefault="00EF7709">
      <w:pPr>
        <w:pStyle w:val="Odstavecseseznamem"/>
        <w:numPr>
          <w:ilvl w:val="0"/>
          <w:numId w:val="2"/>
        </w:numPr>
        <w:tabs>
          <w:tab w:val="left" w:pos="580"/>
        </w:tabs>
        <w:spacing w:before="59"/>
        <w:ind w:left="580" w:hanging="178"/>
        <w:rPr>
          <w:sz w:val="16"/>
        </w:rPr>
      </w:pPr>
      <w:r>
        <w:rPr>
          <w:sz w:val="16"/>
        </w:rPr>
        <w:t>implementační</w:t>
      </w:r>
      <w:r>
        <w:rPr>
          <w:spacing w:val="-10"/>
          <w:sz w:val="16"/>
        </w:rPr>
        <w:t xml:space="preserve"> </w:t>
      </w:r>
      <w:r>
        <w:rPr>
          <w:sz w:val="16"/>
        </w:rPr>
        <w:t>vlna</w:t>
      </w:r>
      <w:r>
        <w:rPr>
          <w:spacing w:val="-10"/>
          <w:sz w:val="16"/>
        </w:rPr>
        <w:t xml:space="preserve"> </w:t>
      </w:r>
      <w:r>
        <w:rPr>
          <w:sz w:val="16"/>
        </w:rPr>
        <w:t>(2026,</w:t>
      </w:r>
      <w:r>
        <w:rPr>
          <w:spacing w:val="-9"/>
          <w:sz w:val="16"/>
        </w:rPr>
        <w:t xml:space="preserve"> </w:t>
      </w:r>
      <w:r>
        <w:rPr>
          <w:sz w:val="16"/>
        </w:rPr>
        <w:t>PNG-</w:t>
      </w:r>
      <w:r>
        <w:rPr>
          <w:spacing w:val="-2"/>
          <w:sz w:val="16"/>
        </w:rPr>
        <w:t>Full)</w:t>
      </w:r>
    </w:p>
    <w:p w:rsidR="004C2070" w:rsidRDefault="00EF7709">
      <w:pPr>
        <w:pStyle w:val="Odstavecseseznamem"/>
        <w:numPr>
          <w:ilvl w:val="0"/>
          <w:numId w:val="2"/>
        </w:numPr>
        <w:tabs>
          <w:tab w:val="left" w:pos="580"/>
        </w:tabs>
        <w:spacing w:before="61"/>
        <w:ind w:left="580" w:hanging="178"/>
        <w:rPr>
          <w:sz w:val="16"/>
        </w:rPr>
      </w:pPr>
      <w:r>
        <w:rPr>
          <w:sz w:val="16"/>
        </w:rPr>
        <w:t>implementační</w:t>
      </w:r>
      <w:r>
        <w:rPr>
          <w:spacing w:val="-10"/>
          <w:sz w:val="16"/>
        </w:rPr>
        <w:t xml:space="preserve"> </w:t>
      </w:r>
      <w:r>
        <w:rPr>
          <w:sz w:val="16"/>
        </w:rPr>
        <w:t>vlna</w:t>
      </w:r>
      <w:r>
        <w:rPr>
          <w:spacing w:val="-10"/>
          <w:sz w:val="16"/>
        </w:rPr>
        <w:t xml:space="preserve"> </w:t>
      </w:r>
      <w:r>
        <w:rPr>
          <w:sz w:val="16"/>
        </w:rPr>
        <w:t>(2027,</w:t>
      </w:r>
      <w:r>
        <w:rPr>
          <w:spacing w:val="-9"/>
          <w:sz w:val="16"/>
        </w:rPr>
        <w:t xml:space="preserve"> </w:t>
      </w:r>
      <w:r>
        <w:rPr>
          <w:sz w:val="16"/>
        </w:rPr>
        <w:t>PNG-</w:t>
      </w:r>
      <w:r>
        <w:rPr>
          <w:spacing w:val="-2"/>
          <w:sz w:val="16"/>
        </w:rPr>
        <w:t>Full)</w:t>
      </w:r>
    </w:p>
    <w:p w:rsidR="004C2070" w:rsidRDefault="00EF7709">
      <w:pPr>
        <w:pStyle w:val="Odstavecseseznamem"/>
        <w:numPr>
          <w:ilvl w:val="0"/>
          <w:numId w:val="2"/>
        </w:numPr>
        <w:tabs>
          <w:tab w:val="left" w:pos="580"/>
        </w:tabs>
        <w:spacing w:before="61"/>
        <w:ind w:left="580" w:hanging="178"/>
        <w:rPr>
          <w:sz w:val="16"/>
        </w:rPr>
      </w:pPr>
      <w:r>
        <w:rPr>
          <w:sz w:val="16"/>
        </w:rPr>
        <w:t>Implementační</w:t>
      </w:r>
      <w:r>
        <w:rPr>
          <w:spacing w:val="-11"/>
          <w:sz w:val="16"/>
        </w:rPr>
        <w:t xml:space="preserve"> </w:t>
      </w:r>
      <w:r>
        <w:rPr>
          <w:sz w:val="16"/>
        </w:rPr>
        <w:t>vlna</w:t>
      </w:r>
      <w:r>
        <w:rPr>
          <w:spacing w:val="-10"/>
          <w:sz w:val="16"/>
        </w:rPr>
        <w:t xml:space="preserve"> </w:t>
      </w:r>
      <w:r>
        <w:rPr>
          <w:sz w:val="16"/>
        </w:rPr>
        <w:t>(2027,</w:t>
      </w:r>
      <w:r>
        <w:rPr>
          <w:spacing w:val="-10"/>
          <w:sz w:val="16"/>
        </w:rPr>
        <w:t xml:space="preserve"> </w:t>
      </w:r>
      <w:r>
        <w:rPr>
          <w:sz w:val="16"/>
        </w:rPr>
        <w:t>PNG-bez-</w:t>
      </w:r>
      <w:r>
        <w:rPr>
          <w:spacing w:val="-4"/>
          <w:sz w:val="16"/>
        </w:rPr>
        <w:t>AKS)</w:t>
      </w:r>
    </w:p>
    <w:p w:rsidR="004C2070" w:rsidRDefault="00EF7709">
      <w:pPr>
        <w:spacing w:before="59"/>
        <w:ind w:left="118"/>
        <w:jc w:val="both"/>
        <w:rPr>
          <w:sz w:val="16"/>
        </w:rPr>
      </w:pPr>
      <w:r>
        <w:rPr>
          <w:sz w:val="16"/>
        </w:rPr>
        <w:t>Další</w:t>
      </w:r>
      <w:r>
        <w:rPr>
          <w:spacing w:val="-8"/>
          <w:sz w:val="16"/>
        </w:rPr>
        <w:t xml:space="preserve"> </w:t>
      </w:r>
      <w:r>
        <w:rPr>
          <w:sz w:val="16"/>
        </w:rPr>
        <w:t>informace</w:t>
      </w:r>
      <w:r>
        <w:rPr>
          <w:spacing w:val="-7"/>
          <w:sz w:val="16"/>
        </w:rPr>
        <w:t xml:space="preserve"> </w:t>
      </w:r>
      <w:r>
        <w:rPr>
          <w:sz w:val="16"/>
        </w:rPr>
        <w:t>o</w:t>
      </w:r>
      <w:r>
        <w:rPr>
          <w:spacing w:val="-6"/>
          <w:sz w:val="16"/>
        </w:rPr>
        <w:t xml:space="preserve"> </w:t>
      </w:r>
      <w:r>
        <w:rPr>
          <w:sz w:val="16"/>
        </w:rPr>
        <w:t>implementačních</w:t>
      </w:r>
      <w:r>
        <w:rPr>
          <w:spacing w:val="-4"/>
          <w:sz w:val="16"/>
        </w:rPr>
        <w:t xml:space="preserve"> </w:t>
      </w:r>
      <w:r>
        <w:rPr>
          <w:sz w:val="16"/>
        </w:rPr>
        <w:t>vlnách</w:t>
      </w:r>
      <w:r>
        <w:rPr>
          <w:spacing w:val="-7"/>
          <w:sz w:val="16"/>
        </w:rPr>
        <w:t xml:space="preserve"> </w:t>
      </w:r>
      <w:r>
        <w:rPr>
          <w:sz w:val="16"/>
        </w:rPr>
        <w:t>jsou</w:t>
      </w:r>
      <w:r>
        <w:rPr>
          <w:spacing w:val="-7"/>
          <w:sz w:val="16"/>
        </w:rPr>
        <w:t xml:space="preserve"> </w:t>
      </w:r>
      <w:r>
        <w:rPr>
          <w:sz w:val="16"/>
        </w:rPr>
        <w:t>uvedeny</w:t>
      </w:r>
      <w:r>
        <w:rPr>
          <w:spacing w:val="-5"/>
          <w:sz w:val="16"/>
        </w:rPr>
        <w:t xml:space="preserve"> </w:t>
      </w:r>
      <w:r>
        <w:rPr>
          <w:sz w:val="16"/>
        </w:rPr>
        <w:t>v</w:t>
      </w:r>
      <w:r>
        <w:rPr>
          <w:spacing w:val="-1"/>
          <w:sz w:val="16"/>
        </w:rPr>
        <w:t xml:space="preserve"> </w:t>
      </w:r>
      <w:r>
        <w:rPr>
          <w:sz w:val="16"/>
        </w:rPr>
        <w:t>čl.</w:t>
      </w:r>
      <w:r>
        <w:rPr>
          <w:spacing w:val="-5"/>
          <w:sz w:val="16"/>
        </w:rPr>
        <w:t xml:space="preserve"> </w:t>
      </w:r>
      <w:r>
        <w:rPr>
          <w:sz w:val="16"/>
        </w:rPr>
        <w:t>8</w:t>
      </w:r>
      <w:r>
        <w:rPr>
          <w:spacing w:val="-5"/>
          <w:sz w:val="16"/>
        </w:rPr>
        <w:t xml:space="preserve"> </w:t>
      </w:r>
      <w:r>
        <w:rPr>
          <w:sz w:val="16"/>
        </w:rPr>
        <w:t>a</w:t>
      </w:r>
      <w:r>
        <w:rPr>
          <w:spacing w:val="-6"/>
          <w:sz w:val="16"/>
        </w:rPr>
        <w:t xml:space="preserve"> </w:t>
      </w:r>
      <w:r>
        <w:rPr>
          <w:sz w:val="16"/>
        </w:rPr>
        <w:t>9</w:t>
      </w:r>
      <w:r>
        <w:rPr>
          <w:spacing w:val="-9"/>
          <w:sz w:val="16"/>
        </w:rPr>
        <w:t xml:space="preserve"> </w:t>
      </w:r>
      <w:r>
        <w:rPr>
          <w:sz w:val="16"/>
        </w:rPr>
        <w:t>Přílohy</w:t>
      </w:r>
      <w:r>
        <w:rPr>
          <w:spacing w:val="-7"/>
          <w:sz w:val="16"/>
        </w:rPr>
        <w:t xml:space="preserve"> </w:t>
      </w:r>
      <w:r>
        <w:rPr>
          <w:sz w:val="16"/>
        </w:rPr>
        <w:t>č.</w:t>
      </w:r>
      <w:r>
        <w:rPr>
          <w:spacing w:val="-5"/>
          <w:sz w:val="16"/>
        </w:rPr>
        <w:t xml:space="preserve"> </w:t>
      </w:r>
      <w:r>
        <w:rPr>
          <w:sz w:val="16"/>
        </w:rPr>
        <w:t>1</w:t>
      </w:r>
      <w:r>
        <w:rPr>
          <w:spacing w:val="-7"/>
          <w:sz w:val="16"/>
        </w:rPr>
        <w:t xml:space="preserve"> </w:t>
      </w:r>
      <w:r>
        <w:rPr>
          <w:sz w:val="16"/>
        </w:rPr>
        <w:t>Zadávací</w:t>
      </w:r>
      <w:r>
        <w:rPr>
          <w:spacing w:val="-5"/>
          <w:sz w:val="16"/>
        </w:rPr>
        <w:t xml:space="preserve"> </w:t>
      </w:r>
      <w:r>
        <w:rPr>
          <w:sz w:val="16"/>
        </w:rPr>
        <w:t>dokumentace</w:t>
      </w:r>
      <w:r>
        <w:rPr>
          <w:spacing w:val="-4"/>
          <w:sz w:val="16"/>
        </w:rPr>
        <w:t xml:space="preserve"> </w:t>
      </w:r>
      <w:r>
        <w:rPr>
          <w:sz w:val="16"/>
        </w:rPr>
        <w:t>(Technická</w:t>
      </w:r>
      <w:r>
        <w:rPr>
          <w:spacing w:val="-6"/>
          <w:sz w:val="16"/>
        </w:rPr>
        <w:t xml:space="preserve"> </w:t>
      </w:r>
      <w:r>
        <w:rPr>
          <w:spacing w:val="-2"/>
          <w:sz w:val="16"/>
        </w:rPr>
        <w:t>specifikace)..</w:t>
      </w:r>
    </w:p>
    <w:p w:rsidR="004C2070" w:rsidRDefault="00EF7709">
      <w:pPr>
        <w:spacing w:before="55"/>
        <w:ind w:left="118"/>
        <w:jc w:val="both"/>
        <w:rPr>
          <w:sz w:val="16"/>
        </w:rPr>
      </w:pPr>
      <w:r>
        <w:rPr>
          <w:rFonts w:ascii="Times New Roman" w:hAnsi="Times New Roman"/>
          <w:position w:val="6"/>
          <w:sz w:val="12"/>
        </w:rPr>
        <w:t>5</w:t>
      </w:r>
      <w:r>
        <w:rPr>
          <w:rFonts w:ascii="Times New Roman" w:hAnsi="Times New Roman"/>
          <w:spacing w:val="5"/>
          <w:position w:val="6"/>
          <w:sz w:val="12"/>
        </w:rPr>
        <w:t xml:space="preserve"> </w:t>
      </w:r>
      <w:r>
        <w:rPr>
          <w:sz w:val="16"/>
        </w:rPr>
        <w:t>Vysokoškolská,</w:t>
      </w:r>
      <w:r>
        <w:rPr>
          <w:spacing w:val="-11"/>
          <w:sz w:val="16"/>
        </w:rPr>
        <w:t xml:space="preserve"> </w:t>
      </w:r>
      <w:r>
        <w:rPr>
          <w:sz w:val="16"/>
        </w:rPr>
        <w:t>vědecká,</w:t>
      </w:r>
      <w:r>
        <w:rPr>
          <w:spacing w:val="-10"/>
          <w:sz w:val="16"/>
        </w:rPr>
        <w:t xml:space="preserve"> </w:t>
      </w:r>
      <w:r>
        <w:rPr>
          <w:sz w:val="16"/>
        </w:rPr>
        <w:t>národní</w:t>
      </w:r>
      <w:r>
        <w:rPr>
          <w:spacing w:val="-10"/>
          <w:sz w:val="16"/>
        </w:rPr>
        <w:t xml:space="preserve"> </w:t>
      </w:r>
      <w:r>
        <w:rPr>
          <w:sz w:val="16"/>
        </w:rPr>
        <w:t>specializovaná,</w:t>
      </w:r>
      <w:r>
        <w:rPr>
          <w:spacing w:val="-9"/>
          <w:sz w:val="16"/>
        </w:rPr>
        <w:t xml:space="preserve"> </w:t>
      </w:r>
      <w:r>
        <w:rPr>
          <w:sz w:val="16"/>
        </w:rPr>
        <w:t>resortní,</w:t>
      </w:r>
      <w:r>
        <w:rPr>
          <w:spacing w:val="-10"/>
          <w:sz w:val="16"/>
        </w:rPr>
        <w:t xml:space="preserve"> </w:t>
      </w:r>
      <w:r>
        <w:rPr>
          <w:spacing w:val="-2"/>
          <w:sz w:val="16"/>
        </w:rPr>
        <w:t>krajská</w:t>
      </w:r>
    </w:p>
    <w:p w:rsidR="004C2070" w:rsidRDefault="00EF7709">
      <w:pPr>
        <w:spacing w:before="6"/>
        <w:ind w:left="118" w:right="110"/>
        <w:jc w:val="both"/>
        <w:rPr>
          <w:sz w:val="16"/>
        </w:rPr>
      </w:pPr>
      <w:r>
        <w:rPr>
          <w:sz w:val="16"/>
          <w:vertAlign w:val="superscript"/>
        </w:rPr>
        <w:t>6</w:t>
      </w:r>
      <w:r>
        <w:rPr>
          <w:sz w:val="16"/>
        </w:rPr>
        <w:t xml:space="preserve"> Vyplnit pouze pro plné řešení Systému. Pro vysokoškolské knihovny je zdroj poslední statistický výkaz AKVŠ, údaj 2.5 (počet všech</w:t>
      </w:r>
      <w:r>
        <w:rPr>
          <w:spacing w:val="-1"/>
          <w:sz w:val="16"/>
        </w:rPr>
        <w:t xml:space="preserve"> </w:t>
      </w:r>
      <w:r>
        <w:rPr>
          <w:sz w:val="16"/>
        </w:rPr>
        <w:t>uživatelů</w:t>
      </w:r>
      <w:r>
        <w:rPr>
          <w:spacing w:val="-5"/>
          <w:sz w:val="16"/>
        </w:rPr>
        <w:t xml:space="preserve"> </w:t>
      </w:r>
      <w:r>
        <w:rPr>
          <w:sz w:val="16"/>
        </w:rPr>
        <w:t>s platnou</w:t>
      </w:r>
      <w:r>
        <w:rPr>
          <w:spacing w:val="-1"/>
          <w:sz w:val="16"/>
        </w:rPr>
        <w:t xml:space="preserve"> </w:t>
      </w:r>
      <w:r>
        <w:rPr>
          <w:sz w:val="16"/>
        </w:rPr>
        <w:t>registrací</w:t>
      </w:r>
      <w:r>
        <w:rPr>
          <w:spacing w:val="-2"/>
          <w:sz w:val="16"/>
        </w:rPr>
        <w:t xml:space="preserve"> </w:t>
      </w:r>
      <w:r>
        <w:rPr>
          <w:sz w:val="16"/>
        </w:rPr>
        <w:t>k 31. 12. daného</w:t>
      </w:r>
      <w:r>
        <w:rPr>
          <w:spacing w:val="-4"/>
          <w:sz w:val="16"/>
        </w:rPr>
        <w:t xml:space="preserve"> </w:t>
      </w:r>
      <w:r>
        <w:rPr>
          <w:sz w:val="16"/>
        </w:rPr>
        <w:t>roku.</w:t>
      </w:r>
      <w:r>
        <w:rPr>
          <w:spacing w:val="-4"/>
          <w:sz w:val="16"/>
        </w:rPr>
        <w:t xml:space="preserve"> </w:t>
      </w:r>
      <w:r>
        <w:rPr>
          <w:sz w:val="16"/>
        </w:rPr>
        <w:t>Může</w:t>
      </w:r>
      <w:r>
        <w:rPr>
          <w:spacing w:val="-4"/>
          <w:sz w:val="16"/>
        </w:rPr>
        <w:t xml:space="preserve"> </w:t>
      </w:r>
      <w:r>
        <w:rPr>
          <w:sz w:val="16"/>
        </w:rPr>
        <w:t>jít</w:t>
      </w:r>
      <w:r>
        <w:rPr>
          <w:spacing w:val="-2"/>
          <w:sz w:val="16"/>
        </w:rPr>
        <w:t xml:space="preserve"> </w:t>
      </w:r>
      <w:r>
        <w:rPr>
          <w:sz w:val="16"/>
        </w:rPr>
        <w:t>i</w:t>
      </w:r>
      <w:r>
        <w:rPr>
          <w:spacing w:val="-2"/>
          <w:sz w:val="16"/>
        </w:rPr>
        <w:t xml:space="preserve"> </w:t>
      </w:r>
      <w:r>
        <w:rPr>
          <w:sz w:val="16"/>
        </w:rPr>
        <w:t>o</w:t>
      </w:r>
      <w:r>
        <w:rPr>
          <w:spacing w:val="-1"/>
          <w:sz w:val="16"/>
        </w:rPr>
        <w:t xml:space="preserve"> </w:t>
      </w:r>
      <w:r>
        <w:rPr>
          <w:sz w:val="16"/>
        </w:rPr>
        <w:t>neaktivní uživatele.</w:t>
      </w:r>
      <w:r>
        <w:rPr>
          <w:spacing w:val="-2"/>
          <w:sz w:val="16"/>
        </w:rPr>
        <w:t xml:space="preserve"> </w:t>
      </w:r>
      <w:r>
        <w:rPr>
          <w:sz w:val="16"/>
        </w:rPr>
        <w:t>V</w:t>
      </w:r>
      <w:r>
        <w:rPr>
          <w:spacing w:val="-2"/>
          <w:sz w:val="16"/>
        </w:rPr>
        <w:t xml:space="preserve"> </w:t>
      </w:r>
      <w:r>
        <w:rPr>
          <w:sz w:val="16"/>
        </w:rPr>
        <w:t>praxi</w:t>
      </w:r>
      <w:r>
        <w:rPr>
          <w:spacing w:val="-3"/>
          <w:sz w:val="16"/>
        </w:rPr>
        <w:t xml:space="preserve"> </w:t>
      </w:r>
      <w:r>
        <w:rPr>
          <w:sz w:val="16"/>
        </w:rPr>
        <w:t>se</w:t>
      </w:r>
      <w:r>
        <w:rPr>
          <w:spacing w:val="-4"/>
          <w:sz w:val="16"/>
        </w:rPr>
        <w:t xml:space="preserve"> </w:t>
      </w:r>
      <w:r>
        <w:rPr>
          <w:sz w:val="16"/>
        </w:rPr>
        <w:t>uvádějí</w:t>
      </w:r>
      <w:r>
        <w:rPr>
          <w:spacing w:val="-2"/>
          <w:sz w:val="16"/>
        </w:rPr>
        <w:t xml:space="preserve"> </w:t>
      </w:r>
      <w:r>
        <w:rPr>
          <w:sz w:val="16"/>
        </w:rPr>
        <w:t>všichni</w:t>
      </w:r>
      <w:r>
        <w:rPr>
          <w:spacing w:val="-3"/>
          <w:sz w:val="16"/>
        </w:rPr>
        <w:t xml:space="preserve"> </w:t>
      </w:r>
      <w:r>
        <w:rPr>
          <w:sz w:val="16"/>
        </w:rPr>
        <w:t>registrovaní uživatelé zapsaní v automatizovaném knihovním systému, a to včetně externistů). Pro ostatní knihovny poslední dostupná hodnota počtu registrovaných uživatelů podle definice Ročního výkazu o knihovně „Kult(MK) 12-01“, řádek 0201.</w:t>
      </w:r>
    </w:p>
    <w:p w:rsidR="004C2070" w:rsidRDefault="00EF7709">
      <w:pPr>
        <w:spacing w:before="61"/>
        <w:ind w:left="118" w:right="115"/>
        <w:jc w:val="both"/>
        <w:rPr>
          <w:sz w:val="16"/>
        </w:rPr>
      </w:pPr>
      <w:r>
        <w:rPr>
          <w:sz w:val="16"/>
          <w:vertAlign w:val="superscript"/>
        </w:rPr>
        <w:t>7</w:t>
      </w:r>
      <w:r>
        <w:rPr>
          <w:sz w:val="16"/>
        </w:rPr>
        <w:t xml:space="preserve"> Vyplnit pouze pro plné řešení Systému. Počítají se všechny bibliografické záznamy v katalogu AKS včetně vyřazených. Nepočítají se jen smazané záznamy, které ze systémových důvodů v</w:t>
      </w:r>
      <w:r>
        <w:rPr>
          <w:spacing w:val="-12"/>
          <w:sz w:val="16"/>
        </w:rPr>
        <w:t xml:space="preserve"> </w:t>
      </w:r>
      <w:r>
        <w:rPr>
          <w:sz w:val="16"/>
        </w:rPr>
        <w:t>datech zůstávají. Nicméně, lze vyloučit EIZ, které jsou nahrané z</w:t>
      </w:r>
      <w:r>
        <w:rPr>
          <w:spacing w:val="-12"/>
          <w:sz w:val="16"/>
        </w:rPr>
        <w:t xml:space="preserve"> </w:t>
      </w:r>
      <w:r>
        <w:rPr>
          <w:sz w:val="16"/>
        </w:rPr>
        <w:t>externího zdroje do katalogu pro zpřístupnění uživatelům a nebudou migrovány do PNG, neboť je lze předpokládat v centrálním indexu. Zdroj: dotaz/statistika v</w:t>
      </w:r>
      <w:r>
        <w:rPr>
          <w:spacing w:val="-12"/>
          <w:sz w:val="16"/>
        </w:rPr>
        <w:t xml:space="preserve"> </w:t>
      </w:r>
      <w:r>
        <w:rPr>
          <w:sz w:val="16"/>
        </w:rPr>
        <w:t>knihovním systému k 31.12.2023 (pro Aleph lze předpokládat, že jen smazané záznamy mají prázdný název a lze použít SQL dotaz v</w:t>
      </w:r>
      <w:r>
        <w:rPr>
          <w:spacing w:val="-12"/>
          <w:sz w:val="16"/>
        </w:rPr>
        <w:t xml:space="preserve"> </w:t>
      </w:r>
      <w:r>
        <w:rPr>
          <w:sz w:val="16"/>
        </w:rPr>
        <w:t xml:space="preserve">BIB bázi: "select count(1) from z13 where z13_title is not null or </w:t>
      </w:r>
      <w:r>
        <w:rPr>
          <w:spacing w:val="-2"/>
          <w:sz w:val="16"/>
        </w:rPr>
        <w:t>trim(z13_title)!='';")</w:t>
      </w:r>
    </w:p>
    <w:p w:rsidR="004C2070" w:rsidRDefault="004C2070">
      <w:pPr>
        <w:jc w:val="both"/>
        <w:rPr>
          <w:sz w:val="16"/>
        </w:rPr>
        <w:sectPr w:rsidR="004C2070">
          <w:headerReference w:type="default" r:id="rId14"/>
          <w:footerReference w:type="default" r:id="rId15"/>
          <w:pgSz w:w="11910" w:h="16850"/>
          <w:pgMar w:top="1860" w:right="1300" w:bottom="560" w:left="1300" w:header="955" w:footer="369" w:gutter="0"/>
          <w:cols w:space="708"/>
        </w:sectPr>
      </w:pPr>
    </w:p>
    <w:p w:rsidR="004C2070" w:rsidRDefault="004C2070">
      <w:pPr>
        <w:pStyle w:val="Zkladntext"/>
        <w:spacing w:before="5"/>
        <w:rPr>
          <w:sz w:val="7"/>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532"/>
      </w:tblGrid>
      <w:tr w:rsidR="004C2070">
        <w:trPr>
          <w:trHeight w:val="470"/>
        </w:trPr>
        <w:tc>
          <w:tcPr>
            <w:tcW w:w="4532" w:type="dxa"/>
          </w:tcPr>
          <w:p w:rsidR="004C2070" w:rsidRDefault="00EF7709">
            <w:pPr>
              <w:pStyle w:val="TableParagraph"/>
              <w:spacing w:before="119"/>
              <w:ind w:left="107"/>
              <w:rPr>
                <w:sz w:val="20"/>
              </w:rPr>
            </w:pPr>
            <w:r>
              <w:rPr>
                <w:sz w:val="20"/>
              </w:rPr>
              <w:t>Počet</w:t>
            </w:r>
            <w:r>
              <w:rPr>
                <w:spacing w:val="-10"/>
                <w:sz w:val="20"/>
              </w:rPr>
              <w:t xml:space="preserve"> </w:t>
            </w:r>
            <w:r>
              <w:rPr>
                <w:sz w:val="20"/>
              </w:rPr>
              <w:t>knihovních</w:t>
            </w:r>
            <w:r>
              <w:rPr>
                <w:spacing w:val="-9"/>
                <w:sz w:val="20"/>
              </w:rPr>
              <w:t xml:space="preserve"> </w:t>
            </w:r>
            <w:r>
              <w:rPr>
                <w:sz w:val="20"/>
              </w:rPr>
              <w:t>jednotek</w:t>
            </w:r>
            <w:r>
              <w:rPr>
                <w:spacing w:val="-5"/>
                <w:sz w:val="20"/>
              </w:rPr>
              <w:t xml:space="preserve"> </w:t>
            </w:r>
            <w:r>
              <w:rPr>
                <w:spacing w:val="-2"/>
                <w:sz w:val="20"/>
              </w:rPr>
              <w:t>(KJ)</w:t>
            </w:r>
            <w:r>
              <w:rPr>
                <w:spacing w:val="-2"/>
                <w:position w:val="6"/>
                <w:sz w:val="13"/>
              </w:rPr>
              <w:t>8</w:t>
            </w:r>
            <w:r>
              <w:rPr>
                <w:spacing w:val="-2"/>
                <w:sz w:val="20"/>
              </w:rPr>
              <w:t>:</w:t>
            </w:r>
          </w:p>
        </w:tc>
        <w:tc>
          <w:tcPr>
            <w:tcW w:w="4532" w:type="dxa"/>
          </w:tcPr>
          <w:p w:rsidR="004C2070" w:rsidRDefault="00EF7709">
            <w:pPr>
              <w:pStyle w:val="TableParagraph"/>
              <w:spacing w:before="119"/>
              <w:ind w:left="107"/>
              <w:rPr>
                <w:sz w:val="20"/>
              </w:rPr>
            </w:pPr>
            <w:r>
              <w:rPr>
                <w:sz w:val="20"/>
              </w:rPr>
              <w:t>[</w:t>
            </w:r>
            <w:r>
              <w:rPr>
                <w:color w:val="000000"/>
                <w:sz w:val="20"/>
                <w:highlight w:val="yellow"/>
              </w:rPr>
              <w:t>DOPLNÍ</w:t>
            </w:r>
            <w:r>
              <w:rPr>
                <w:color w:val="000000"/>
                <w:spacing w:val="-11"/>
                <w:sz w:val="20"/>
                <w:highlight w:val="yellow"/>
              </w:rPr>
              <w:t xml:space="preserve"> </w:t>
            </w:r>
            <w:r>
              <w:rPr>
                <w:color w:val="000000"/>
                <w:sz w:val="20"/>
                <w:highlight w:val="yellow"/>
              </w:rPr>
              <w:t>POVĚŘUJÍCÍ</w:t>
            </w:r>
            <w:r>
              <w:rPr>
                <w:color w:val="000000"/>
                <w:spacing w:val="-9"/>
                <w:sz w:val="20"/>
                <w:highlight w:val="yellow"/>
              </w:rPr>
              <w:t xml:space="preserve"> </w:t>
            </w:r>
            <w:r>
              <w:rPr>
                <w:color w:val="000000"/>
                <w:spacing w:val="-2"/>
                <w:sz w:val="20"/>
                <w:highlight w:val="yellow"/>
              </w:rPr>
              <w:t>ZADAVATEL</w:t>
            </w:r>
            <w:r>
              <w:rPr>
                <w:color w:val="000000"/>
                <w:spacing w:val="-2"/>
                <w:sz w:val="20"/>
              </w:rPr>
              <w:t>]</w:t>
            </w:r>
          </w:p>
        </w:tc>
      </w:tr>
      <w:tr w:rsidR="004C2070">
        <w:trPr>
          <w:trHeight w:val="470"/>
        </w:trPr>
        <w:tc>
          <w:tcPr>
            <w:tcW w:w="4532" w:type="dxa"/>
          </w:tcPr>
          <w:p w:rsidR="004C2070" w:rsidRDefault="00EF7709">
            <w:pPr>
              <w:pStyle w:val="TableParagraph"/>
              <w:spacing w:before="119"/>
              <w:ind w:left="107"/>
              <w:rPr>
                <w:sz w:val="20"/>
              </w:rPr>
            </w:pPr>
            <w:r>
              <w:rPr>
                <w:sz w:val="20"/>
              </w:rPr>
              <w:t>Současný</w:t>
            </w:r>
            <w:r>
              <w:rPr>
                <w:spacing w:val="-10"/>
                <w:sz w:val="20"/>
              </w:rPr>
              <w:t xml:space="preserve"> </w:t>
            </w:r>
            <w:r>
              <w:rPr>
                <w:sz w:val="20"/>
              </w:rPr>
              <w:t>knihovní</w:t>
            </w:r>
            <w:r>
              <w:rPr>
                <w:spacing w:val="-11"/>
                <w:sz w:val="20"/>
              </w:rPr>
              <w:t xml:space="preserve"> </w:t>
            </w:r>
            <w:r>
              <w:rPr>
                <w:spacing w:val="-2"/>
                <w:sz w:val="20"/>
              </w:rPr>
              <w:t>systém:</w:t>
            </w:r>
          </w:p>
        </w:tc>
        <w:tc>
          <w:tcPr>
            <w:tcW w:w="4532" w:type="dxa"/>
          </w:tcPr>
          <w:p w:rsidR="004C2070" w:rsidRDefault="00EF7709">
            <w:pPr>
              <w:pStyle w:val="TableParagraph"/>
              <w:spacing w:before="119"/>
              <w:ind w:left="107"/>
              <w:rPr>
                <w:sz w:val="20"/>
              </w:rPr>
            </w:pPr>
            <w:r>
              <w:rPr>
                <w:sz w:val="20"/>
              </w:rPr>
              <w:t>[</w:t>
            </w:r>
            <w:r>
              <w:rPr>
                <w:color w:val="000000"/>
                <w:sz w:val="20"/>
                <w:highlight w:val="yellow"/>
              </w:rPr>
              <w:t>DOPLNÍ</w:t>
            </w:r>
            <w:r>
              <w:rPr>
                <w:color w:val="000000"/>
                <w:spacing w:val="-11"/>
                <w:sz w:val="20"/>
                <w:highlight w:val="yellow"/>
              </w:rPr>
              <w:t xml:space="preserve"> </w:t>
            </w:r>
            <w:r>
              <w:rPr>
                <w:color w:val="000000"/>
                <w:sz w:val="20"/>
                <w:highlight w:val="yellow"/>
              </w:rPr>
              <w:t>POVĚŘUJÍCÍ</w:t>
            </w:r>
            <w:r>
              <w:rPr>
                <w:color w:val="000000"/>
                <w:spacing w:val="-9"/>
                <w:sz w:val="20"/>
                <w:highlight w:val="yellow"/>
              </w:rPr>
              <w:t xml:space="preserve"> </w:t>
            </w:r>
            <w:r>
              <w:rPr>
                <w:color w:val="000000"/>
                <w:spacing w:val="-2"/>
                <w:sz w:val="20"/>
                <w:highlight w:val="yellow"/>
              </w:rPr>
              <w:t>ZADAVATEL</w:t>
            </w:r>
            <w:r>
              <w:rPr>
                <w:color w:val="000000"/>
                <w:spacing w:val="-2"/>
                <w:sz w:val="20"/>
              </w:rPr>
              <w:t>]</w:t>
            </w:r>
          </w:p>
        </w:tc>
      </w:tr>
      <w:tr w:rsidR="004C2070">
        <w:trPr>
          <w:trHeight w:val="470"/>
        </w:trPr>
        <w:tc>
          <w:tcPr>
            <w:tcW w:w="4532" w:type="dxa"/>
          </w:tcPr>
          <w:p w:rsidR="004C2070" w:rsidRDefault="00EF7709">
            <w:pPr>
              <w:pStyle w:val="TableParagraph"/>
              <w:spacing w:before="119"/>
              <w:ind w:left="107"/>
              <w:rPr>
                <w:sz w:val="20"/>
              </w:rPr>
            </w:pPr>
            <w:r>
              <w:rPr>
                <w:sz w:val="20"/>
              </w:rPr>
              <w:t>Současná</w:t>
            </w:r>
            <w:r>
              <w:rPr>
                <w:spacing w:val="-10"/>
                <w:sz w:val="20"/>
              </w:rPr>
              <w:t xml:space="preserve"> </w:t>
            </w:r>
            <w:r>
              <w:rPr>
                <w:sz w:val="20"/>
              </w:rPr>
              <w:t>discovery</w:t>
            </w:r>
            <w:r>
              <w:rPr>
                <w:spacing w:val="-8"/>
                <w:sz w:val="20"/>
              </w:rPr>
              <w:t xml:space="preserve"> </w:t>
            </w:r>
            <w:r>
              <w:rPr>
                <w:spacing w:val="-2"/>
                <w:sz w:val="20"/>
              </w:rPr>
              <w:t>služba:</w:t>
            </w:r>
          </w:p>
        </w:tc>
        <w:tc>
          <w:tcPr>
            <w:tcW w:w="4532" w:type="dxa"/>
          </w:tcPr>
          <w:p w:rsidR="004C2070" w:rsidRDefault="00EF7709">
            <w:pPr>
              <w:pStyle w:val="TableParagraph"/>
              <w:spacing w:before="119"/>
              <w:ind w:left="107"/>
              <w:rPr>
                <w:sz w:val="20"/>
              </w:rPr>
            </w:pPr>
            <w:r>
              <w:rPr>
                <w:sz w:val="20"/>
              </w:rPr>
              <w:t>[</w:t>
            </w:r>
            <w:r>
              <w:rPr>
                <w:color w:val="000000"/>
                <w:sz w:val="20"/>
                <w:highlight w:val="yellow"/>
              </w:rPr>
              <w:t>DOPLNÍ</w:t>
            </w:r>
            <w:r>
              <w:rPr>
                <w:color w:val="000000"/>
                <w:spacing w:val="-11"/>
                <w:sz w:val="20"/>
                <w:highlight w:val="yellow"/>
              </w:rPr>
              <w:t xml:space="preserve"> </w:t>
            </w:r>
            <w:r>
              <w:rPr>
                <w:color w:val="000000"/>
                <w:sz w:val="20"/>
                <w:highlight w:val="yellow"/>
              </w:rPr>
              <w:t>POVĚŘUJÍCÍ</w:t>
            </w:r>
            <w:r>
              <w:rPr>
                <w:color w:val="000000"/>
                <w:spacing w:val="-9"/>
                <w:sz w:val="20"/>
                <w:highlight w:val="yellow"/>
              </w:rPr>
              <w:t xml:space="preserve"> </w:t>
            </w:r>
            <w:r>
              <w:rPr>
                <w:color w:val="000000"/>
                <w:spacing w:val="-2"/>
                <w:sz w:val="20"/>
                <w:highlight w:val="yellow"/>
              </w:rPr>
              <w:t>ZADAVATEL</w:t>
            </w:r>
            <w:r>
              <w:rPr>
                <w:color w:val="000000"/>
                <w:spacing w:val="-2"/>
                <w:sz w:val="20"/>
              </w:rPr>
              <w:t>]</w:t>
            </w:r>
          </w:p>
        </w:tc>
      </w:tr>
    </w:tbl>
    <w:p w:rsidR="004C2070" w:rsidRDefault="00EF7709">
      <w:pPr>
        <w:pStyle w:val="Nadpis2"/>
        <w:spacing w:before="119"/>
        <w:ind w:firstLine="0"/>
        <w:jc w:val="both"/>
        <w:rPr>
          <w:b w:val="0"/>
        </w:rPr>
      </w:pPr>
      <w:r>
        <w:rPr>
          <w:b w:val="0"/>
          <w:spacing w:val="-2"/>
        </w:rPr>
        <w:t>(„</w:t>
      </w:r>
      <w:r>
        <w:rPr>
          <w:spacing w:val="-2"/>
        </w:rPr>
        <w:t>Pověřující</w:t>
      </w:r>
      <w:r>
        <w:rPr>
          <w:spacing w:val="9"/>
        </w:rPr>
        <w:t xml:space="preserve"> </w:t>
      </w:r>
      <w:r>
        <w:rPr>
          <w:spacing w:val="-2"/>
        </w:rPr>
        <w:t>zadavatel</w:t>
      </w:r>
      <w:r>
        <w:rPr>
          <w:b w:val="0"/>
          <w:spacing w:val="-2"/>
        </w:rPr>
        <w:t>“)</w:t>
      </w:r>
    </w:p>
    <w:p w:rsidR="004C2070" w:rsidRDefault="00EF7709">
      <w:pPr>
        <w:pStyle w:val="Zkladntext"/>
        <w:spacing w:before="118"/>
        <w:ind w:left="118" w:right="113"/>
        <w:jc w:val="both"/>
      </w:pPr>
      <w:r>
        <w:t>Pověřující zadavatel přílohou přikládá seznam elektronických informačních zdrojů (EIZ) v CzechElib, seznam elektronických zdrojů mimo CzechElib a seznam lokálních informačních zdrojů.</w:t>
      </w:r>
    </w:p>
    <w:p w:rsidR="004C2070" w:rsidRDefault="00EF7709">
      <w:pPr>
        <w:pStyle w:val="Zkladntext"/>
        <w:spacing w:before="121"/>
        <w:ind w:left="118" w:right="111"/>
        <w:jc w:val="both"/>
      </w:pPr>
      <w:r>
        <w:t>Pověřující zadavatel tímto prohlašuje, že přistupuje ke Smlouvě o centralizovaném zadávání veřejné zakázky</w:t>
      </w:r>
      <w:r>
        <w:rPr>
          <w:spacing w:val="-11"/>
        </w:rPr>
        <w:t xml:space="preserve"> </w:t>
      </w:r>
      <w:r>
        <w:t>„</w:t>
      </w:r>
      <w:r>
        <w:rPr>
          <w:i/>
        </w:rPr>
        <w:t>PNG</w:t>
      </w:r>
      <w:r>
        <w:rPr>
          <w:i/>
          <w:spacing w:val="-11"/>
        </w:rPr>
        <w:t xml:space="preserve"> </w:t>
      </w:r>
      <w:r>
        <w:rPr>
          <w:i/>
        </w:rPr>
        <w:t>–</w:t>
      </w:r>
      <w:r>
        <w:rPr>
          <w:i/>
          <w:spacing w:val="-12"/>
        </w:rPr>
        <w:t xml:space="preserve"> </w:t>
      </w:r>
      <w:r>
        <w:rPr>
          <w:i/>
        </w:rPr>
        <w:t>Platforma</w:t>
      </w:r>
      <w:r>
        <w:rPr>
          <w:i/>
          <w:spacing w:val="-10"/>
        </w:rPr>
        <w:t xml:space="preserve"> </w:t>
      </w:r>
      <w:r>
        <w:rPr>
          <w:i/>
        </w:rPr>
        <w:t>nové</w:t>
      </w:r>
      <w:r>
        <w:rPr>
          <w:i/>
          <w:spacing w:val="-12"/>
        </w:rPr>
        <w:t xml:space="preserve"> </w:t>
      </w:r>
      <w:r>
        <w:rPr>
          <w:i/>
        </w:rPr>
        <w:t>generace</w:t>
      </w:r>
      <w:r>
        <w:rPr>
          <w:i/>
          <w:spacing w:val="-12"/>
        </w:rPr>
        <w:t xml:space="preserve"> </w:t>
      </w:r>
      <w:r>
        <w:rPr>
          <w:i/>
        </w:rPr>
        <w:t>sdružení</w:t>
      </w:r>
      <w:r>
        <w:rPr>
          <w:i/>
          <w:spacing w:val="-12"/>
        </w:rPr>
        <w:t xml:space="preserve"> </w:t>
      </w:r>
      <w:r>
        <w:rPr>
          <w:i/>
        </w:rPr>
        <w:t>CARDS</w:t>
      </w:r>
      <w:r>
        <w:t>“,</w:t>
      </w:r>
      <w:r>
        <w:rPr>
          <w:spacing w:val="-12"/>
        </w:rPr>
        <w:t xml:space="preserve"> </w:t>
      </w:r>
      <w:r>
        <w:t>jejímž</w:t>
      </w:r>
      <w:r>
        <w:rPr>
          <w:spacing w:val="-12"/>
        </w:rPr>
        <w:t xml:space="preserve"> </w:t>
      </w:r>
      <w:r>
        <w:t>centrálním</w:t>
      </w:r>
      <w:r>
        <w:rPr>
          <w:spacing w:val="-12"/>
        </w:rPr>
        <w:t xml:space="preserve"> </w:t>
      </w:r>
      <w:r>
        <w:t>zadavatelem</w:t>
      </w:r>
      <w:r>
        <w:rPr>
          <w:spacing w:val="-12"/>
        </w:rPr>
        <w:t xml:space="preserve"> </w:t>
      </w:r>
      <w:r>
        <w:t>je</w:t>
      </w:r>
      <w:r>
        <w:rPr>
          <w:spacing w:val="-12"/>
        </w:rPr>
        <w:t xml:space="preserve"> </w:t>
      </w:r>
      <w:r>
        <w:t>Národní technická</w:t>
      </w:r>
      <w:r>
        <w:rPr>
          <w:spacing w:val="-14"/>
        </w:rPr>
        <w:t xml:space="preserve"> </w:t>
      </w:r>
      <w:r>
        <w:t>knihovna,</w:t>
      </w:r>
      <w:r>
        <w:rPr>
          <w:spacing w:val="-14"/>
        </w:rPr>
        <w:t xml:space="preserve"> </w:t>
      </w:r>
      <w:r>
        <w:t>se</w:t>
      </w:r>
      <w:r>
        <w:rPr>
          <w:spacing w:val="-14"/>
        </w:rPr>
        <w:t xml:space="preserve"> </w:t>
      </w:r>
      <w:r>
        <w:t>sídlem</w:t>
      </w:r>
      <w:r>
        <w:rPr>
          <w:spacing w:val="-14"/>
        </w:rPr>
        <w:t xml:space="preserve"> </w:t>
      </w:r>
      <w:r>
        <w:t>Technická</w:t>
      </w:r>
      <w:r>
        <w:rPr>
          <w:spacing w:val="-14"/>
        </w:rPr>
        <w:t xml:space="preserve"> </w:t>
      </w:r>
      <w:r>
        <w:t>2710/6,</w:t>
      </w:r>
      <w:r>
        <w:rPr>
          <w:spacing w:val="-14"/>
        </w:rPr>
        <w:t xml:space="preserve"> </w:t>
      </w:r>
      <w:r>
        <w:t>160</w:t>
      </w:r>
      <w:r>
        <w:rPr>
          <w:spacing w:val="-14"/>
        </w:rPr>
        <w:t xml:space="preserve"> </w:t>
      </w:r>
      <w:r>
        <w:t>80</w:t>
      </w:r>
      <w:r>
        <w:rPr>
          <w:spacing w:val="-14"/>
        </w:rPr>
        <w:t xml:space="preserve"> </w:t>
      </w:r>
      <w:r>
        <w:t>Praha</w:t>
      </w:r>
      <w:r>
        <w:rPr>
          <w:spacing w:val="-14"/>
        </w:rPr>
        <w:t xml:space="preserve"> </w:t>
      </w:r>
      <w:r>
        <w:t>6</w:t>
      </w:r>
      <w:r>
        <w:rPr>
          <w:spacing w:val="-13"/>
        </w:rPr>
        <w:t xml:space="preserve"> </w:t>
      </w:r>
      <w:r>
        <w:t>-</w:t>
      </w:r>
      <w:r>
        <w:rPr>
          <w:spacing w:val="-14"/>
        </w:rPr>
        <w:t xml:space="preserve"> </w:t>
      </w:r>
      <w:r>
        <w:t>Dejvice,</w:t>
      </w:r>
      <w:r>
        <w:rPr>
          <w:spacing w:val="-14"/>
        </w:rPr>
        <w:t xml:space="preserve"> </w:t>
      </w:r>
      <w:r>
        <w:t>IČO:</w:t>
      </w:r>
      <w:r>
        <w:rPr>
          <w:spacing w:val="-14"/>
        </w:rPr>
        <w:t xml:space="preserve"> </w:t>
      </w:r>
      <w:r>
        <w:t>61387142</w:t>
      </w:r>
      <w:r>
        <w:rPr>
          <w:spacing w:val="-14"/>
        </w:rPr>
        <w:t xml:space="preserve"> </w:t>
      </w:r>
      <w:r>
        <w:t>(„</w:t>
      </w:r>
      <w:r>
        <w:rPr>
          <w:b/>
        </w:rPr>
        <w:t>Smlouva</w:t>
      </w:r>
      <w:r>
        <w:t>“) jako Pověřující zadavatel kategorie A a přijímá všechna práva a povinnosti plynoucí z této Smlouvy.</w:t>
      </w:r>
    </w:p>
    <w:p w:rsidR="004C2070" w:rsidRDefault="00EF7709">
      <w:pPr>
        <w:spacing w:before="122" w:line="362" w:lineRule="auto"/>
        <w:ind w:left="118" w:right="963"/>
        <w:jc w:val="both"/>
        <w:rPr>
          <w:sz w:val="20"/>
        </w:rPr>
      </w:pPr>
      <w:r>
        <w:rPr>
          <w:sz w:val="20"/>
        </w:rPr>
        <w:t>Pověřující</w:t>
      </w:r>
      <w:r>
        <w:rPr>
          <w:spacing w:val="-5"/>
          <w:sz w:val="20"/>
        </w:rPr>
        <w:t xml:space="preserve"> </w:t>
      </w:r>
      <w:r>
        <w:rPr>
          <w:sz w:val="20"/>
        </w:rPr>
        <w:t>zadavatel</w:t>
      </w:r>
      <w:r>
        <w:rPr>
          <w:spacing w:val="-4"/>
          <w:sz w:val="20"/>
        </w:rPr>
        <w:t xml:space="preserve"> </w:t>
      </w:r>
      <w:r>
        <w:rPr>
          <w:sz w:val="20"/>
        </w:rPr>
        <w:t>požaduje</w:t>
      </w:r>
      <w:r>
        <w:rPr>
          <w:spacing w:val="-2"/>
          <w:sz w:val="20"/>
        </w:rPr>
        <w:t xml:space="preserve"> </w:t>
      </w:r>
      <w:r>
        <w:rPr>
          <w:b/>
          <w:sz w:val="20"/>
        </w:rPr>
        <w:t>plné</w:t>
      </w:r>
      <w:r>
        <w:rPr>
          <w:b/>
          <w:spacing w:val="-5"/>
          <w:sz w:val="20"/>
        </w:rPr>
        <w:t xml:space="preserve"> </w:t>
      </w:r>
      <w:r>
        <w:rPr>
          <w:b/>
          <w:sz w:val="20"/>
        </w:rPr>
        <w:t>řešení</w:t>
      </w:r>
      <w:r>
        <w:rPr>
          <w:b/>
          <w:spacing w:val="-2"/>
          <w:sz w:val="20"/>
        </w:rPr>
        <w:t xml:space="preserve"> </w:t>
      </w:r>
      <w:r>
        <w:rPr>
          <w:b/>
          <w:sz w:val="20"/>
        </w:rPr>
        <w:t>Systému</w:t>
      </w:r>
      <w:r>
        <w:rPr>
          <w:b/>
          <w:spacing w:val="-4"/>
          <w:sz w:val="20"/>
        </w:rPr>
        <w:t xml:space="preserve"> </w:t>
      </w:r>
      <w:r>
        <w:rPr>
          <w:b/>
          <w:sz w:val="20"/>
        </w:rPr>
        <w:t>/</w:t>
      </w:r>
      <w:r>
        <w:rPr>
          <w:b/>
          <w:spacing w:val="-3"/>
          <w:sz w:val="20"/>
        </w:rPr>
        <w:t xml:space="preserve"> </w:t>
      </w:r>
      <w:r>
        <w:rPr>
          <w:b/>
          <w:sz w:val="20"/>
        </w:rPr>
        <w:t>částečné</w:t>
      </w:r>
      <w:r>
        <w:rPr>
          <w:b/>
          <w:spacing w:val="-5"/>
          <w:sz w:val="20"/>
        </w:rPr>
        <w:t xml:space="preserve"> </w:t>
      </w:r>
      <w:r>
        <w:rPr>
          <w:b/>
          <w:sz w:val="20"/>
        </w:rPr>
        <w:t>řešení</w:t>
      </w:r>
      <w:r>
        <w:rPr>
          <w:b/>
          <w:spacing w:val="-2"/>
          <w:sz w:val="20"/>
        </w:rPr>
        <w:t xml:space="preserve"> </w:t>
      </w:r>
      <w:r>
        <w:rPr>
          <w:b/>
          <w:sz w:val="20"/>
        </w:rPr>
        <w:t>Systému</w:t>
      </w:r>
      <w:r>
        <w:rPr>
          <w:b/>
          <w:spacing w:val="-2"/>
          <w:sz w:val="20"/>
        </w:rPr>
        <w:t xml:space="preserve"> </w:t>
      </w:r>
      <w:r>
        <w:rPr>
          <w:b/>
          <w:sz w:val="20"/>
        </w:rPr>
        <w:t>bez</w:t>
      </w:r>
      <w:r>
        <w:rPr>
          <w:b/>
          <w:spacing w:val="-4"/>
          <w:sz w:val="20"/>
        </w:rPr>
        <w:t xml:space="preserve"> </w:t>
      </w:r>
      <w:r>
        <w:rPr>
          <w:b/>
          <w:sz w:val="20"/>
        </w:rPr>
        <w:t>AKS</w:t>
      </w:r>
      <w:r>
        <w:rPr>
          <w:b/>
          <w:sz w:val="20"/>
          <w:vertAlign w:val="superscript"/>
        </w:rPr>
        <w:t>9</w:t>
      </w:r>
      <w:r>
        <w:rPr>
          <w:sz w:val="20"/>
        </w:rPr>
        <w:t>. V [</w:t>
      </w:r>
      <w:r>
        <w:rPr>
          <w:color w:val="000000"/>
          <w:sz w:val="20"/>
          <w:highlight w:val="yellow"/>
        </w:rPr>
        <w:t>DOPLNÍ POVĚŘUJÍCÍ ZADAVATEL</w:t>
      </w:r>
      <w:r>
        <w:rPr>
          <w:color w:val="000000"/>
          <w:sz w:val="20"/>
        </w:rPr>
        <w:t>] dne [</w:t>
      </w:r>
      <w:r>
        <w:rPr>
          <w:color w:val="000000"/>
          <w:sz w:val="20"/>
          <w:highlight w:val="yellow"/>
        </w:rPr>
        <w:t>DOPLNÍ POVĚŘUJÍCÍ ZADAVATEL</w:t>
      </w:r>
      <w:r>
        <w:rPr>
          <w:color w:val="000000"/>
          <w:sz w:val="20"/>
        </w:rPr>
        <w:t>]</w:t>
      </w:r>
    </w:p>
    <w:p w:rsidR="004C2070" w:rsidRDefault="00EF7709">
      <w:pPr>
        <w:pStyle w:val="Zkladntext"/>
        <w:spacing w:before="4"/>
        <w:ind w:left="118"/>
      </w:pPr>
      <w:r>
        <w:rPr>
          <w:spacing w:val="-2"/>
        </w:rPr>
        <w:t>Podpis:</w:t>
      </w:r>
    </w:p>
    <w:p w:rsidR="004C2070" w:rsidRDefault="004C2070">
      <w:pPr>
        <w:pStyle w:val="Zkladntext"/>
      </w:pPr>
    </w:p>
    <w:p w:rsidR="004C2070" w:rsidRDefault="00EF7709">
      <w:pPr>
        <w:pStyle w:val="Zkladntext"/>
        <w:spacing w:before="208"/>
      </w:pPr>
      <w:r>
        <w:rPr>
          <w:noProof/>
          <w:lang w:eastAsia="cs-CZ"/>
        </w:rPr>
        <mc:AlternateContent>
          <mc:Choice Requires="wps">
            <w:drawing>
              <wp:anchor distT="0" distB="0" distL="0" distR="0" simplePos="0" relativeHeight="487596032" behindDoc="1" locked="0" layoutInCell="1" allowOverlap="1">
                <wp:simplePos x="0" y="0"/>
                <wp:positionH relativeFrom="page">
                  <wp:posOffset>900988</wp:posOffset>
                </wp:positionH>
                <wp:positionV relativeFrom="paragraph">
                  <wp:posOffset>293370</wp:posOffset>
                </wp:positionV>
                <wp:extent cx="2186940" cy="1270"/>
                <wp:effectExtent l="0" t="0" r="0" b="0"/>
                <wp:wrapTopAndBottom/>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6940" cy="1270"/>
                        </a:xfrm>
                        <a:custGeom>
                          <a:avLst/>
                          <a:gdLst/>
                          <a:ahLst/>
                          <a:cxnLst/>
                          <a:rect l="l" t="t" r="r" b="b"/>
                          <a:pathLst>
                            <a:path w="2186940">
                              <a:moveTo>
                                <a:pt x="0" y="0"/>
                              </a:moveTo>
                              <a:lnTo>
                                <a:pt x="2186793"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0C0E48" id="Graphic 79" o:spid="_x0000_s1026" style="position:absolute;margin-left:70.95pt;margin-top:23.1pt;width:172.2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2186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QELJwIAAIEEAAAOAAAAZHJzL2Uyb0RvYy54bWysVE1v2zAMvQ/YfxB0X5xkQz6MOMXQoMWA&#10;oivQDDsrshwbkyWNVGzn34+S7STtbsN8ECjxieTjo7y562rNGgVYWZPx2WTKmTLS5pU5ZvzH/uHT&#10;ijP0wuRCW6MyflbI77YfP2xal6q5La3OFTAKYjBtXcZL712aJChLVQucWKcMOQsLtfC0hWOSg2gp&#10;eq2T+XS6SFoLuQMrFSKd7non38b4RaGk/14UqDzTGafafFwhroewJtuNSI8gXFnJoQzxD1XUojKU&#10;9BJqJ7xgJ6j+ClVXEizawk+krRNbFJVUkQOxmU3fsXkthVORCzUH3aVN+P/CyufmBViVZ3y55syI&#10;mjR6HNpBJ9Se1mFKqFf3AoEguicrfyE5kjeesMEB0xVQByzRY13s9fnSa9V5JulwPlst1l9IEkm+&#10;2XwZpUhEOt6VJ/SPysY4onlC3yuVj5YoR0t2ZjSB9A5K66i054yUBs5I6UOvtBM+3AvFBZO110LC&#10;WW0btbfR699VTqVdvdrcogKV5fozZyNLwvYIMkIa6lVvxNRk35LTJlSxXC9WcYDQ6ip/qLQOVSAc&#10;D/caWCPC+MYv8KAIb2AO0O8Elj0uugaYNoNOvTRBpIPNzyR5SyJnHH+fBCjO9DdDQxUeyGjAaBxG&#10;A7y+t/EZxQZRzn33U4BjIX3GPSn7bMeRFekoWqB+wYabxn49eVtUQdE4Q31Fw4bmPBIc3mR4SLf7&#10;iLr+ObZ/AAAA//8DAFBLAwQUAAYACAAAACEAVRbtxN0AAAAJAQAADwAAAGRycy9kb3ducmV2Lnht&#10;bEyPwU7DMAyG70i8Q2QkLmhLt0VlK02nCbQTB8TgAbLGawuJUzXZVnh6vBM7/van35/L9eidOOEQ&#10;u0AaZtMMBFIdbEeNhs+P7WQJIiZD1rhAqOEHI6yr25vSFDac6R1Pu9QILqFYGA1tSn0hZaxb9CZO&#10;Q4/Eu0MYvEkch0bawZy53Ds5z7JcetMRX2hNj88t1t+7o9dAL2p0v4ft4+arwdeH6Ot+8Ra1vr8b&#10;N08gEo7pH4aLPqtDxU77cCQbheOsZitGNah8DoIBtcwXIPaXgQJZlfL6g+oPAAD//wMAUEsBAi0A&#10;FAAGAAgAAAAhALaDOJL+AAAA4QEAABMAAAAAAAAAAAAAAAAAAAAAAFtDb250ZW50X1R5cGVzXS54&#10;bWxQSwECLQAUAAYACAAAACEAOP0h/9YAAACUAQAACwAAAAAAAAAAAAAAAAAvAQAAX3JlbHMvLnJl&#10;bHNQSwECLQAUAAYACAAAACEAGfUBCycCAACBBAAADgAAAAAAAAAAAAAAAAAuAgAAZHJzL2Uyb0Rv&#10;Yy54bWxQSwECLQAUAAYACAAAACEAVRbtxN0AAAAJAQAADwAAAAAAAAAAAAAAAACBBAAAZHJzL2Rv&#10;d25yZXYueG1sUEsFBgAAAAAEAAQA8wAAAIsFAAAAAA==&#10;" path="m,l2186793,e" filled="f" strokeweight=".22133mm">
                <v:path arrowok="t"/>
                <w10:wrap type="topAndBottom" anchorx="page"/>
              </v:shape>
            </w:pict>
          </mc:Fallback>
        </mc:AlternateContent>
      </w:r>
    </w:p>
    <w:p w:rsidR="004C2070" w:rsidRDefault="00EF7709">
      <w:pPr>
        <w:pStyle w:val="Zkladntext"/>
        <w:spacing w:before="123" w:line="362" w:lineRule="auto"/>
        <w:ind w:left="118" w:right="4521"/>
      </w:pPr>
      <w:r>
        <w:t>Jméno: [</w:t>
      </w:r>
      <w:r>
        <w:rPr>
          <w:color w:val="000000"/>
          <w:highlight w:val="yellow"/>
        </w:rPr>
        <w:t>DOPLNÍ POVĚŘUJÍCÍ ZADAVATEL</w:t>
      </w:r>
      <w:r>
        <w:rPr>
          <w:color w:val="000000"/>
        </w:rPr>
        <w:t>] Funkce:</w:t>
      </w:r>
      <w:r>
        <w:rPr>
          <w:color w:val="000000"/>
          <w:spacing w:val="-12"/>
        </w:rPr>
        <w:t xml:space="preserve"> </w:t>
      </w:r>
      <w:r>
        <w:rPr>
          <w:color w:val="000000"/>
        </w:rPr>
        <w:t>[</w:t>
      </w:r>
      <w:r>
        <w:rPr>
          <w:color w:val="000000"/>
          <w:highlight w:val="yellow"/>
        </w:rPr>
        <w:t>DOPLNÍ</w:t>
      </w:r>
      <w:r>
        <w:rPr>
          <w:color w:val="000000"/>
          <w:spacing w:val="-11"/>
          <w:highlight w:val="yellow"/>
        </w:rPr>
        <w:t xml:space="preserve"> </w:t>
      </w:r>
      <w:r>
        <w:rPr>
          <w:color w:val="000000"/>
          <w:highlight w:val="yellow"/>
        </w:rPr>
        <w:t>POVĚŘUJÍCÍ</w:t>
      </w:r>
      <w:r>
        <w:rPr>
          <w:color w:val="000000"/>
          <w:spacing w:val="-12"/>
          <w:highlight w:val="yellow"/>
        </w:rPr>
        <w:t xml:space="preserve"> </w:t>
      </w:r>
      <w:r>
        <w:rPr>
          <w:color w:val="000000"/>
          <w:highlight w:val="yellow"/>
        </w:rPr>
        <w:t>ZADAVATEL</w:t>
      </w:r>
      <w:r>
        <w:rPr>
          <w:color w:val="000000"/>
        </w:rPr>
        <w:t>]</w:t>
      </w:r>
    </w:p>
    <w:p w:rsidR="004C2070" w:rsidRDefault="004C2070">
      <w:pPr>
        <w:pStyle w:val="Zkladntext"/>
        <w:spacing w:before="124"/>
      </w:pPr>
    </w:p>
    <w:p w:rsidR="004C2070" w:rsidRDefault="00EF7709">
      <w:pPr>
        <w:pStyle w:val="Zkladntext"/>
        <w:ind w:left="118"/>
      </w:pPr>
      <w:r>
        <w:t>V</w:t>
      </w:r>
      <w:r>
        <w:rPr>
          <w:spacing w:val="-8"/>
        </w:rPr>
        <w:t xml:space="preserve"> </w:t>
      </w:r>
      <w:r>
        <w:t>[</w:t>
      </w:r>
      <w:r>
        <w:rPr>
          <w:color w:val="000000"/>
          <w:highlight w:val="lightGray"/>
        </w:rPr>
        <w:t>DOPLNÍ</w:t>
      </w:r>
      <w:r>
        <w:rPr>
          <w:color w:val="000000"/>
          <w:spacing w:val="-6"/>
          <w:highlight w:val="lightGray"/>
        </w:rPr>
        <w:t xml:space="preserve"> </w:t>
      </w:r>
      <w:r>
        <w:rPr>
          <w:color w:val="000000"/>
          <w:highlight w:val="lightGray"/>
        </w:rPr>
        <w:t>CENTRÁLNÍ</w:t>
      </w:r>
      <w:r>
        <w:rPr>
          <w:color w:val="000000"/>
          <w:spacing w:val="-8"/>
          <w:highlight w:val="lightGray"/>
        </w:rPr>
        <w:t xml:space="preserve"> </w:t>
      </w:r>
      <w:r>
        <w:rPr>
          <w:color w:val="000000"/>
          <w:highlight w:val="lightGray"/>
        </w:rPr>
        <w:t>ZADAVATEL</w:t>
      </w:r>
      <w:r>
        <w:rPr>
          <w:color w:val="000000"/>
        </w:rPr>
        <w:t>]</w:t>
      </w:r>
      <w:r>
        <w:rPr>
          <w:color w:val="000000"/>
          <w:spacing w:val="-8"/>
        </w:rPr>
        <w:t xml:space="preserve"> </w:t>
      </w:r>
      <w:r>
        <w:rPr>
          <w:color w:val="000000"/>
        </w:rPr>
        <w:t>dne</w:t>
      </w:r>
      <w:r>
        <w:rPr>
          <w:color w:val="000000"/>
          <w:spacing w:val="-8"/>
        </w:rPr>
        <w:t xml:space="preserve"> </w:t>
      </w:r>
      <w:r>
        <w:rPr>
          <w:color w:val="000000"/>
        </w:rPr>
        <w:t>[</w:t>
      </w:r>
      <w:r>
        <w:rPr>
          <w:color w:val="000000"/>
          <w:highlight w:val="lightGray"/>
        </w:rPr>
        <w:t>DOPLNÍ</w:t>
      </w:r>
      <w:r>
        <w:rPr>
          <w:color w:val="000000"/>
          <w:spacing w:val="-6"/>
          <w:highlight w:val="lightGray"/>
        </w:rPr>
        <w:t xml:space="preserve"> </w:t>
      </w:r>
      <w:r>
        <w:rPr>
          <w:color w:val="000000"/>
          <w:highlight w:val="lightGray"/>
        </w:rPr>
        <w:t>CENTRÁLNÍ</w:t>
      </w:r>
      <w:r>
        <w:rPr>
          <w:color w:val="000000"/>
          <w:spacing w:val="-8"/>
          <w:highlight w:val="lightGray"/>
        </w:rPr>
        <w:t xml:space="preserve"> </w:t>
      </w:r>
      <w:r>
        <w:rPr>
          <w:color w:val="000000"/>
          <w:spacing w:val="-2"/>
          <w:highlight w:val="lightGray"/>
        </w:rPr>
        <w:t>ZADAVATEL</w:t>
      </w:r>
      <w:r>
        <w:rPr>
          <w:color w:val="000000"/>
          <w:spacing w:val="-2"/>
        </w:rPr>
        <w:t>]</w:t>
      </w:r>
    </w:p>
    <w:p w:rsidR="004C2070" w:rsidRDefault="00EF7709">
      <w:pPr>
        <w:pStyle w:val="Zkladntext"/>
        <w:spacing w:before="121"/>
        <w:ind w:left="118"/>
      </w:pPr>
      <w:r>
        <w:rPr>
          <w:spacing w:val="-2"/>
        </w:rPr>
        <w:t>Podpis:</w:t>
      </w:r>
    </w:p>
    <w:p w:rsidR="004C2070" w:rsidRDefault="004C2070">
      <w:pPr>
        <w:pStyle w:val="Zkladntext"/>
      </w:pPr>
    </w:p>
    <w:p w:rsidR="004C2070" w:rsidRDefault="00EF7709">
      <w:pPr>
        <w:pStyle w:val="Zkladntext"/>
        <w:spacing w:before="208"/>
      </w:pPr>
      <w:r>
        <w:rPr>
          <w:noProof/>
          <w:lang w:eastAsia="cs-CZ"/>
        </w:rPr>
        <mc:AlternateContent>
          <mc:Choice Requires="wps">
            <w:drawing>
              <wp:anchor distT="0" distB="0" distL="0" distR="0" simplePos="0" relativeHeight="487596544" behindDoc="1" locked="0" layoutInCell="1" allowOverlap="1">
                <wp:simplePos x="0" y="0"/>
                <wp:positionH relativeFrom="page">
                  <wp:posOffset>900988</wp:posOffset>
                </wp:positionH>
                <wp:positionV relativeFrom="paragraph">
                  <wp:posOffset>293409</wp:posOffset>
                </wp:positionV>
                <wp:extent cx="2186940" cy="1270"/>
                <wp:effectExtent l="0" t="0" r="0" b="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6940" cy="1270"/>
                        </a:xfrm>
                        <a:custGeom>
                          <a:avLst/>
                          <a:gdLst/>
                          <a:ahLst/>
                          <a:cxnLst/>
                          <a:rect l="l" t="t" r="r" b="b"/>
                          <a:pathLst>
                            <a:path w="2186940">
                              <a:moveTo>
                                <a:pt x="0" y="0"/>
                              </a:moveTo>
                              <a:lnTo>
                                <a:pt x="2186793"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B34831" id="Graphic 80" o:spid="_x0000_s1026" style="position:absolute;margin-left:70.95pt;margin-top:23.1pt;width:172.2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2186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KmDJgIAAIEEAAAOAAAAZHJzL2Uyb0RvYy54bWysVE1v2zAMvQ/YfxB0X5xkQz6MOMXQoMWA&#10;oivQDDsrshwbk0WNUmzn34+S7STtbsN8ECjxieTjo7y562rNGoWuApPx2WTKmTIS8socM/5j//Bp&#10;xZnzwuRCg1EZPyvH77YfP2xam6o5lKBzhYyCGJe2NuOl9zZNEidLVQs3AasMOQvAWnja4jHJUbQU&#10;vdbJfDpdJC1gbhGkco5Od72Tb2P8olDSfy8KpzzTGafafFwxroewJtuNSI8obFnJoQzxD1XUojKU&#10;9BJqJ7xgJ6z+ClVXEsFB4ScS6gSKopIqciA2s+k7Nq+lsCpyoeY4e2mT+39h5XPzgqzKM76i9hhR&#10;k0aPQzvohNrTWpcS6tW+YCDo7BPIX44cyRtP2LgB0xVYByzRY13s9fnSa9V5JulwPlst1l8opyTf&#10;bL6MuRKRjnflyflHBTGOaJ6c75XKR0uUoyU7M5pIegeldVTac0ZKI2ek9KFX2gof7oXigsnaayHh&#10;rIZG7SF6/bvKqbSrV5tbVKCyXH/mbGRJ2B5BRkhDveqNmJrsW3LahCqW68UqDpADXeUPldahCofH&#10;w71G1ogwvvELPCjCG5hF53fClT0uugaYNoNOvTRBpAPkZ5K8JZEz7n6fBCrO9DdDQxUeyGjgaBxG&#10;A72+h/iMYoMo5777KdCykD7jnpR9hnFkRTqKFqhfsOGmga8nD0UVFI0z1Fc0bGjOI8HhTYaHdLuP&#10;qOufY/sHAAD//wMAUEsDBBQABgAIAAAAIQBVFu3E3QAAAAkBAAAPAAAAZHJzL2Rvd25yZXYueG1s&#10;TI/BTsMwDIbvSLxDZCQuaEu3RWUrTacJtBMHxOABssZrC4lTNdlWeHq8Ezv+9qffn8v16J044RC7&#10;QBpm0wwEUh1sR42Gz4/tZAkiJkPWuECo4QcjrKvbm9IUNpzpHU+71AguoVgYDW1KfSFlrFv0Jk5D&#10;j8S7Qxi8SRyHRtrBnLncOznPslx60xFfaE2Pzy3W37uj10AvanS/h+3j5qvB14fo637xFrW+vxs3&#10;TyASjukfhos+q0PFTvtwJBuF46xmK0Y1qHwOggG1zBcg9peBAlmV8vqD6g8AAP//AwBQSwECLQAU&#10;AAYACAAAACEAtoM4kv4AAADhAQAAEwAAAAAAAAAAAAAAAAAAAAAAW0NvbnRlbnRfVHlwZXNdLnht&#10;bFBLAQItABQABgAIAAAAIQA4/SH/1gAAAJQBAAALAAAAAAAAAAAAAAAAAC8BAABfcmVscy8ucmVs&#10;c1BLAQItABQABgAIAAAAIQDo6KmDJgIAAIEEAAAOAAAAAAAAAAAAAAAAAC4CAABkcnMvZTJvRG9j&#10;LnhtbFBLAQItABQABgAIAAAAIQBVFu3E3QAAAAkBAAAPAAAAAAAAAAAAAAAAAIAEAABkcnMvZG93&#10;bnJldi54bWxQSwUGAAAAAAQABADzAAAAigUAAAAA&#10;" path="m,l2186793,e" filled="f" strokeweight=".22133mm">
                <v:path arrowok="t"/>
                <w10:wrap type="topAndBottom" anchorx="page"/>
              </v:shape>
            </w:pict>
          </mc:Fallback>
        </mc:AlternateContent>
      </w:r>
    </w:p>
    <w:p w:rsidR="004C2070" w:rsidRDefault="00EF7709">
      <w:pPr>
        <w:pStyle w:val="Zkladntext"/>
        <w:spacing w:before="120" w:line="364" w:lineRule="auto"/>
        <w:ind w:left="118" w:right="4521"/>
      </w:pPr>
      <w:r>
        <w:t>Jméno: [</w:t>
      </w:r>
      <w:r>
        <w:rPr>
          <w:color w:val="000000"/>
          <w:highlight w:val="lightGray"/>
        </w:rPr>
        <w:t>DOPLNÍ CENTRÁLNÍ ZADAVATEL</w:t>
      </w:r>
      <w:r>
        <w:rPr>
          <w:color w:val="000000"/>
        </w:rPr>
        <w:t>] Funkce:</w:t>
      </w:r>
      <w:r>
        <w:rPr>
          <w:color w:val="000000"/>
          <w:spacing w:val="-12"/>
        </w:rPr>
        <w:t xml:space="preserve"> </w:t>
      </w:r>
      <w:r>
        <w:rPr>
          <w:color w:val="000000"/>
        </w:rPr>
        <w:t>[</w:t>
      </w:r>
      <w:r>
        <w:rPr>
          <w:color w:val="000000"/>
          <w:highlight w:val="lightGray"/>
        </w:rPr>
        <w:t>DOPLNÍ</w:t>
      </w:r>
      <w:r>
        <w:rPr>
          <w:color w:val="000000"/>
          <w:spacing w:val="-12"/>
          <w:highlight w:val="lightGray"/>
        </w:rPr>
        <w:t xml:space="preserve"> </w:t>
      </w:r>
      <w:r>
        <w:rPr>
          <w:color w:val="000000"/>
          <w:highlight w:val="lightGray"/>
        </w:rPr>
        <w:t>CENTRÁLNÍ</w:t>
      </w:r>
      <w:r>
        <w:rPr>
          <w:color w:val="000000"/>
          <w:spacing w:val="-12"/>
          <w:highlight w:val="lightGray"/>
        </w:rPr>
        <w:t xml:space="preserve"> </w:t>
      </w:r>
      <w:r>
        <w:rPr>
          <w:color w:val="000000"/>
          <w:highlight w:val="lightGray"/>
        </w:rPr>
        <w:t>ZADAVATEL</w:t>
      </w:r>
      <w:r>
        <w:rPr>
          <w:color w:val="000000"/>
        </w:rPr>
        <w:t>]</w:t>
      </w:r>
    </w:p>
    <w:p w:rsidR="004C2070" w:rsidRDefault="004C2070">
      <w:pPr>
        <w:pStyle w:val="Zkladntext"/>
      </w:pPr>
    </w:p>
    <w:p w:rsidR="004C2070" w:rsidRDefault="004C2070">
      <w:pPr>
        <w:pStyle w:val="Zkladntext"/>
      </w:pPr>
    </w:p>
    <w:p w:rsidR="004C2070" w:rsidRDefault="004C2070">
      <w:pPr>
        <w:pStyle w:val="Zkladntext"/>
      </w:pPr>
    </w:p>
    <w:p w:rsidR="004C2070" w:rsidRDefault="004C2070">
      <w:pPr>
        <w:pStyle w:val="Zkladntext"/>
      </w:pPr>
    </w:p>
    <w:p w:rsidR="004C2070" w:rsidRDefault="004C2070">
      <w:pPr>
        <w:pStyle w:val="Zkladntext"/>
      </w:pPr>
    </w:p>
    <w:p w:rsidR="004C2070" w:rsidRDefault="004C2070">
      <w:pPr>
        <w:pStyle w:val="Zkladntext"/>
      </w:pPr>
    </w:p>
    <w:p w:rsidR="004C2070" w:rsidRDefault="004C2070">
      <w:pPr>
        <w:pStyle w:val="Zkladntext"/>
      </w:pPr>
    </w:p>
    <w:p w:rsidR="004C2070" w:rsidRDefault="004C2070">
      <w:pPr>
        <w:pStyle w:val="Zkladntext"/>
      </w:pPr>
    </w:p>
    <w:p w:rsidR="004C2070" w:rsidRDefault="004C2070">
      <w:pPr>
        <w:pStyle w:val="Zkladntext"/>
      </w:pPr>
    </w:p>
    <w:p w:rsidR="004C2070" w:rsidRDefault="004C2070">
      <w:pPr>
        <w:pStyle w:val="Zkladntext"/>
      </w:pPr>
    </w:p>
    <w:p w:rsidR="004C2070" w:rsidRDefault="004C2070">
      <w:pPr>
        <w:pStyle w:val="Zkladntext"/>
      </w:pPr>
    </w:p>
    <w:p w:rsidR="004C2070" w:rsidRDefault="004C2070">
      <w:pPr>
        <w:pStyle w:val="Zkladntext"/>
      </w:pPr>
    </w:p>
    <w:p w:rsidR="004C2070" w:rsidRDefault="004C2070">
      <w:pPr>
        <w:pStyle w:val="Zkladntext"/>
      </w:pPr>
    </w:p>
    <w:p w:rsidR="004C2070" w:rsidRDefault="004C2070">
      <w:pPr>
        <w:pStyle w:val="Zkladntext"/>
      </w:pPr>
    </w:p>
    <w:p w:rsidR="004C2070" w:rsidRDefault="004C2070">
      <w:pPr>
        <w:pStyle w:val="Zkladntext"/>
      </w:pPr>
    </w:p>
    <w:p w:rsidR="004C2070" w:rsidRDefault="004C2070">
      <w:pPr>
        <w:pStyle w:val="Zkladntext"/>
      </w:pPr>
    </w:p>
    <w:p w:rsidR="004C2070" w:rsidRDefault="00EF7709">
      <w:pPr>
        <w:pStyle w:val="Zkladntext"/>
        <w:spacing w:before="17"/>
      </w:pPr>
      <w:r>
        <w:rPr>
          <w:noProof/>
          <w:lang w:eastAsia="cs-CZ"/>
        </w:rPr>
        <mc:AlternateContent>
          <mc:Choice Requires="wps">
            <w:drawing>
              <wp:anchor distT="0" distB="0" distL="0" distR="0" simplePos="0" relativeHeight="487597056" behindDoc="1" locked="0" layoutInCell="1" allowOverlap="1">
                <wp:simplePos x="0" y="0"/>
                <wp:positionH relativeFrom="page">
                  <wp:posOffset>900988</wp:posOffset>
                </wp:positionH>
                <wp:positionV relativeFrom="paragraph">
                  <wp:posOffset>172549</wp:posOffset>
                </wp:positionV>
                <wp:extent cx="1829435" cy="7620"/>
                <wp:effectExtent l="0" t="0" r="0" b="0"/>
                <wp:wrapTopAndBottom/>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CD9B77" id="Graphic 81" o:spid="_x0000_s1026" style="position:absolute;margin-left:70.95pt;margin-top:13.6pt;width:144.05pt;height:.6pt;z-index:-1571942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z9INwIAAOMEAAAOAAAAZHJzL2Uyb0RvYy54bWysVE1v2zAMvQ/YfxB0X5yka5oacYqhRYsB&#10;RVegGXZWZDk2JosapcTuvx8lW6m3nTYsB5kSn6j3+JHNTd9qdlLoGjAFX8zmnCkjoWzMoeBfd/cf&#10;1pw5L0wpNBhV8Ffl+M32/btNZ3O1hBp0qZBREOPyzha89t7mWeZkrVrhZmCVIWcF2ApPWzxkJYqO&#10;orc6W87nq6wDLC2CVM7R6d3g5NsYv6qU9F+qyinPdMGJm48rxnUf1my7EfkBha0bOdIQ/8CiFY2h&#10;R8+h7oQX7IjNH6HaRiI4qPxMQptBVTVSRQ2kZjH/Tc1LLayKWig5zp7T5P5fWPl0ekbWlAVfLzgz&#10;oqUaPYzpoBNKT2ddTqgX+4xBoLOPIL87cmS/eMLGjZi+wjZgSR7rY65fz7lWvWeSDhfr5fXHi0vO&#10;JPmuVstYikzk6a48Ov+gIMYRp0fnh0qVyRJ1smRvkolU71BpHSvtOaNKI2dU6f1QaSt8uBfIBZN1&#10;EyL1yCM4WzipHUSYDxIC2/nlBWdJCDF9w2gzxVKbTVDJl742xhswV6vFdeBFwZI7fQfY9Nm/Aqds&#10;pnBSg1PDS0F3fPKcC3p+mm0HuinvG62DfIeH/a1GdhJhgOJvZDyBxU4Yih/aYA/lKzVVR21UcPfj&#10;KFBxpj8batswgsnAZOyTgV7fQhzUmHl0ftd/E2iZJbPgnnrnCdJQiDy1BfEPgAEbbhr4dPRQNaFn&#10;IreB0bihSYr6x6kPozrdR9Tbf9P2JwAAAP//AwBQSwMEFAAGAAgAAAAhAOWkCODgAAAACQEAAA8A&#10;AABkcnMvZG93bnJldi54bWxMj8FOwzAQRO9I/IO1SFwQdZpE0IY4VRXEASoEFMTZjZc4IraD7bbm&#10;71lOcJzZp9mZepXMyA7ow+CsgPksA4a2c2qwvYC317vLBbAQpVVydBYFfGOAVXN6UstKuaN9wcM2&#10;9oxCbKikAB3jVHEeOo1Ghpmb0NLtw3kjI0nfc+XlkcLNyPMsu+JGDpY+aDlhq7H73O6NgDal9e3T&#10;ve4uHvD58b1Y+rb42ghxfpbWN8AipvgHw299qg4Nddq5vVWBjaTL+ZJQAfl1DoyAssho3I6MRQm8&#10;qfn/Bc0PAAAA//8DAFBLAQItABQABgAIAAAAIQC2gziS/gAAAOEBAAATAAAAAAAAAAAAAAAAAAAA&#10;AABbQ29udGVudF9UeXBlc10ueG1sUEsBAi0AFAAGAAgAAAAhADj9If/WAAAAlAEAAAsAAAAAAAAA&#10;AAAAAAAALwEAAF9yZWxzLy5yZWxzUEsBAi0AFAAGAAgAAAAhAF1PP0g3AgAA4wQAAA4AAAAAAAAA&#10;AAAAAAAALgIAAGRycy9lMm9Eb2MueG1sUEsBAi0AFAAGAAgAAAAhAOWkCODgAAAACQEAAA8AAAAA&#10;AAAAAAAAAAAAkQQAAGRycy9kb3ducmV2LnhtbFBLBQYAAAAABAAEAPMAAACeBQAAAAA=&#10;" path="m1829053,l,,,7619r1829053,l1829053,xe" fillcolor="black" stroked="f">
                <v:path arrowok="t"/>
                <w10:wrap type="topAndBottom" anchorx="page"/>
              </v:shape>
            </w:pict>
          </mc:Fallback>
        </mc:AlternateContent>
      </w:r>
    </w:p>
    <w:p w:rsidR="004C2070" w:rsidRDefault="004C2070">
      <w:pPr>
        <w:pStyle w:val="Zkladntext"/>
        <w:spacing w:before="28"/>
        <w:rPr>
          <w:sz w:val="16"/>
        </w:rPr>
      </w:pPr>
    </w:p>
    <w:p w:rsidR="004C2070" w:rsidRDefault="00EF7709">
      <w:pPr>
        <w:ind w:left="118" w:right="117"/>
        <w:jc w:val="both"/>
        <w:rPr>
          <w:sz w:val="16"/>
        </w:rPr>
      </w:pPr>
      <w:r>
        <w:rPr>
          <w:sz w:val="16"/>
          <w:vertAlign w:val="superscript"/>
        </w:rPr>
        <w:t>8</w:t>
      </w:r>
      <w:r>
        <w:rPr>
          <w:sz w:val="16"/>
        </w:rPr>
        <w:t xml:space="preserve"> Vyplnit pouze pro plné řešení Systému. Všechny jednotky evidované v</w:t>
      </w:r>
      <w:r>
        <w:rPr>
          <w:spacing w:val="-12"/>
          <w:sz w:val="16"/>
        </w:rPr>
        <w:t xml:space="preserve"> </w:t>
      </w:r>
      <w:r>
        <w:rPr>
          <w:sz w:val="16"/>
        </w:rPr>
        <w:t>knihovním systému, včetně vyřazených, čísel časopisů mimo přírůstkový seznam, virtuálních jednotek e-knih, „deštníků“, studoven etc. Zdroj: data v</w:t>
      </w:r>
      <w:r>
        <w:rPr>
          <w:spacing w:val="-12"/>
          <w:sz w:val="16"/>
        </w:rPr>
        <w:t xml:space="preserve"> </w:t>
      </w:r>
      <w:r>
        <w:rPr>
          <w:sz w:val="16"/>
        </w:rPr>
        <w:t>knihovním systému k</w:t>
      </w:r>
      <w:r>
        <w:rPr>
          <w:spacing w:val="-12"/>
          <w:sz w:val="16"/>
        </w:rPr>
        <w:t xml:space="preserve"> </w:t>
      </w:r>
      <w:r>
        <w:rPr>
          <w:sz w:val="16"/>
        </w:rPr>
        <w:t>31.12.2023 (pro Aleph použít SQL dotaz v</w:t>
      </w:r>
      <w:r>
        <w:rPr>
          <w:spacing w:val="-5"/>
          <w:sz w:val="16"/>
        </w:rPr>
        <w:t xml:space="preserve"> </w:t>
      </w:r>
      <w:r>
        <w:rPr>
          <w:sz w:val="16"/>
        </w:rPr>
        <w:t>ADM bázi: "select count(1) from z30")</w:t>
      </w:r>
    </w:p>
    <w:p w:rsidR="004C2070" w:rsidRDefault="00EF7709">
      <w:pPr>
        <w:spacing w:before="60"/>
        <w:ind w:left="118"/>
        <w:jc w:val="both"/>
        <w:rPr>
          <w:sz w:val="16"/>
        </w:rPr>
      </w:pPr>
      <w:r>
        <w:rPr>
          <w:sz w:val="16"/>
          <w:vertAlign w:val="superscript"/>
        </w:rPr>
        <w:t>9</w:t>
      </w:r>
      <w:r>
        <w:rPr>
          <w:spacing w:val="-3"/>
          <w:sz w:val="16"/>
        </w:rPr>
        <w:t xml:space="preserve"> </w:t>
      </w:r>
      <w:r>
        <w:rPr>
          <w:sz w:val="16"/>
        </w:rPr>
        <w:t>Nehodící</w:t>
      </w:r>
      <w:r>
        <w:rPr>
          <w:spacing w:val="-3"/>
          <w:sz w:val="16"/>
        </w:rPr>
        <w:t xml:space="preserve"> </w:t>
      </w:r>
      <w:r>
        <w:rPr>
          <w:sz w:val="16"/>
        </w:rPr>
        <w:t>se</w:t>
      </w:r>
      <w:r>
        <w:rPr>
          <w:spacing w:val="-4"/>
          <w:sz w:val="16"/>
        </w:rPr>
        <w:t xml:space="preserve"> </w:t>
      </w:r>
      <w:r>
        <w:rPr>
          <w:spacing w:val="-2"/>
          <w:sz w:val="16"/>
        </w:rPr>
        <w:t>škrtněte.</w:t>
      </w:r>
    </w:p>
    <w:p w:rsidR="004C2070" w:rsidRDefault="004C2070">
      <w:pPr>
        <w:jc w:val="both"/>
        <w:rPr>
          <w:sz w:val="16"/>
        </w:rPr>
        <w:sectPr w:rsidR="004C2070">
          <w:pgSz w:w="11910" w:h="16850"/>
          <w:pgMar w:top="1860" w:right="1300" w:bottom="560" w:left="1300" w:header="955" w:footer="369" w:gutter="0"/>
          <w:cols w:space="708"/>
        </w:sectPr>
      </w:pPr>
    </w:p>
    <w:p w:rsidR="004C2070" w:rsidRDefault="00EF7709">
      <w:pPr>
        <w:pStyle w:val="Nadpis1"/>
        <w:spacing w:before="82"/>
        <w:ind w:left="103" w:right="103"/>
        <w:jc w:val="center"/>
      </w:pPr>
      <w:r>
        <w:lastRenderedPageBreak/>
        <w:t>PŘÍLOHA</w:t>
      </w:r>
      <w:r>
        <w:rPr>
          <w:spacing w:val="-7"/>
        </w:rPr>
        <w:t xml:space="preserve"> </w:t>
      </w:r>
      <w:r>
        <w:t>Č.</w:t>
      </w:r>
      <w:r>
        <w:rPr>
          <w:spacing w:val="-6"/>
        </w:rPr>
        <w:t xml:space="preserve"> </w:t>
      </w:r>
      <w:r>
        <w:rPr>
          <w:spacing w:val="-10"/>
        </w:rPr>
        <w:t>4</w:t>
      </w:r>
    </w:p>
    <w:p w:rsidR="004C2070" w:rsidRDefault="00EF7709">
      <w:pPr>
        <w:spacing w:before="121"/>
        <w:ind w:left="103" w:right="100"/>
        <w:jc w:val="center"/>
        <w:rPr>
          <w:b/>
          <w:sz w:val="20"/>
        </w:rPr>
      </w:pPr>
      <w:r>
        <w:rPr>
          <w:b/>
          <w:sz w:val="20"/>
        </w:rPr>
        <w:t>PROHLÁŠENÍ</w:t>
      </w:r>
      <w:r>
        <w:rPr>
          <w:b/>
          <w:spacing w:val="-4"/>
          <w:sz w:val="20"/>
        </w:rPr>
        <w:t xml:space="preserve"> </w:t>
      </w:r>
      <w:r>
        <w:rPr>
          <w:b/>
          <w:sz w:val="20"/>
        </w:rPr>
        <w:t>O</w:t>
      </w:r>
      <w:r>
        <w:rPr>
          <w:b/>
          <w:spacing w:val="-6"/>
          <w:sz w:val="20"/>
        </w:rPr>
        <w:t xml:space="preserve"> </w:t>
      </w:r>
      <w:r>
        <w:rPr>
          <w:b/>
          <w:sz w:val="20"/>
        </w:rPr>
        <w:t>PŘISTOUPENÍ</w:t>
      </w:r>
      <w:r>
        <w:rPr>
          <w:b/>
          <w:spacing w:val="-7"/>
          <w:sz w:val="20"/>
        </w:rPr>
        <w:t xml:space="preserve"> </w:t>
      </w:r>
      <w:r>
        <w:rPr>
          <w:b/>
          <w:sz w:val="20"/>
        </w:rPr>
        <w:t>KE</w:t>
      </w:r>
      <w:r>
        <w:rPr>
          <w:b/>
          <w:spacing w:val="-7"/>
          <w:sz w:val="20"/>
        </w:rPr>
        <w:t xml:space="preserve"> </w:t>
      </w:r>
      <w:r>
        <w:rPr>
          <w:b/>
          <w:sz w:val="20"/>
        </w:rPr>
        <w:t>SMLOUVĚ</w:t>
      </w:r>
      <w:r>
        <w:rPr>
          <w:b/>
          <w:spacing w:val="-7"/>
          <w:sz w:val="20"/>
        </w:rPr>
        <w:t xml:space="preserve"> </w:t>
      </w:r>
      <w:r>
        <w:rPr>
          <w:b/>
          <w:sz w:val="20"/>
        </w:rPr>
        <w:t>O</w:t>
      </w:r>
      <w:r>
        <w:rPr>
          <w:b/>
          <w:spacing w:val="-6"/>
          <w:sz w:val="20"/>
        </w:rPr>
        <w:t xml:space="preserve"> </w:t>
      </w:r>
      <w:r>
        <w:rPr>
          <w:b/>
          <w:sz w:val="20"/>
        </w:rPr>
        <w:t>CENTRALIZOVANÉM</w:t>
      </w:r>
      <w:r>
        <w:rPr>
          <w:b/>
          <w:spacing w:val="-7"/>
          <w:sz w:val="20"/>
        </w:rPr>
        <w:t xml:space="preserve"> </w:t>
      </w:r>
      <w:r>
        <w:rPr>
          <w:b/>
          <w:sz w:val="20"/>
        </w:rPr>
        <w:t>ZADÁVÁNÍ POVĚŘUJÍCÍHO ZADAVATELE DO KATEGORIE B</w:t>
      </w:r>
    </w:p>
    <w:p w:rsidR="004C2070" w:rsidRDefault="004C2070">
      <w:pPr>
        <w:pStyle w:val="Zkladntext"/>
        <w:rPr>
          <w:b/>
        </w:rPr>
      </w:pPr>
    </w:p>
    <w:p w:rsidR="004C2070" w:rsidRDefault="004C2070">
      <w:pPr>
        <w:pStyle w:val="Zkladntext"/>
        <w:spacing w:before="21"/>
        <w:rPr>
          <w:b/>
        </w:rPr>
      </w:pPr>
    </w:p>
    <w:p w:rsidR="004C2070" w:rsidRDefault="00EF7709">
      <w:pPr>
        <w:pStyle w:val="Zkladntext"/>
        <w:ind w:left="118"/>
      </w:pPr>
      <w:r>
        <w:t>Prohlašující</w:t>
      </w:r>
      <w:r>
        <w:rPr>
          <w:spacing w:val="-14"/>
        </w:rPr>
        <w:t xml:space="preserve"> </w:t>
      </w:r>
      <w:r>
        <w:t>Pověřující</w:t>
      </w:r>
      <w:r>
        <w:rPr>
          <w:spacing w:val="-13"/>
        </w:rPr>
        <w:t xml:space="preserve"> </w:t>
      </w:r>
      <w:r>
        <w:rPr>
          <w:spacing w:val="-2"/>
        </w:rPr>
        <w:t>zadavatel:</w:t>
      </w:r>
    </w:p>
    <w:p w:rsidR="004C2070" w:rsidRDefault="004C2070">
      <w:pPr>
        <w:pStyle w:val="Zkladntext"/>
        <w:spacing w:before="5" w:after="1"/>
        <w:rPr>
          <w:sz w:val="1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532"/>
      </w:tblGrid>
      <w:tr w:rsidR="004C2070">
        <w:trPr>
          <w:trHeight w:val="470"/>
        </w:trPr>
        <w:tc>
          <w:tcPr>
            <w:tcW w:w="4532" w:type="dxa"/>
          </w:tcPr>
          <w:p w:rsidR="004C2070" w:rsidRDefault="00EF7709">
            <w:pPr>
              <w:pStyle w:val="TableParagraph"/>
              <w:spacing w:before="119"/>
              <w:ind w:left="107"/>
              <w:rPr>
                <w:sz w:val="20"/>
              </w:rPr>
            </w:pPr>
            <w:r>
              <w:rPr>
                <w:spacing w:val="-2"/>
                <w:sz w:val="20"/>
              </w:rPr>
              <w:t>Název:</w:t>
            </w:r>
          </w:p>
        </w:tc>
        <w:tc>
          <w:tcPr>
            <w:tcW w:w="4532" w:type="dxa"/>
          </w:tcPr>
          <w:p w:rsidR="004C2070" w:rsidRDefault="00EF7709">
            <w:pPr>
              <w:pStyle w:val="TableParagraph"/>
              <w:spacing w:before="119"/>
              <w:ind w:left="107"/>
              <w:rPr>
                <w:sz w:val="20"/>
              </w:rPr>
            </w:pPr>
            <w:r>
              <w:rPr>
                <w:noProof/>
                <w:lang w:eastAsia="cs-CZ"/>
              </w:rPr>
              <mc:AlternateContent>
                <mc:Choice Requires="wpg">
                  <w:drawing>
                    <wp:anchor distT="0" distB="0" distL="0" distR="0" simplePos="0" relativeHeight="487005696" behindDoc="1" locked="0" layoutInCell="1" allowOverlap="1">
                      <wp:simplePos x="0" y="0"/>
                      <wp:positionH relativeFrom="column">
                        <wp:posOffset>103631</wp:posOffset>
                      </wp:positionH>
                      <wp:positionV relativeFrom="paragraph">
                        <wp:posOffset>75817</wp:posOffset>
                      </wp:positionV>
                      <wp:extent cx="2045970" cy="146685"/>
                      <wp:effectExtent l="0" t="0" r="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5970" cy="146685"/>
                                <a:chOff x="0" y="0"/>
                                <a:chExt cx="2045970" cy="146685"/>
                              </a:xfrm>
                            </wpg:grpSpPr>
                            <wps:wsp>
                              <wps:cNvPr id="83" name="Graphic 83"/>
                              <wps:cNvSpPr/>
                              <wps:spPr>
                                <a:xfrm>
                                  <a:off x="0" y="0"/>
                                  <a:ext cx="2045970" cy="146685"/>
                                </a:xfrm>
                                <a:custGeom>
                                  <a:avLst/>
                                  <a:gdLst/>
                                  <a:ahLst/>
                                  <a:cxnLst/>
                                  <a:rect l="l" t="t" r="r" b="b"/>
                                  <a:pathLst>
                                    <a:path w="2045970" h="146685">
                                      <a:moveTo>
                                        <a:pt x="2045462" y="0"/>
                                      </a:moveTo>
                                      <a:lnTo>
                                        <a:pt x="0" y="0"/>
                                      </a:lnTo>
                                      <a:lnTo>
                                        <a:pt x="0" y="146303"/>
                                      </a:lnTo>
                                      <a:lnTo>
                                        <a:pt x="2045462" y="146303"/>
                                      </a:lnTo>
                                      <a:lnTo>
                                        <a:pt x="2045462"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78D339DD" id="Group 82" o:spid="_x0000_s1026" style="position:absolute;margin-left:8.15pt;margin-top:5.95pt;width:161.1pt;height:11.55pt;z-index:-16310784;mso-wrap-distance-left:0;mso-wrap-distance-right:0" coordsize="20459,1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EypgAIAACEGAAAOAAAAZHJzL2Uyb0RvYy54bWykVNtu2zAMfR+wfxD0vtq5NMuMOsXQLsGA&#10;oivQDHtWZPmCyaImKXH696PkyDFSYMBaP8iUeESRh5eb22MryUEY24DK6eQqpUQoDkWjqpz+3K4/&#10;LSmxjqmCSVAipy/C0tvVxw83nc7EFGqQhTAEjSibdTqntXM6SxLLa9EyewVaKFSWYFrmcGuqpDCs&#10;Q+utTKZpukg6MIU2wIW1eHrfK+kq2C9Lwd2PsrTCEZlT9M2F1YR159dkdcOyyjBdN/zkBnuDFy1r&#10;FD46mLpnjpG9aV6ZahtuwELprji0CZRlw0WIAaOZpBfRbAzsdYilyrpKDzQhtRc8vdksfzw8GdIU&#10;OV1OKVGsxRyFZwnukZxOVxliNkY/6yfTR4jiA/DfFtXJpd7vqzP4WJrWX8JAyTGw/jKwLo6OcDyc&#10;pvPrL58xORx1k/lisbzu08JrzN2ra7z+9u+LCcv6Z4NzgzOdxgqzZxLt+0h8rpkWITfWExRJnJ1J&#10;7GtqOetpDCjPYSDVZvZE5zsYGgJlGd9btxEQuGaHB+v6ui6ixOoo8aOKosHu8H0hQ184SrAvDCXY&#10;F7s+AZo5f88n0IukGyWrHnLl1S0cxBYC0PmM+ZzOF1hRMd3o6xkj1RiLmR+hoi7+dbDXY7A4Zmng&#10;E81FQPz3wPHD/wkPw2BkmEuwwtd4H/0gBEbwcMy5BdkU60ZKT4E11e5OGnJgSO4avzSaHsGwOGMR&#10;eGkHxQvWUIeTKKf2z54ZQYn8rrBK/diKgonCLgrGyTsIwy2wb6zbHn8xo4lGMacOu+wRYrGyLBaH&#10;D2rA+psKvu4dlI2vnOBb79Fpg40TpDCHAhOnmekH3XgfUOfJvvoLAAD//wMAUEsDBBQABgAIAAAA&#10;IQBrIsog3gAAAAgBAAAPAAAAZHJzL2Rvd25yZXYueG1sTI9BS8NAEIXvgv9hGcGb3cSQUmM2pRT1&#10;VARbQbxNk2kSmp0N2W2S/nvHk55mHu/x5pt8PdtOjTT41rGBeBGBIi5d1XJt4PPw+rAC5QNyhZ1j&#10;MnAlD+vi9ibHrHITf9C4D7WSEvYZGmhC6DOtfdmQRb9wPbF4JzdYDCKHWlcDTlJuO/0YRUttsWW5&#10;0GBP24bK8/5iDbxNOG2S+GXcnU/b6/chff/axWTM/d28eQYVaA5/YfjFF3QohOnoLlx51YleJpKU&#10;GT+BEj9JVimooyxpBLrI9f8Hih8AAAD//wMAUEsBAi0AFAAGAAgAAAAhALaDOJL+AAAA4QEAABMA&#10;AAAAAAAAAAAAAAAAAAAAAFtDb250ZW50X1R5cGVzXS54bWxQSwECLQAUAAYACAAAACEAOP0h/9YA&#10;AACUAQAACwAAAAAAAAAAAAAAAAAvAQAAX3JlbHMvLnJlbHNQSwECLQAUAAYACAAAACEAr6BMqYAC&#10;AAAhBgAADgAAAAAAAAAAAAAAAAAuAgAAZHJzL2Uyb0RvYy54bWxQSwECLQAUAAYACAAAACEAayLK&#10;IN4AAAAIAQAADwAAAAAAAAAAAAAAAADaBAAAZHJzL2Rvd25yZXYueG1sUEsFBgAAAAAEAAQA8wAA&#10;AOUFAAAAAA==&#10;">
                      <v:shape id="Graphic 83" o:spid="_x0000_s1027" style="position:absolute;width:20459;height:1466;visibility:visible;mso-wrap-style:square;v-text-anchor:top" coordsize="20459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HuJxQAAANsAAAAPAAAAZHJzL2Rvd25yZXYueG1sRI9BawIx&#10;FITvBf9DeIK3mlihldUoYhEU2kNV1ONz89xd3Lysm7hu/fVNodDjMDPfMJNZa0vRUO0LxxoGfQWC&#10;OHWm4EzDbrt8HoHwAdlg6Zg0fJOH2bTzNMHEuDt/UbMJmYgQ9glqyEOoEil9mpNF33cVcfTOrrYY&#10;oqwzaWq8R7gt5YtSr9JiwXEhx4oWOaWXzc1qODfm6D4+30iptT0dl/vH9XF417rXbedjEIHa8B/+&#10;a6+MhtEQfr/EHyCnPwAAAP//AwBQSwECLQAUAAYACAAAACEA2+H2y+4AAACFAQAAEwAAAAAAAAAA&#10;AAAAAAAAAAAAW0NvbnRlbnRfVHlwZXNdLnhtbFBLAQItABQABgAIAAAAIQBa9CxbvwAAABUBAAAL&#10;AAAAAAAAAAAAAAAAAB8BAABfcmVscy8ucmVsc1BLAQItABQABgAIAAAAIQDkDHuJxQAAANsAAAAP&#10;AAAAAAAAAAAAAAAAAAcCAABkcnMvZG93bnJldi54bWxQSwUGAAAAAAMAAwC3AAAA+QIAAAAA&#10;" path="m2045462,l,,,146303r2045462,l2045462,xe" fillcolor="yellow" stroked="f">
                        <v:path arrowok="t"/>
                      </v:shape>
                    </v:group>
                  </w:pict>
                </mc:Fallback>
              </mc:AlternateContent>
            </w:r>
            <w:r>
              <w:rPr>
                <w:sz w:val="20"/>
              </w:rPr>
              <w:t>[DOPLNÍ</w:t>
            </w:r>
            <w:r>
              <w:rPr>
                <w:spacing w:val="-11"/>
                <w:sz w:val="20"/>
              </w:rPr>
              <w:t xml:space="preserve"> </w:t>
            </w:r>
            <w:r>
              <w:rPr>
                <w:sz w:val="20"/>
              </w:rPr>
              <w:t>POVĚŘUJÍCÍ</w:t>
            </w:r>
            <w:r>
              <w:rPr>
                <w:spacing w:val="-9"/>
                <w:sz w:val="20"/>
              </w:rPr>
              <w:t xml:space="preserve"> </w:t>
            </w:r>
            <w:r>
              <w:rPr>
                <w:spacing w:val="-2"/>
                <w:sz w:val="20"/>
              </w:rPr>
              <w:t>ZADAVATEL]</w:t>
            </w:r>
          </w:p>
        </w:tc>
      </w:tr>
      <w:tr w:rsidR="004C2070">
        <w:trPr>
          <w:trHeight w:val="470"/>
        </w:trPr>
        <w:tc>
          <w:tcPr>
            <w:tcW w:w="4532" w:type="dxa"/>
          </w:tcPr>
          <w:p w:rsidR="004C2070" w:rsidRDefault="00EF7709">
            <w:pPr>
              <w:pStyle w:val="TableParagraph"/>
              <w:spacing w:before="119"/>
              <w:ind w:left="107"/>
              <w:rPr>
                <w:sz w:val="20"/>
              </w:rPr>
            </w:pPr>
            <w:r>
              <w:rPr>
                <w:spacing w:val="-2"/>
                <w:sz w:val="20"/>
              </w:rPr>
              <w:t>Sídlo:</w:t>
            </w:r>
          </w:p>
        </w:tc>
        <w:tc>
          <w:tcPr>
            <w:tcW w:w="4532" w:type="dxa"/>
          </w:tcPr>
          <w:p w:rsidR="004C2070" w:rsidRDefault="00EF7709">
            <w:pPr>
              <w:pStyle w:val="TableParagraph"/>
              <w:spacing w:before="119"/>
              <w:ind w:left="107"/>
              <w:rPr>
                <w:sz w:val="20"/>
              </w:rPr>
            </w:pPr>
            <w:r>
              <w:rPr>
                <w:noProof/>
                <w:lang w:eastAsia="cs-CZ"/>
              </w:rPr>
              <mc:AlternateContent>
                <mc:Choice Requires="wpg">
                  <w:drawing>
                    <wp:anchor distT="0" distB="0" distL="0" distR="0" simplePos="0" relativeHeight="487006208" behindDoc="1" locked="0" layoutInCell="1" allowOverlap="1">
                      <wp:simplePos x="0" y="0"/>
                      <wp:positionH relativeFrom="column">
                        <wp:posOffset>103631</wp:posOffset>
                      </wp:positionH>
                      <wp:positionV relativeFrom="paragraph">
                        <wp:posOffset>75817</wp:posOffset>
                      </wp:positionV>
                      <wp:extent cx="2045970" cy="146685"/>
                      <wp:effectExtent l="0" t="0" r="0" b="0"/>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5970" cy="146685"/>
                                <a:chOff x="0" y="0"/>
                                <a:chExt cx="2045970" cy="146685"/>
                              </a:xfrm>
                            </wpg:grpSpPr>
                            <wps:wsp>
                              <wps:cNvPr id="85" name="Graphic 85"/>
                              <wps:cNvSpPr/>
                              <wps:spPr>
                                <a:xfrm>
                                  <a:off x="0" y="0"/>
                                  <a:ext cx="2045970" cy="146685"/>
                                </a:xfrm>
                                <a:custGeom>
                                  <a:avLst/>
                                  <a:gdLst/>
                                  <a:ahLst/>
                                  <a:cxnLst/>
                                  <a:rect l="l" t="t" r="r" b="b"/>
                                  <a:pathLst>
                                    <a:path w="2045970" h="146685">
                                      <a:moveTo>
                                        <a:pt x="2045462" y="0"/>
                                      </a:moveTo>
                                      <a:lnTo>
                                        <a:pt x="0" y="0"/>
                                      </a:lnTo>
                                      <a:lnTo>
                                        <a:pt x="0" y="146303"/>
                                      </a:lnTo>
                                      <a:lnTo>
                                        <a:pt x="2045462" y="146303"/>
                                      </a:lnTo>
                                      <a:lnTo>
                                        <a:pt x="2045462"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3231534D" id="Group 84" o:spid="_x0000_s1026" style="position:absolute;margin-left:8.15pt;margin-top:5.95pt;width:161.1pt;height:11.55pt;z-index:-16310272;mso-wrap-distance-left:0;mso-wrap-distance-right:0" coordsize="20459,1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SCggIAACEGAAAOAAAAZHJzL2Uyb0RvYy54bWykVFtr2zAUfh/sPwi9r3bTJMtMnTLatQxK&#10;V2jHnhVZvjBZ0o6UOP33O5Iix6QwWOsH+8jn07l853J5te8l2QmwnVYlPT/LKRGK66pTTUl/Pt9+&#10;WlFiHVMVk1qJkr4IS6/WHz9cDqYQM91qWQkgaETZYjAlbZ0zRZZZ3oqe2TNthEJlraFnDo/QZBWw&#10;Aa33Mpvl+TIbNFQGNBfW4t+bqKTrYL+uBXc/6toKR2RJMTYX3hDeG//O1pesaICZtuOHMNgbouhZ&#10;p9DpaOqGOUa20L0y1XcctNW1O+O6z3Rdd1yEHDCb8/wkmzvQWxNyaYqhMSNNSO0JT282yx92j0C6&#10;qqSrOSWK9Vij4JbgGckZTFMg5g7Mk3mEmCGK95r/tqjOTvX+3BzB+xp6fwkTJfvA+svIutg7wvHn&#10;LJ8vvnzG4nDUnc+Xy9UiloW3WLtX13j77d8XM1ZEtyG4MZjBYIfZI4n2fSQ+tcyIUBvrCUokLo4k&#10;xp6KyXjniPIcBlJtYQ90voOhMVFW8K11d0IHrtnu3rrY11WSWJskvldJBJwOPxcyzIWjBOcCKMG5&#10;2MQCGOb8PV9AL5JhUqx2rJVX93onnnUAOl8xX9P5ckZJKjfGesRINcVi5SeopEtfE+xFDDbHRX7h&#10;Y0NzCZC+ETh1/J/wsAwmhrnUVkRfPvvgdGQEcVPOrZZdddtJ6Smw0GyuJZAdQ3Jv8cmT6QkMmzM1&#10;gZc2unrBHhpwE5XU/tkyEJTI7wq71K+tJEASNkkAJ691WG6BfbDuef+LgSEGxZI6nLIHnZqVFak5&#10;MH4PiFh/U+mvW6frzndOiC1GdDjg4AQp7KHAxGFn+kU3PQfUcbOv/wIAAP//AwBQSwMEFAAGAAgA&#10;AAAhAGsiyiDeAAAACAEAAA8AAABkcnMvZG93bnJldi54bWxMj0FLw0AQhe+C/2EZwZvdxJBSYzal&#10;FPVUBFtBvE2TaRKanQ3ZbZL+e8eTnmYe7/Hmm3w9206NNPjWsYF4EYEiLl3Vcm3g8/D6sALlA3KF&#10;nWMycCUP6+L2JseschN/0LgPtZIS9hkaaELoM6192ZBFv3A9sXgnN1gMIodaVwNOUm47/RhFS22x&#10;ZbnQYE/bhsrz/mINvE04bZL4ZdydT9vr9yF9/9rFZMz93bx5BhVoDn9h+MUXdCiE6eguXHnViV4m&#10;kpQZP4ESP0lWKaijLGkEusj1/weKHwAAAP//AwBQSwECLQAUAAYACAAAACEAtoM4kv4AAADhAQAA&#10;EwAAAAAAAAAAAAAAAAAAAAAAW0NvbnRlbnRfVHlwZXNdLnhtbFBLAQItABQABgAIAAAAIQA4/SH/&#10;1gAAAJQBAAALAAAAAAAAAAAAAAAAAC8BAABfcmVscy8ucmVsc1BLAQItABQABgAIAAAAIQDr4kSC&#10;ggIAACEGAAAOAAAAAAAAAAAAAAAAAC4CAABkcnMvZTJvRG9jLnhtbFBLAQItABQABgAIAAAAIQBr&#10;Isog3gAAAAgBAAAPAAAAAAAAAAAAAAAAANwEAABkcnMvZG93bnJldi54bWxQSwUGAAAAAAQABADz&#10;AAAA5wUAAAAA&#10;">
                      <v:shape id="Graphic 85" o:spid="_x0000_s1027" style="position:absolute;width:20459;height:1466;visibility:visible;mso-wrap-style:square;v-text-anchor:top" coordsize="20459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ZmxQAAANsAAAAPAAAAZHJzL2Rvd25yZXYueG1sRI9BawIx&#10;FITvBf9DeIK3mliwldUoYhEU2kNV1ONz89xd3Lysm7hu/fVNodDjMDPfMJNZa0vRUO0LxxoGfQWC&#10;OHWm4EzDbrt8HoHwAdlg6Zg0fJOH2bTzNMHEuDt/UbMJmYgQ9glqyEOoEil9mpNF33cVcfTOrrYY&#10;oqwzaWq8R7gt5YtSr9JiwXEhx4oWOaWXzc1qODfm6D4+30iptT0dl/vH9XF417rXbedjEIHa8B/+&#10;a6+MhtEQfr/EHyCnPwAAAP//AwBQSwECLQAUAAYACAAAACEA2+H2y+4AAACFAQAAEwAAAAAAAAAA&#10;AAAAAAAAAAAAW0NvbnRlbnRfVHlwZXNdLnhtbFBLAQItABQABgAIAAAAIQBa9CxbvwAAABUBAAAL&#10;AAAAAAAAAAAAAAAAAB8BAABfcmVscy8ucmVsc1BLAQItABQABgAIAAAAIQAEqUZmxQAAANsAAAAP&#10;AAAAAAAAAAAAAAAAAAcCAABkcnMvZG93bnJldi54bWxQSwUGAAAAAAMAAwC3AAAA+QIAAAAA&#10;" path="m2045462,l,,,146303r2045462,l2045462,xe" fillcolor="yellow" stroked="f">
                        <v:path arrowok="t"/>
                      </v:shape>
                    </v:group>
                  </w:pict>
                </mc:Fallback>
              </mc:AlternateContent>
            </w:r>
            <w:r>
              <w:rPr>
                <w:sz w:val="20"/>
              </w:rPr>
              <w:t>[DOPLNÍ</w:t>
            </w:r>
            <w:r>
              <w:rPr>
                <w:spacing w:val="-11"/>
                <w:sz w:val="20"/>
              </w:rPr>
              <w:t xml:space="preserve"> </w:t>
            </w:r>
            <w:r>
              <w:rPr>
                <w:sz w:val="20"/>
              </w:rPr>
              <w:t>POVĚŘUJÍCÍ</w:t>
            </w:r>
            <w:r>
              <w:rPr>
                <w:spacing w:val="-9"/>
                <w:sz w:val="20"/>
              </w:rPr>
              <w:t xml:space="preserve"> </w:t>
            </w:r>
            <w:r>
              <w:rPr>
                <w:spacing w:val="-2"/>
                <w:sz w:val="20"/>
              </w:rPr>
              <w:t>ZADAVATEL]</w:t>
            </w:r>
          </w:p>
        </w:tc>
      </w:tr>
      <w:tr w:rsidR="004C2070">
        <w:trPr>
          <w:trHeight w:val="470"/>
        </w:trPr>
        <w:tc>
          <w:tcPr>
            <w:tcW w:w="4532" w:type="dxa"/>
          </w:tcPr>
          <w:p w:rsidR="004C2070" w:rsidRDefault="00EF7709">
            <w:pPr>
              <w:pStyle w:val="TableParagraph"/>
              <w:spacing w:before="119"/>
              <w:ind w:left="107"/>
              <w:rPr>
                <w:sz w:val="20"/>
              </w:rPr>
            </w:pPr>
            <w:r>
              <w:rPr>
                <w:spacing w:val="-4"/>
                <w:sz w:val="20"/>
              </w:rPr>
              <w:t>IČO:</w:t>
            </w:r>
          </w:p>
        </w:tc>
        <w:tc>
          <w:tcPr>
            <w:tcW w:w="4532" w:type="dxa"/>
          </w:tcPr>
          <w:p w:rsidR="004C2070" w:rsidRDefault="00EF7709">
            <w:pPr>
              <w:pStyle w:val="TableParagraph"/>
              <w:spacing w:before="119"/>
              <w:ind w:left="107"/>
              <w:rPr>
                <w:sz w:val="20"/>
              </w:rPr>
            </w:pPr>
            <w:r>
              <w:rPr>
                <w:noProof/>
                <w:lang w:eastAsia="cs-CZ"/>
              </w:rPr>
              <mc:AlternateContent>
                <mc:Choice Requires="wpg">
                  <w:drawing>
                    <wp:anchor distT="0" distB="0" distL="0" distR="0" simplePos="0" relativeHeight="487006720" behindDoc="1" locked="0" layoutInCell="1" allowOverlap="1">
                      <wp:simplePos x="0" y="0"/>
                      <wp:positionH relativeFrom="column">
                        <wp:posOffset>103631</wp:posOffset>
                      </wp:positionH>
                      <wp:positionV relativeFrom="paragraph">
                        <wp:posOffset>75817</wp:posOffset>
                      </wp:positionV>
                      <wp:extent cx="2045970" cy="146685"/>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5970" cy="146685"/>
                                <a:chOff x="0" y="0"/>
                                <a:chExt cx="2045970" cy="146685"/>
                              </a:xfrm>
                            </wpg:grpSpPr>
                            <wps:wsp>
                              <wps:cNvPr id="87" name="Graphic 87"/>
                              <wps:cNvSpPr/>
                              <wps:spPr>
                                <a:xfrm>
                                  <a:off x="0" y="0"/>
                                  <a:ext cx="2045970" cy="146685"/>
                                </a:xfrm>
                                <a:custGeom>
                                  <a:avLst/>
                                  <a:gdLst/>
                                  <a:ahLst/>
                                  <a:cxnLst/>
                                  <a:rect l="l" t="t" r="r" b="b"/>
                                  <a:pathLst>
                                    <a:path w="2045970" h="146685">
                                      <a:moveTo>
                                        <a:pt x="2045462" y="0"/>
                                      </a:moveTo>
                                      <a:lnTo>
                                        <a:pt x="0" y="0"/>
                                      </a:lnTo>
                                      <a:lnTo>
                                        <a:pt x="0" y="146303"/>
                                      </a:lnTo>
                                      <a:lnTo>
                                        <a:pt x="2045462" y="146303"/>
                                      </a:lnTo>
                                      <a:lnTo>
                                        <a:pt x="2045462"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52DC351C" id="Group 86" o:spid="_x0000_s1026" style="position:absolute;margin-left:8.15pt;margin-top:5.95pt;width:161.1pt;height:11.55pt;z-index:-16309760;mso-wrap-distance-left:0;mso-wrap-distance-right:0" coordsize="20459,1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pMtggIAACEGAAAOAAAAZHJzL2Uyb0RvYy54bWykVFtP2zAUfp+0/2D5fSQtpXQRKZpgoEkI&#10;kGDas+s4F82xvWO3Kf9+x3adRiBNGuQhOc75fC7fuVxc7ntJdgJsp1VJZyc5JUJxXXWqKenP55sv&#10;K0qsY6piUitR0hdh6eX686eLwRRirlstKwEEjShbDKakrXOmyDLLW9Eze6KNUKisNfTM4RGarAI2&#10;oPVeZvM8X2aDhsqA5sJa/HsdlXQd7Ne14O6hrq1wRJYUY3PhDeG98e9sfcGKBphpO34Ig70jip51&#10;Cp2Opq6ZY2QL3RtTfcdBW127E677TNd1x0XIAbOZ5a+yuQW9NSGXphgaM9KE1L7i6d1m+f3uEUhX&#10;lXS1pESxHmsU3BI8IzmDaQrE3IJ5Mo8QM0TxTvPfFtXZa70/N0fwvobeX8JEyT6w/jKyLvaOcPw5&#10;zxdnX8+xOBx1s8VyuTqLZeEt1u7NNd5+//fFjBXRbQhuDGYw2GH2SKL9GIlPLTMi1MZ6ghKJ50cS&#10;Y0+tziONAeU5DKTawh7o/ABDY6Ks4FvrboUOXLPdnXWxr6sksTZJfK+SCDgdfi5kmAtHCc4FUIJz&#10;sYkFMMz5e76AXiTDpFjtWCuv7vVOPOsAdL5ivqaL5ZySVG6M9YiRaorFyk9QSZe+JtiLGGyO0/zU&#10;x4bmEiB9I3Dq+D/hYRlMDHOprYi+fPbB6cgI4qacWy276qaT0lNgodlcSSA7huTe4JMn0xMYNmdq&#10;Ai9tdPWCPTTgJiqp/bNlICiRPxR2qV9bSYAkbJIATl7psNwC+2Dd8/4XA0MMiiV1OGX3OjUrK1Jz&#10;YPweELH+ptLftk7Xne+cEFuM6HDAwQlS2EOBicPO9Itueg6o42Zf/wUAAP//AwBQSwMEFAAGAAgA&#10;AAAhAGsiyiDeAAAACAEAAA8AAABkcnMvZG93bnJldi54bWxMj0FLw0AQhe+C/2EZwZvdxJBSYzal&#10;FPVUBFtBvE2TaRKanQ3ZbZL+e8eTnmYe7/Hmm3w9206NNPjWsYF4EYEiLl3Vcm3g8/D6sALlA3KF&#10;nWMycCUP6+L2JseschN/0LgPtZIS9hkaaELoM6192ZBFv3A9sXgnN1gMIodaVwNOUm47/RhFS22x&#10;ZbnQYE/bhsrz/mINvE04bZL4ZdydT9vr9yF9/9rFZMz93bx5BhVoDn9h+MUXdCiE6eguXHnViV4m&#10;kpQZP4ESP0lWKaijLGkEusj1/weKHwAAAP//AwBQSwECLQAUAAYACAAAACEAtoM4kv4AAADhAQAA&#10;EwAAAAAAAAAAAAAAAAAAAAAAW0NvbnRlbnRfVHlwZXNdLnhtbFBLAQItABQABgAIAAAAIQA4/SH/&#10;1gAAAJQBAAALAAAAAAAAAAAAAAAAAC8BAABfcmVscy8ucmVsc1BLAQItABQABgAIAAAAIQDo3pMt&#10;ggIAACEGAAAOAAAAAAAAAAAAAAAAAC4CAABkcnMvZTJvRG9jLnhtbFBLAQItABQABgAIAAAAIQBr&#10;Isog3gAAAAgBAAAPAAAAAAAAAAAAAAAAANwEAABkcnMvZG93bnJldi54bWxQSwUGAAAAAAQABADz&#10;AAAA5wUAAAAA&#10;">
                      <v:shape id="Graphic 87" o:spid="_x0000_s1027" style="position:absolute;width:20459;height:1466;visibility:visible;mso-wrap-style:square;v-text-anchor:top" coordsize="20459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32KxQAAANsAAAAPAAAAZHJzL2Rvd25yZXYueG1sRI9PawIx&#10;FMTvBb9DeEJvNbGHKlvjIhWhhXqoivX43Lz9Qzcv2026rn56UxA8DjPzG2aW9rYWHbW+cqxhPFIg&#10;iDNnKi407LarpykIH5AN1o5Jw5k8pPPBwwwT4078Rd0mFCJC2CeooQyhSaT0WUkW/cg1xNHLXWsx&#10;RNkW0rR4inBby2elXqTFiuNCiQ29lZT9bP6shrwzB/e5npBSH/Z4WO0vv5fvpdaPw37xCiJQH+7h&#10;W/vdaJhO4P9L/AFyfgUAAP//AwBQSwECLQAUAAYACAAAACEA2+H2y+4AAACFAQAAEwAAAAAAAAAA&#10;AAAAAAAAAAAAW0NvbnRlbnRfVHlwZXNdLnhtbFBLAQItABQABgAIAAAAIQBa9CxbvwAAABUBAAAL&#10;AAAAAAAAAAAAAAAAAB8BAABfcmVscy8ucmVsc1BLAQItABQABgAIAAAAIQCbN32KxQAAANsAAAAP&#10;AAAAAAAAAAAAAAAAAAcCAABkcnMvZG93bnJldi54bWxQSwUGAAAAAAMAAwC3AAAA+QIAAAAA&#10;" path="m2045462,l,,,146303r2045462,l2045462,xe" fillcolor="yellow" stroked="f">
                        <v:path arrowok="t"/>
                      </v:shape>
                    </v:group>
                  </w:pict>
                </mc:Fallback>
              </mc:AlternateContent>
            </w:r>
            <w:r>
              <w:rPr>
                <w:sz w:val="20"/>
              </w:rPr>
              <w:t>[DOPLNÍ</w:t>
            </w:r>
            <w:r>
              <w:rPr>
                <w:spacing w:val="-11"/>
                <w:sz w:val="20"/>
              </w:rPr>
              <w:t xml:space="preserve"> </w:t>
            </w:r>
            <w:r>
              <w:rPr>
                <w:sz w:val="20"/>
              </w:rPr>
              <w:t>POVĚŘUJÍCÍ</w:t>
            </w:r>
            <w:r>
              <w:rPr>
                <w:spacing w:val="-9"/>
                <w:sz w:val="20"/>
              </w:rPr>
              <w:t xml:space="preserve"> </w:t>
            </w:r>
            <w:r>
              <w:rPr>
                <w:spacing w:val="-2"/>
                <w:sz w:val="20"/>
              </w:rPr>
              <w:t>ZADAVATEL]</w:t>
            </w:r>
          </w:p>
        </w:tc>
      </w:tr>
      <w:tr w:rsidR="004C2070">
        <w:trPr>
          <w:trHeight w:val="470"/>
        </w:trPr>
        <w:tc>
          <w:tcPr>
            <w:tcW w:w="4532" w:type="dxa"/>
          </w:tcPr>
          <w:p w:rsidR="004C2070" w:rsidRDefault="00EF7709">
            <w:pPr>
              <w:pStyle w:val="TableParagraph"/>
              <w:spacing w:before="119"/>
              <w:ind w:left="107"/>
              <w:rPr>
                <w:sz w:val="20"/>
              </w:rPr>
            </w:pPr>
            <w:r>
              <w:rPr>
                <w:sz w:val="20"/>
              </w:rPr>
              <w:t>Hodnota</w:t>
            </w:r>
            <w:r>
              <w:rPr>
                <w:spacing w:val="-13"/>
                <w:sz w:val="20"/>
              </w:rPr>
              <w:t xml:space="preserve"> </w:t>
            </w:r>
            <w:r>
              <w:rPr>
                <w:sz w:val="20"/>
              </w:rPr>
              <w:t>parametru</w:t>
            </w:r>
            <w:r>
              <w:rPr>
                <w:spacing w:val="-11"/>
                <w:sz w:val="20"/>
              </w:rPr>
              <w:t xml:space="preserve"> </w:t>
            </w:r>
            <w:r>
              <w:rPr>
                <w:spacing w:val="-4"/>
                <w:sz w:val="20"/>
              </w:rPr>
              <w:t>P1</w:t>
            </w:r>
            <w:r>
              <w:rPr>
                <w:spacing w:val="-4"/>
                <w:position w:val="6"/>
                <w:sz w:val="13"/>
              </w:rPr>
              <w:t>10</w:t>
            </w:r>
            <w:r>
              <w:rPr>
                <w:spacing w:val="-4"/>
                <w:sz w:val="20"/>
              </w:rPr>
              <w:t>:</w:t>
            </w:r>
          </w:p>
        </w:tc>
        <w:tc>
          <w:tcPr>
            <w:tcW w:w="4532" w:type="dxa"/>
          </w:tcPr>
          <w:p w:rsidR="004C2070" w:rsidRDefault="00EF7709">
            <w:pPr>
              <w:pStyle w:val="TableParagraph"/>
              <w:spacing w:before="119"/>
              <w:ind w:left="107"/>
              <w:rPr>
                <w:sz w:val="20"/>
              </w:rPr>
            </w:pPr>
            <w:r>
              <w:rPr>
                <w:noProof/>
                <w:lang w:eastAsia="cs-CZ"/>
              </w:rPr>
              <mc:AlternateContent>
                <mc:Choice Requires="wpg">
                  <w:drawing>
                    <wp:anchor distT="0" distB="0" distL="0" distR="0" simplePos="0" relativeHeight="487007232" behindDoc="1" locked="0" layoutInCell="1" allowOverlap="1">
                      <wp:simplePos x="0" y="0"/>
                      <wp:positionH relativeFrom="column">
                        <wp:posOffset>103631</wp:posOffset>
                      </wp:positionH>
                      <wp:positionV relativeFrom="paragraph">
                        <wp:posOffset>75817</wp:posOffset>
                      </wp:positionV>
                      <wp:extent cx="2045970" cy="146685"/>
                      <wp:effectExtent l="0" t="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5970" cy="146685"/>
                                <a:chOff x="0" y="0"/>
                                <a:chExt cx="2045970" cy="146685"/>
                              </a:xfrm>
                            </wpg:grpSpPr>
                            <wps:wsp>
                              <wps:cNvPr id="89" name="Graphic 89"/>
                              <wps:cNvSpPr/>
                              <wps:spPr>
                                <a:xfrm>
                                  <a:off x="0" y="0"/>
                                  <a:ext cx="2045970" cy="146685"/>
                                </a:xfrm>
                                <a:custGeom>
                                  <a:avLst/>
                                  <a:gdLst/>
                                  <a:ahLst/>
                                  <a:cxnLst/>
                                  <a:rect l="l" t="t" r="r" b="b"/>
                                  <a:pathLst>
                                    <a:path w="2045970" h="146685">
                                      <a:moveTo>
                                        <a:pt x="2045462" y="0"/>
                                      </a:moveTo>
                                      <a:lnTo>
                                        <a:pt x="0" y="0"/>
                                      </a:lnTo>
                                      <a:lnTo>
                                        <a:pt x="0" y="146303"/>
                                      </a:lnTo>
                                      <a:lnTo>
                                        <a:pt x="2045462" y="146303"/>
                                      </a:lnTo>
                                      <a:lnTo>
                                        <a:pt x="2045462"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0F027F6D" id="Group 88" o:spid="_x0000_s1026" style="position:absolute;margin-left:8.15pt;margin-top:5.95pt;width:161.1pt;height:11.55pt;z-index:-16309248;mso-wrap-distance-left:0;mso-wrap-distance-right:0" coordsize="20459,1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lTUgwIAACEGAAAOAAAAZHJzL2Uyb0RvYy54bWykVN9P2zAQfp+0/8Hy+0haoCsRKZpgoEkI&#10;kGDas+s4PzTH59luU/77ne06jYo0aZCH5Bx/Pt99391dXu16SbbC2A5USWcnOSVCcag61ZT058vt&#10;lyUl1jFVMQlKlPRVWHq1+vzpctCFmEMLshKGoBNli0GXtHVOF1lmeSt6Zk9AC4WbNZieOVyaJqsM&#10;G9B7L7N5ni+yAUylDXBhLf69iZt0FfzXteDusa6tcESWFGNz4W3Ce+3f2eqSFY1huu34Pgz2jih6&#10;1im8dHR1wxwjG9O9cdV33ICF2p1w6DOo646LkANmM8uPsrkzsNEhl6YYGj3ShNQe8fRut/xh+2RI&#10;V5V0iUop1qNG4VqCayRn0E2BmDujn/WTiRmieQ/8t8Xt7Hjfr5sDeFeb3h/CRMkusP46si52jnD8&#10;Oc/Pzi++ojgc92Zni8XyPMrCW9TuzTHefv/3wYwV8doQ3BjMoLHC7IFE+zESn1umRdDGeoISiRcH&#10;EmNNLS8ijQHlOQyk2sLu6fwAQ2OirOAb6+4EBK7Z9t66WNdVslibLL5TyTTYHb4vZOgLRwn2haEE&#10;+2IdBdDM+XNeQG+SYSJWO2rlt3vYihcIQOcV85qeLeaUJLkx1gNGqikWlZ+g0l766uAvYrA4TvNT&#10;Hxu6S4D0jcDpxf8JD8Ng4phLsCLe5bMPl46MIG7KuQXZVbedlJ4Ca5r1tTRky5DcW3zy5HoCw+JM&#10;ReCtNVSvWEMDTqKS2j8bZgQl8ofCKvVjKxkmGetkGCevIQy3wL6x7mX3ixlNNJolddhlD5CKlRWp&#10;ODB+D4hYf1LBt42DuvOVE2KLEe0X2DjBCnMoMLGfmX7QTdcBdZjsq78AAAD//wMAUEsDBBQABgAI&#10;AAAAIQBrIsog3gAAAAgBAAAPAAAAZHJzL2Rvd25yZXYueG1sTI9BS8NAEIXvgv9hGcGb3cSQUmM2&#10;pRT1VARbQbxNk2kSmp0N2W2S/nvHk55mHu/x5pt8PdtOjTT41rGBeBGBIi5d1XJt4PPw+rAC5QNy&#10;hZ1jMnAlD+vi9ibHrHITf9C4D7WSEvYZGmhC6DOtfdmQRb9wPbF4JzdYDCKHWlcDTlJuO/0YRUtt&#10;sWW50GBP24bK8/5iDbxNOG2S+GXcnU/b6/chff/axWTM/d28eQYVaA5/YfjFF3QohOnoLlx51Yle&#10;JpKUGT+BEj9JVimooyxpBLrI9f8Hih8AAAD//wMAUEsBAi0AFAAGAAgAAAAhALaDOJL+AAAA4QEA&#10;ABMAAAAAAAAAAAAAAAAAAAAAAFtDb250ZW50X1R5cGVzXS54bWxQSwECLQAUAAYACAAAACEAOP0h&#10;/9YAAACUAQAACwAAAAAAAAAAAAAAAAAvAQAAX3JlbHMvLnJlbHNQSwECLQAUAAYACAAAACEAY2ZU&#10;1IMCAAAhBgAADgAAAAAAAAAAAAAAAAAuAgAAZHJzL2Uyb0RvYy54bWxQSwECLQAUAAYACAAAACEA&#10;ayLKIN4AAAAIAQAADwAAAAAAAAAAAAAAAADdBAAAZHJzL2Rvd25yZXYueG1sUEsFBgAAAAAEAAQA&#10;8wAAAOgFAAAAAA==&#10;">
                      <v:shape id="Graphic 89" o:spid="_x0000_s1027" style="position:absolute;width:20459;height:1466;visibility:visible;mso-wrap-style:square;v-text-anchor:top" coordsize="20459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xjxQAAANsAAAAPAAAAZHJzL2Rvd25yZXYueG1sRI9BawIx&#10;FITvBf9DeIK3mtiD1dUoYhEU2kOtqMfn5rm7uHlZN3Hd+uubQqHHYWa+Yabz1paiodoXjjUM+goE&#10;cepMwZmG3dfqeQTCB2SDpWPS8E0e5rPO0xQT4+78Sc02ZCJC2CeoIQ+hSqT0aU4Wfd9VxNE7u9pi&#10;iLLOpKnxHuG2lC9KDaXFguNCjhUtc0ov25vVcG7M0b1/vJJSG3s6rvaP6+PwpnWv2y4mIAK14T/8&#10;114bDaMx/H6JP0DOfgAAAP//AwBQSwECLQAUAAYACAAAACEA2+H2y+4AAACFAQAAEwAAAAAAAAAA&#10;AAAAAAAAAAAAW0NvbnRlbnRfVHlwZXNdLnhtbFBLAQItABQABgAIAAAAIQBa9CxbvwAAABUBAAAL&#10;AAAAAAAAAAAAAAAAAB8BAABfcmVscy8ucmVsc1BLAQItABQABgAIAAAAIQCF5ExjxQAAANsAAAAP&#10;AAAAAAAAAAAAAAAAAAcCAABkcnMvZG93bnJldi54bWxQSwUGAAAAAAMAAwC3AAAA+QIAAAAA&#10;" path="m2045462,l,,,146303r2045462,l2045462,xe" fillcolor="yellow" stroked="f">
                        <v:path arrowok="t"/>
                      </v:shape>
                    </v:group>
                  </w:pict>
                </mc:Fallback>
              </mc:AlternateContent>
            </w:r>
            <w:r>
              <w:rPr>
                <w:sz w:val="20"/>
              </w:rPr>
              <w:t>[DOPLNÍ</w:t>
            </w:r>
            <w:r>
              <w:rPr>
                <w:spacing w:val="-11"/>
                <w:sz w:val="20"/>
              </w:rPr>
              <w:t xml:space="preserve"> </w:t>
            </w:r>
            <w:r>
              <w:rPr>
                <w:sz w:val="20"/>
              </w:rPr>
              <w:t>POVĚŘUJÍCÍ</w:t>
            </w:r>
            <w:r>
              <w:rPr>
                <w:spacing w:val="-9"/>
                <w:sz w:val="20"/>
              </w:rPr>
              <w:t xml:space="preserve"> </w:t>
            </w:r>
            <w:r>
              <w:rPr>
                <w:spacing w:val="-2"/>
                <w:sz w:val="20"/>
              </w:rPr>
              <w:t>ZADAVATEL]</w:t>
            </w:r>
          </w:p>
        </w:tc>
      </w:tr>
      <w:tr w:rsidR="004C2070">
        <w:trPr>
          <w:trHeight w:val="470"/>
        </w:trPr>
        <w:tc>
          <w:tcPr>
            <w:tcW w:w="4532" w:type="dxa"/>
          </w:tcPr>
          <w:p w:rsidR="004C2070" w:rsidRDefault="00EF7709">
            <w:pPr>
              <w:pStyle w:val="TableParagraph"/>
              <w:spacing w:before="119"/>
              <w:ind w:left="107"/>
              <w:rPr>
                <w:sz w:val="20"/>
              </w:rPr>
            </w:pPr>
            <w:r>
              <w:rPr>
                <w:spacing w:val="-2"/>
                <w:sz w:val="20"/>
              </w:rPr>
              <w:t>Velikost</w:t>
            </w:r>
            <w:r>
              <w:rPr>
                <w:spacing w:val="-2"/>
                <w:position w:val="6"/>
                <w:sz w:val="13"/>
              </w:rPr>
              <w:t>11</w:t>
            </w:r>
            <w:r>
              <w:rPr>
                <w:spacing w:val="-2"/>
                <w:sz w:val="20"/>
              </w:rPr>
              <w:t>:</w:t>
            </w:r>
          </w:p>
        </w:tc>
        <w:tc>
          <w:tcPr>
            <w:tcW w:w="4532" w:type="dxa"/>
          </w:tcPr>
          <w:p w:rsidR="004C2070" w:rsidRDefault="00EF7709">
            <w:pPr>
              <w:pStyle w:val="TableParagraph"/>
              <w:spacing w:before="119"/>
              <w:ind w:left="107"/>
              <w:rPr>
                <w:sz w:val="20"/>
              </w:rPr>
            </w:pPr>
            <w:r>
              <w:rPr>
                <w:noProof/>
                <w:lang w:eastAsia="cs-CZ"/>
              </w:rPr>
              <mc:AlternateContent>
                <mc:Choice Requires="wpg">
                  <w:drawing>
                    <wp:anchor distT="0" distB="0" distL="0" distR="0" simplePos="0" relativeHeight="487007744" behindDoc="1" locked="0" layoutInCell="1" allowOverlap="1">
                      <wp:simplePos x="0" y="0"/>
                      <wp:positionH relativeFrom="column">
                        <wp:posOffset>103631</wp:posOffset>
                      </wp:positionH>
                      <wp:positionV relativeFrom="paragraph">
                        <wp:posOffset>75817</wp:posOffset>
                      </wp:positionV>
                      <wp:extent cx="2045970" cy="146685"/>
                      <wp:effectExtent l="0" t="0" r="0" b="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5970" cy="146685"/>
                                <a:chOff x="0" y="0"/>
                                <a:chExt cx="2045970" cy="146685"/>
                              </a:xfrm>
                            </wpg:grpSpPr>
                            <wps:wsp>
                              <wps:cNvPr id="91" name="Graphic 91"/>
                              <wps:cNvSpPr/>
                              <wps:spPr>
                                <a:xfrm>
                                  <a:off x="0" y="0"/>
                                  <a:ext cx="2045970" cy="146685"/>
                                </a:xfrm>
                                <a:custGeom>
                                  <a:avLst/>
                                  <a:gdLst/>
                                  <a:ahLst/>
                                  <a:cxnLst/>
                                  <a:rect l="l" t="t" r="r" b="b"/>
                                  <a:pathLst>
                                    <a:path w="2045970" h="146685">
                                      <a:moveTo>
                                        <a:pt x="2045462" y="0"/>
                                      </a:moveTo>
                                      <a:lnTo>
                                        <a:pt x="0" y="0"/>
                                      </a:lnTo>
                                      <a:lnTo>
                                        <a:pt x="0" y="146303"/>
                                      </a:lnTo>
                                      <a:lnTo>
                                        <a:pt x="2045462" y="146303"/>
                                      </a:lnTo>
                                      <a:lnTo>
                                        <a:pt x="2045462"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5ADC607C" id="Group 90" o:spid="_x0000_s1026" style="position:absolute;margin-left:8.15pt;margin-top:5.95pt;width:161.1pt;height:11.55pt;z-index:-16308736;mso-wrap-distance-left:0;mso-wrap-distance-right:0" coordsize="20459,1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0hKgQIAACEGAAAOAAAAZHJzL2Uyb0RvYy54bWykVFtP2zAUfp+0/2D5fSQtpYOIFE0w0CQE&#10;SDDt2XWci+b4eLbblH+/Y7tOoyJNGuQhOc75fC7fuVxe7XpJtsLYDlRJZyc5JUJxqDrVlPTny+2X&#10;c0qsY6piEpQo6auw9Gr1+dPloAsxhxZkJQxBI8oWgy5p65wusszyVvTMnoAWCpU1mJ45PJomqwwb&#10;0Hovs3meL7MBTKUNcGEt/r2JSroK9utacPdY11Y4IkuKsbnwNuG99u9sdcmKxjDddnwfBntHFD3r&#10;FDodTd0wx8jGdG9M9R03YKF2Jxz6DOq64yLkgNnM8qNs7gxsdMilKYZGjzQhtUc8vdssf9g+GdJV&#10;Jb1AehTrsUbBLcEzkjPopkDMndHP+snEDFG8B/7bojo71vtzcwDvatP7S5go2QXWX0fWxc4Rjj/n&#10;+eLs4it656ibLZbL87NYFt5i7d5c4+33f1/MWBHdhuDGYAaNHWYPJNqPkfjcMi1CbawnKJE4O5AY&#10;e+piFmkMKM9hINUWdk/nBxgaE2UF31h3JyBwzbb31sW+rpLE2iTxnUqiwenwcyHDXDhKcC4MJTgX&#10;61gAzZy/5wvoRTJMitWOtfLqHrbiBQLQ+Yr5mi6Wc0pSuTHWA0aqKRYrP0ElXfrqYC9isDlO81Mf&#10;G5pLgPSNwKnj/4SHfp8Y5hKsiL589sHpyAjippxbkF1120npKbCmWV9LQ7YMyb3FJ0+mJzBsztQE&#10;XlpD9Yo9NOAmKqn9s2FGUCJ/KOxSzN0lwSRhnQTj5DWE5RbYN9a97H4xo4lGsaQOp+wBUrOyIjUH&#10;xu8BEetvKvi2cVB3vnNCbDGi/QEHJ0hhDwUm9jvTL7rpOaAOm331FwAA//8DAFBLAwQUAAYACAAA&#10;ACEAayLKIN4AAAAIAQAADwAAAGRycy9kb3ducmV2LnhtbEyPQUvDQBCF74L/YRnBm93EkFJjNqUU&#10;9VQEW0G8TZNpEpqdDdltkv57x5OeZh7v8eabfD3bTo00+NaxgXgRgSIuXdVybeDz8PqwAuUDcoWd&#10;YzJwJQ/r4vYmx6xyE3/QuA+1khL2GRpoQugzrX3ZkEW/cD2xeCc3WAwih1pXA05Sbjv9GEVLbbFl&#10;udBgT9uGyvP+Yg28TThtkvhl3J1P2+v3IX3/2sVkzP3dvHkGFWgOf2H4xRd0KITp6C5cedWJXiaS&#10;lBk/gRI/SVYpqKMsaQS6yPX/B4ofAAAA//8DAFBLAQItABQABgAIAAAAIQC2gziS/gAAAOEBAAAT&#10;AAAAAAAAAAAAAAAAAAAAAABbQ29udGVudF9UeXBlc10ueG1sUEsBAi0AFAAGAAgAAAAhADj9If/W&#10;AAAAlAEAAAsAAAAAAAAAAAAAAAAALwEAAF9yZWxzLy5yZWxzUEsBAi0AFAAGAAgAAAAhAO/fSEqB&#10;AgAAIQYAAA4AAAAAAAAAAAAAAAAALgIAAGRycy9lMm9Eb2MueG1sUEsBAi0AFAAGAAgAAAAhAGsi&#10;yiDeAAAACAEAAA8AAAAAAAAAAAAAAAAA2wQAAGRycy9kb3ducmV2LnhtbFBLBQYAAAAABAAEAPMA&#10;AADmBQAAAAA=&#10;">
                      <v:shape id="Graphic 91" o:spid="_x0000_s1027" style="position:absolute;width:20459;height:1466;visibility:visible;mso-wrap-style:square;v-text-anchor:top" coordsize="20459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a4xgAAANsAAAAPAAAAZHJzL2Rvd25yZXYueG1sRI9Pa8JA&#10;FMTvgt9heUJvza49tBpdRRShhfbgH1qPz+wzCWbfptltTP30XaHgcZiZ3zDTeWcr0VLjS8cahokC&#10;QZw5U3KuYb9bP45A+IBssHJMGn7Jw3zW700xNe7CG2q3IRcRwj5FDUUIdSqlzwqy6BNXE0fv5BqL&#10;Icoml6bBS4TbSj4p9SwtlhwXCqxpWVB23v5YDafWHNz7xwsp9WaPh/Xn9fv6tdL6YdAtJiACdeEe&#10;/m+/Gg3jIdy+xB8gZ38AAAD//wMAUEsBAi0AFAAGAAgAAAAhANvh9svuAAAAhQEAABMAAAAAAAAA&#10;AAAAAAAAAAAAAFtDb250ZW50X1R5cGVzXS54bWxQSwECLQAUAAYACAAAACEAWvQsW78AAAAVAQAA&#10;CwAAAAAAAAAAAAAAAAAfAQAAX3JlbHMvLnJlbHNQSwECLQAUAAYACAAAACEA/kvWuMYAAADbAAAA&#10;DwAAAAAAAAAAAAAAAAAHAgAAZHJzL2Rvd25yZXYueG1sUEsFBgAAAAADAAMAtwAAAPoCAAAAAA==&#10;" path="m2045462,l,,,146303r2045462,l2045462,xe" fillcolor="yellow" stroked="f">
                        <v:path arrowok="t"/>
                      </v:shape>
                    </v:group>
                  </w:pict>
                </mc:Fallback>
              </mc:AlternateContent>
            </w:r>
            <w:r>
              <w:rPr>
                <w:sz w:val="20"/>
              </w:rPr>
              <w:t>[DOPLNÍ</w:t>
            </w:r>
            <w:r>
              <w:rPr>
                <w:spacing w:val="-11"/>
                <w:sz w:val="20"/>
              </w:rPr>
              <w:t xml:space="preserve"> </w:t>
            </w:r>
            <w:r>
              <w:rPr>
                <w:sz w:val="20"/>
              </w:rPr>
              <w:t>POVĚŘUJÍCÍ</w:t>
            </w:r>
            <w:r>
              <w:rPr>
                <w:spacing w:val="-9"/>
                <w:sz w:val="20"/>
              </w:rPr>
              <w:t xml:space="preserve"> </w:t>
            </w:r>
            <w:r>
              <w:rPr>
                <w:spacing w:val="-2"/>
                <w:sz w:val="20"/>
              </w:rPr>
              <w:t>ZADAVATEL]</w:t>
            </w:r>
          </w:p>
        </w:tc>
      </w:tr>
      <w:tr w:rsidR="004C2070">
        <w:trPr>
          <w:trHeight w:val="470"/>
        </w:trPr>
        <w:tc>
          <w:tcPr>
            <w:tcW w:w="4532" w:type="dxa"/>
          </w:tcPr>
          <w:p w:rsidR="004C2070" w:rsidRDefault="00EF7709">
            <w:pPr>
              <w:pStyle w:val="TableParagraph"/>
              <w:spacing w:before="119"/>
              <w:ind w:left="107"/>
              <w:rPr>
                <w:sz w:val="20"/>
              </w:rPr>
            </w:pPr>
            <w:r>
              <w:rPr>
                <w:spacing w:val="-2"/>
                <w:sz w:val="20"/>
              </w:rPr>
              <w:t>Jednající/zastoupen:</w:t>
            </w:r>
          </w:p>
        </w:tc>
        <w:tc>
          <w:tcPr>
            <w:tcW w:w="4532" w:type="dxa"/>
          </w:tcPr>
          <w:p w:rsidR="004C2070" w:rsidRDefault="00EF7709">
            <w:pPr>
              <w:pStyle w:val="TableParagraph"/>
              <w:spacing w:before="119"/>
              <w:ind w:left="107"/>
              <w:rPr>
                <w:sz w:val="20"/>
              </w:rPr>
            </w:pPr>
            <w:r>
              <w:rPr>
                <w:noProof/>
                <w:lang w:eastAsia="cs-CZ"/>
              </w:rPr>
              <mc:AlternateContent>
                <mc:Choice Requires="wpg">
                  <w:drawing>
                    <wp:anchor distT="0" distB="0" distL="0" distR="0" simplePos="0" relativeHeight="487008256" behindDoc="1" locked="0" layoutInCell="1" allowOverlap="1">
                      <wp:simplePos x="0" y="0"/>
                      <wp:positionH relativeFrom="column">
                        <wp:posOffset>103631</wp:posOffset>
                      </wp:positionH>
                      <wp:positionV relativeFrom="paragraph">
                        <wp:posOffset>75817</wp:posOffset>
                      </wp:positionV>
                      <wp:extent cx="2045970" cy="146685"/>
                      <wp:effectExtent l="0" t="0" r="0" b="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5970" cy="146685"/>
                                <a:chOff x="0" y="0"/>
                                <a:chExt cx="2045970" cy="146685"/>
                              </a:xfrm>
                            </wpg:grpSpPr>
                            <wps:wsp>
                              <wps:cNvPr id="93" name="Graphic 93"/>
                              <wps:cNvSpPr/>
                              <wps:spPr>
                                <a:xfrm>
                                  <a:off x="0" y="0"/>
                                  <a:ext cx="2045970" cy="146685"/>
                                </a:xfrm>
                                <a:custGeom>
                                  <a:avLst/>
                                  <a:gdLst/>
                                  <a:ahLst/>
                                  <a:cxnLst/>
                                  <a:rect l="l" t="t" r="r" b="b"/>
                                  <a:pathLst>
                                    <a:path w="2045970" h="146685">
                                      <a:moveTo>
                                        <a:pt x="2045462" y="0"/>
                                      </a:moveTo>
                                      <a:lnTo>
                                        <a:pt x="0" y="0"/>
                                      </a:lnTo>
                                      <a:lnTo>
                                        <a:pt x="0" y="146303"/>
                                      </a:lnTo>
                                      <a:lnTo>
                                        <a:pt x="2045462" y="146303"/>
                                      </a:lnTo>
                                      <a:lnTo>
                                        <a:pt x="2045462"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2CCBE279" id="Group 92" o:spid="_x0000_s1026" style="position:absolute;margin-left:8.15pt;margin-top:5.95pt;width:161.1pt;height:11.55pt;z-index:-16308224;mso-wrap-distance-left:0;mso-wrap-distance-right:0" coordsize="20459,1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5/lgAIAACEGAAAOAAAAZHJzL2Uyb0RvYy54bWykVNtO3DAQfa/Uf7D8XhIW2EJEFlVQUCXU&#10;IkHVZ6/jXFTH49rezfL3HU/W2QikSoU8OGPP8XjmzOXyatdrtlXOd2BKfnyUc6aMhKozTcl/Pt1+&#10;OufMB2EqocGokj8rz69WHz9cDrZQC2hBV8oxNGJ8MdiStyHYIsu8bFUv/BFYZVBZg+tFwK1rssqJ&#10;Aa33Olvk+TIbwFXWgVTe4+nNqOQrsl/XSoYfde1VYLrk6Fug1dG6jmu2uhRF44RtO7l3Q7zBi150&#10;Bh+dTN2IINjGda9M9Z104KEORxL6DOq6k4piwGiO8xfR3DnYWIqlKYbGTjQhtS94erNZ+X374FhX&#10;lfxiwZkRPeaInmW4R3IG2xSIuXP20T64MUIU70H+9qjOXurjvjmAd7Xr4yUMlO2I9eeJdbULTOLh&#10;Ij89u/iMyZGoOz5dLs/PxrTIFnP36ppsv/77YiaK8VlybnJmsFhh/kCifx+Jj62winLjI0GJxJMD&#10;iWNNXZyMNBIqckik+sLv6XwHQ1OgopAbH+4UENdie+/DWNdVkkSbJLkzSXTYHbEvNPVF4Az7wnGG&#10;fbEeE2BFiPdiAqPIhlmy2ilXUd3DVj0BAUPMWMzp6RIrKqUbfT1gtJljMfMzVNKlvyV7IwaL4yQn&#10;PtFcAqT/CJw//J9wGgYzw1KDV7HGx+gngRjBwznnHnRX3XZaRwq8a9bX2rGtQHJv8cuT6RkMizMV&#10;QZTWUD1jDQ04iUru/2yEU5zpbwarNI6tJLgkrJPggr4GGm7EvvPhafdLOMssiiUP2GXfIRWrKFJx&#10;xKAmbLxp4MsmQN3FyiHfRo/2G2wckmgOERP7mRkH3XxPqMNkX/0FAAD//wMAUEsDBBQABgAIAAAA&#10;IQBrIsog3gAAAAgBAAAPAAAAZHJzL2Rvd25yZXYueG1sTI9BS8NAEIXvgv9hGcGb3cSQUmM2pRT1&#10;VARbQbxNk2kSmp0N2W2S/nvHk55mHu/x5pt8PdtOjTT41rGBeBGBIi5d1XJt4PPw+rAC5QNyhZ1j&#10;MnAlD+vi9ibHrHITf9C4D7WSEvYZGmhC6DOtfdmQRb9wPbF4JzdYDCKHWlcDTlJuO/0YRUttsWW5&#10;0GBP24bK8/5iDbxNOG2S+GXcnU/b6/chff/axWTM/d28eQYVaA5/YfjFF3QohOnoLlx51YleJpKU&#10;GT+BEj9JVimooyxpBLrI9f8Hih8AAAD//wMAUEsBAi0AFAAGAAgAAAAhALaDOJL+AAAA4QEAABMA&#10;AAAAAAAAAAAAAAAAAAAAAFtDb250ZW50X1R5cGVzXS54bWxQSwECLQAUAAYACAAAACEAOP0h/9YA&#10;AACUAQAACwAAAAAAAAAAAAAAAAAvAQAAX3JlbHMvLnJlbHNQSwECLQAUAAYACAAAACEA7OOf5YAC&#10;AAAhBgAADgAAAAAAAAAAAAAAAAAuAgAAZHJzL2Uyb0RvYy54bWxQSwECLQAUAAYACAAAACEAayLK&#10;IN4AAAAIAQAADwAAAAAAAAAAAAAAAADaBAAAZHJzL2Rvd25yZXYueG1sUEsFBgAAAAAEAAQA8wAA&#10;AOUFAAAAAA==&#10;">
                      <v:shape id="Graphic 93" o:spid="_x0000_s1027" style="position:absolute;width:20459;height:1466;visibility:visible;mso-wrap-style:square;v-text-anchor:top" coordsize="20459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1UxQAAANsAAAAPAAAAZHJzL2Rvd25yZXYueG1sRI9BawIx&#10;FITvBf9DeEJvmlhB7dYoYhFaaA9qUY+vm+fu4uZl3aTr1l9vCkKPw8x8w0znrS1FQ7UvHGsY9BUI&#10;4tSZgjMNX9tVbwLCB2SDpWPS8Ese5rPOwxQT4y68pmYTMhEh7BPUkIdQJVL6NCeLvu8q4ugdXW0x&#10;RFln0tR4iXBbyielRtJiwXEhx4qWOaWnzY/VcGzMwX18jkmpd/t9WO2u5+v+VevHbrt4ARGoDf/h&#10;e/vNaHgewt+X+APk7AYAAP//AwBQSwECLQAUAAYACAAAACEA2+H2y+4AAACFAQAAEwAAAAAAAAAA&#10;AAAAAAAAAAAAW0NvbnRlbnRfVHlwZXNdLnhtbFBLAQItABQABgAIAAAAIQBa9CxbvwAAABUBAAAL&#10;AAAAAAAAAAAAAAAAAB8BAABfcmVscy8ucmVsc1BLAQItABQABgAIAAAAIQBh1e1UxQAAANsAAAAP&#10;AAAAAAAAAAAAAAAAAAcCAABkcnMvZG93bnJldi54bWxQSwUGAAAAAAMAAwC3AAAA+QIAAAAA&#10;" path="m2045462,l,,,146303r2045462,l2045462,xe" fillcolor="yellow" stroked="f">
                        <v:path arrowok="t"/>
                      </v:shape>
                    </v:group>
                  </w:pict>
                </mc:Fallback>
              </mc:AlternateContent>
            </w:r>
            <w:r>
              <w:rPr>
                <w:sz w:val="20"/>
              </w:rPr>
              <w:t>[DOPLNÍ</w:t>
            </w:r>
            <w:r>
              <w:rPr>
                <w:spacing w:val="-11"/>
                <w:sz w:val="20"/>
              </w:rPr>
              <w:t xml:space="preserve"> </w:t>
            </w:r>
            <w:r>
              <w:rPr>
                <w:sz w:val="20"/>
              </w:rPr>
              <w:t>POVĚŘUJÍCÍ</w:t>
            </w:r>
            <w:r>
              <w:rPr>
                <w:spacing w:val="-9"/>
                <w:sz w:val="20"/>
              </w:rPr>
              <w:t xml:space="preserve"> </w:t>
            </w:r>
            <w:r>
              <w:rPr>
                <w:spacing w:val="-2"/>
                <w:sz w:val="20"/>
              </w:rPr>
              <w:t>ZADAVATEL]</w:t>
            </w:r>
          </w:p>
        </w:tc>
      </w:tr>
      <w:tr w:rsidR="004C2070">
        <w:trPr>
          <w:trHeight w:val="820"/>
        </w:trPr>
        <w:tc>
          <w:tcPr>
            <w:tcW w:w="4532" w:type="dxa"/>
          </w:tcPr>
          <w:p w:rsidR="004C2070" w:rsidRDefault="00EF7709">
            <w:pPr>
              <w:pStyle w:val="TableParagraph"/>
              <w:spacing w:before="27" w:line="350" w:lineRule="exact"/>
              <w:ind w:left="107" w:right="1780"/>
              <w:rPr>
                <w:sz w:val="20"/>
              </w:rPr>
            </w:pPr>
            <w:r>
              <w:rPr>
                <w:sz w:val="20"/>
              </w:rPr>
              <w:t>Zástupce</w:t>
            </w:r>
            <w:r>
              <w:rPr>
                <w:spacing w:val="-14"/>
                <w:sz w:val="20"/>
              </w:rPr>
              <w:t xml:space="preserve"> </w:t>
            </w:r>
            <w:r>
              <w:rPr>
                <w:sz w:val="20"/>
              </w:rPr>
              <w:t>pro</w:t>
            </w:r>
            <w:r>
              <w:rPr>
                <w:spacing w:val="-13"/>
                <w:sz w:val="20"/>
              </w:rPr>
              <w:t xml:space="preserve"> </w:t>
            </w:r>
            <w:r>
              <w:rPr>
                <w:sz w:val="20"/>
              </w:rPr>
              <w:t>zadávací</w:t>
            </w:r>
            <w:r>
              <w:rPr>
                <w:spacing w:val="-14"/>
                <w:sz w:val="20"/>
              </w:rPr>
              <w:t xml:space="preserve"> </w:t>
            </w:r>
            <w:r>
              <w:rPr>
                <w:sz w:val="20"/>
              </w:rPr>
              <w:t xml:space="preserve">řízení: </w:t>
            </w:r>
            <w:r>
              <w:rPr>
                <w:spacing w:val="-2"/>
                <w:sz w:val="20"/>
              </w:rPr>
              <w:t>E-mail:</w:t>
            </w:r>
          </w:p>
        </w:tc>
        <w:tc>
          <w:tcPr>
            <w:tcW w:w="4532" w:type="dxa"/>
          </w:tcPr>
          <w:p w:rsidR="004C2070" w:rsidRDefault="004C2070">
            <w:pPr>
              <w:pStyle w:val="TableParagraph"/>
              <w:spacing w:before="64"/>
              <w:rPr>
                <w:sz w:val="20"/>
              </w:rPr>
            </w:pPr>
          </w:p>
          <w:p w:rsidR="004C2070" w:rsidRDefault="00EF7709">
            <w:pPr>
              <w:pStyle w:val="TableParagraph"/>
              <w:ind w:left="107"/>
              <w:rPr>
                <w:sz w:val="20"/>
              </w:rPr>
            </w:pPr>
            <w:r>
              <w:rPr>
                <w:noProof/>
                <w:lang w:eastAsia="cs-CZ"/>
              </w:rPr>
              <mc:AlternateContent>
                <mc:Choice Requires="wpg">
                  <w:drawing>
                    <wp:anchor distT="0" distB="0" distL="0" distR="0" simplePos="0" relativeHeight="487008768" behindDoc="1" locked="0" layoutInCell="1" allowOverlap="1">
                      <wp:simplePos x="0" y="0"/>
                      <wp:positionH relativeFrom="column">
                        <wp:posOffset>103631</wp:posOffset>
                      </wp:positionH>
                      <wp:positionV relativeFrom="paragraph">
                        <wp:posOffset>252</wp:posOffset>
                      </wp:positionV>
                      <wp:extent cx="2045970" cy="146685"/>
                      <wp:effectExtent l="0" t="0" r="0" b="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5970" cy="146685"/>
                                <a:chOff x="0" y="0"/>
                                <a:chExt cx="2045970" cy="146685"/>
                              </a:xfrm>
                            </wpg:grpSpPr>
                            <wps:wsp>
                              <wps:cNvPr id="95" name="Graphic 95"/>
                              <wps:cNvSpPr/>
                              <wps:spPr>
                                <a:xfrm>
                                  <a:off x="0" y="0"/>
                                  <a:ext cx="2045970" cy="146685"/>
                                </a:xfrm>
                                <a:custGeom>
                                  <a:avLst/>
                                  <a:gdLst/>
                                  <a:ahLst/>
                                  <a:cxnLst/>
                                  <a:rect l="l" t="t" r="r" b="b"/>
                                  <a:pathLst>
                                    <a:path w="2045970" h="146685">
                                      <a:moveTo>
                                        <a:pt x="2045462" y="0"/>
                                      </a:moveTo>
                                      <a:lnTo>
                                        <a:pt x="0" y="0"/>
                                      </a:lnTo>
                                      <a:lnTo>
                                        <a:pt x="0" y="146303"/>
                                      </a:lnTo>
                                      <a:lnTo>
                                        <a:pt x="2045462" y="146303"/>
                                      </a:lnTo>
                                      <a:lnTo>
                                        <a:pt x="2045462"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7C04D126" id="Group 94" o:spid="_x0000_s1026" style="position:absolute;margin-left:8.15pt;margin-top:0;width:161.1pt;height:11.55pt;z-index:-16307712;mso-wrap-distance-left:0;mso-wrap-distance-right:0" coordsize="20459,1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ZfOgwIAACEGAAAOAAAAZHJzL2Uyb0RvYy54bWykVFtr2zAUfh/sPwi9L3bSJGtNnDLapQxK&#10;W2jHnhVZvjBZ0o6UOP33O5Ijx6QwWOsH+8jn07l857K6PrSS7AXYRqucTicpJUJxXTSqyunPl82X&#10;S0qsY6pgUiuR01dh6fX686dVZzIx07WWhQCCRpTNOpPT2jmTJYnltWiZnWgjFCpLDS1zeIQqKYB1&#10;aL2VySxNl0mnoTCgubAW/972SroO9stScPdYllY4InOKsbnwhvDe+neyXrGsAmbqhh/DYO+IomWN&#10;QqeDqVvmGNlB88ZU23DQVpduwnWb6LJsuAg5YDbT9CybO9A7E3Kpsq4yA01I7RlP7zbLH/ZPQJoi&#10;p1dzShRrsUbBLcEzktOZKkPMHZhn8wR9hijea/7bojo51/tzdQIfSmj9JUyUHALrrwPr4uAIx5+z&#10;dL64+orF4aibzpfLy0VfFl5j7d5c4/X3f19MWNa7DcENwXQGO8yeSLQfI/G5ZkaE2lhPUCRxcSKx&#10;76mrkIx3jijPYSDVZvZI5wcYGhJlGd9Zdyd04Jrt763r+7qIEqujxA8qioDT4edChrlwlOBcACU4&#10;F9u+AIY5f88X0IukGxWrHmrl1a3eixcdgM5XzNd0vpxREsuNsZ4wUo2xWPkRKuri1wR7PQab4yK9&#10;8LGhuQiI3x44dvyf8LAMRoa51Fb0vnz2wenACOLGnFstm2LTSOkpsFBtbySQPUNyN/ik0fQIhs0Z&#10;m8BLW128Yg91uIlyav/sGAhK5A+FXerXVhQgCtsogJM3Oiy3wD5Y93L4xcAQg2JOHU7Zg47NyrLY&#10;HBi/B/RYf1Ppbzuny8Z3Toitj+h4wMEJUthDgYnjzvSLbnwOqNNmX/8FAAD//wMAUEsDBBQABgAI&#10;AAAAIQAvysZU3AAAAAYBAAAPAAAAZHJzL2Rvd25yZXYueG1sTI9Ba8JAFITvBf/D8oTe6iYuiqTZ&#10;iEjbkxSqhdLbM/tMgtndkF2T+O/7emqPwwwz3+TbybZioD403mlIFwkIcqU3jas0fJ5enzYgQkRn&#10;sPWONNwpwLaYPeSYGT+6DxqOsRJc4kKGGuoYu0zKUNZkMSx8R469i+8tRpZ9JU2PI5fbVi6TZC0t&#10;No4XauxoX1N5Pd6shrcRx51KX4bD9bK/f59W71+HlLR+nE+7ZxCRpvgXhl98RoeCmc7+5kwQLeu1&#10;4qQGPsSuUpsViLOGpUpBFrn8j1/8AAAA//8DAFBLAQItABQABgAIAAAAIQC2gziS/gAAAOEBAAAT&#10;AAAAAAAAAAAAAAAAAAAAAABbQ29udGVudF9UeXBlc10ueG1sUEsBAi0AFAAGAAgAAAAhADj9If/W&#10;AAAAlAEAAAsAAAAAAAAAAAAAAAAALwEAAF9yZWxzLy5yZWxzUEsBAi0AFAAGAAgAAAAhAKihl86D&#10;AgAAIQYAAA4AAAAAAAAAAAAAAAAALgIAAGRycy9lMm9Eb2MueG1sUEsBAi0AFAAGAAgAAAAhAC/K&#10;xlTcAAAABgEAAA8AAAAAAAAAAAAAAAAA3QQAAGRycy9kb3ducmV2LnhtbFBLBQYAAAAABAAEAPMA&#10;AADmBQAAAAA=&#10;">
                      <v:shape id="Graphic 95" o:spid="_x0000_s1027" style="position:absolute;width:20459;height:1466;visibility:visible;mso-wrap-style:square;v-text-anchor:top" coordsize="20459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NC7xgAAANsAAAAPAAAAZHJzL2Rvd25yZXYueG1sRI9PawIx&#10;FMTvBb9DeEJvmljwT7dGEYvQQntQi3p83Tx3Fzcv6yZdt356UxB6HGbmN8x03tpSNFT7wrGGQV+B&#10;IE6dKTjT8LVd9SYgfEA2WDomDb/kYT7rPEwxMe7Ca2o2IRMRwj5BDXkIVSKlT3Oy6PuuIo7e0dUW&#10;Q5R1Jk2Nlwi3pXxSaiQtFhwXcqxomVN62vxYDcfGHNzH55iUerffh9Xuer7uX7V+7LaLFxCB2vAf&#10;vrffjIbnIfx9iT9Azm4AAAD//wMAUEsBAi0AFAAGAAgAAAAhANvh9svuAAAAhQEAABMAAAAAAAAA&#10;AAAAAAAAAAAAAFtDb250ZW50X1R5cGVzXS54bWxQSwECLQAUAAYACAAAACEAWvQsW78AAAAVAQAA&#10;CwAAAAAAAAAAAAAAAAAfAQAAX3JlbHMvLnJlbHNQSwECLQAUAAYACAAAACEAgXDQu8YAAADbAAAA&#10;DwAAAAAAAAAAAAAAAAAHAgAAZHJzL2Rvd25yZXYueG1sUEsFBgAAAAADAAMAtwAAAPoCAAAAAA==&#10;" path="m2045462,l,,,146303r2045462,l2045462,xe" fillcolor="yellow" stroked="f">
                        <v:path arrowok="t"/>
                      </v:shape>
                    </v:group>
                  </w:pict>
                </mc:Fallback>
              </mc:AlternateContent>
            </w:r>
            <w:r>
              <w:rPr>
                <w:sz w:val="20"/>
              </w:rPr>
              <w:t>[DOPLNÍ</w:t>
            </w:r>
            <w:r>
              <w:rPr>
                <w:spacing w:val="-11"/>
                <w:sz w:val="20"/>
              </w:rPr>
              <w:t xml:space="preserve"> </w:t>
            </w:r>
            <w:r>
              <w:rPr>
                <w:sz w:val="20"/>
              </w:rPr>
              <w:t>POVĚŘUJÍCÍ</w:t>
            </w:r>
            <w:r>
              <w:rPr>
                <w:spacing w:val="-9"/>
                <w:sz w:val="20"/>
              </w:rPr>
              <w:t xml:space="preserve"> </w:t>
            </w:r>
            <w:r>
              <w:rPr>
                <w:spacing w:val="-2"/>
                <w:sz w:val="20"/>
              </w:rPr>
              <w:t>ZADAVATEL]</w:t>
            </w:r>
          </w:p>
        </w:tc>
      </w:tr>
      <w:tr w:rsidR="004C2070">
        <w:trPr>
          <w:trHeight w:val="820"/>
        </w:trPr>
        <w:tc>
          <w:tcPr>
            <w:tcW w:w="4532" w:type="dxa"/>
          </w:tcPr>
          <w:p w:rsidR="004C2070" w:rsidRDefault="00EF7709">
            <w:pPr>
              <w:pStyle w:val="TableParagraph"/>
              <w:spacing w:before="27" w:line="350" w:lineRule="exact"/>
              <w:ind w:left="107" w:right="357"/>
              <w:rPr>
                <w:sz w:val="20"/>
              </w:rPr>
            </w:pPr>
            <w:r>
              <w:rPr>
                <w:sz w:val="20"/>
              </w:rPr>
              <w:t>Kontaktní</w:t>
            </w:r>
            <w:r>
              <w:rPr>
                <w:spacing w:val="-10"/>
                <w:sz w:val="20"/>
              </w:rPr>
              <w:t xml:space="preserve"> </w:t>
            </w:r>
            <w:r>
              <w:rPr>
                <w:sz w:val="20"/>
              </w:rPr>
              <w:t>osoba</w:t>
            </w:r>
            <w:r>
              <w:rPr>
                <w:spacing w:val="-10"/>
                <w:sz w:val="20"/>
              </w:rPr>
              <w:t xml:space="preserve"> </w:t>
            </w:r>
            <w:r>
              <w:rPr>
                <w:sz w:val="20"/>
              </w:rPr>
              <w:t>pro</w:t>
            </w:r>
            <w:r>
              <w:rPr>
                <w:spacing w:val="-10"/>
                <w:sz w:val="20"/>
              </w:rPr>
              <w:t xml:space="preserve"> </w:t>
            </w:r>
            <w:r>
              <w:rPr>
                <w:sz w:val="20"/>
              </w:rPr>
              <w:t>centralizované</w:t>
            </w:r>
            <w:r>
              <w:rPr>
                <w:spacing w:val="-12"/>
                <w:sz w:val="20"/>
              </w:rPr>
              <w:t xml:space="preserve"> </w:t>
            </w:r>
            <w:r>
              <w:rPr>
                <w:sz w:val="20"/>
              </w:rPr>
              <w:t xml:space="preserve">zadávání: </w:t>
            </w:r>
            <w:r>
              <w:rPr>
                <w:spacing w:val="-2"/>
                <w:sz w:val="20"/>
              </w:rPr>
              <w:t>E-mail:</w:t>
            </w:r>
          </w:p>
        </w:tc>
        <w:tc>
          <w:tcPr>
            <w:tcW w:w="4532" w:type="dxa"/>
          </w:tcPr>
          <w:p w:rsidR="004C2070" w:rsidRDefault="004C2070">
            <w:pPr>
              <w:pStyle w:val="TableParagraph"/>
              <w:spacing w:before="64"/>
              <w:rPr>
                <w:sz w:val="20"/>
              </w:rPr>
            </w:pPr>
          </w:p>
          <w:p w:rsidR="004C2070" w:rsidRDefault="00EF7709">
            <w:pPr>
              <w:pStyle w:val="TableParagraph"/>
              <w:ind w:left="107"/>
              <w:rPr>
                <w:sz w:val="20"/>
              </w:rPr>
            </w:pPr>
            <w:r>
              <w:rPr>
                <w:noProof/>
                <w:lang w:eastAsia="cs-CZ"/>
              </w:rPr>
              <mc:AlternateContent>
                <mc:Choice Requires="wpg">
                  <w:drawing>
                    <wp:anchor distT="0" distB="0" distL="0" distR="0" simplePos="0" relativeHeight="487009280" behindDoc="1" locked="0" layoutInCell="1" allowOverlap="1">
                      <wp:simplePos x="0" y="0"/>
                      <wp:positionH relativeFrom="column">
                        <wp:posOffset>103631</wp:posOffset>
                      </wp:positionH>
                      <wp:positionV relativeFrom="paragraph">
                        <wp:posOffset>252</wp:posOffset>
                      </wp:positionV>
                      <wp:extent cx="2045970" cy="146685"/>
                      <wp:effectExtent l="0" t="0" r="0" b="0"/>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5970" cy="146685"/>
                                <a:chOff x="0" y="0"/>
                                <a:chExt cx="2045970" cy="146685"/>
                              </a:xfrm>
                            </wpg:grpSpPr>
                            <wps:wsp>
                              <wps:cNvPr id="97" name="Graphic 97"/>
                              <wps:cNvSpPr/>
                              <wps:spPr>
                                <a:xfrm>
                                  <a:off x="0" y="0"/>
                                  <a:ext cx="2045970" cy="146685"/>
                                </a:xfrm>
                                <a:custGeom>
                                  <a:avLst/>
                                  <a:gdLst/>
                                  <a:ahLst/>
                                  <a:cxnLst/>
                                  <a:rect l="l" t="t" r="r" b="b"/>
                                  <a:pathLst>
                                    <a:path w="2045970" h="146685">
                                      <a:moveTo>
                                        <a:pt x="2045462" y="0"/>
                                      </a:moveTo>
                                      <a:lnTo>
                                        <a:pt x="0" y="0"/>
                                      </a:lnTo>
                                      <a:lnTo>
                                        <a:pt x="0" y="146303"/>
                                      </a:lnTo>
                                      <a:lnTo>
                                        <a:pt x="2045462" y="146303"/>
                                      </a:lnTo>
                                      <a:lnTo>
                                        <a:pt x="2045462"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21506A2A" id="Group 96" o:spid="_x0000_s1026" style="position:absolute;margin-left:8.15pt;margin-top:0;width:161.1pt;height:11.55pt;z-index:-16307200;mso-wrap-distance-left:0;mso-wrap-distance-right:0" coordsize="20459,1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UBhggIAACEGAAAOAAAAZHJzL2Uyb0RvYy54bWykVFtP2zAUfp+0/2D5fSQtpdCIFE0w0CTE&#10;kGDas+s4F82xvWO3Kf9+x3adRiBNGuQhOc75fC7fuVxe7XtJdgJsp1VJZyc5JUJxXXWqKenP59sv&#10;F5RYx1TFpFaipC/C0qv150+XgynEXLdaVgIIGlG2GExJW+dMkWWWt6Jn9kQboVBZa+iZwyM0WQVs&#10;QOu9zOZ5vswGDZUBzYW1+PcmKuk62K9rwd2PurbCEVlSjM2FN4T3xr+z9SUrGmCm7fghDPaOKHrW&#10;KXQ6mrphjpEtdG9M9R0HbXXtTrjuM13XHRchB8xmlr/K5g701oRcmmJozEgTUvuKp3eb5Q+7RyBd&#10;VdLVkhLFeqxRcEvwjOQMpikQcwfmyTxCzBDFe81/W1Rnr/X+3BzB+xp6fwkTJfvA+svIutg7wvHn&#10;PF+crc6xOBx1s8VyeXEWy8JbrN2ba7z99u+LGSui2xDcGMxgsMPskUT7MRKfWmZEqI31BCUSz48k&#10;xp5anUcaA8pzGEi1hT3Q+QGGxkRZwbfW3QkduGa7e+tiX1dJYm2S+F4lEXA6/FzIMBeOEpwLoATn&#10;YhMLYJjz93wBvUiGSbHasVZe3eudeNYB6HzFfE0XyzklqdwY6xEj1RSLlZ+gki59TbAXMdgcp/mp&#10;jw3NJUD6RuDU8X/CwzKYGOZSWxF9+eyD05ERxE05t1p21W0npafAQrO5lkB2DMm9xSdPpicwbM7U&#10;BF7a6OoFe2jATVRS+2fLQFAivyvsUr+2kgBJ2CQBnLzWYbkF9sG65/0vBoYYFEvqcMoedGpWVqTm&#10;wPg9IGL9TaW/bp2uO985IbYY0eGAgxOksIcCE4ed6Rfd9BxQx82+/gsAAP//AwBQSwMEFAAGAAgA&#10;AAAhAC/KxlTcAAAABgEAAA8AAABkcnMvZG93bnJldi54bWxMj0FrwkAUhO8F/8PyhN7qJi6KpNmI&#10;SNuTFKqF0tsz+0yC2d2QXZP47/t6ao/DDDPf5NvJtmKgPjTeaUgXCQhypTeNqzR8nl6fNiBCRGew&#10;9Y403CnAtpg95JgZP7oPGo6xElziQoYa6hi7TMpQ1mQxLHxHjr2L7y1Gln0lTY8jl9tWLpNkLS02&#10;jhdq7GhfU3k93qyGtxHHnUpfhsP1sr9/n1bvX4eUtH6cT7tnEJGm+BeGX3xGh4KZzv7mTBAt67Xi&#10;pAY+xK5SmxWIs4alSkEWufyPX/wAAAD//wMAUEsBAi0AFAAGAAgAAAAhALaDOJL+AAAA4QEAABMA&#10;AAAAAAAAAAAAAAAAAAAAAFtDb250ZW50X1R5cGVzXS54bWxQSwECLQAUAAYACAAAACEAOP0h/9YA&#10;AACUAQAACwAAAAAAAAAAAAAAAAAvAQAAX3JlbHMvLnJlbHNQSwECLQAUAAYACAAAACEAq51AYYIC&#10;AAAhBgAADgAAAAAAAAAAAAAAAAAuAgAAZHJzL2Uyb0RvYy54bWxQSwECLQAUAAYACAAAACEAL8rG&#10;VNwAAAAGAQAADwAAAAAAAAAAAAAAAADcBAAAZHJzL2Rvd25yZXYueG1sUEsFBgAAAAAEAAQA8wAA&#10;AOUFAAAAAA==&#10;">
                      <v:shape id="Graphic 97" o:spid="_x0000_s1027" style="position:absolute;width:20459;height:1466;visibility:visible;mso-wrap-style:square;v-text-anchor:top" coordsize="20459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utXxQAAANsAAAAPAAAAZHJzL2Rvd25yZXYueG1sRI9BawIx&#10;FITvBf9DeIK3mtiD1tUoYhEU2kOtqMfn5rm7uHlZN3Hd+uubQqHHYWa+Yabz1paiodoXjjUM+goE&#10;cepMwZmG3dfq+RWED8gGS8ek4Zs8zGedpykmxt35k5ptyESEsE9QQx5ClUjp05ws+r6riKN3drXF&#10;EGWdSVPjPcJtKV+UGkqLBceFHCta5pRetjer4dyYo3v/GJFSG3s6rvaP6+PwpnWv2y4mIAK14T/8&#10;114bDeMR/H6JP0DOfgAAAP//AwBQSwECLQAUAAYACAAAACEA2+H2y+4AAACFAQAAEwAAAAAAAAAA&#10;AAAAAAAAAAAAW0NvbnRlbnRfVHlwZXNdLnhtbFBLAQItABQABgAIAAAAIQBa9CxbvwAAABUBAAAL&#10;AAAAAAAAAAAAAAAAAB8BAABfcmVscy8ucmVsc1BLAQItABQABgAIAAAAIQAe7utXxQAAANsAAAAP&#10;AAAAAAAAAAAAAAAAAAcCAABkcnMvZG93bnJldi54bWxQSwUGAAAAAAMAAwC3AAAA+QIAAAAA&#10;" path="m2045462,l,,,146303r2045462,l2045462,xe" fillcolor="yellow" stroked="f">
                        <v:path arrowok="t"/>
                      </v:shape>
                    </v:group>
                  </w:pict>
                </mc:Fallback>
              </mc:AlternateContent>
            </w:r>
            <w:r>
              <w:rPr>
                <w:sz w:val="20"/>
              </w:rPr>
              <w:t>[DOPLNÍ</w:t>
            </w:r>
            <w:r>
              <w:rPr>
                <w:spacing w:val="-11"/>
                <w:sz w:val="20"/>
              </w:rPr>
              <w:t xml:space="preserve"> </w:t>
            </w:r>
            <w:r>
              <w:rPr>
                <w:sz w:val="20"/>
              </w:rPr>
              <w:t>POVĚŘUJÍCÍ</w:t>
            </w:r>
            <w:r>
              <w:rPr>
                <w:spacing w:val="-9"/>
                <w:sz w:val="20"/>
              </w:rPr>
              <w:t xml:space="preserve"> </w:t>
            </w:r>
            <w:r>
              <w:rPr>
                <w:spacing w:val="-2"/>
                <w:sz w:val="20"/>
              </w:rPr>
              <w:t>ZADAVATEL]</w:t>
            </w:r>
          </w:p>
        </w:tc>
      </w:tr>
    </w:tbl>
    <w:p w:rsidR="004C2070" w:rsidRDefault="00EF7709">
      <w:pPr>
        <w:pStyle w:val="Nadpis2"/>
        <w:spacing w:before="120"/>
        <w:ind w:firstLine="0"/>
        <w:rPr>
          <w:b w:val="0"/>
        </w:rPr>
      </w:pPr>
      <w:r>
        <w:rPr>
          <w:b w:val="0"/>
          <w:spacing w:val="-2"/>
        </w:rPr>
        <w:t>(„</w:t>
      </w:r>
      <w:r>
        <w:rPr>
          <w:spacing w:val="-2"/>
        </w:rPr>
        <w:t>Pověřující</w:t>
      </w:r>
      <w:r>
        <w:rPr>
          <w:spacing w:val="9"/>
        </w:rPr>
        <w:t xml:space="preserve"> </w:t>
      </w:r>
      <w:r>
        <w:rPr>
          <w:spacing w:val="-2"/>
        </w:rPr>
        <w:t>zadavatel</w:t>
      </w:r>
      <w:r>
        <w:rPr>
          <w:b w:val="0"/>
          <w:spacing w:val="-2"/>
        </w:rPr>
        <w:t>“)</w:t>
      </w:r>
    </w:p>
    <w:p w:rsidR="004C2070" w:rsidRDefault="00EF7709">
      <w:pPr>
        <w:pStyle w:val="Zkladntext"/>
        <w:spacing w:before="118"/>
        <w:ind w:left="118" w:right="111"/>
        <w:jc w:val="both"/>
      </w:pPr>
      <w:r>
        <w:t>Pověřující zadavatel tímto prohlašuje, že přistupuje ke Smlouvě o centralizovaném zadávání veřejné zakázky</w:t>
      </w:r>
      <w:r>
        <w:rPr>
          <w:spacing w:val="-11"/>
        </w:rPr>
        <w:t xml:space="preserve"> </w:t>
      </w:r>
      <w:r>
        <w:t>„</w:t>
      </w:r>
      <w:r>
        <w:rPr>
          <w:i/>
        </w:rPr>
        <w:t>PNG</w:t>
      </w:r>
      <w:r>
        <w:rPr>
          <w:i/>
          <w:spacing w:val="-11"/>
        </w:rPr>
        <w:t xml:space="preserve"> </w:t>
      </w:r>
      <w:r>
        <w:rPr>
          <w:i/>
        </w:rPr>
        <w:t>–</w:t>
      </w:r>
      <w:r>
        <w:rPr>
          <w:i/>
          <w:spacing w:val="-12"/>
        </w:rPr>
        <w:t xml:space="preserve"> </w:t>
      </w:r>
      <w:r>
        <w:rPr>
          <w:i/>
        </w:rPr>
        <w:t>Platforma</w:t>
      </w:r>
      <w:r>
        <w:rPr>
          <w:i/>
          <w:spacing w:val="-10"/>
        </w:rPr>
        <w:t xml:space="preserve"> </w:t>
      </w:r>
      <w:r>
        <w:rPr>
          <w:i/>
        </w:rPr>
        <w:t>nové</w:t>
      </w:r>
      <w:r>
        <w:rPr>
          <w:i/>
          <w:spacing w:val="-12"/>
        </w:rPr>
        <w:t xml:space="preserve"> </w:t>
      </w:r>
      <w:r>
        <w:rPr>
          <w:i/>
        </w:rPr>
        <w:t>generace</w:t>
      </w:r>
      <w:r>
        <w:rPr>
          <w:i/>
          <w:spacing w:val="-12"/>
        </w:rPr>
        <w:t xml:space="preserve"> </w:t>
      </w:r>
      <w:r>
        <w:rPr>
          <w:i/>
        </w:rPr>
        <w:t>sdružení</w:t>
      </w:r>
      <w:r>
        <w:rPr>
          <w:i/>
          <w:spacing w:val="-12"/>
        </w:rPr>
        <w:t xml:space="preserve"> </w:t>
      </w:r>
      <w:r>
        <w:rPr>
          <w:i/>
        </w:rPr>
        <w:t>CARDS</w:t>
      </w:r>
      <w:r>
        <w:t>“,</w:t>
      </w:r>
      <w:r>
        <w:rPr>
          <w:spacing w:val="-12"/>
        </w:rPr>
        <w:t xml:space="preserve"> </w:t>
      </w:r>
      <w:r>
        <w:t>jejímž</w:t>
      </w:r>
      <w:r>
        <w:rPr>
          <w:spacing w:val="-12"/>
        </w:rPr>
        <w:t xml:space="preserve"> </w:t>
      </w:r>
      <w:r>
        <w:t>centrálním</w:t>
      </w:r>
      <w:r>
        <w:rPr>
          <w:spacing w:val="-12"/>
        </w:rPr>
        <w:t xml:space="preserve"> </w:t>
      </w:r>
      <w:r>
        <w:t>zadavatelem</w:t>
      </w:r>
      <w:r>
        <w:rPr>
          <w:spacing w:val="-12"/>
        </w:rPr>
        <w:t xml:space="preserve"> </w:t>
      </w:r>
      <w:r>
        <w:t>je</w:t>
      </w:r>
      <w:r>
        <w:rPr>
          <w:spacing w:val="-12"/>
        </w:rPr>
        <w:t xml:space="preserve"> </w:t>
      </w:r>
      <w:r>
        <w:t>Národní technická</w:t>
      </w:r>
      <w:r>
        <w:rPr>
          <w:spacing w:val="-14"/>
        </w:rPr>
        <w:t xml:space="preserve"> </w:t>
      </w:r>
      <w:r>
        <w:t>knihovna,</w:t>
      </w:r>
      <w:r>
        <w:rPr>
          <w:spacing w:val="-14"/>
        </w:rPr>
        <w:t xml:space="preserve"> </w:t>
      </w:r>
      <w:r>
        <w:t>se</w:t>
      </w:r>
      <w:r>
        <w:rPr>
          <w:spacing w:val="-14"/>
        </w:rPr>
        <w:t xml:space="preserve"> </w:t>
      </w:r>
      <w:r>
        <w:t>sídlem</w:t>
      </w:r>
      <w:r>
        <w:rPr>
          <w:spacing w:val="-14"/>
        </w:rPr>
        <w:t xml:space="preserve"> </w:t>
      </w:r>
      <w:r>
        <w:t>Technická</w:t>
      </w:r>
      <w:r>
        <w:rPr>
          <w:spacing w:val="-14"/>
        </w:rPr>
        <w:t xml:space="preserve"> </w:t>
      </w:r>
      <w:r>
        <w:t>2710/6,</w:t>
      </w:r>
      <w:r>
        <w:rPr>
          <w:spacing w:val="-14"/>
        </w:rPr>
        <w:t xml:space="preserve"> </w:t>
      </w:r>
      <w:r>
        <w:t>160</w:t>
      </w:r>
      <w:r>
        <w:rPr>
          <w:spacing w:val="-14"/>
        </w:rPr>
        <w:t xml:space="preserve"> </w:t>
      </w:r>
      <w:r>
        <w:t>80</w:t>
      </w:r>
      <w:r>
        <w:rPr>
          <w:spacing w:val="-14"/>
        </w:rPr>
        <w:t xml:space="preserve"> </w:t>
      </w:r>
      <w:r>
        <w:t>Praha</w:t>
      </w:r>
      <w:r>
        <w:rPr>
          <w:spacing w:val="-14"/>
        </w:rPr>
        <w:t xml:space="preserve"> </w:t>
      </w:r>
      <w:r>
        <w:t>6</w:t>
      </w:r>
      <w:r>
        <w:rPr>
          <w:spacing w:val="-13"/>
        </w:rPr>
        <w:t xml:space="preserve"> </w:t>
      </w:r>
      <w:r>
        <w:t>-</w:t>
      </w:r>
      <w:r>
        <w:rPr>
          <w:spacing w:val="-14"/>
        </w:rPr>
        <w:t xml:space="preserve"> </w:t>
      </w:r>
      <w:r>
        <w:t>Dejvice,</w:t>
      </w:r>
      <w:r>
        <w:rPr>
          <w:spacing w:val="-14"/>
        </w:rPr>
        <w:t xml:space="preserve"> </w:t>
      </w:r>
      <w:r>
        <w:t>IČO:</w:t>
      </w:r>
      <w:r>
        <w:rPr>
          <w:spacing w:val="-14"/>
        </w:rPr>
        <w:t xml:space="preserve"> </w:t>
      </w:r>
      <w:r>
        <w:t>61387142</w:t>
      </w:r>
      <w:r>
        <w:rPr>
          <w:spacing w:val="-14"/>
        </w:rPr>
        <w:t xml:space="preserve"> </w:t>
      </w:r>
      <w:r>
        <w:t>(„</w:t>
      </w:r>
      <w:r>
        <w:rPr>
          <w:b/>
        </w:rPr>
        <w:t>Smlouva</w:t>
      </w:r>
      <w:r>
        <w:t>“) jako Pověřující zadavatel kategorie B a přijímá všechna práva a povinnosti plynoucí z této Smlouvy.</w:t>
      </w:r>
    </w:p>
    <w:p w:rsidR="004C2070" w:rsidRDefault="004C2070">
      <w:pPr>
        <w:pStyle w:val="Zkladntext"/>
      </w:pPr>
    </w:p>
    <w:p w:rsidR="004C2070" w:rsidRDefault="004C2070">
      <w:pPr>
        <w:pStyle w:val="Zkladntext"/>
        <w:spacing w:before="13"/>
      </w:pPr>
    </w:p>
    <w:p w:rsidR="004C2070" w:rsidRDefault="00EF7709">
      <w:pPr>
        <w:pStyle w:val="Zkladntext"/>
        <w:ind w:left="118"/>
      </w:pPr>
      <w:r>
        <w:t>V</w:t>
      </w:r>
      <w:r>
        <w:rPr>
          <w:spacing w:val="-9"/>
        </w:rPr>
        <w:t xml:space="preserve"> </w:t>
      </w:r>
      <w:r>
        <w:t>[</w:t>
      </w:r>
      <w:r>
        <w:rPr>
          <w:color w:val="000000"/>
          <w:highlight w:val="yellow"/>
        </w:rPr>
        <w:t>DOPLNÍ</w:t>
      </w:r>
      <w:r>
        <w:rPr>
          <w:color w:val="000000"/>
          <w:spacing w:val="-6"/>
          <w:highlight w:val="yellow"/>
        </w:rPr>
        <w:t xml:space="preserve"> </w:t>
      </w:r>
      <w:r>
        <w:rPr>
          <w:color w:val="000000"/>
          <w:highlight w:val="yellow"/>
        </w:rPr>
        <w:t>POVĚŘUJÍCÍ</w:t>
      </w:r>
      <w:r>
        <w:rPr>
          <w:color w:val="000000"/>
          <w:spacing w:val="-6"/>
          <w:highlight w:val="yellow"/>
        </w:rPr>
        <w:t xml:space="preserve"> </w:t>
      </w:r>
      <w:r>
        <w:rPr>
          <w:color w:val="000000"/>
          <w:highlight w:val="yellow"/>
        </w:rPr>
        <w:t>ZADAVATEL</w:t>
      </w:r>
      <w:r>
        <w:rPr>
          <w:color w:val="000000"/>
        </w:rPr>
        <w:t>]</w:t>
      </w:r>
      <w:r>
        <w:rPr>
          <w:color w:val="000000"/>
          <w:spacing w:val="-8"/>
        </w:rPr>
        <w:t xml:space="preserve"> </w:t>
      </w:r>
      <w:r>
        <w:rPr>
          <w:color w:val="000000"/>
        </w:rPr>
        <w:t>dne</w:t>
      </w:r>
      <w:r>
        <w:rPr>
          <w:color w:val="000000"/>
          <w:spacing w:val="-8"/>
        </w:rPr>
        <w:t xml:space="preserve"> </w:t>
      </w:r>
      <w:r>
        <w:rPr>
          <w:color w:val="000000"/>
        </w:rPr>
        <w:t>[</w:t>
      </w:r>
      <w:r>
        <w:rPr>
          <w:color w:val="000000"/>
          <w:highlight w:val="yellow"/>
        </w:rPr>
        <w:t>DOPLNÍ</w:t>
      </w:r>
      <w:r>
        <w:rPr>
          <w:color w:val="000000"/>
          <w:spacing w:val="-6"/>
          <w:highlight w:val="yellow"/>
        </w:rPr>
        <w:t xml:space="preserve"> </w:t>
      </w:r>
      <w:r>
        <w:rPr>
          <w:color w:val="000000"/>
          <w:highlight w:val="yellow"/>
        </w:rPr>
        <w:t>POVĚŘUJÍCÍ</w:t>
      </w:r>
      <w:r>
        <w:rPr>
          <w:color w:val="000000"/>
          <w:spacing w:val="-8"/>
          <w:highlight w:val="yellow"/>
        </w:rPr>
        <w:t xml:space="preserve"> </w:t>
      </w:r>
      <w:r>
        <w:rPr>
          <w:color w:val="000000"/>
          <w:spacing w:val="-2"/>
          <w:highlight w:val="yellow"/>
        </w:rPr>
        <w:t>ZADAVATEL</w:t>
      </w:r>
      <w:r>
        <w:rPr>
          <w:color w:val="000000"/>
          <w:spacing w:val="-2"/>
        </w:rPr>
        <w:t>]</w:t>
      </w:r>
    </w:p>
    <w:p w:rsidR="004C2070" w:rsidRDefault="00EF7709">
      <w:pPr>
        <w:pStyle w:val="Zkladntext"/>
        <w:spacing w:before="118"/>
        <w:ind w:left="118"/>
      </w:pPr>
      <w:r>
        <w:rPr>
          <w:spacing w:val="-2"/>
        </w:rPr>
        <w:t>Podpis:</w:t>
      </w:r>
    </w:p>
    <w:p w:rsidR="004C2070" w:rsidRDefault="004C2070">
      <w:pPr>
        <w:pStyle w:val="Zkladntext"/>
      </w:pPr>
    </w:p>
    <w:p w:rsidR="004C2070" w:rsidRDefault="00EF7709">
      <w:pPr>
        <w:pStyle w:val="Zkladntext"/>
        <w:spacing w:before="207"/>
      </w:pPr>
      <w:r>
        <w:rPr>
          <w:noProof/>
          <w:lang w:eastAsia="cs-CZ"/>
        </w:rPr>
        <mc:AlternateContent>
          <mc:Choice Requires="wps">
            <w:drawing>
              <wp:anchor distT="0" distB="0" distL="0" distR="0" simplePos="0" relativeHeight="487597568" behindDoc="1" locked="0" layoutInCell="1" allowOverlap="1">
                <wp:simplePos x="0" y="0"/>
                <wp:positionH relativeFrom="page">
                  <wp:posOffset>900988</wp:posOffset>
                </wp:positionH>
                <wp:positionV relativeFrom="paragraph">
                  <wp:posOffset>293345</wp:posOffset>
                </wp:positionV>
                <wp:extent cx="2186940" cy="1270"/>
                <wp:effectExtent l="0" t="0" r="0" b="0"/>
                <wp:wrapTopAndBottom/>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6940" cy="1270"/>
                        </a:xfrm>
                        <a:custGeom>
                          <a:avLst/>
                          <a:gdLst/>
                          <a:ahLst/>
                          <a:cxnLst/>
                          <a:rect l="l" t="t" r="r" b="b"/>
                          <a:pathLst>
                            <a:path w="2186940">
                              <a:moveTo>
                                <a:pt x="0" y="0"/>
                              </a:moveTo>
                              <a:lnTo>
                                <a:pt x="2186793"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0C2772" id="Graphic 98" o:spid="_x0000_s1026" style="position:absolute;margin-left:70.95pt;margin-top:23.1pt;width:172.2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2186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YNvJwIAAIEEAAAOAAAAZHJzL2Uyb0RvYy54bWysVE1v2zAMvQ/YfxB0X5xkQz6MOMXQoMWA&#10;oivQDDsrshwbkyWNVGzn34+S7STtbsN8ECjxieTjo7y562rNGgVYWZPx2WTKmTLS5pU5ZvzH/uHT&#10;ijP0wuRCW6MyflbI77YfP2xal6q5La3OFTAKYjBtXcZL712aJChLVQucWKcMOQsLtfC0hWOSg2gp&#10;eq2T+XS6SFoLuQMrFSKd7non38b4RaGk/14UqDzTGafafFwhroewJtuNSI8gXFnJoQzxD1XUojKU&#10;9BJqJ7xgJ6j+ClVXEizawk+krRNbFJVUkQOxmU3fsXkthVORCzUH3aVN+P/CyufmBViVZ3xNShlR&#10;k0aPQzvohNrTOkwJ9epeIBBE92TlLyRH8sYTNjhgugLqgCV6rIu9Pl96rTrPJB3OZ6vF+gtJIsk3&#10;my+jFIlIx7vyhP5R2RhHNE/oe6Xy0RLlaMnOjCaQ3kFpHZX2nJHSwBkpfeiVdsKHe6G4YLL2Wkg4&#10;q22j9jZ6/bvKqbSrV5tbVKCyXH/mbGRJ2B5BRkhDveqNmJrsW3LahCqW68UqDhBaXeUPldahCoTj&#10;4V4Da0QY3/gFHhThDcwB+p3AssdF1wDTZtCplyaIdLD5mSRvSeSM4++TAMWZ/mZoqMIDGQ0YjcNo&#10;gNf3Nj6j2CDKue9+CnAspM+4J2Wf7TiyIh1FC9Qv2HDT2K8nb4sqKBpnqK9o2NCcR4LDmwwP6XYf&#10;Udc/x/YPAAAA//8DAFBLAwQUAAYACAAAACEAVRbtxN0AAAAJAQAADwAAAGRycy9kb3ducmV2Lnht&#10;bEyPwU7DMAyG70i8Q2QkLmhLt0VlK02nCbQTB8TgAbLGawuJUzXZVnh6vBM7/van35/L9eidOOEQ&#10;u0AaZtMMBFIdbEeNhs+P7WQJIiZD1rhAqOEHI6yr25vSFDac6R1Pu9QILqFYGA1tSn0hZaxb9CZO&#10;Q4/Eu0MYvEkch0bawZy53Ds5z7JcetMRX2hNj88t1t+7o9dAL2p0v4ft4+arwdeH6Ot+8Ra1vr8b&#10;N08gEo7pH4aLPqtDxU77cCQbheOsZitGNah8DoIBtcwXIPaXgQJZlfL6g+oPAAD//wMAUEsBAi0A&#10;FAAGAAgAAAAhALaDOJL+AAAA4QEAABMAAAAAAAAAAAAAAAAAAAAAAFtDb250ZW50X1R5cGVzXS54&#10;bWxQSwECLQAUAAYACAAAACEAOP0h/9YAAACUAQAACwAAAAAAAAAAAAAAAAAvAQAAX3JlbHMvLnJl&#10;bHNQSwECLQAUAAYACAAAACEAdWWDbycCAACBBAAADgAAAAAAAAAAAAAAAAAuAgAAZHJzL2Uyb0Rv&#10;Yy54bWxQSwECLQAUAAYACAAAACEAVRbtxN0AAAAJAQAADwAAAAAAAAAAAAAAAACBBAAAZHJzL2Rv&#10;d25yZXYueG1sUEsFBgAAAAAEAAQA8wAAAIsFAAAAAA==&#10;" path="m,l2186793,e" filled="f" strokeweight=".22133mm">
                <v:path arrowok="t"/>
                <w10:wrap type="topAndBottom" anchorx="page"/>
              </v:shape>
            </w:pict>
          </mc:Fallback>
        </mc:AlternateContent>
      </w:r>
    </w:p>
    <w:p w:rsidR="004C2070" w:rsidRDefault="00EF7709">
      <w:pPr>
        <w:pStyle w:val="Zkladntext"/>
        <w:spacing w:before="123" w:line="364" w:lineRule="auto"/>
        <w:ind w:left="118" w:right="4521"/>
      </w:pPr>
      <w:r>
        <w:t>Jméno: [</w:t>
      </w:r>
      <w:r>
        <w:rPr>
          <w:color w:val="000000"/>
          <w:highlight w:val="yellow"/>
        </w:rPr>
        <w:t>DOPLNÍ POVĚŘUJÍCÍ ZADAVATEL</w:t>
      </w:r>
      <w:r>
        <w:rPr>
          <w:color w:val="000000"/>
        </w:rPr>
        <w:t>] Funkce:</w:t>
      </w:r>
      <w:r>
        <w:rPr>
          <w:color w:val="000000"/>
          <w:spacing w:val="-12"/>
        </w:rPr>
        <w:t xml:space="preserve"> </w:t>
      </w:r>
      <w:r>
        <w:rPr>
          <w:color w:val="000000"/>
        </w:rPr>
        <w:t>[</w:t>
      </w:r>
      <w:r>
        <w:rPr>
          <w:color w:val="000000"/>
          <w:highlight w:val="yellow"/>
        </w:rPr>
        <w:t>DOPLNÍ</w:t>
      </w:r>
      <w:r>
        <w:rPr>
          <w:color w:val="000000"/>
          <w:spacing w:val="-11"/>
          <w:highlight w:val="yellow"/>
        </w:rPr>
        <w:t xml:space="preserve"> </w:t>
      </w:r>
      <w:r>
        <w:rPr>
          <w:color w:val="000000"/>
          <w:highlight w:val="yellow"/>
        </w:rPr>
        <w:t>POVĚŘUJÍCÍ</w:t>
      </w:r>
      <w:r>
        <w:rPr>
          <w:color w:val="000000"/>
          <w:spacing w:val="-12"/>
          <w:highlight w:val="yellow"/>
        </w:rPr>
        <w:t xml:space="preserve"> </w:t>
      </w:r>
      <w:r>
        <w:rPr>
          <w:color w:val="000000"/>
          <w:highlight w:val="yellow"/>
        </w:rPr>
        <w:t>ZADAVATEL</w:t>
      </w:r>
      <w:r>
        <w:rPr>
          <w:color w:val="000000"/>
        </w:rPr>
        <w:t>]</w:t>
      </w:r>
    </w:p>
    <w:p w:rsidR="004C2070" w:rsidRDefault="004C2070">
      <w:pPr>
        <w:pStyle w:val="Zkladntext"/>
        <w:spacing w:before="119"/>
      </w:pPr>
    </w:p>
    <w:p w:rsidR="004C2070" w:rsidRDefault="00EF7709">
      <w:pPr>
        <w:pStyle w:val="Zkladntext"/>
        <w:spacing w:before="1"/>
        <w:ind w:left="118"/>
      </w:pPr>
      <w:r>
        <w:t>V</w:t>
      </w:r>
      <w:r>
        <w:rPr>
          <w:spacing w:val="-8"/>
        </w:rPr>
        <w:t xml:space="preserve"> </w:t>
      </w:r>
      <w:r>
        <w:t>[</w:t>
      </w:r>
      <w:r>
        <w:rPr>
          <w:color w:val="000000"/>
          <w:highlight w:val="lightGray"/>
        </w:rPr>
        <w:t>DOPLNÍ</w:t>
      </w:r>
      <w:r>
        <w:rPr>
          <w:color w:val="000000"/>
          <w:spacing w:val="-6"/>
          <w:highlight w:val="lightGray"/>
        </w:rPr>
        <w:t xml:space="preserve"> </w:t>
      </w:r>
      <w:r>
        <w:rPr>
          <w:color w:val="000000"/>
          <w:highlight w:val="lightGray"/>
        </w:rPr>
        <w:t>CENTRÁLNÍ</w:t>
      </w:r>
      <w:r>
        <w:rPr>
          <w:color w:val="000000"/>
          <w:spacing w:val="-8"/>
          <w:highlight w:val="lightGray"/>
        </w:rPr>
        <w:t xml:space="preserve"> </w:t>
      </w:r>
      <w:r>
        <w:rPr>
          <w:color w:val="000000"/>
          <w:highlight w:val="lightGray"/>
        </w:rPr>
        <w:t>ZADAVATEL</w:t>
      </w:r>
      <w:r>
        <w:rPr>
          <w:color w:val="000000"/>
        </w:rPr>
        <w:t>]</w:t>
      </w:r>
      <w:r>
        <w:rPr>
          <w:color w:val="000000"/>
          <w:spacing w:val="-8"/>
        </w:rPr>
        <w:t xml:space="preserve"> </w:t>
      </w:r>
      <w:r>
        <w:rPr>
          <w:color w:val="000000"/>
        </w:rPr>
        <w:t>dne</w:t>
      </w:r>
      <w:r>
        <w:rPr>
          <w:color w:val="000000"/>
          <w:spacing w:val="-8"/>
        </w:rPr>
        <w:t xml:space="preserve"> </w:t>
      </w:r>
      <w:r>
        <w:rPr>
          <w:color w:val="000000"/>
        </w:rPr>
        <w:t>[</w:t>
      </w:r>
      <w:r>
        <w:rPr>
          <w:color w:val="000000"/>
          <w:highlight w:val="lightGray"/>
        </w:rPr>
        <w:t>DOPLNÍ</w:t>
      </w:r>
      <w:r>
        <w:rPr>
          <w:color w:val="000000"/>
          <w:spacing w:val="-6"/>
          <w:highlight w:val="lightGray"/>
        </w:rPr>
        <w:t xml:space="preserve"> </w:t>
      </w:r>
      <w:r>
        <w:rPr>
          <w:color w:val="000000"/>
          <w:highlight w:val="lightGray"/>
        </w:rPr>
        <w:t>CENTRÁLNÍ</w:t>
      </w:r>
      <w:r>
        <w:rPr>
          <w:color w:val="000000"/>
          <w:spacing w:val="-8"/>
          <w:highlight w:val="lightGray"/>
        </w:rPr>
        <w:t xml:space="preserve"> </w:t>
      </w:r>
      <w:r>
        <w:rPr>
          <w:color w:val="000000"/>
          <w:spacing w:val="-2"/>
          <w:highlight w:val="lightGray"/>
        </w:rPr>
        <w:t>ZADAVATEL</w:t>
      </w:r>
      <w:r>
        <w:rPr>
          <w:color w:val="000000"/>
          <w:spacing w:val="-2"/>
        </w:rPr>
        <w:t>]</w:t>
      </w:r>
    </w:p>
    <w:p w:rsidR="004C2070" w:rsidRDefault="00EF7709">
      <w:pPr>
        <w:pStyle w:val="Zkladntext"/>
        <w:spacing w:before="121"/>
        <w:ind w:left="118"/>
      </w:pPr>
      <w:r>
        <w:rPr>
          <w:spacing w:val="-2"/>
        </w:rPr>
        <w:t>Podpis:</w:t>
      </w:r>
    </w:p>
    <w:p w:rsidR="004C2070" w:rsidRDefault="004C2070">
      <w:pPr>
        <w:pStyle w:val="Zkladntext"/>
      </w:pPr>
    </w:p>
    <w:p w:rsidR="004C2070" w:rsidRDefault="00EF7709">
      <w:pPr>
        <w:pStyle w:val="Zkladntext"/>
        <w:spacing w:before="207"/>
      </w:pPr>
      <w:r>
        <w:rPr>
          <w:noProof/>
          <w:lang w:eastAsia="cs-CZ"/>
        </w:rPr>
        <mc:AlternateContent>
          <mc:Choice Requires="wps">
            <w:drawing>
              <wp:anchor distT="0" distB="0" distL="0" distR="0" simplePos="0" relativeHeight="487598080" behindDoc="1" locked="0" layoutInCell="1" allowOverlap="1">
                <wp:simplePos x="0" y="0"/>
                <wp:positionH relativeFrom="page">
                  <wp:posOffset>900988</wp:posOffset>
                </wp:positionH>
                <wp:positionV relativeFrom="paragraph">
                  <wp:posOffset>293156</wp:posOffset>
                </wp:positionV>
                <wp:extent cx="2186940" cy="1270"/>
                <wp:effectExtent l="0" t="0" r="0" b="0"/>
                <wp:wrapTopAndBottom/>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6940" cy="1270"/>
                        </a:xfrm>
                        <a:custGeom>
                          <a:avLst/>
                          <a:gdLst/>
                          <a:ahLst/>
                          <a:cxnLst/>
                          <a:rect l="l" t="t" r="r" b="b"/>
                          <a:pathLst>
                            <a:path w="2186940">
                              <a:moveTo>
                                <a:pt x="0" y="0"/>
                              </a:moveTo>
                              <a:lnTo>
                                <a:pt x="2186793"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F7A43C" id="Graphic 99" o:spid="_x0000_s1026" style="position:absolute;margin-left:70.95pt;margin-top:23.1pt;width:172.2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2186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EBAJwIAAIEEAAAOAAAAZHJzL2Uyb0RvYy54bWysVMFu2zAMvQ/YPwi6L06yIYmNOMXQoMWA&#10;oivQDDsrshwbk0WNUmLn70fJdpJ2t2E+CJT4RPLxUV7fdY1mJ4WuBpPz2WTKmTISitoccv5j9/Bp&#10;xZnzwhRCg1E5PyvH7zYfP6xbm6k5VKALhYyCGJe1NueV9zZLEicr1Qg3AasMOUvARnja4iEpULQU&#10;vdHJfDpdJC1gYRGkco5Ot72Tb2L8slTSfy9LpzzTOafafFwxrvuwJpu1yA4obFXLoQzxD1U0ojaU&#10;9BJqK7xgR6z/CtXUEsFB6ScSmgTKspYqciA2s+k7Nq+VsCpyoeY4e2mT+39h5fPpBVld5DxNOTOi&#10;IY0eh3bQCbWntS4j1Kt9wUDQ2SeQvxw5kjeesHEDpiuxCViix7rY6/Ol16rzTNLhfLZapF9IEkm+&#10;2XwZpUhENt6VR+cfFcQ44vTkfK9UMVqiGi3ZmdFE0jsoraPSnjNSGjkjpfe90lb4cC8UF0zWXgsJ&#10;Zw2c1A6i17+rnEq7erW5RQUqy/QzZyNLwvYIMkIa6lVvxNRk35LTJlSxTBerOEAOdF081FqHKhwe&#10;9vca2UmE8Y1f4EER3sAsOr8Vrupx0TXAtBl06qUJIu2hOJPkLYmcc/f7KFBxpr8ZGqrwQEYDR2M/&#10;Guj1PcRnFBtEOXfdT4GWhfQ596TsM4wjK7JRtED9gg03DXw9eijroGicob6iYUNzHgkObzI8pNt9&#10;RF3/HJs/AAAA//8DAFBLAwQUAAYACAAAACEAVRbtxN0AAAAJAQAADwAAAGRycy9kb3ducmV2Lnht&#10;bEyPwU7DMAyG70i8Q2QkLmhLt0VlK02nCbQTB8TgAbLGawuJUzXZVnh6vBM7/van35/L9eidOOEQ&#10;u0AaZtMMBFIdbEeNhs+P7WQJIiZD1rhAqOEHI6yr25vSFDac6R1Pu9QILqFYGA1tSn0hZaxb9CZO&#10;Q4/Eu0MYvEkch0bawZy53Ds5z7JcetMRX2hNj88t1t+7o9dAL2p0v4ft4+arwdeH6Ot+8Ra1vr8b&#10;N08gEo7pH4aLPqtDxU77cCQbheOsZitGNah8DoIBtcwXIPaXgQJZlfL6g+oPAAD//wMAUEsBAi0A&#10;FAAGAAgAAAAhALaDOJL+AAAA4QEAABMAAAAAAAAAAAAAAAAAAAAAAFtDb250ZW50X1R5cGVzXS54&#10;bWxQSwECLQAUAAYACAAAACEAOP0h/9YAAACUAQAACwAAAAAAAAAAAAAAAAAvAQAAX3JlbHMvLnJl&#10;bHNQSwECLQAUAAYACAAAACEAk8RAQCcCAACBBAAADgAAAAAAAAAAAAAAAAAuAgAAZHJzL2Uyb0Rv&#10;Yy54bWxQSwECLQAUAAYACAAAACEAVRbtxN0AAAAJAQAADwAAAAAAAAAAAAAAAACBBAAAZHJzL2Rv&#10;d25yZXYueG1sUEsFBgAAAAAEAAQA8wAAAIsFAAAAAA==&#10;" path="m,l2186793,e" filled="f" strokeweight=".22133mm">
                <v:path arrowok="t"/>
                <w10:wrap type="topAndBottom" anchorx="page"/>
              </v:shape>
            </w:pict>
          </mc:Fallback>
        </mc:AlternateContent>
      </w:r>
    </w:p>
    <w:p w:rsidR="004C2070" w:rsidRDefault="00EF7709">
      <w:pPr>
        <w:pStyle w:val="Zkladntext"/>
        <w:spacing w:before="123"/>
        <w:ind w:left="118"/>
      </w:pPr>
      <w:r>
        <w:t>Jméno:</w:t>
      </w:r>
      <w:r>
        <w:rPr>
          <w:spacing w:val="-8"/>
        </w:rPr>
        <w:t xml:space="preserve"> </w:t>
      </w:r>
      <w:r>
        <w:t>[</w:t>
      </w:r>
      <w:r>
        <w:rPr>
          <w:color w:val="000000"/>
          <w:highlight w:val="lightGray"/>
        </w:rPr>
        <w:t>DOPLNÍ</w:t>
      </w:r>
      <w:r>
        <w:rPr>
          <w:color w:val="000000"/>
          <w:spacing w:val="-9"/>
          <w:highlight w:val="lightGray"/>
        </w:rPr>
        <w:t xml:space="preserve"> </w:t>
      </w:r>
      <w:r>
        <w:rPr>
          <w:color w:val="000000"/>
          <w:highlight w:val="lightGray"/>
        </w:rPr>
        <w:t>CENTRÁLNÍ</w:t>
      </w:r>
      <w:r>
        <w:rPr>
          <w:color w:val="000000"/>
          <w:spacing w:val="-8"/>
          <w:highlight w:val="lightGray"/>
        </w:rPr>
        <w:t xml:space="preserve"> </w:t>
      </w:r>
      <w:r>
        <w:rPr>
          <w:color w:val="000000"/>
          <w:spacing w:val="-2"/>
          <w:highlight w:val="lightGray"/>
        </w:rPr>
        <w:t>ZADAVATEL</w:t>
      </w:r>
      <w:r>
        <w:rPr>
          <w:color w:val="000000"/>
          <w:spacing w:val="-2"/>
        </w:rPr>
        <w:t>]</w:t>
      </w:r>
    </w:p>
    <w:p w:rsidR="004C2070" w:rsidRDefault="004C2070">
      <w:pPr>
        <w:pStyle w:val="Zkladntext"/>
      </w:pPr>
    </w:p>
    <w:p w:rsidR="004C2070" w:rsidRDefault="00EF7709">
      <w:pPr>
        <w:pStyle w:val="Zkladntext"/>
        <w:spacing w:before="201"/>
      </w:pPr>
      <w:r>
        <w:rPr>
          <w:noProof/>
          <w:lang w:eastAsia="cs-CZ"/>
        </w:rPr>
        <mc:AlternateContent>
          <mc:Choice Requires="wps">
            <w:drawing>
              <wp:anchor distT="0" distB="0" distL="0" distR="0" simplePos="0" relativeHeight="487598592" behindDoc="1" locked="0" layoutInCell="1" allowOverlap="1">
                <wp:simplePos x="0" y="0"/>
                <wp:positionH relativeFrom="page">
                  <wp:posOffset>900988</wp:posOffset>
                </wp:positionH>
                <wp:positionV relativeFrom="paragraph">
                  <wp:posOffset>288923</wp:posOffset>
                </wp:positionV>
                <wp:extent cx="1829435" cy="7620"/>
                <wp:effectExtent l="0" t="0" r="0" b="0"/>
                <wp:wrapTopAndBottom/>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617BB0" id="Graphic 100" o:spid="_x0000_s1026" style="position:absolute;margin-left:70.95pt;margin-top:22.75pt;width:144.05pt;height:.6pt;z-index:-1571788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A/MQIAAOUEAAAOAAAAZHJzL2Uyb0RvYy54bWysVMFu2zAMvQ/YPwi6L3bSteuMOMXQosWA&#10;oivQDDsrshwbk0VNVGLn70fJVuptpw3LQabEJ4rvkcz6Zug0OyqHLZiSLxc5Z8pIqFqzL/nX7f27&#10;a87QC1MJDUaV/KSQ32zevln3tlAraEBXyjEKYrDobckb722RZSgb1QlcgFWGnDW4Tnjaun1WOdFT&#10;9E5nqzy/ynpwlXUgFSKd3o1Ovonx61pJ/6WuUXmmS065+bi6uO7Cmm3Wotg7YZtWTmmIf8iiE62h&#10;R8+h7oQX7ODaP0J1rXSAUPuFhC6Dum6lihyIzTL/jc1LI6yKXEgctGeZ8P+FlU/HZ8faimqXkz5G&#10;dFSkh0mPcEQC9RYLwr3YZxcoon0E+R3Jkf3iCRucMEPtuoAlgmyIap/OaqvBM0mHy+vVx/cXl5xJ&#10;8n24WsW3MlGku/KA/kFBjCOOj+jHWlXJEk2y5GCS6ajiodY61tpzRrV2nFGtd2OtrfDhXkgumKyf&#10;JdJMeQRnB0e1hQjzgULINr+84CwRoUxfMdrMsSTkDJV86WtjvBEzo53c6TvC5s/+FTipmcJJDahC&#10;zUbeZyNqQYdztRF0W923Wgf66Pa7W+3YUYQRir+gJF2ZwWInjMUPbbCD6kRt1VMflRx/HIRTnOnP&#10;hho3DGEyXDJ2yXBe30Ic1ai8Q78dvglnmSWz5J565wnSWIgitUUgdcaGmwY+HTzUbeiZmNuY0bSh&#10;WYoEprkPwzrfR9Trv9PmJwAAAP//AwBQSwMEFAAGAAgAAAAhADVnarHgAAAACQEAAA8AAABkcnMv&#10;ZG93bnJldi54bWxMj8tOwzAQRfdI/IM1SGxQ65SkhYY4VRXEAhCiFMTajYc4IraD7bbm7xlWsJur&#10;ObqPapXMwA7oQ++sgNk0A4a2daq3nYC317vJNbAQpVVycBYFfGOAVX16UslSuaN9wcM2doxMbCil&#10;AB3jWHIeWo1Ghqkb0dLvw3kjI0nfceXlkczNwC+zbMGN7C0laDlio7H93O6NgCal9e3zvW4vHnDz&#10;9J4vfZN/PQpxfpbWN8AipvgHw299qg41ddq5vVWBDaSL2ZJQAcV8DoyAIs9o3I6OxRXwuuL/F9Q/&#10;AAAA//8DAFBLAQItABQABgAIAAAAIQC2gziS/gAAAOEBAAATAAAAAAAAAAAAAAAAAAAAAABbQ29u&#10;dGVudF9UeXBlc10ueG1sUEsBAi0AFAAGAAgAAAAhADj9If/WAAAAlAEAAAsAAAAAAAAAAAAAAAAA&#10;LwEAAF9yZWxzLy5yZWxzUEsBAi0AFAAGAAgAAAAhAHBP4D8xAgAA5QQAAA4AAAAAAAAAAAAAAAAA&#10;LgIAAGRycy9lMm9Eb2MueG1sUEsBAi0AFAAGAAgAAAAhADVnarHgAAAACQEAAA8AAAAAAAAAAAAA&#10;AAAAiwQAAGRycy9kb3ducmV2LnhtbFBLBQYAAAAABAAEAPMAAACYBQAAAAA=&#10;" path="m1829053,l,,,7620r1829053,l1829053,xe" fillcolor="black" stroked="f">
                <v:path arrowok="t"/>
                <w10:wrap type="topAndBottom" anchorx="page"/>
              </v:shape>
            </w:pict>
          </mc:Fallback>
        </mc:AlternateContent>
      </w:r>
    </w:p>
    <w:p w:rsidR="004C2070" w:rsidRDefault="004C2070">
      <w:pPr>
        <w:pStyle w:val="Zkladntext"/>
        <w:spacing w:before="30"/>
        <w:rPr>
          <w:sz w:val="16"/>
        </w:rPr>
      </w:pPr>
    </w:p>
    <w:p w:rsidR="004C2070" w:rsidRDefault="00EF7709">
      <w:pPr>
        <w:ind w:left="118"/>
        <w:rPr>
          <w:sz w:val="16"/>
        </w:rPr>
      </w:pPr>
      <w:r>
        <w:rPr>
          <w:sz w:val="16"/>
          <w:vertAlign w:val="superscript"/>
        </w:rPr>
        <w:t>10</w:t>
      </w:r>
      <w:r>
        <w:rPr>
          <w:spacing w:val="-6"/>
          <w:sz w:val="16"/>
        </w:rPr>
        <w:t xml:space="preserve"> </w:t>
      </w:r>
      <w:r>
        <w:rPr>
          <w:sz w:val="16"/>
        </w:rPr>
        <w:t>Poslední</w:t>
      </w:r>
      <w:r>
        <w:rPr>
          <w:spacing w:val="-6"/>
          <w:sz w:val="16"/>
        </w:rPr>
        <w:t xml:space="preserve"> </w:t>
      </w:r>
      <w:r>
        <w:rPr>
          <w:sz w:val="16"/>
        </w:rPr>
        <w:t>známá</w:t>
      </w:r>
      <w:r>
        <w:rPr>
          <w:spacing w:val="-7"/>
          <w:sz w:val="16"/>
        </w:rPr>
        <w:t xml:space="preserve"> </w:t>
      </w:r>
      <w:r>
        <w:rPr>
          <w:sz w:val="16"/>
        </w:rPr>
        <w:t>hodnota</w:t>
      </w:r>
      <w:r>
        <w:rPr>
          <w:spacing w:val="-5"/>
          <w:sz w:val="16"/>
        </w:rPr>
        <w:t xml:space="preserve"> </w:t>
      </w:r>
      <w:r>
        <w:rPr>
          <w:sz w:val="16"/>
        </w:rPr>
        <w:t>počtu</w:t>
      </w:r>
      <w:r>
        <w:rPr>
          <w:spacing w:val="-8"/>
          <w:sz w:val="16"/>
        </w:rPr>
        <w:t xml:space="preserve"> </w:t>
      </w:r>
      <w:r>
        <w:rPr>
          <w:sz w:val="16"/>
        </w:rPr>
        <w:t>studentů</w:t>
      </w:r>
      <w:r>
        <w:rPr>
          <w:spacing w:val="-5"/>
          <w:sz w:val="16"/>
        </w:rPr>
        <w:t xml:space="preserve"> </w:t>
      </w:r>
      <w:r>
        <w:rPr>
          <w:sz w:val="16"/>
        </w:rPr>
        <w:t>či</w:t>
      </w:r>
      <w:r>
        <w:rPr>
          <w:spacing w:val="-7"/>
          <w:sz w:val="16"/>
        </w:rPr>
        <w:t xml:space="preserve"> </w:t>
      </w:r>
      <w:r>
        <w:rPr>
          <w:sz w:val="16"/>
        </w:rPr>
        <w:t>počtu</w:t>
      </w:r>
      <w:r>
        <w:rPr>
          <w:spacing w:val="-6"/>
          <w:sz w:val="16"/>
        </w:rPr>
        <w:t xml:space="preserve"> </w:t>
      </w:r>
      <w:r>
        <w:rPr>
          <w:sz w:val="16"/>
        </w:rPr>
        <w:t>registrovaných</w:t>
      </w:r>
      <w:r>
        <w:rPr>
          <w:spacing w:val="-5"/>
          <w:sz w:val="16"/>
        </w:rPr>
        <w:t xml:space="preserve"> </w:t>
      </w:r>
      <w:r>
        <w:rPr>
          <w:sz w:val="16"/>
        </w:rPr>
        <w:t>uživatelů</w:t>
      </w:r>
      <w:r>
        <w:rPr>
          <w:spacing w:val="-7"/>
          <w:sz w:val="16"/>
        </w:rPr>
        <w:t xml:space="preserve"> </w:t>
      </w:r>
      <w:r>
        <w:rPr>
          <w:sz w:val="16"/>
        </w:rPr>
        <w:t>dle</w:t>
      </w:r>
      <w:r>
        <w:rPr>
          <w:spacing w:val="-5"/>
          <w:sz w:val="16"/>
        </w:rPr>
        <w:t xml:space="preserve"> </w:t>
      </w:r>
      <w:r>
        <w:rPr>
          <w:sz w:val="16"/>
        </w:rPr>
        <w:t>informací</w:t>
      </w:r>
      <w:r>
        <w:rPr>
          <w:spacing w:val="-4"/>
          <w:sz w:val="16"/>
        </w:rPr>
        <w:t xml:space="preserve"> </w:t>
      </w:r>
      <w:r>
        <w:rPr>
          <w:sz w:val="16"/>
        </w:rPr>
        <w:t>uvedených</w:t>
      </w:r>
      <w:r>
        <w:rPr>
          <w:spacing w:val="-7"/>
          <w:sz w:val="16"/>
        </w:rPr>
        <w:t xml:space="preserve"> </w:t>
      </w:r>
      <w:r>
        <w:rPr>
          <w:sz w:val="16"/>
        </w:rPr>
        <w:t>v</w:t>
      </w:r>
      <w:r>
        <w:rPr>
          <w:spacing w:val="-2"/>
          <w:sz w:val="16"/>
        </w:rPr>
        <w:t xml:space="preserve"> </w:t>
      </w:r>
      <w:r>
        <w:rPr>
          <w:sz w:val="16"/>
        </w:rPr>
        <w:t>Příloze</w:t>
      </w:r>
      <w:r>
        <w:rPr>
          <w:spacing w:val="-7"/>
          <w:sz w:val="16"/>
        </w:rPr>
        <w:t xml:space="preserve"> </w:t>
      </w:r>
      <w:r>
        <w:rPr>
          <w:sz w:val="16"/>
        </w:rPr>
        <w:t>č.</w:t>
      </w:r>
      <w:r>
        <w:rPr>
          <w:spacing w:val="-6"/>
          <w:sz w:val="16"/>
        </w:rPr>
        <w:t xml:space="preserve"> </w:t>
      </w:r>
      <w:r>
        <w:rPr>
          <w:spacing w:val="-5"/>
          <w:sz w:val="16"/>
        </w:rPr>
        <w:t>5.</w:t>
      </w:r>
    </w:p>
    <w:p w:rsidR="004C2070" w:rsidRDefault="00EF7709">
      <w:pPr>
        <w:spacing w:before="59"/>
        <w:ind w:left="118"/>
        <w:rPr>
          <w:sz w:val="16"/>
        </w:rPr>
      </w:pPr>
      <w:r>
        <w:rPr>
          <w:sz w:val="16"/>
          <w:vertAlign w:val="superscript"/>
        </w:rPr>
        <w:t>11</w:t>
      </w:r>
      <w:r>
        <w:rPr>
          <w:spacing w:val="-5"/>
          <w:sz w:val="16"/>
        </w:rPr>
        <w:t xml:space="preserve"> </w:t>
      </w:r>
      <w:r>
        <w:rPr>
          <w:sz w:val="16"/>
        </w:rPr>
        <w:t>Velikostní</w:t>
      </w:r>
      <w:r>
        <w:rPr>
          <w:spacing w:val="-7"/>
          <w:sz w:val="16"/>
        </w:rPr>
        <w:t xml:space="preserve"> </w:t>
      </w:r>
      <w:r>
        <w:rPr>
          <w:sz w:val="16"/>
        </w:rPr>
        <w:t>kategorie</w:t>
      </w:r>
      <w:r>
        <w:rPr>
          <w:spacing w:val="-5"/>
          <w:sz w:val="16"/>
        </w:rPr>
        <w:t xml:space="preserve"> </w:t>
      </w:r>
      <w:r>
        <w:rPr>
          <w:sz w:val="16"/>
        </w:rPr>
        <w:t>(XS=velmi</w:t>
      </w:r>
      <w:r>
        <w:rPr>
          <w:spacing w:val="-6"/>
          <w:sz w:val="16"/>
        </w:rPr>
        <w:t xml:space="preserve"> </w:t>
      </w:r>
      <w:r>
        <w:rPr>
          <w:sz w:val="16"/>
        </w:rPr>
        <w:t>malá,</w:t>
      </w:r>
      <w:r>
        <w:rPr>
          <w:spacing w:val="-5"/>
          <w:sz w:val="16"/>
        </w:rPr>
        <w:t xml:space="preserve"> </w:t>
      </w:r>
      <w:r>
        <w:rPr>
          <w:sz w:val="16"/>
        </w:rPr>
        <w:t>S=malá,</w:t>
      </w:r>
      <w:r>
        <w:rPr>
          <w:spacing w:val="-3"/>
          <w:sz w:val="16"/>
        </w:rPr>
        <w:t xml:space="preserve"> </w:t>
      </w:r>
      <w:r>
        <w:rPr>
          <w:sz w:val="16"/>
        </w:rPr>
        <w:t>M=střední,</w:t>
      </w:r>
      <w:r>
        <w:rPr>
          <w:spacing w:val="-5"/>
          <w:sz w:val="16"/>
        </w:rPr>
        <w:t xml:space="preserve"> </w:t>
      </w:r>
      <w:r>
        <w:rPr>
          <w:sz w:val="16"/>
        </w:rPr>
        <w:t>L=velká,</w:t>
      </w:r>
      <w:r>
        <w:rPr>
          <w:spacing w:val="-8"/>
          <w:sz w:val="16"/>
        </w:rPr>
        <w:t xml:space="preserve"> </w:t>
      </w:r>
      <w:r>
        <w:rPr>
          <w:sz w:val="16"/>
        </w:rPr>
        <w:t>XL=</w:t>
      </w:r>
      <w:r>
        <w:rPr>
          <w:spacing w:val="-4"/>
          <w:sz w:val="16"/>
        </w:rPr>
        <w:t xml:space="preserve"> </w:t>
      </w:r>
      <w:r>
        <w:rPr>
          <w:sz w:val="16"/>
        </w:rPr>
        <w:t>velmi</w:t>
      </w:r>
      <w:r>
        <w:rPr>
          <w:spacing w:val="-8"/>
          <w:sz w:val="16"/>
        </w:rPr>
        <w:t xml:space="preserve"> </w:t>
      </w:r>
      <w:r>
        <w:rPr>
          <w:sz w:val="16"/>
        </w:rPr>
        <w:t>velká)</w:t>
      </w:r>
      <w:r>
        <w:rPr>
          <w:spacing w:val="-6"/>
          <w:sz w:val="16"/>
        </w:rPr>
        <w:t xml:space="preserve"> </w:t>
      </w:r>
      <w:r>
        <w:rPr>
          <w:sz w:val="16"/>
        </w:rPr>
        <w:t>podle</w:t>
      </w:r>
      <w:r>
        <w:rPr>
          <w:spacing w:val="-5"/>
          <w:sz w:val="16"/>
        </w:rPr>
        <w:t xml:space="preserve"> </w:t>
      </w:r>
      <w:r>
        <w:rPr>
          <w:sz w:val="16"/>
        </w:rPr>
        <w:t>Přílohy</w:t>
      </w:r>
      <w:r>
        <w:rPr>
          <w:spacing w:val="-7"/>
          <w:sz w:val="16"/>
        </w:rPr>
        <w:t xml:space="preserve"> </w:t>
      </w:r>
      <w:r>
        <w:rPr>
          <w:sz w:val="16"/>
        </w:rPr>
        <w:t>č.</w:t>
      </w:r>
      <w:r>
        <w:rPr>
          <w:spacing w:val="-5"/>
          <w:sz w:val="16"/>
        </w:rPr>
        <w:t xml:space="preserve"> 5.</w:t>
      </w:r>
    </w:p>
    <w:p w:rsidR="004C2070" w:rsidRDefault="004C2070">
      <w:pPr>
        <w:rPr>
          <w:sz w:val="16"/>
        </w:rPr>
        <w:sectPr w:rsidR="004C2070">
          <w:pgSz w:w="11910" w:h="16850"/>
          <w:pgMar w:top="1860" w:right="1300" w:bottom="560" w:left="1300" w:header="955" w:footer="369" w:gutter="0"/>
          <w:cols w:space="708"/>
        </w:sectPr>
      </w:pPr>
    </w:p>
    <w:p w:rsidR="004C2070" w:rsidRDefault="00EF7709">
      <w:pPr>
        <w:pStyle w:val="Zkladntext"/>
        <w:spacing w:before="85"/>
        <w:ind w:left="118"/>
      </w:pPr>
      <w:r>
        <w:lastRenderedPageBreak/>
        <w:t>Funkce:</w:t>
      </w:r>
      <w:r>
        <w:rPr>
          <w:spacing w:val="-9"/>
        </w:rPr>
        <w:t xml:space="preserve"> </w:t>
      </w:r>
      <w:r>
        <w:t>[</w:t>
      </w:r>
      <w:r>
        <w:rPr>
          <w:color w:val="000000"/>
          <w:highlight w:val="lightGray"/>
        </w:rPr>
        <w:t>DOPLNÍ</w:t>
      </w:r>
      <w:r>
        <w:rPr>
          <w:color w:val="000000"/>
          <w:spacing w:val="-8"/>
          <w:highlight w:val="lightGray"/>
        </w:rPr>
        <w:t xml:space="preserve"> </w:t>
      </w:r>
      <w:r>
        <w:rPr>
          <w:color w:val="000000"/>
          <w:highlight w:val="lightGray"/>
        </w:rPr>
        <w:t>CENTRÁLNÍ</w:t>
      </w:r>
      <w:r>
        <w:rPr>
          <w:color w:val="000000"/>
          <w:spacing w:val="-8"/>
          <w:highlight w:val="lightGray"/>
        </w:rPr>
        <w:t xml:space="preserve"> </w:t>
      </w:r>
      <w:r>
        <w:rPr>
          <w:color w:val="000000"/>
          <w:spacing w:val="-2"/>
          <w:highlight w:val="lightGray"/>
        </w:rPr>
        <w:t>ZADAVATEL</w:t>
      </w:r>
      <w:r>
        <w:rPr>
          <w:color w:val="000000"/>
          <w:spacing w:val="-2"/>
        </w:rPr>
        <w:t>]</w:t>
      </w:r>
    </w:p>
    <w:p w:rsidR="004C2070" w:rsidRDefault="004C2070">
      <w:pPr>
        <w:sectPr w:rsidR="004C2070">
          <w:pgSz w:w="11910" w:h="16850"/>
          <w:pgMar w:top="1860" w:right="1300" w:bottom="560" w:left="1300" w:header="955" w:footer="369" w:gutter="0"/>
          <w:cols w:space="708"/>
        </w:sectPr>
      </w:pPr>
    </w:p>
    <w:p w:rsidR="004C2070" w:rsidRDefault="00EF7709">
      <w:pPr>
        <w:pStyle w:val="Nadpis1"/>
        <w:spacing w:before="85"/>
        <w:ind w:left="103" w:right="103"/>
        <w:jc w:val="center"/>
      </w:pPr>
      <w:r>
        <w:lastRenderedPageBreak/>
        <w:t>PŘÍLOHA</w:t>
      </w:r>
      <w:r>
        <w:rPr>
          <w:spacing w:val="-7"/>
        </w:rPr>
        <w:t xml:space="preserve"> </w:t>
      </w:r>
      <w:r>
        <w:t>Č.</w:t>
      </w:r>
      <w:r>
        <w:rPr>
          <w:spacing w:val="-5"/>
        </w:rPr>
        <w:t xml:space="preserve"> </w:t>
      </w:r>
      <w:r>
        <w:rPr>
          <w:spacing w:val="-10"/>
        </w:rPr>
        <w:t>5</w:t>
      </w:r>
    </w:p>
    <w:p w:rsidR="004C2070" w:rsidRDefault="00EF7709">
      <w:pPr>
        <w:spacing w:before="118"/>
        <w:ind w:left="103" w:right="103"/>
        <w:jc w:val="center"/>
        <w:rPr>
          <w:b/>
          <w:sz w:val="20"/>
        </w:rPr>
      </w:pPr>
      <w:r>
        <w:rPr>
          <w:b/>
          <w:sz w:val="20"/>
        </w:rPr>
        <w:t>ALGORITMUS</w:t>
      </w:r>
      <w:r>
        <w:rPr>
          <w:b/>
          <w:spacing w:val="-13"/>
          <w:sz w:val="20"/>
        </w:rPr>
        <w:t xml:space="preserve"> </w:t>
      </w:r>
      <w:r>
        <w:rPr>
          <w:b/>
          <w:sz w:val="20"/>
        </w:rPr>
        <w:t>URČENÍ</w:t>
      </w:r>
      <w:r>
        <w:rPr>
          <w:b/>
          <w:spacing w:val="-11"/>
          <w:sz w:val="20"/>
        </w:rPr>
        <w:t xml:space="preserve"> </w:t>
      </w:r>
      <w:r>
        <w:rPr>
          <w:b/>
          <w:sz w:val="20"/>
        </w:rPr>
        <w:t>VELIKOSTI</w:t>
      </w:r>
      <w:r>
        <w:rPr>
          <w:b/>
          <w:spacing w:val="-12"/>
          <w:sz w:val="20"/>
        </w:rPr>
        <w:t xml:space="preserve"> </w:t>
      </w:r>
      <w:r>
        <w:rPr>
          <w:b/>
          <w:sz w:val="20"/>
        </w:rPr>
        <w:t>POVĚŘUJÍCÍHO</w:t>
      </w:r>
      <w:r>
        <w:rPr>
          <w:b/>
          <w:spacing w:val="-12"/>
          <w:sz w:val="20"/>
        </w:rPr>
        <w:t xml:space="preserve"> </w:t>
      </w:r>
      <w:r>
        <w:rPr>
          <w:b/>
          <w:spacing w:val="-2"/>
          <w:sz w:val="20"/>
        </w:rPr>
        <w:t>ZADAVATELE</w:t>
      </w:r>
    </w:p>
    <w:p w:rsidR="004C2070" w:rsidRDefault="004C2070">
      <w:pPr>
        <w:pStyle w:val="Zkladntext"/>
        <w:spacing w:before="130"/>
        <w:rPr>
          <w:b/>
        </w:rPr>
      </w:pPr>
    </w:p>
    <w:p w:rsidR="004C2070" w:rsidRDefault="00EF7709">
      <w:pPr>
        <w:pStyle w:val="Zkladntext"/>
        <w:ind w:left="118" w:right="115"/>
        <w:jc w:val="both"/>
      </w:pPr>
      <w:r>
        <w:rPr>
          <w:b/>
        </w:rPr>
        <w:t xml:space="preserve">Parametr P1: Počet studentů </w:t>
      </w:r>
      <w:r>
        <w:t>dané vysoké školy podle Sdružené matriky studentů („</w:t>
      </w:r>
      <w:r>
        <w:rPr>
          <w:b/>
        </w:rPr>
        <w:t>SIMS</w:t>
      </w:r>
      <w:r>
        <w:t xml:space="preserve">“) vedené MŠMT, konkrétně poslední zveřejněná hodnota výkonového ukazatele F21 dostupného na: </w:t>
      </w:r>
      <w:hyperlink r:id="rId16">
        <w:r>
          <w:rPr>
            <w:color w:val="0000FF"/>
            <w:u w:val="single" w:color="0000FF"/>
          </w:rPr>
          <w:t>https://dsia.msmt.cz//vystupy/f2/f21.xlsx</w:t>
        </w:r>
      </w:hyperlink>
      <w:r>
        <w:rPr>
          <w:color w:val="0000FF"/>
        </w:rPr>
        <w:t xml:space="preserve"> </w:t>
      </w:r>
      <w:r>
        <w:t>ve sloupci G - „Celkem“.</w:t>
      </w:r>
    </w:p>
    <w:p w:rsidR="004C2070" w:rsidRDefault="00EF7709">
      <w:pPr>
        <w:pStyle w:val="Zkladntext"/>
        <w:spacing w:before="122"/>
        <w:ind w:left="118" w:right="117"/>
        <w:jc w:val="both"/>
      </w:pPr>
      <w:r>
        <w:t>Pokud není údaj v SIMS pro Pověřujícího zadavatele dostupný (tzn. jde o neakademickou knihovnu), použije</w:t>
      </w:r>
      <w:r>
        <w:rPr>
          <w:spacing w:val="-10"/>
        </w:rPr>
        <w:t xml:space="preserve"> </w:t>
      </w:r>
      <w:r>
        <w:t>se</w:t>
      </w:r>
      <w:r>
        <w:rPr>
          <w:spacing w:val="-10"/>
        </w:rPr>
        <w:t xml:space="preserve"> </w:t>
      </w:r>
      <w:r>
        <w:t>poslední</w:t>
      </w:r>
      <w:r>
        <w:rPr>
          <w:spacing w:val="-10"/>
        </w:rPr>
        <w:t xml:space="preserve"> </w:t>
      </w:r>
      <w:r>
        <w:t>dostupná</w:t>
      </w:r>
      <w:r>
        <w:rPr>
          <w:spacing w:val="-10"/>
        </w:rPr>
        <w:t xml:space="preserve"> </w:t>
      </w:r>
      <w:r>
        <w:t>hodnota</w:t>
      </w:r>
      <w:r>
        <w:rPr>
          <w:spacing w:val="-12"/>
        </w:rPr>
        <w:t xml:space="preserve"> </w:t>
      </w:r>
      <w:r>
        <w:rPr>
          <w:b/>
        </w:rPr>
        <w:t>počtu</w:t>
      </w:r>
      <w:r>
        <w:rPr>
          <w:b/>
          <w:spacing w:val="-9"/>
        </w:rPr>
        <w:t xml:space="preserve"> </w:t>
      </w:r>
      <w:r>
        <w:rPr>
          <w:b/>
        </w:rPr>
        <w:t>registrovaných</w:t>
      </w:r>
      <w:r>
        <w:rPr>
          <w:b/>
          <w:spacing w:val="-9"/>
        </w:rPr>
        <w:t xml:space="preserve"> </w:t>
      </w:r>
      <w:r>
        <w:rPr>
          <w:b/>
        </w:rPr>
        <w:t>uživatelů</w:t>
      </w:r>
      <w:r>
        <w:rPr>
          <w:b/>
          <w:spacing w:val="-8"/>
        </w:rPr>
        <w:t xml:space="preserve"> </w:t>
      </w:r>
      <w:r>
        <w:t>podle</w:t>
      </w:r>
      <w:r>
        <w:rPr>
          <w:spacing w:val="-10"/>
        </w:rPr>
        <w:t xml:space="preserve"> </w:t>
      </w:r>
      <w:r>
        <w:t>definice</w:t>
      </w:r>
      <w:r>
        <w:rPr>
          <w:spacing w:val="-12"/>
        </w:rPr>
        <w:t xml:space="preserve"> </w:t>
      </w:r>
      <w:r>
        <w:t>Ročního</w:t>
      </w:r>
      <w:r>
        <w:rPr>
          <w:spacing w:val="-12"/>
        </w:rPr>
        <w:t xml:space="preserve"> </w:t>
      </w:r>
      <w:r>
        <w:t xml:space="preserve">výkazu o knihovně „Kult(MK) 12-01“, řádek 0201 (viz Závazné definice a FAQ na webu IPS NK: </w:t>
      </w:r>
      <w:hyperlink r:id="rId17" w:anchor="kult">
        <w:r>
          <w:rPr>
            <w:color w:val="0000FF"/>
            <w:spacing w:val="-2"/>
            <w:u w:val="single" w:color="0000FF"/>
          </w:rPr>
          <w:t>https://ipk.nkp.cz/statistika-pruzkumy-dokumenty/statistiky/01_stat.htm#kult</w:t>
        </w:r>
      </w:hyperlink>
      <w:r>
        <w:rPr>
          <w:spacing w:val="-2"/>
        </w:rPr>
        <w:t>).</w:t>
      </w:r>
    </w:p>
    <w:p w:rsidR="004C2070" w:rsidRDefault="00EF7709">
      <w:pPr>
        <w:ind w:left="118" w:right="118"/>
        <w:jc w:val="both"/>
        <w:rPr>
          <w:i/>
          <w:sz w:val="20"/>
        </w:rPr>
      </w:pPr>
      <w:r>
        <w:rPr>
          <w:i/>
          <w:sz w:val="20"/>
        </w:rPr>
        <w:t>Pozn: Pověřující</w:t>
      </w:r>
      <w:r>
        <w:rPr>
          <w:i/>
          <w:spacing w:val="-2"/>
          <w:sz w:val="20"/>
        </w:rPr>
        <w:t xml:space="preserve"> </w:t>
      </w:r>
      <w:r>
        <w:rPr>
          <w:i/>
          <w:sz w:val="20"/>
        </w:rPr>
        <w:t>zadavatel zašle</w:t>
      </w:r>
      <w:r>
        <w:rPr>
          <w:i/>
          <w:spacing w:val="-2"/>
          <w:sz w:val="20"/>
        </w:rPr>
        <w:t xml:space="preserve"> </w:t>
      </w:r>
      <w:r>
        <w:rPr>
          <w:i/>
          <w:sz w:val="20"/>
        </w:rPr>
        <w:t>Centrálnímu</w:t>
      </w:r>
      <w:r>
        <w:rPr>
          <w:i/>
          <w:spacing w:val="-2"/>
          <w:sz w:val="20"/>
        </w:rPr>
        <w:t xml:space="preserve"> </w:t>
      </w:r>
      <w:r>
        <w:rPr>
          <w:i/>
          <w:sz w:val="20"/>
        </w:rPr>
        <w:t>zadavateli poslední</w:t>
      </w:r>
      <w:r>
        <w:rPr>
          <w:i/>
          <w:spacing w:val="-2"/>
          <w:sz w:val="20"/>
        </w:rPr>
        <w:t xml:space="preserve"> </w:t>
      </w:r>
      <w:r>
        <w:rPr>
          <w:i/>
          <w:sz w:val="20"/>
        </w:rPr>
        <w:t>známou</w:t>
      </w:r>
      <w:r>
        <w:rPr>
          <w:i/>
          <w:spacing w:val="-2"/>
          <w:sz w:val="20"/>
        </w:rPr>
        <w:t xml:space="preserve"> </w:t>
      </w:r>
      <w:r>
        <w:rPr>
          <w:i/>
          <w:sz w:val="20"/>
        </w:rPr>
        <w:t>hodnotu</w:t>
      </w:r>
      <w:r>
        <w:rPr>
          <w:i/>
          <w:spacing w:val="-2"/>
          <w:sz w:val="20"/>
        </w:rPr>
        <w:t xml:space="preserve"> </w:t>
      </w:r>
      <w:r>
        <w:rPr>
          <w:i/>
          <w:sz w:val="20"/>
        </w:rPr>
        <w:t>parametru</w:t>
      </w:r>
      <w:r>
        <w:rPr>
          <w:i/>
          <w:spacing w:val="-1"/>
          <w:sz w:val="20"/>
        </w:rPr>
        <w:t xml:space="preserve"> </w:t>
      </w:r>
      <w:r>
        <w:rPr>
          <w:i/>
          <w:sz w:val="20"/>
        </w:rPr>
        <w:t>P1</w:t>
      </w:r>
      <w:r>
        <w:rPr>
          <w:i/>
          <w:spacing w:val="-1"/>
          <w:sz w:val="20"/>
        </w:rPr>
        <w:t xml:space="preserve"> </w:t>
      </w:r>
      <w:r>
        <w:rPr>
          <w:i/>
          <w:sz w:val="20"/>
        </w:rPr>
        <w:t>jako součást Prohlášení o přistoupení ke Smlouvě o centralizovaném zadávání.</w:t>
      </w:r>
    </w:p>
    <w:p w:rsidR="004C2070" w:rsidRDefault="004C2070">
      <w:pPr>
        <w:pStyle w:val="Zkladntext"/>
        <w:spacing w:before="5"/>
        <w:rPr>
          <w:i/>
          <w:sz w:val="10"/>
        </w:rPr>
      </w:pPr>
    </w:p>
    <w:tbl>
      <w:tblPr>
        <w:tblStyle w:val="TableNormal"/>
        <w:tblW w:w="0" w:type="auto"/>
        <w:tblInd w:w="2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1419"/>
      </w:tblGrid>
      <w:tr w:rsidR="004C2070">
        <w:trPr>
          <w:trHeight w:val="698"/>
        </w:trPr>
        <w:tc>
          <w:tcPr>
            <w:tcW w:w="2547" w:type="dxa"/>
          </w:tcPr>
          <w:p w:rsidR="004C2070" w:rsidRDefault="00EF7709">
            <w:pPr>
              <w:pStyle w:val="TableParagraph"/>
              <w:tabs>
                <w:tab w:val="left" w:pos="898"/>
                <w:tab w:val="left" w:pos="1677"/>
              </w:tabs>
              <w:spacing w:before="120"/>
              <w:ind w:left="107" w:right="100"/>
              <w:rPr>
                <w:b/>
                <w:sz w:val="20"/>
              </w:rPr>
            </w:pPr>
            <w:r>
              <w:rPr>
                <w:b/>
                <w:spacing w:val="-2"/>
                <w:sz w:val="20"/>
              </w:rPr>
              <w:t>Počet</w:t>
            </w:r>
            <w:r>
              <w:rPr>
                <w:b/>
                <w:sz w:val="20"/>
              </w:rPr>
              <w:tab/>
            </w:r>
            <w:r>
              <w:rPr>
                <w:b/>
                <w:spacing w:val="-2"/>
                <w:sz w:val="20"/>
              </w:rPr>
              <w:t>podle</w:t>
            </w:r>
            <w:r>
              <w:rPr>
                <w:b/>
                <w:sz w:val="20"/>
              </w:rPr>
              <w:tab/>
            </w:r>
            <w:r>
              <w:rPr>
                <w:b/>
                <w:spacing w:val="-2"/>
                <w:sz w:val="20"/>
              </w:rPr>
              <w:t xml:space="preserve">definice </w:t>
            </w:r>
            <w:r>
              <w:rPr>
                <w:b/>
                <w:spacing w:val="-4"/>
                <w:sz w:val="20"/>
              </w:rPr>
              <w:t>výše</w:t>
            </w:r>
          </w:p>
        </w:tc>
        <w:tc>
          <w:tcPr>
            <w:tcW w:w="1419" w:type="dxa"/>
          </w:tcPr>
          <w:p w:rsidR="004C2070" w:rsidRDefault="00EF7709">
            <w:pPr>
              <w:pStyle w:val="TableParagraph"/>
              <w:spacing w:before="120"/>
              <w:ind w:left="107"/>
              <w:rPr>
                <w:b/>
                <w:sz w:val="20"/>
              </w:rPr>
            </w:pPr>
            <w:r>
              <w:rPr>
                <w:b/>
                <w:sz w:val="20"/>
              </w:rPr>
              <w:t>Hodnota</w:t>
            </w:r>
            <w:r>
              <w:rPr>
                <w:b/>
                <w:spacing w:val="-10"/>
                <w:sz w:val="20"/>
              </w:rPr>
              <w:t xml:space="preserve"> </w:t>
            </w:r>
            <w:r>
              <w:rPr>
                <w:b/>
                <w:spacing w:val="-5"/>
                <w:sz w:val="20"/>
              </w:rPr>
              <w:t>P1</w:t>
            </w:r>
          </w:p>
        </w:tc>
      </w:tr>
      <w:tr w:rsidR="004C2070">
        <w:trPr>
          <w:trHeight w:val="470"/>
        </w:trPr>
        <w:tc>
          <w:tcPr>
            <w:tcW w:w="2547" w:type="dxa"/>
          </w:tcPr>
          <w:p w:rsidR="004C2070" w:rsidRDefault="00EF7709">
            <w:pPr>
              <w:pStyle w:val="TableParagraph"/>
              <w:spacing w:before="122"/>
              <w:ind w:left="107"/>
              <w:rPr>
                <w:b/>
                <w:sz w:val="20"/>
              </w:rPr>
            </w:pPr>
            <w:r>
              <w:rPr>
                <w:sz w:val="20"/>
              </w:rPr>
              <w:t>Méně</w:t>
            </w:r>
            <w:r>
              <w:rPr>
                <w:spacing w:val="-6"/>
                <w:sz w:val="20"/>
              </w:rPr>
              <w:t xml:space="preserve"> </w:t>
            </w:r>
            <w:r>
              <w:rPr>
                <w:sz w:val="20"/>
              </w:rPr>
              <w:t>než</w:t>
            </w:r>
            <w:r>
              <w:rPr>
                <w:spacing w:val="-7"/>
                <w:sz w:val="20"/>
              </w:rPr>
              <w:t xml:space="preserve"> </w:t>
            </w:r>
            <w:r>
              <w:rPr>
                <w:b/>
                <w:spacing w:val="-4"/>
                <w:sz w:val="20"/>
              </w:rPr>
              <w:t>4500</w:t>
            </w:r>
          </w:p>
        </w:tc>
        <w:tc>
          <w:tcPr>
            <w:tcW w:w="1419" w:type="dxa"/>
          </w:tcPr>
          <w:p w:rsidR="004C2070" w:rsidRDefault="00EF7709">
            <w:pPr>
              <w:pStyle w:val="TableParagraph"/>
              <w:spacing w:before="122"/>
              <w:ind w:left="107"/>
              <w:rPr>
                <w:sz w:val="20"/>
              </w:rPr>
            </w:pPr>
            <w:r>
              <w:rPr>
                <w:spacing w:val="-10"/>
                <w:sz w:val="20"/>
              </w:rPr>
              <w:t>S</w:t>
            </w:r>
          </w:p>
        </w:tc>
      </w:tr>
      <w:tr w:rsidR="004C2070">
        <w:trPr>
          <w:trHeight w:val="470"/>
        </w:trPr>
        <w:tc>
          <w:tcPr>
            <w:tcW w:w="2547" w:type="dxa"/>
          </w:tcPr>
          <w:p w:rsidR="004C2070" w:rsidRDefault="00EF7709">
            <w:pPr>
              <w:pStyle w:val="TableParagraph"/>
              <w:spacing w:before="122"/>
              <w:ind w:left="107"/>
              <w:rPr>
                <w:sz w:val="20"/>
              </w:rPr>
            </w:pPr>
            <w:r>
              <w:rPr>
                <w:sz w:val="20"/>
              </w:rPr>
              <w:t>4500</w:t>
            </w:r>
            <w:r>
              <w:rPr>
                <w:spacing w:val="-4"/>
                <w:sz w:val="20"/>
              </w:rPr>
              <w:t xml:space="preserve"> </w:t>
            </w:r>
            <w:r>
              <w:rPr>
                <w:sz w:val="20"/>
              </w:rPr>
              <w:t>až</w:t>
            </w:r>
            <w:r>
              <w:rPr>
                <w:spacing w:val="-5"/>
                <w:sz w:val="20"/>
              </w:rPr>
              <w:t xml:space="preserve"> </w:t>
            </w:r>
            <w:r>
              <w:rPr>
                <w:spacing w:val="-2"/>
                <w:sz w:val="20"/>
              </w:rPr>
              <w:t>13000</w:t>
            </w:r>
          </w:p>
        </w:tc>
        <w:tc>
          <w:tcPr>
            <w:tcW w:w="1419" w:type="dxa"/>
          </w:tcPr>
          <w:p w:rsidR="004C2070" w:rsidRDefault="00EF7709">
            <w:pPr>
              <w:pStyle w:val="TableParagraph"/>
              <w:spacing w:before="122"/>
              <w:ind w:left="107"/>
              <w:rPr>
                <w:sz w:val="20"/>
              </w:rPr>
            </w:pPr>
            <w:r>
              <w:rPr>
                <w:spacing w:val="-10"/>
                <w:sz w:val="20"/>
              </w:rPr>
              <w:t>M</w:t>
            </w:r>
          </w:p>
        </w:tc>
      </w:tr>
      <w:tr w:rsidR="004C2070">
        <w:trPr>
          <w:trHeight w:val="472"/>
        </w:trPr>
        <w:tc>
          <w:tcPr>
            <w:tcW w:w="2547" w:type="dxa"/>
          </w:tcPr>
          <w:p w:rsidR="004C2070" w:rsidRDefault="00EF7709">
            <w:pPr>
              <w:pStyle w:val="TableParagraph"/>
              <w:spacing w:before="122"/>
              <w:ind w:left="107"/>
              <w:rPr>
                <w:b/>
                <w:sz w:val="20"/>
              </w:rPr>
            </w:pPr>
            <w:r>
              <w:rPr>
                <w:sz w:val="20"/>
              </w:rPr>
              <w:t>Více</w:t>
            </w:r>
            <w:r>
              <w:rPr>
                <w:spacing w:val="-5"/>
                <w:sz w:val="20"/>
              </w:rPr>
              <w:t xml:space="preserve"> </w:t>
            </w:r>
            <w:r>
              <w:rPr>
                <w:sz w:val="20"/>
              </w:rPr>
              <w:t>než</w:t>
            </w:r>
            <w:r>
              <w:rPr>
                <w:spacing w:val="-4"/>
                <w:sz w:val="20"/>
              </w:rPr>
              <w:t xml:space="preserve"> </w:t>
            </w:r>
            <w:r>
              <w:rPr>
                <w:b/>
                <w:spacing w:val="-2"/>
                <w:sz w:val="20"/>
              </w:rPr>
              <w:t>13000</w:t>
            </w:r>
          </w:p>
        </w:tc>
        <w:tc>
          <w:tcPr>
            <w:tcW w:w="1419" w:type="dxa"/>
          </w:tcPr>
          <w:p w:rsidR="004C2070" w:rsidRDefault="00EF7709">
            <w:pPr>
              <w:pStyle w:val="TableParagraph"/>
              <w:spacing w:before="122"/>
              <w:ind w:left="107"/>
              <w:rPr>
                <w:sz w:val="20"/>
              </w:rPr>
            </w:pPr>
            <w:r>
              <w:rPr>
                <w:spacing w:val="-10"/>
                <w:sz w:val="20"/>
              </w:rPr>
              <w:t>L</w:t>
            </w:r>
          </w:p>
        </w:tc>
      </w:tr>
    </w:tbl>
    <w:p w:rsidR="004C2070" w:rsidRDefault="004C2070">
      <w:pPr>
        <w:pStyle w:val="Zkladntext"/>
        <w:spacing w:before="10"/>
        <w:rPr>
          <w:i/>
        </w:rPr>
      </w:pPr>
    </w:p>
    <w:p w:rsidR="004C2070" w:rsidRDefault="00EF7709">
      <w:pPr>
        <w:ind w:left="118"/>
        <w:jc w:val="both"/>
        <w:rPr>
          <w:sz w:val="20"/>
        </w:rPr>
      </w:pPr>
      <w:r>
        <w:rPr>
          <w:b/>
          <w:sz w:val="20"/>
        </w:rPr>
        <w:t>Parametr</w:t>
      </w:r>
      <w:r>
        <w:rPr>
          <w:b/>
          <w:spacing w:val="-8"/>
          <w:sz w:val="20"/>
        </w:rPr>
        <w:t xml:space="preserve"> </w:t>
      </w:r>
      <w:r>
        <w:rPr>
          <w:b/>
          <w:sz w:val="20"/>
        </w:rPr>
        <w:t>PX:</w:t>
      </w:r>
      <w:r>
        <w:rPr>
          <w:b/>
          <w:spacing w:val="-9"/>
          <w:sz w:val="20"/>
        </w:rPr>
        <w:t xml:space="preserve"> </w:t>
      </w:r>
      <w:r>
        <w:rPr>
          <w:sz w:val="20"/>
        </w:rPr>
        <w:t>Explicitně</w:t>
      </w:r>
      <w:r>
        <w:rPr>
          <w:spacing w:val="-9"/>
          <w:sz w:val="20"/>
        </w:rPr>
        <w:t xml:space="preserve"> </w:t>
      </w:r>
      <w:r>
        <w:rPr>
          <w:sz w:val="20"/>
        </w:rPr>
        <w:t>udělené</w:t>
      </w:r>
      <w:r>
        <w:rPr>
          <w:spacing w:val="-10"/>
          <w:sz w:val="20"/>
        </w:rPr>
        <w:t xml:space="preserve"> </w:t>
      </w:r>
      <w:r>
        <w:rPr>
          <w:spacing w:val="-2"/>
          <w:sz w:val="20"/>
        </w:rPr>
        <w:t>výjimky.</w:t>
      </w:r>
    </w:p>
    <w:p w:rsidR="004C2070" w:rsidRDefault="004C2070">
      <w:pPr>
        <w:pStyle w:val="Zkladntext"/>
        <w:spacing w:before="3"/>
        <w:rPr>
          <w:sz w:val="10"/>
        </w:rPr>
      </w:pPr>
    </w:p>
    <w:tbl>
      <w:tblPr>
        <w:tblStyle w:val="TableNormal"/>
        <w:tblW w:w="0" w:type="auto"/>
        <w:tblInd w:w="1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1419"/>
      </w:tblGrid>
      <w:tr w:rsidR="004C2070">
        <w:trPr>
          <w:trHeight w:val="470"/>
        </w:trPr>
        <w:tc>
          <w:tcPr>
            <w:tcW w:w="4395" w:type="dxa"/>
          </w:tcPr>
          <w:p w:rsidR="004C2070" w:rsidRDefault="00EF7709">
            <w:pPr>
              <w:pStyle w:val="TableParagraph"/>
              <w:spacing w:before="122"/>
              <w:ind w:left="107"/>
              <w:rPr>
                <w:b/>
                <w:sz w:val="20"/>
              </w:rPr>
            </w:pPr>
            <w:r>
              <w:rPr>
                <w:b/>
                <w:spacing w:val="-2"/>
                <w:sz w:val="20"/>
              </w:rPr>
              <w:t>Instituce</w:t>
            </w:r>
          </w:p>
        </w:tc>
        <w:tc>
          <w:tcPr>
            <w:tcW w:w="1419" w:type="dxa"/>
          </w:tcPr>
          <w:p w:rsidR="004C2070" w:rsidRDefault="00EF7709">
            <w:pPr>
              <w:pStyle w:val="TableParagraph"/>
              <w:spacing w:before="122"/>
              <w:ind w:left="108"/>
              <w:rPr>
                <w:b/>
                <w:sz w:val="20"/>
              </w:rPr>
            </w:pPr>
            <w:r>
              <w:rPr>
                <w:b/>
                <w:sz w:val="20"/>
              </w:rPr>
              <w:t>Hodnota</w:t>
            </w:r>
            <w:r>
              <w:rPr>
                <w:b/>
                <w:spacing w:val="-10"/>
                <w:sz w:val="20"/>
              </w:rPr>
              <w:t xml:space="preserve"> </w:t>
            </w:r>
            <w:r>
              <w:rPr>
                <w:b/>
                <w:spacing w:val="-5"/>
                <w:sz w:val="20"/>
              </w:rPr>
              <w:t>PX</w:t>
            </w:r>
          </w:p>
        </w:tc>
      </w:tr>
      <w:tr w:rsidR="004C2070">
        <w:trPr>
          <w:trHeight w:val="470"/>
        </w:trPr>
        <w:tc>
          <w:tcPr>
            <w:tcW w:w="4395" w:type="dxa"/>
          </w:tcPr>
          <w:p w:rsidR="004C2070" w:rsidRDefault="00EF7709">
            <w:pPr>
              <w:pStyle w:val="TableParagraph"/>
              <w:spacing w:before="122"/>
              <w:ind w:left="107"/>
              <w:rPr>
                <w:sz w:val="20"/>
              </w:rPr>
            </w:pPr>
            <w:r>
              <w:rPr>
                <w:sz w:val="20"/>
              </w:rPr>
              <w:t>Ústav</w:t>
            </w:r>
            <w:r>
              <w:rPr>
                <w:spacing w:val="-7"/>
                <w:sz w:val="20"/>
              </w:rPr>
              <w:t xml:space="preserve"> </w:t>
            </w:r>
            <w:r>
              <w:rPr>
                <w:sz w:val="20"/>
              </w:rPr>
              <w:t>organické</w:t>
            </w:r>
            <w:r>
              <w:rPr>
                <w:spacing w:val="-8"/>
                <w:sz w:val="20"/>
              </w:rPr>
              <w:t xml:space="preserve"> </w:t>
            </w:r>
            <w:r>
              <w:rPr>
                <w:sz w:val="20"/>
              </w:rPr>
              <w:t>chemie</w:t>
            </w:r>
            <w:r>
              <w:rPr>
                <w:spacing w:val="-6"/>
                <w:sz w:val="20"/>
              </w:rPr>
              <w:t xml:space="preserve"> </w:t>
            </w:r>
            <w:r>
              <w:rPr>
                <w:sz w:val="20"/>
              </w:rPr>
              <w:t>a</w:t>
            </w:r>
            <w:r>
              <w:rPr>
                <w:spacing w:val="-6"/>
                <w:sz w:val="20"/>
              </w:rPr>
              <w:t xml:space="preserve"> </w:t>
            </w:r>
            <w:r>
              <w:rPr>
                <w:sz w:val="20"/>
              </w:rPr>
              <w:t>biochemie</w:t>
            </w:r>
            <w:r>
              <w:rPr>
                <w:spacing w:val="-7"/>
                <w:sz w:val="20"/>
              </w:rPr>
              <w:t xml:space="preserve"> </w:t>
            </w:r>
            <w:r>
              <w:rPr>
                <w:sz w:val="20"/>
              </w:rPr>
              <w:t>AV</w:t>
            </w:r>
            <w:r>
              <w:rPr>
                <w:spacing w:val="-6"/>
                <w:sz w:val="20"/>
              </w:rPr>
              <w:t xml:space="preserve"> </w:t>
            </w:r>
            <w:r>
              <w:rPr>
                <w:spacing w:val="-5"/>
                <w:sz w:val="20"/>
              </w:rPr>
              <w:t>ČR</w:t>
            </w:r>
          </w:p>
        </w:tc>
        <w:tc>
          <w:tcPr>
            <w:tcW w:w="1419" w:type="dxa"/>
          </w:tcPr>
          <w:p w:rsidR="004C2070" w:rsidRDefault="00EF7709">
            <w:pPr>
              <w:pStyle w:val="TableParagraph"/>
              <w:spacing w:before="122"/>
              <w:ind w:left="108"/>
              <w:rPr>
                <w:sz w:val="20"/>
              </w:rPr>
            </w:pPr>
            <w:r>
              <w:rPr>
                <w:spacing w:val="-5"/>
                <w:sz w:val="20"/>
              </w:rPr>
              <w:t>XS</w:t>
            </w:r>
          </w:p>
        </w:tc>
      </w:tr>
      <w:tr w:rsidR="004C2070">
        <w:trPr>
          <w:trHeight w:val="470"/>
        </w:trPr>
        <w:tc>
          <w:tcPr>
            <w:tcW w:w="4395" w:type="dxa"/>
          </w:tcPr>
          <w:p w:rsidR="004C2070" w:rsidRDefault="00EF7709">
            <w:pPr>
              <w:pStyle w:val="TableParagraph"/>
              <w:spacing w:before="122"/>
              <w:ind w:left="107"/>
              <w:rPr>
                <w:sz w:val="20"/>
              </w:rPr>
            </w:pPr>
            <w:r>
              <w:rPr>
                <w:sz w:val="20"/>
              </w:rPr>
              <w:t>Národní</w:t>
            </w:r>
            <w:r>
              <w:rPr>
                <w:spacing w:val="-10"/>
                <w:sz w:val="20"/>
              </w:rPr>
              <w:t xml:space="preserve"> </w:t>
            </w:r>
            <w:r>
              <w:rPr>
                <w:sz w:val="20"/>
              </w:rPr>
              <w:t>knihovna</w:t>
            </w:r>
            <w:r>
              <w:rPr>
                <w:spacing w:val="-10"/>
                <w:sz w:val="20"/>
              </w:rPr>
              <w:t xml:space="preserve"> </w:t>
            </w:r>
            <w:r>
              <w:rPr>
                <w:spacing w:val="-5"/>
                <w:sz w:val="20"/>
              </w:rPr>
              <w:t>ČR</w:t>
            </w:r>
          </w:p>
        </w:tc>
        <w:tc>
          <w:tcPr>
            <w:tcW w:w="1419" w:type="dxa"/>
          </w:tcPr>
          <w:p w:rsidR="004C2070" w:rsidRDefault="00EF7709">
            <w:pPr>
              <w:pStyle w:val="TableParagraph"/>
              <w:spacing w:before="122"/>
              <w:ind w:left="108"/>
              <w:rPr>
                <w:sz w:val="20"/>
              </w:rPr>
            </w:pPr>
            <w:r>
              <w:rPr>
                <w:spacing w:val="-5"/>
                <w:sz w:val="20"/>
              </w:rPr>
              <w:t>XL</w:t>
            </w:r>
          </w:p>
        </w:tc>
      </w:tr>
      <w:tr w:rsidR="004C2070">
        <w:trPr>
          <w:trHeight w:val="470"/>
        </w:trPr>
        <w:tc>
          <w:tcPr>
            <w:tcW w:w="4395" w:type="dxa"/>
          </w:tcPr>
          <w:p w:rsidR="004C2070" w:rsidRDefault="00EF7709">
            <w:pPr>
              <w:pStyle w:val="TableParagraph"/>
              <w:spacing w:before="122"/>
              <w:ind w:left="107"/>
              <w:rPr>
                <w:sz w:val="20"/>
              </w:rPr>
            </w:pPr>
            <w:r>
              <w:rPr>
                <w:sz w:val="20"/>
              </w:rPr>
              <w:t>Univerzita</w:t>
            </w:r>
            <w:r>
              <w:rPr>
                <w:spacing w:val="-12"/>
                <w:sz w:val="20"/>
              </w:rPr>
              <w:t xml:space="preserve"> </w:t>
            </w:r>
            <w:r>
              <w:rPr>
                <w:spacing w:val="-2"/>
                <w:sz w:val="20"/>
              </w:rPr>
              <w:t>Karlova</w:t>
            </w:r>
          </w:p>
        </w:tc>
        <w:tc>
          <w:tcPr>
            <w:tcW w:w="1419" w:type="dxa"/>
          </w:tcPr>
          <w:p w:rsidR="004C2070" w:rsidRDefault="00EF7709">
            <w:pPr>
              <w:pStyle w:val="TableParagraph"/>
              <w:spacing w:before="122"/>
              <w:ind w:left="108"/>
              <w:rPr>
                <w:sz w:val="20"/>
              </w:rPr>
            </w:pPr>
            <w:r>
              <w:rPr>
                <w:spacing w:val="-5"/>
                <w:sz w:val="20"/>
              </w:rPr>
              <w:t>XL</w:t>
            </w:r>
          </w:p>
        </w:tc>
      </w:tr>
      <w:tr w:rsidR="004C2070">
        <w:trPr>
          <w:trHeight w:val="472"/>
        </w:trPr>
        <w:tc>
          <w:tcPr>
            <w:tcW w:w="4395" w:type="dxa"/>
          </w:tcPr>
          <w:p w:rsidR="004C2070" w:rsidRDefault="00EF7709">
            <w:pPr>
              <w:pStyle w:val="TableParagraph"/>
              <w:spacing w:before="122"/>
              <w:ind w:left="107"/>
              <w:rPr>
                <w:sz w:val="20"/>
              </w:rPr>
            </w:pPr>
            <w:r>
              <w:rPr>
                <w:sz w:val="20"/>
              </w:rPr>
              <w:t>Městská</w:t>
            </w:r>
            <w:r>
              <w:rPr>
                <w:spacing w:val="-8"/>
                <w:sz w:val="20"/>
              </w:rPr>
              <w:t xml:space="preserve"> </w:t>
            </w:r>
            <w:r>
              <w:rPr>
                <w:sz w:val="20"/>
              </w:rPr>
              <w:t>knihovna</w:t>
            </w:r>
            <w:r>
              <w:rPr>
                <w:spacing w:val="-8"/>
                <w:sz w:val="20"/>
              </w:rPr>
              <w:t xml:space="preserve"> </w:t>
            </w:r>
            <w:r>
              <w:rPr>
                <w:sz w:val="20"/>
              </w:rPr>
              <w:t>v</w:t>
            </w:r>
            <w:r>
              <w:rPr>
                <w:spacing w:val="-5"/>
                <w:sz w:val="20"/>
              </w:rPr>
              <w:t xml:space="preserve"> </w:t>
            </w:r>
            <w:r>
              <w:rPr>
                <w:spacing w:val="-2"/>
                <w:sz w:val="20"/>
              </w:rPr>
              <w:t>Praze</w:t>
            </w:r>
          </w:p>
        </w:tc>
        <w:tc>
          <w:tcPr>
            <w:tcW w:w="1419" w:type="dxa"/>
          </w:tcPr>
          <w:p w:rsidR="004C2070" w:rsidRDefault="00EF7709">
            <w:pPr>
              <w:pStyle w:val="TableParagraph"/>
              <w:spacing w:before="122"/>
              <w:ind w:left="108"/>
              <w:rPr>
                <w:sz w:val="20"/>
              </w:rPr>
            </w:pPr>
            <w:r>
              <w:rPr>
                <w:spacing w:val="-5"/>
                <w:sz w:val="20"/>
              </w:rPr>
              <w:t>XL</w:t>
            </w:r>
          </w:p>
        </w:tc>
      </w:tr>
    </w:tbl>
    <w:p w:rsidR="004C2070" w:rsidRDefault="004C2070">
      <w:pPr>
        <w:pStyle w:val="Zkladntext"/>
        <w:spacing w:before="10"/>
      </w:pPr>
    </w:p>
    <w:p w:rsidR="004C2070" w:rsidRDefault="00EF7709">
      <w:pPr>
        <w:pStyle w:val="Nadpis2"/>
        <w:ind w:firstLine="0"/>
        <w:jc w:val="both"/>
      </w:pPr>
      <w:r>
        <w:t>Určení</w:t>
      </w:r>
      <w:r>
        <w:rPr>
          <w:spacing w:val="-8"/>
        </w:rPr>
        <w:t xml:space="preserve"> </w:t>
      </w:r>
      <w:r>
        <w:rPr>
          <w:spacing w:val="-2"/>
        </w:rPr>
        <w:t>velikosti:</w:t>
      </w:r>
    </w:p>
    <w:p w:rsidR="004C2070" w:rsidRDefault="00EF7709">
      <w:pPr>
        <w:pStyle w:val="Odstavecseseznamem"/>
        <w:numPr>
          <w:ilvl w:val="0"/>
          <w:numId w:val="1"/>
        </w:numPr>
        <w:tabs>
          <w:tab w:val="left" w:pos="836"/>
        </w:tabs>
        <w:spacing w:before="118"/>
        <w:ind w:left="836" w:hanging="358"/>
        <w:rPr>
          <w:sz w:val="20"/>
        </w:rPr>
      </w:pPr>
      <w:r>
        <w:rPr>
          <w:sz w:val="20"/>
        </w:rPr>
        <w:t>Nastavení</w:t>
      </w:r>
      <w:r>
        <w:rPr>
          <w:spacing w:val="-9"/>
          <w:sz w:val="20"/>
        </w:rPr>
        <w:t xml:space="preserve"> </w:t>
      </w:r>
      <w:r>
        <w:rPr>
          <w:sz w:val="20"/>
        </w:rPr>
        <w:t>velikosti</w:t>
      </w:r>
      <w:r>
        <w:rPr>
          <w:spacing w:val="-10"/>
          <w:sz w:val="20"/>
        </w:rPr>
        <w:t xml:space="preserve"> </w:t>
      </w:r>
      <w:r>
        <w:rPr>
          <w:sz w:val="20"/>
        </w:rPr>
        <w:t>podle</w:t>
      </w:r>
      <w:r>
        <w:rPr>
          <w:spacing w:val="-9"/>
          <w:sz w:val="20"/>
        </w:rPr>
        <w:t xml:space="preserve"> </w:t>
      </w:r>
      <w:r>
        <w:rPr>
          <w:sz w:val="20"/>
        </w:rPr>
        <w:t>hodnoty</w:t>
      </w:r>
      <w:r>
        <w:rPr>
          <w:spacing w:val="-8"/>
          <w:sz w:val="20"/>
        </w:rPr>
        <w:t xml:space="preserve"> </w:t>
      </w:r>
      <w:r>
        <w:rPr>
          <w:sz w:val="20"/>
        </w:rPr>
        <w:t>parametru</w:t>
      </w:r>
      <w:r>
        <w:rPr>
          <w:spacing w:val="-8"/>
          <w:sz w:val="20"/>
        </w:rPr>
        <w:t xml:space="preserve"> </w:t>
      </w:r>
      <w:r>
        <w:rPr>
          <w:sz w:val="20"/>
        </w:rPr>
        <w:t>P1;</w:t>
      </w:r>
      <w:r>
        <w:rPr>
          <w:spacing w:val="-7"/>
          <w:sz w:val="20"/>
        </w:rPr>
        <w:t xml:space="preserve"> </w:t>
      </w:r>
      <w:r>
        <w:rPr>
          <w:spacing w:val="-2"/>
          <w:sz w:val="20"/>
        </w:rPr>
        <w:t>následně:</w:t>
      </w:r>
    </w:p>
    <w:p w:rsidR="004C2070" w:rsidRDefault="00EF7709">
      <w:pPr>
        <w:pStyle w:val="Odstavecseseznamem"/>
        <w:numPr>
          <w:ilvl w:val="0"/>
          <w:numId w:val="1"/>
        </w:numPr>
        <w:tabs>
          <w:tab w:val="left" w:pos="836"/>
          <w:tab w:val="left" w:pos="838"/>
        </w:tabs>
        <w:spacing w:before="135" w:line="252" w:lineRule="auto"/>
        <w:ind w:right="171"/>
        <w:rPr>
          <w:sz w:val="20"/>
        </w:rPr>
      </w:pPr>
      <w:r>
        <w:rPr>
          <w:sz w:val="20"/>
        </w:rPr>
        <w:t>Korekce</w:t>
      </w:r>
      <w:r>
        <w:rPr>
          <w:spacing w:val="-4"/>
          <w:sz w:val="20"/>
        </w:rPr>
        <w:t xml:space="preserve"> </w:t>
      </w:r>
      <w:r>
        <w:rPr>
          <w:sz w:val="20"/>
        </w:rPr>
        <w:t>podle</w:t>
      </w:r>
      <w:r>
        <w:rPr>
          <w:spacing w:val="-4"/>
          <w:sz w:val="20"/>
        </w:rPr>
        <w:t xml:space="preserve"> </w:t>
      </w:r>
      <w:r>
        <w:rPr>
          <w:sz w:val="20"/>
        </w:rPr>
        <w:t>hodnoty</w:t>
      </w:r>
      <w:r>
        <w:rPr>
          <w:spacing w:val="-3"/>
          <w:sz w:val="20"/>
        </w:rPr>
        <w:t xml:space="preserve"> </w:t>
      </w:r>
      <w:r>
        <w:rPr>
          <w:sz w:val="20"/>
        </w:rPr>
        <w:t>parametru</w:t>
      </w:r>
      <w:r>
        <w:rPr>
          <w:spacing w:val="-2"/>
          <w:sz w:val="20"/>
        </w:rPr>
        <w:t xml:space="preserve"> </w:t>
      </w:r>
      <w:r>
        <w:rPr>
          <w:sz w:val="20"/>
        </w:rPr>
        <w:t>PX:</w:t>
      </w:r>
      <w:r>
        <w:rPr>
          <w:spacing w:val="-4"/>
          <w:sz w:val="20"/>
        </w:rPr>
        <w:t xml:space="preserve"> </w:t>
      </w:r>
      <w:r>
        <w:rPr>
          <w:sz w:val="20"/>
        </w:rPr>
        <w:t>vždy se</w:t>
      </w:r>
      <w:r>
        <w:rPr>
          <w:spacing w:val="-4"/>
          <w:sz w:val="20"/>
        </w:rPr>
        <w:t xml:space="preserve"> </w:t>
      </w:r>
      <w:r>
        <w:rPr>
          <w:sz w:val="20"/>
        </w:rPr>
        <w:t>použije</w:t>
      </w:r>
      <w:r>
        <w:rPr>
          <w:spacing w:val="-2"/>
          <w:sz w:val="20"/>
        </w:rPr>
        <w:t xml:space="preserve"> </w:t>
      </w:r>
      <w:r>
        <w:rPr>
          <w:sz w:val="20"/>
        </w:rPr>
        <w:t>hodnota</w:t>
      </w:r>
      <w:r>
        <w:rPr>
          <w:spacing w:val="-1"/>
          <w:sz w:val="20"/>
        </w:rPr>
        <w:t xml:space="preserve"> </w:t>
      </w:r>
      <w:r>
        <w:rPr>
          <w:sz w:val="20"/>
        </w:rPr>
        <w:t>PX,</w:t>
      </w:r>
      <w:r>
        <w:rPr>
          <w:spacing w:val="-4"/>
          <w:sz w:val="20"/>
        </w:rPr>
        <w:t xml:space="preserve"> </w:t>
      </w:r>
      <w:r>
        <w:rPr>
          <w:sz w:val="20"/>
        </w:rPr>
        <w:t>pokud</w:t>
      </w:r>
      <w:r>
        <w:rPr>
          <w:spacing w:val="-5"/>
          <w:sz w:val="20"/>
        </w:rPr>
        <w:t xml:space="preserve"> </w:t>
      </w:r>
      <w:r>
        <w:rPr>
          <w:sz w:val="20"/>
        </w:rPr>
        <w:t>je</w:t>
      </w:r>
      <w:r>
        <w:rPr>
          <w:spacing w:val="-2"/>
          <w:sz w:val="20"/>
        </w:rPr>
        <w:t xml:space="preserve"> </w:t>
      </w:r>
      <w:r>
        <w:rPr>
          <w:sz w:val="20"/>
        </w:rPr>
        <w:t>pro Pověřujícího zadavatele nastavena.</w:t>
      </w:r>
    </w:p>
    <w:sectPr w:rsidR="004C2070">
      <w:pgSz w:w="11910" w:h="16850"/>
      <w:pgMar w:top="1860" w:right="1300" w:bottom="560" w:left="1300" w:header="955" w:footer="36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709" w:rsidRDefault="00EF7709">
      <w:r>
        <w:separator/>
      </w:r>
    </w:p>
  </w:endnote>
  <w:endnote w:type="continuationSeparator" w:id="0">
    <w:p w:rsidR="00EF7709" w:rsidRDefault="00EF7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709" w:rsidRDefault="00EF7709">
    <w:pPr>
      <w:pStyle w:val="Zkladntext"/>
      <w:spacing w:line="14" w:lineRule="auto"/>
    </w:pPr>
    <w:r>
      <w:rPr>
        <w:noProof/>
        <w:lang w:eastAsia="cs-CZ"/>
      </w:rPr>
      <mc:AlternateContent>
        <mc:Choice Requires="wps">
          <w:drawing>
            <wp:anchor distT="0" distB="0" distL="0" distR="0" simplePos="0" relativeHeight="487001600" behindDoc="1" locked="0" layoutInCell="1" allowOverlap="1">
              <wp:simplePos x="0" y="0"/>
              <wp:positionH relativeFrom="page">
                <wp:posOffset>6210046</wp:posOffset>
              </wp:positionH>
              <wp:positionV relativeFrom="page">
                <wp:posOffset>10319809</wp:posOffset>
              </wp:positionV>
              <wp:extent cx="368300" cy="16700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300" cy="167005"/>
                      </a:xfrm>
                      <a:prstGeom prst="rect">
                        <a:avLst/>
                      </a:prstGeom>
                    </wps:spPr>
                    <wps:txbx>
                      <w:txbxContent>
                        <w:p w:rsidR="00EF7709" w:rsidRDefault="00EF7709">
                          <w:pPr>
                            <w:pStyle w:val="Zkladntext"/>
                            <w:spacing w:before="12"/>
                            <w:ind w:left="60"/>
                          </w:pPr>
                          <w:r>
                            <w:rPr>
                              <w:color w:val="CE3736"/>
                              <w:spacing w:val="-2"/>
                            </w:rPr>
                            <w:fldChar w:fldCharType="begin"/>
                          </w:r>
                          <w:r>
                            <w:rPr>
                              <w:color w:val="CE3736"/>
                              <w:spacing w:val="-2"/>
                            </w:rPr>
                            <w:instrText xml:space="preserve"> PAGE </w:instrText>
                          </w:r>
                          <w:r>
                            <w:rPr>
                              <w:color w:val="CE3736"/>
                              <w:spacing w:val="-2"/>
                            </w:rPr>
                            <w:fldChar w:fldCharType="separate"/>
                          </w:r>
                          <w:r w:rsidR="00391A20">
                            <w:rPr>
                              <w:noProof/>
                              <w:color w:val="CE3736"/>
                              <w:spacing w:val="-2"/>
                            </w:rPr>
                            <w:t>2</w:t>
                          </w:r>
                          <w:r>
                            <w:rPr>
                              <w:color w:val="CE3736"/>
                              <w:spacing w:val="-2"/>
                            </w:rPr>
                            <w:fldChar w:fldCharType="end"/>
                          </w:r>
                          <w:r>
                            <w:rPr>
                              <w:color w:val="CE3736"/>
                              <w:spacing w:val="-2"/>
                            </w:rPr>
                            <w:t>/</w:t>
                          </w:r>
                          <w:r>
                            <w:rPr>
                              <w:color w:val="CE3736"/>
                              <w:spacing w:val="-2"/>
                            </w:rPr>
                            <w:fldChar w:fldCharType="begin"/>
                          </w:r>
                          <w:r>
                            <w:rPr>
                              <w:color w:val="CE3736"/>
                              <w:spacing w:val="-2"/>
                            </w:rPr>
                            <w:instrText xml:space="preserve"> NUMPAGES </w:instrText>
                          </w:r>
                          <w:r>
                            <w:rPr>
                              <w:color w:val="CE3736"/>
                              <w:spacing w:val="-2"/>
                            </w:rPr>
                            <w:fldChar w:fldCharType="separate"/>
                          </w:r>
                          <w:r w:rsidR="00391A20">
                            <w:rPr>
                              <w:noProof/>
                              <w:color w:val="CE3736"/>
                              <w:spacing w:val="-2"/>
                            </w:rPr>
                            <w:t>19</w:t>
                          </w:r>
                          <w:r>
                            <w:rPr>
                              <w:color w:val="CE3736"/>
                              <w:spacing w:val="-2"/>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26" type="#_x0000_t202" style="position:absolute;margin-left:489pt;margin-top:812.6pt;width:29pt;height:13.15pt;z-index:-16314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EegpwEAAEADAAAOAAAAZHJzL2Uyb0RvYy54bWysUsFu2zAMvQ/YPwi6L3JaLC2MOMW2YsOA&#10;YhvQ9gNkWYqFWaImKrHz96NkJy2227CLTItPj++R3N5NbmBHHdGCb/h6VXGmvYLO+n3Dn58+v7vl&#10;DJP0nRzA64afNPK73ds32zHU+gp6GDodGZF4rMfQ8D6lUAuBqtdO4gqC9pQ0EJ1M9Bv3ootyJHY3&#10;iKuq2ogRYhciKI1It/dzku8KvzFape/GoE5saDhpS+WM5WzzKXZbWe+jDL1Viwz5DyqctJ6KXqju&#10;ZZLsEO1fVM6qCAgmrRQ4AcZYpYsHcrOu/nDz2MugixdqDoZLm/D/0apvxx+R2Y5md8OZl45m9KSn&#10;1MLE6IbaMwasCfUYCJemjzARtFjF8ADqJxJEvMLMD5DQuR2TiS5/ySijhzSB06XrVIUpurze3F5X&#10;lFGUWm9uqup9LiteHoeI6YsGx3LQ8EhDLQLk8QHTDD1DFi1z+awqTe20mGihO5GHkYbdcPx1kFFz&#10;Nnz11M28GecgnoP2HMQ0fIKyP9mKhw+HBMaWyrnEzLtUpjEV7ctK5T14/V9QL4u/+w0AAP//AwBQ&#10;SwMEFAAGAAgAAAAhAHALu6ziAAAADgEAAA8AAABkcnMvZG93bnJldi54bWxMj8FOwzAQRO9I/IO1&#10;SNyo06CkJcSpUFHFAXFoAYnjNl7iiNiObDd1/x7nBMedGc2+qTdRD2wi53trBCwXGTAyrZW96QR8&#10;vO/u1sB8QCNxsIYEXMjDprm+qrGS9mz2NB1Cx1KJ8RUKUCGMFee+VaTRL+xIJnnf1mkM6XQdlw7P&#10;qVwPPM+ykmvsTfqgcKStovbncNICPrfj7jV+KXybCvnynK/2F9dGIW5v4tMjsEAx/IVhxk/o0CSm&#10;oz0Z6dkg4GG1TltCMsq8yIHNkey+TNpx1oplAbyp+f8ZzS8AAAD//wMAUEsBAi0AFAAGAAgAAAAh&#10;ALaDOJL+AAAA4QEAABMAAAAAAAAAAAAAAAAAAAAAAFtDb250ZW50X1R5cGVzXS54bWxQSwECLQAU&#10;AAYACAAAACEAOP0h/9YAAACUAQAACwAAAAAAAAAAAAAAAAAvAQAAX3JlbHMvLnJlbHNQSwECLQAU&#10;AAYACAAAACEAVTxHoKcBAABAAwAADgAAAAAAAAAAAAAAAAAuAgAAZHJzL2Uyb0RvYy54bWxQSwEC&#10;LQAUAAYACAAAACEAcAu7rOIAAAAOAQAADwAAAAAAAAAAAAAAAAABBAAAZHJzL2Rvd25yZXYueG1s&#10;UEsFBgAAAAAEAAQA8wAAABAFAAAAAA==&#10;" filled="f" stroked="f">
              <v:path arrowok="t"/>
              <v:textbox inset="0,0,0,0">
                <w:txbxContent>
                  <w:p w:rsidR="00EF7709" w:rsidRDefault="00EF7709">
                    <w:pPr>
                      <w:pStyle w:val="Zkladntext"/>
                      <w:spacing w:before="12"/>
                      <w:ind w:left="60"/>
                    </w:pPr>
                    <w:r>
                      <w:rPr>
                        <w:color w:val="CE3736"/>
                        <w:spacing w:val="-2"/>
                      </w:rPr>
                      <w:fldChar w:fldCharType="begin"/>
                    </w:r>
                    <w:r>
                      <w:rPr>
                        <w:color w:val="CE3736"/>
                        <w:spacing w:val="-2"/>
                      </w:rPr>
                      <w:instrText xml:space="preserve"> PAGE </w:instrText>
                    </w:r>
                    <w:r>
                      <w:rPr>
                        <w:color w:val="CE3736"/>
                        <w:spacing w:val="-2"/>
                      </w:rPr>
                      <w:fldChar w:fldCharType="separate"/>
                    </w:r>
                    <w:r w:rsidR="00391A20">
                      <w:rPr>
                        <w:noProof/>
                        <w:color w:val="CE3736"/>
                        <w:spacing w:val="-2"/>
                      </w:rPr>
                      <w:t>2</w:t>
                    </w:r>
                    <w:r>
                      <w:rPr>
                        <w:color w:val="CE3736"/>
                        <w:spacing w:val="-2"/>
                      </w:rPr>
                      <w:fldChar w:fldCharType="end"/>
                    </w:r>
                    <w:r>
                      <w:rPr>
                        <w:color w:val="CE3736"/>
                        <w:spacing w:val="-2"/>
                      </w:rPr>
                      <w:t>/</w:t>
                    </w:r>
                    <w:r>
                      <w:rPr>
                        <w:color w:val="CE3736"/>
                        <w:spacing w:val="-2"/>
                      </w:rPr>
                      <w:fldChar w:fldCharType="begin"/>
                    </w:r>
                    <w:r>
                      <w:rPr>
                        <w:color w:val="CE3736"/>
                        <w:spacing w:val="-2"/>
                      </w:rPr>
                      <w:instrText xml:space="preserve"> NUMPAGES </w:instrText>
                    </w:r>
                    <w:r>
                      <w:rPr>
                        <w:color w:val="CE3736"/>
                        <w:spacing w:val="-2"/>
                      </w:rPr>
                      <w:fldChar w:fldCharType="separate"/>
                    </w:r>
                    <w:r w:rsidR="00391A20">
                      <w:rPr>
                        <w:noProof/>
                        <w:color w:val="CE3736"/>
                        <w:spacing w:val="-2"/>
                      </w:rPr>
                      <w:t>19</w:t>
                    </w:r>
                    <w:r>
                      <w:rPr>
                        <w:color w:val="CE3736"/>
                        <w:spacing w:val="-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709" w:rsidRDefault="00EF7709">
    <w:pPr>
      <w:pStyle w:val="Zkladntext"/>
      <w:spacing w:line="14" w:lineRule="auto"/>
    </w:pPr>
    <w:r>
      <w:rPr>
        <w:noProof/>
        <w:lang w:eastAsia="cs-CZ"/>
      </w:rPr>
      <mc:AlternateContent>
        <mc:Choice Requires="wps">
          <w:drawing>
            <wp:anchor distT="0" distB="0" distL="0" distR="0" simplePos="0" relativeHeight="487009280" behindDoc="1" locked="0" layoutInCell="1" allowOverlap="1">
              <wp:simplePos x="0" y="0"/>
              <wp:positionH relativeFrom="page">
                <wp:posOffset>9343390</wp:posOffset>
              </wp:positionH>
              <wp:positionV relativeFrom="page">
                <wp:posOffset>7186465</wp:posOffset>
              </wp:positionV>
              <wp:extent cx="368300" cy="16700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300" cy="167005"/>
                      </a:xfrm>
                      <a:prstGeom prst="rect">
                        <a:avLst/>
                      </a:prstGeom>
                    </wps:spPr>
                    <wps:txbx>
                      <w:txbxContent>
                        <w:p w:rsidR="00EF7709" w:rsidRDefault="00EF7709">
                          <w:pPr>
                            <w:pStyle w:val="Zkladntext"/>
                            <w:spacing w:before="12"/>
                            <w:ind w:left="60"/>
                          </w:pPr>
                          <w:r>
                            <w:rPr>
                              <w:color w:val="CE3736"/>
                              <w:spacing w:val="-2"/>
                            </w:rPr>
                            <w:fldChar w:fldCharType="begin"/>
                          </w:r>
                          <w:r>
                            <w:rPr>
                              <w:color w:val="CE3736"/>
                              <w:spacing w:val="-2"/>
                            </w:rPr>
                            <w:instrText xml:space="preserve"> PAGE </w:instrText>
                          </w:r>
                          <w:r>
                            <w:rPr>
                              <w:color w:val="CE3736"/>
                              <w:spacing w:val="-2"/>
                            </w:rPr>
                            <w:fldChar w:fldCharType="separate"/>
                          </w:r>
                          <w:r w:rsidR="00391A20">
                            <w:rPr>
                              <w:noProof/>
                              <w:color w:val="CE3736"/>
                              <w:spacing w:val="-2"/>
                            </w:rPr>
                            <w:t>14</w:t>
                          </w:r>
                          <w:r>
                            <w:rPr>
                              <w:color w:val="CE3736"/>
                              <w:spacing w:val="-2"/>
                            </w:rPr>
                            <w:fldChar w:fldCharType="end"/>
                          </w:r>
                          <w:r>
                            <w:rPr>
                              <w:color w:val="CE3736"/>
                              <w:spacing w:val="-2"/>
                            </w:rPr>
                            <w:t>/</w:t>
                          </w:r>
                          <w:r>
                            <w:rPr>
                              <w:color w:val="CE3736"/>
                              <w:spacing w:val="-2"/>
                            </w:rPr>
                            <w:fldChar w:fldCharType="begin"/>
                          </w:r>
                          <w:r>
                            <w:rPr>
                              <w:color w:val="CE3736"/>
                              <w:spacing w:val="-2"/>
                            </w:rPr>
                            <w:instrText xml:space="preserve"> NUMPAGES </w:instrText>
                          </w:r>
                          <w:r>
                            <w:rPr>
                              <w:color w:val="CE3736"/>
                              <w:spacing w:val="-2"/>
                            </w:rPr>
                            <w:fldChar w:fldCharType="separate"/>
                          </w:r>
                          <w:r w:rsidR="00391A20">
                            <w:rPr>
                              <w:noProof/>
                              <w:color w:val="CE3736"/>
                              <w:spacing w:val="-2"/>
                            </w:rPr>
                            <w:t>19</w:t>
                          </w:r>
                          <w:r>
                            <w:rPr>
                              <w:color w:val="CE3736"/>
                              <w:spacing w:val="-2"/>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8" o:spid="_x0000_s1027" type="#_x0000_t202" style="position:absolute;margin-left:735.7pt;margin-top:565.85pt;width:29pt;height:13.15pt;z-index:-16307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qBlqgEAAEcDAAAOAAAAZHJzL2Uyb0RvYy54bWysUsGO0zAQvSPxD5bv1OlWlFXUdAWsQEgr&#10;QNrlAxzHbixij/G4Tfr3jJ2mu4Ib4uJMPM8z782b3d3kBnbSES34hq9XFWfaK+isPzT8x9OnN7ec&#10;YZK+kwN43fCzRn63f/1qN4Za30APQ6cjoyIe6zE0vE8p1EKg6rWTuIKgPSUNRCcT/caD6KIcqbob&#10;xE1VbcUIsQsRlEak2/s5yfelvjFapW/GoE5saDhxS+WM5WzzKfY7WR+iDL1VFxryH1g4aT01vZa6&#10;l0myY7R/lXJWRUAwaaXACTDGKl00kJp19Yeax14GXbTQcDBcx4T/r6z6evoeme0aviGnvHTk0ZOe&#10;UgsToxsazxiwJtRjIFyaPsBENhepGB5A/USCiBeY+QESOo9jMtHlLwll9JAcOF+nTl2YosvN9nZT&#10;UUZRar19V1Vvc1vx/DhETJ81OJaDhkcytRCQpwdMM3SBXLjM7TOrNLVTkbdetLTQnUnKSJ43HH8d&#10;ZdScDV88DTUvyBLEJWiXIKbhI5Q1yoo8vD8mMLYQyJ3muhcC5FaRcNmsvA4v/wvqef/3vwEAAP//&#10;AwBQSwMEFAAGAAgAAAAhADWZC4zjAAAADwEAAA8AAABkcnMvZG93bnJldi54bWxMj8FOwzAQRO9I&#10;/IO1SNyok9CQEuJUqKjigHpoAYnjNjZxRGxHsZu6f8/mBLed2dHs22odTc8mNfrOWQHpIgGmbONk&#10;Z1sBH+/buxUwH9BK7J1VAi7Kw7q+vqqwlO5s92o6hJZRifUlCtAhDCXnvtHKoF+4QVnafbvRYCA5&#10;tlyOeKZy0/MsSR64wc7SBY2D2mjV/BxORsDnZti+xS+NuymXry9Zsb+MTRTi9iY+PwELKoa/MMz4&#10;hA41MR3dyUrPetLLIl1Slqb0Pi2AzZk8eyTvOHv5KgFeV/z/H/UvAAAA//8DAFBLAQItABQABgAI&#10;AAAAIQC2gziS/gAAAOEBAAATAAAAAAAAAAAAAAAAAAAAAABbQ29udGVudF9UeXBlc10ueG1sUEsB&#10;Ai0AFAAGAAgAAAAhADj9If/WAAAAlAEAAAsAAAAAAAAAAAAAAAAALwEAAF9yZWxzLy5yZWxzUEsB&#10;Ai0AFAAGAAgAAAAhAH3eoGWqAQAARwMAAA4AAAAAAAAAAAAAAAAALgIAAGRycy9lMm9Eb2MueG1s&#10;UEsBAi0AFAAGAAgAAAAhADWZC4zjAAAADwEAAA8AAAAAAAAAAAAAAAAABAQAAGRycy9kb3ducmV2&#10;LnhtbFBLBQYAAAAABAAEAPMAAAAUBQAAAAA=&#10;" filled="f" stroked="f">
              <v:path arrowok="t"/>
              <v:textbox inset="0,0,0,0">
                <w:txbxContent>
                  <w:p w:rsidR="00EF7709" w:rsidRDefault="00EF7709">
                    <w:pPr>
                      <w:pStyle w:val="Zkladntext"/>
                      <w:spacing w:before="12"/>
                      <w:ind w:left="60"/>
                    </w:pPr>
                    <w:r>
                      <w:rPr>
                        <w:color w:val="CE3736"/>
                        <w:spacing w:val="-2"/>
                      </w:rPr>
                      <w:fldChar w:fldCharType="begin"/>
                    </w:r>
                    <w:r>
                      <w:rPr>
                        <w:color w:val="CE3736"/>
                        <w:spacing w:val="-2"/>
                      </w:rPr>
                      <w:instrText xml:space="preserve"> PAGE </w:instrText>
                    </w:r>
                    <w:r>
                      <w:rPr>
                        <w:color w:val="CE3736"/>
                        <w:spacing w:val="-2"/>
                      </w:rPr>
                      <w:fldChar w:fldCharType="separate"/>
                    </w:r>
                    <w:r w:rsidR="00391A20">
                      <w:rPr>
                        <w:noProof/>
                        <w:color w:val="CE3736"/>
                        <w:spacing w:val="-2"/>
                      </w:rPr>
                      <w:t>14</w:t>
                    </w:r>
                    <w:r>
                      <w:rPr>
                        <w:color w:val="CE3736"/>
                        <w:spacing w:val="-2"/>
                      </w:rPr>
                      <w:fldChar w:fldCharType="end"/>
                    </w:r>
                    <w:r>
                      <w:rPr>
                        <w:color w:val="CE3736"/>
                        <w:spacing w:val="-2"/>
                      </w:rPr>
                      <w:t>/</w:t>
                    </w:r>
                    <w:r>
                      <w:rPr>
                        <w:color w:val="CE3736"/>
                        <w:spacing w:val="-2"/>
                      </w:rPr>
                      <w:fldChar w:fldCharType="begin"/>
                    </w:r>
                    <w:r>
                      <w:rPr>
                        <w:color w:val="CE3736"/>
                        <w:spacing w:val="-2"/>
                      </w:rPr>
                      <w:instrText xml:space="preserve"> NUMPAGES </w:instrText>
                    </w:r>
                    <w:r>
                      <w:rPr>
                        <w:color w:val="CE3736"/>
                        <w:spacing w:val="-2"/>
                      </w:rPr>
                      <w:fldChar w:fldCharType="separate"/>
                    </w:r>
                    <w:r w:rsidR="00391A20">
                      <w:rPr>
                        <w:noProof/>
                        <w:color w:val="CE3736"/>
                        <w:spacing w:val="-2"/>
                      </w:rPr>
                      <w:t>19</w:t>
                    </w:r>
                    <w:r>
                      <w:rPr>
                        <w:color w:val="CE3736"/>
                        <w:spacing w:val="-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709" w:rsidRDefault="00EF7709">
    <w:pPr>
      <w:pStyle w:val="Zkladntext"/>
      <w:spacing w:line="14" w:lineRule="auto"/>
    </w:pPr>
    <w:r>
      <w:rPr>
        <w:noProof/>
        <w:lang w:eastAsia="cs-CZ"/>
      </w:rPr>
      <mc:AlternateContent>
        <mc:Choice Requires="wps">
          <w:drawing>
            <wp:anchor distT="0" distB="0" distL="0" distR="0" simplePos="0" relativeHeight="487016960" behindDoc="1" locked="0" layoutInCell="1" allowOverlap="1">
              <wp:simplePos x="0" y="0"/>
              <wp:positionH relativeFrom="page">
                <wp:posOffset>6210046</wp:posOffset>
              </wp:positionH>
              <wp:positionV relativeFrom="page">
                <wp:posOffset>10319809</wp:posOffset>
              </wp:positionV>
              <wp:extent cx="368300" cy="167005"/>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300" cy="167005"/>
                      </a:xfrm>
                      <a:prstGeom prst="rect">
                        <a:avLst/>
                      </a:prstGeom>
                    </wps:spPr>
                    <wps:txbx>
                      <w:txbxContent>
                        <w:p w:rsidR="00EF7709" w:rsidRDefault="00EF7709">
                          <w:pPr>
                            <w:pStyle w:val="Zkladntext"/>
                            <w:spacing w:before="12"/>
                            <w:ind w:left="60"/>
                          </w:pPr>
                          <w:r>
                            <w:rPr>
                              <w:color w:val="CE3736"/>
                              <w:spacing w:val="-2"/>
                            </w:rPr>
                            <w:fldChar w:fldCharType="begin"/>
                          </w:r>
                          <w:r>
                            <w:rPr>
                              <w:color w:val="CE3736"/>
                              <w:spacing w:val="-2"/>
                            </w:rPr>
                            <w:instrText xml:space="preserve"> PAGE </w:instrText>
                          </w:r>
                          <w:r>
                            <w:rPr>
                              <w:color w:val="CE3736"/>
                              <w:spacing w:val="-2"/>
                            </w:rPr>
                            <w:fldChar w:fldCharType="separate"/>
                          </w:r>
                          <w:r w:rsidR="00391A20">
                            <w:rPr>
                              <w:noProof/>
                              <w:color w:val="CE3736"/>
                              <w:spacing w:val="-2"/>
                            </w:rPr>
                            <w:t>19</w:t>
                          </w:r>
                          <w:r>
                            <w:rPr>
                              <w:color w:val="CE3736"/>
                              <w:spacing w:val="-2"/>
                            </w:rPr>
                            <w:fldChar w:fldCharType="end"/>
                          </w:r>
                          <w:r>
                            <w:rPr>
                              <w:color w:val="CE3736"/>
                              <w:spacing w:val="-2"/>
                            </w:rPr>
                            <w:t>/</w:t>
                          </w:r>
                          <w:r>
                            <w:rPr>
                              <w:color w:val="CE3736"/>
                              <w:spacing w:val="-2"/>
                            </w:rPr>
                            <w:fldChar w:fldCharType="begin"/>
                          </w:r>
                          <w:r>
                            <w:rPr>
                              <w:color w:val="CE3736"/>
                              <w:spacing w:val="-2"/>
                            </w:rPr>
                            <w:instrText xml:space="preserve"> NUMPAGES </w:instrText>
                          </w:r>
                          <w:r>
                            <w:rPr>
                              <w:color w:val="CE3736"/>
                              <w:spacing w:val="-2"/>
                            </w:rPr>
                            <w:fldChar w:fldCharType="separate"/>
                          </w:r>
                          <w:r w:rsidR="00391A20">
                            <w:rPr>
                              <w:noProof/>
                              <w:color w:val="CE3736"/>
                              <w:spacing w:val="-2"/>
                            </w:rPr>
                            <w:t>19</w:t>
                          </w:r>
                          <w:r>
                            <w:rPr>
                              <w:color w:val="CE3736"/>
                              <w:spacing w:val="-2"/>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3" o:spid="_x0000_s1028" type="#_x0000_t202" style="position:absolute;margin-left:489pt;margin-top:812.6pt;width:29pt;height:13.15pt;z-index:-16299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Rj3qwEAAEcDAAAOAAAAZHJzL2Uyb0RvYy54bWysUsFu2zAMvQ/oPwi6N3YSNCuMOMXWYsOA&#10;YhvQ9gNkWYqFWaIqKrHz96PkOC2227CLTItPj++R3N6NtmdHFdCAq/lyUXKmnITWuH3NX56/XN9y&#10;hlG4VvTgVM1PCvnd7urDdvCVWkEHfasCIxKH1eBr3sXoq6JA2SkrcAFeOUpqCFZE+g37og1iIHbb&#10;F6uy3BQDhNYHkAqRbh+mJN9lfq2VjD+0RhVZX3PSFvMZ8tmks9htRbUPwndGnmWIf1BhhXFU9EL1&#10;IKJgh2D+orJGBkDQcSHBFqC1kSp7IDfL8g83T53wKnuh5qC/tAn/H638fvwZmGlrfrPmzAlLM3pW&#10;Y2xgZHRD7Rk8VoR68oSL42cYaczZKvpHkL+QIMU7zPQACZ3aMepg05eMMnpIEzhduk5VmKTL9eZ2&#10;XVJGUmq5+ViWN6ls8fbYB4xfFViWgpoHGmoWII6PGCfoDDlrmconVXFsxmxvNXtpoD2RlYFmXnN8&#10;PYigOOu/OWpqWpA5CHPQzEGI/T3kNUqOHHw6RNAmC0iVJt6zAJpWtnDerLQO7/8z6m3/d78BAAD/&#10;/wMAUEsDBBQABgAIAAAAIQBwC7us4gAAAA4BAAAPAAAAZHJzL2Rvd25yZXYueG1sTI/BTsMwEETv&#10;SPyDtUjcqNOgpCXEqVBRxQFxaAGJ4zZe4ojYjmw3df8e5wTHnRnNvqk3UQ9sIud7awQsFxkwMq2V&#10;vekEfLzv7tbAfEAjcbCGBFzIw6a5vqqxkvZs9jQdQsdSifEVClAhjBXnvlWk0S/sSCZ539ZpDOl0&#10;HZcOz6lcDzzPspJr7E36oHCkraL253DSAj634+41fil8mwr58pyv9hfXRiFub+LTI7BAMfyFYcZP&#10;6NAkpqM9GenZIOBhtU5bQjLKvMiBzZHsvkzacdaKZQG8qfn/Gc0vAAAA//8DAFBLAQItABQABgAI&#10;AAAAIQC2gziS/gAAAOEBAAATAAAAAAAAAAAAAAAAAAAAAABbQ29udGVudF9UeXBlc10ueG1sUEsB&#10;Ai0AFAAGAAgAAAAhADj9If/WAAAAlAEAAAsAAAAAAAAAAAAAAAAALwEAAF9yZWxzLy5yZWxzUEsB&#10;Ai0AFAAGAAgAAAAhADZpGPerAQAARwMAAA4AAAAAAAAAAAAAAAAALgIAAGRycy9lMm9Eb2MueG1s&#10;UEsBAi0AFAAGAAgAAAAhAHALu6ziAAAADgEAAA8AAAAAAAAAAAAAAAAABQQAAGRycy9kb3ducmV2&#10;LnhtbFBLBQYAAAAABAAEAPMAAAAUBQAAAAA=&#10;" filled="f" stroked="f">
              <v:path arrowok="t"/>
              <v:textbox inset="0,0,0,0">
                <w:txbxContent>
                  <w:p w:rsidR="00EF7709" w:rsidRDefault="00EF7709">
                    <w:pPr>
                      <w:pStyle w:val="Zkladntext"/>
                      <w:spacing w:before="12"/>
                      <w:ind w:left="60"/>
                    </w:pPr>
                    <w:r>
                      <w:rPr>
                        <w:color w:val="CE3736"/>
                        <w:spacing w:val="-2"/>
                      </w:rPr>
                      <w:fldChar w:fldCharType="begin"/>
                    </w:r>
                    <w:r>
                      <w:rPr>
                        <w:color w:val="CE3736"/>
                        <w:spacing w:val="-2"/>
                      </w:rPr>
                      <w:instrText xml:space="preserve"> PAGE </w:instrText>
                    </w:r>
                    <w:r>
                      <w:rPr>
                        <w:color w:val="CE3736"/>
                        <w:spacing w:val="-2"/>
                      </w:rPr>
                      <w:fldChar w:fldCharType="separate"/>
                    </w:r>
                    <w:r w:rsidR="00391A20">
                      <w:rPr>
                        <w:noProof/>
                        <w:color w:val="CE3736"/>
                        <w:spacing w:val="-2"/>
                      </w:rPr>
                      <w:t>19</w:t>
                    </w:r>
                    <w:r>
                      <w:rPr>
                        <w:color w:val="CE3736"/>
                        <w:spacing w:val="-2"/>
                      </w:rPr>
                      <w:fldChar w:fldCharType="end"/>
                    </w:r>
                    <w:r>
                      <w:rPr>
                        <w:color w:val="CE3736"/>
                        <w:spacing w:val="-2"/>
                      </w:rPr>
                      <w:t>/</w:t>
                    </w:r>
                    <w:r>
                      <w:rPr>
                        <w:color w:val="CE3736"/>
                        <w:spacing w:val="-2"/>
                      </w:rPr>
                      <w:fldChar w:fldCharType="begin"/>
                    </w:r>
                    <w:r>
                      <w:rPr>
                        <w:color w:val="CE3736"/>
                        <w:spacing w:val="-2"/>
                      </w:rPr>
                      <w:instrText xml:space="preserve"> NUMPAGES </w:instrText>
                    </w:r>
                    <w:r>
                      <w:rPr>
                        <w:color w:val="CE3736"/>
                        <w:spacing w:val="-2"/>
                      </w:rPr>
                      <w:fldChar w:fldCharType="separate"/>
                    </w:r>
                    <w:r w:rsidR="00391A20">
                      <w:rPr>
                        <w:noProof/>
                        <w:color w:val="CE3736"/>
                        <w:spacing w:val="-2"/>
                      </w:rPr>
                      <w:t>19</w:t>
                    </w:r>
                    <w:r>
                      <w:rPr>
                        <w:color w:val="CE3736"/>
                        <w:spacing w:val="-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709" w:rsidRDefault="00EF7709">
      <w:r>
        <w:separator/>
      </w:r>
    </w:p>
  </w:footnote>
  <w:footnote w:type="continuationSeparator" w:id="0">
    <w:p w:rsidR="00EF7709" w:rsidRDefault="00EF7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709" w:rsidRDefault="00EF7709">
    <w:pPr>
      <w:pStyle w:val="Zkladntext"/>
      <w:spacing w:line="14" w:lineRule="auto"/>
    </w:pPr>
    <w:r>
      <w:rPr>
        <w:noProof/>
        <w:lang w:eastAsia="cs-CZ"/>
      </w:rPr>
      <mc:AlternateContent>
        <mc:Choice Requires="wps">
          <w:drawing>
            <wp:anchor distT="0" distB="0" distL="0" distR="0" simplePos="0" relativeHeight="486994432" behindDoc="1" locked="0" layoutInCell="1" allowOverlap="1">
              <wp:simplePos x="0" y="0"/>
              <wp:positionH relativeFrom="page">
                <wp:posOffset>1939134</wp:posOffset>
              </wp:positionH>
              <wp:positionV relativeFrom="page">
                <wp:posOffset>329472</wp:posOffset>
              </wp:positionV>
              <wp:extent cx="102235" cy="508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235" cy="5080"/>
                      </a:xfrm>
                      <a:custGeom>
                        <a:avLst/>
                        <a:gdLst/>
                        <a:ahLst/>
                        <a:cxnLst/>
                        <a:rect l="l" t="t" r="r" b="b"/>
                        <a:pathLst>
                          <a:path w="102235" h="5080">
                            <a:moveTo>
                              <a:pt x="102108" y="0"/>
                            </a:moveTo>
                            <a:lnTo>
                              <a:pt x="0" y="0"/>
                            </a:lnTo>
                            <a:lnTo>
                              <a:pt x="0" y="4709"/>
                            </a:lnTo>
                            <a:lnTo>
                              <a:pt x="102108" y="4709"/>
                            </a:lnTo>
                            <a:lnTo>
                              <a:pt x="102108"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6355038E" id="Graphic 3" o:spid="_x0000_s1026" style="position:absolute;margin-left:152.7pt;margin-top:25.95pt;width:8.05pt;height:.4pt;z-index:-16322048;visibility:visible;mso-wrap-style:square;mso-wrap-distance-left:0;mso-wrap-distance-top:0;mso-wrap-distance-right:0;mso-wrap-distance-bottom:0;mso-position-horizontal:absolute;mso-position-horizontal-relative:page;mso-position-vertical:absolute;mso-position-vertical-relative:page;v-text-anchor:top" coordsize="1022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YfwNwIAANwEAAAOAAAAZHJzL2Uyb0RvYy54bWysVFFv0zAQfkfiP1h+p0nTlY2o6YQ2NiFN&#10;Y9KKeHYcp4lwfMZ2m/Tfc3biNsATiBf7nPt8/u67u2xuh06SozC2BVXQ5SKlRCgOVav2Bf26e3h3&#10;Q4l1TFVMghIFPQlLb7dv32x6nYsMGpCVMASDKJv3uqCNczpPEssb0TG7AC0UOmswHXN4NPukMqzH&#10;6J1MsjR9n/RgKm2AC2vx6/3opNsQv64Fd1/q2gpHZEGRmwurCWvp12S7YfneMN20fKLB/oFFx1qF&#10;j55D3TPHyMG0f4TqWm7AQu0WHLoE6rrlIuSA2SzT37J5bZgWIRcUx+qzTPb/heXPxxdD2qqgK0oU&#10;67BEj5MaKy9Or22OmFf9Ynx6Vj8B/27Rkfzi8Qc7YYbadB6LyZEhKH06Ky0GRzh+XKZZtlpTwtG1&#10;Tm9CHRKWx6v8YN2jgBCGHZ+sG8tURYs10eKDiqbBYvsyy1BmRwmW2VCCZS7HMmvm/D3PzZukv/Bo&#10;Jhre18FR7CCgnE8AuS5TbOOYBfK8QKSaQ7HDZqjoi7sO4UbM1XX6wbPCYNEd9xE2e/VvsFHJGIxL&#10;sGJ8x+ccHjzrgI/PlbYg2+qhldLnbs2+vJOGHBlK+ukqu87WE98ZLDTBWHffASVUJ+ymHhuooPbH&#10;gRlBifyssF/97EXDRKOMhnHyDsKEBtmNdbvhGzOaaDQL6rBtniFOA8tjSyB/Dxix/qaCjwcHdev7&#10;JXAbGU0HHKGQ/zTufkbn54C6/JS2PwEAAP//AwBQSwMEFAAGAAgAAAAhAN2y73zfAAAACQEAAA8A&#10;AABkcnMvZG93bnJldi54bWxMj0FOwzAQRfdI3MEaJHbUTorbksapUCUkJBaI0gO48TSOGttR7KYp&#10;p2e6guXMfL15v9xMrmMjDrENXkE2E8DQ18G0vlGw/357WgGLSXuju+BRwRUjbKr7u1IXJlz8F467&#10;1DCC+FhoBTalvuA81hadjrPQo6fbMQxOJxqHhptBXwjuOp4LseBOt54+WN3j1mJ92p2dgrn46eUH&#10;Py7322AXV7H6lPx9VOrxYXpdA0s4pb8w3PRJHSpyOoSzN5F1N4Z8pqgCmb0Ao8A8zySwAy3yJfCq&#10;5P8bVL8AAAD//wMAUEsBAi0AFAAGAAgAAAAhALaDOJL+AAAA4QEAABMAAAAAAAAAAAAAAAAAAAAA&#10;AFtDb250ZW50X1R5cGVzXS54bWxQSwECLQAUAAYACAAAACEAOP0h/9YAAACUAQAACwAAAAAAAAAA&#10;AAAAAAAvAQAAX3JlbHMvLnJlbHNQSwECLQAUAAYACAAAACEAaIWH8DcCAADcBAAADgAAAAAAAAAA&#10;AAAAAAAuAgAAZHJzL2Uyb0RvYy54bWxQSwECLQAUAAYACAAAACEA3bLvfN8AAAAJAQAADwAAAAAA&#10;AAAAAAAAAACRBAAAZHJzL2Rvd25yZXYueG1sUEsFBgAAAAAEAAQA8wAAAJ0FAAAAAA==&#10;" path="m102108,l,,,4709r102108,l102108,xe" fillcolor="#e42725" stroked="f">
              <v:path arrowok="t"/>
              <w10:wrap anchorx="page" anchory="page"/>
            </v:shape>
          </w:pict>
        </mc:Fallback>
      </mc:AlternateContent>
    </w:r>
    <w:r>
      <w:rPr>
        <w:noProof/>
        <w:lang w:eastAsia="cs-CZ"/>
      </w:rPr>
      <w:drawing>
        <wp:anchor distT="0" distB="0" distL="0" distR="0" simplePos="0" relativeHeight="486994944" behindDoc="1" locked="0" layoutInCell="1" allowOverlap="1">
          <wp:simplePos x="0" y="0"/>
          <wp:positionH relativeFrom="page">
            <wp:posOffset>937651</wp:posOffset>
          </wp:positionH>
          <wp:positionV relativeFrom="page">
            <wp:posOffset>329792</wp:posOffset>
          </wp:positionV>
          <wp:extent cx="897121" cy="487763"/>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897121" cy="487763"/>
                  </a:xfrm>
                  <a:prstGeom prst="rect">
                    <a:avLst/>
                  </a:prstGeom>
                </pic:spPr>
              </pic:pic>
            </a:graphicData>
          </a:graphic>
        </wp:anchor>
      </w:drawing>
    </w:r>
    <w:r>
      <w:rPr>
        <w:noProof/>
        <w:lang w:eastAsia="cs-CZ"/>
      </w:rPr>
      <w:drawing>
        <wp:anchor distT="0" distB="0" distL="0" distR="0" simplePos="0" relativeHeight="486995456" behindDoc="1" locked="0" layoutInCell="1" allowOverlap="1">
          <wp:simplePos x="0" y="0"/>
          <wp:positionH relativeFrom="page">
            <wp:posOffset>2215848</wp:posOffset>
          </wp:positionH>
          <wp:positionV relativeFrom="page">
            <wp:posOffset>338234</wp:posOffset>
          </wp:positionV>
          <wp:extent cx="2091731" cy="106815"/>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 cstate="print"/>
                  <a:stretch>
                    <a:fillRect/>
                  </a:stretch>
                </pic:blipFill>
                <pic:spPr>
                  <a:xfrm>
                    <a:off x="0" y="0"/>
                    <a:ext cx="2091731" cy="106815"/>
                  </a:xfrm>
                  <a:prstGeom prst="rect">
                    <a:avLst/>
                  </a:prstGeom>
                </pic:spPr>
              </pic:pic>
            </a:graphicData>
          </a:graphic>
        </wp:anchor>
      </w:drawing>
    </w:r>
    <w:r>
      <w:rPr>
        <w:noProof/>
        <w:lang w:eastAsia="cs-CZ"/>
      </w:rPr>
      <mc:AlternateContent>
        <mc:Choice Requires="wps">
          <w:drawing>
            <wp:anchor distT="0" distB="0" distL="0" distR="0" simplePos="0" relativeHeight="486995968" behindDoc="1" locked="0" layoutInCell="1" allowOverlap="1">
              <wp:simplePos x="0" y="0"/>
              <wp:positionH relativeFrom="page">
                <wp:posOffset>1939134</wp:posOffset>
              </wp:positionH>
              <wp:positionV relativeFrom="page">
                <wp:posOffset>381710</wp:posOffset>
              </wp:positionV>
              <wp:extent cx="66040" cy="508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40" cy="5080"/>
                      </a:xfrm>
                      <a:custGeom>
                        <a:avLst/>
                        <a:gdLst/>
                        <a:ahLst/>
                        <a:cxnLst/>
                        <a:rect l="l" t="t" r="r" b="b"/>
                        <a:pathLst>
                          <a:path w="66040" h="5080">
                            <a:moveTo>
                              <a:pt x="65692" y="0"/>
                            </a:moveTo>
                            <a:lnTo>
                              <a:pt x="0" y="0"/>
                            </a:lnTo>
                            <a:lnTo>
                              <a:pt x="0" y="4709"/>
                            </a:lnTo>
                            <a:lnTo>
                              <a:pt x="65692" y="4709"/>
                            </a:lnTo>
                            <a:lnTo>
                              <a:pt x="65692"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4316FC4D" id="Graphic 6" o:spid="_x0000_s1026" style="position:absolute;margin-left:152.7pt;margin-top:30.05pt;width:5.2pt;height:.4pt;z-index:-16320512;visibility:visible;mso-wrap-style:square;mso-wrap-distance-left:0;mso-wrap-distance-top:0;mso-wrap-distance-right:0;mso-wrap-distance-bottom:0;mso-position-horizontal:absolute;mso-position-horizontal-relative:page;mso-position-vertical:absolute;mso-position-vertical-relative:page;v-text-anchor:top" coordsize="6604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saNQIAANcEAAAOAAAAZHJzL2Uyb0RvYy54bWysVFFv2yAQfp+0/4B4X+xGidtacaqpXatJ&#10;VVepmfZMMI7RMMeAxM6/34FNkm1Pm/YCh+/j+O6+O6/uhk6Rg7BOgq7o1SynRGgOtdS7in7dPH64&#10;ocR5pmumQIuKHoWjd+v371a9KcUcWlC1sASDaFf2pqKt96bMMsdb0TE3AyM0OhuwHfN4tLustqzH&#10;6J3K5nleZD3Y2ljgwjn8+jA66TrGbxrB/ZemccITVVHk5uNq47oNa7ZesXJnmWkln2iwf2DRManx&#10;0VOoB+YZ2Vv5R6hOcgsOGj/j0GXQNJKLmANmc5X/ls1by4yIuWBxnDmVyf2/sPzl8GqJrCtaUKJZ&#10;hxI9TdUoQnF640rEvJlXG9Jz5hn4d4eO7BdPOLgJMzS2C1hMjgyx0sdTpcXgCcePRZEvUA6OnmV+&#10;E2XIWJlu8r3zTwJiFHZ4dn5UqU4Wa5PFB51Mi1oHlVVU2VOCKltKUOXtqLJhPtwL1IJJ+hONdmIR&#10;XB0cxAYiyAf6xbK4nVOSUkCWZ4TSl0jM5wKVfGk3MdqIWVznt4ETBkvutI+w86N/AU1VTKG4AifG&#10;V0K+8blTDfDpyyo7ULJ+lEqFxJ3dbe+VJQeG5fy0mF/PlxPbC1jUf5Q8iL+F+oiN1GPvVNT92DMr&#10;KFGfNbZqGLtk2GRsk2G9uoc4nLHm1vnN8I1ZQwyaFfXYMS+QBoGVqR2QfwCM2HBTw8e9h0aGXonc&#10;RkbTAacn5j9NehjPy3NEnf9H658AAAD//wMAUEsDBBQABgAIAAAAIQC8bguQ3wAAAAkBAAAPAAAA&#10;ZHJzL2Rvd25yZXYueG1sTI9NT8MwDIbvSPyHyEhcEEu6sg9K0wmhwW5IFA4cs8ZrqzVOabKt+/d4&#10;JzjafvT6efPV6DpxxCG0njQkEwUCqfK2pVrD1+fr/RJEiIas6TyhhjMGWBXXV7nJrD/RBx7LWAsO&#10;oZAZDU2MfSZlqBp0Jkx8j8S3nR+ciTwOtbSDOXG46+RUqbl0piX+0JgeXxqs9uXBadhTWLz9fFtf&#10;LtPpbr3A9836fKf17c34/AQi4hj/YLjoszoU7LT1B7JBdBpSNXtgVMNcJSAYSJMZd9leFo8gi1z+&#10;b1D8AgAA//8DAFBLAQItABQABgAIAAAAIQC2gziS/gAAAOEBAAATAAAAAAAAAAAAAAAAAAAAAABb&#10;Q29udGVudF9UeXBlc10ueG1sUEsBAi0AFAAGAAgAAAAhADj9If/WAAAAlAEAAAsAAAAAAAAAAAAA&#10;AAAALwEAAF9yZWxzLy5yZWxzUEsBAi0AFAAGAAgAAAAhAP66+xo1AgAA1wQAAA4AAAAAAAAAAAAA&#10;AAAALgIAAGRycy9lMm9Eb2MueG1sUEsBAi0AFAAGAAgAAAAhALxuC5DfAAAACQEAAA8AAAAAAAAA&#10;AAAAAAAAjwQAAGRycy9kb3ducmV2LnhtbFBLBQYAAAAABAAEAPMAAACbBQAAAAA=&#10;" path="m65692,l,,,4709r65692,l65692,xe" fillcolor="#e42725" stroked="f">
              <v:path arrowok="t"/>
              <w10:wrap anchorx="page" anchory="page"/>
            </v:shape>
          </w:pict>
        </mc:Fallback>
      </mc:AlternateContent>
    </w:r>
    <w:r>
      <w:rPr>
        <w:noProof/>
        <w:lang w:eastAsia="cs-CZ"/>
      </w:rPr>
      <mc:AlternateContent>
        <mc:Choice Requires="wps">
          <w:drawing>
            <wp:anchor distT="0" distB="0" distL="0" distR="0" simplePos="0" relativeHeight="486996480" behindDoc="1" locked="0" layoutInCell="1" allowOverlap="1">
              <wp:simplePos x="0" y="0"/>
              <wp:positionH relativeFrom="page">
                <wp:posOffset>1939134</wp:posOffset>
              </wp:positionH>
              <wp:positionV relativeFrom="page">
                <wp:posOffset>426150</wp:posOffset>
              </wp:positionV>
              <wp:extent cx="66040" cy="508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40" cy="5080"/>
                      </a:xfrm>
                      <a:custGeom>
                        <a:avLst/>
                        <a:gdLst/>
                        <a:ahLst/>
                        <a:cxnLst/>
                        <a:rect l="l" t="t" r="r" b="b"/>
                        <a:pathLst>
                          <a:path w="66040" h="5080">
                            <a:moveTo>
                              <a:pt x="65692" y="0"/>
                            </a:moveTo>
                            <a:lnTo>
                              <a:pt x="0" y="0"/>
                            </a:lnTo>
                            <a:lnTo>
                              <a:pt x="0" y="4709"/>
                            </a:lnTo>
                            <a:lnTo>
                              <a:pt x="65692" y="4709"/>
                            </a:lnTo>
                            <a:lnTo>
                              <a:pt x="65692"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1DA383E4" id="Graphic 7" o:spid="_x0000_s1026" style="position:absolute;margin-left:152.7pt;margin-top:33.55pt;width:5.2pt;height:.4pt;z-index:-16320000;visibility:visible;mso-wrap-style:square;mso-wrap-distance-left:0;mso-wrap-distance-top:0;mso-wrap-distance-right:0;mso-wrap-distance-bottom:0;mso-position-horizontal:absolute;mso-position-horizontal-relative:page;mso-position-vertical:absolute;mso-position-vertical-relative:page;v-text-anchor:top" coordsize="6604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CqjNQIAANcEAAAOAAAAZHJzL2Uyb0RvYy54bWysVE1v2zAMvQ/YfxB0X+wG+WiNOMXQrsWA&#10;oivQDDsrshwbk0VNVOL034+SrSTbTht2kSjziXrkI726PXaaHZTDFkzJryY5Z8pIqFqzK/nXzcOH&#10;a87QC1MJDUaV/E0hv12/f7fqbaGm0ICulGMUxGDR25I33tsiy1A2qhM4AasMOWtwnfB0dLuscqKn&#10;6J3Opnm+yHpwlXUgFSJ9vR+cfB3j17WS/ktdo/JMl5y4+bi6uG7Dmq1Xotg5YZtWjjTEP7DoRGvo&#10;0VOoe+EF27v2j1BdKx0g1H4iocugrlupYg6UzVX+WzavjbAq5kLFQXsqE/6/sPL58OJYW5V8yZkR&#10;HUn0OFZjGYrTWywI82pfXEgP7RPI70iO7BdPOOCIOdauC1hKjh1jpd9OlVZHzyR9XCzyGckhyTPP&#10;r6MMmSjSTblH/6ggRhGHJ/SDSlWyRJMseTTJdKR1UFlHlT1npLLjjFTeDipb4cO9QC2YrD/RaEYW&#10;wdXBQW0ggnygv5gvbqacpRSI5RmhzSWS8rlAJV/abYw2YGbL/CZwomDJnfYBdn70L6CpiimU1IBq&#10;eCXkG5871YCevqwygm6rh1brkDi63fZOO3YQVM5Ps+lyOh/ZXsCi/oPkQfwtVG/USD31Tsnxx144&#10;xZn+bKhVw9glwyVjmwzn9R3E4Yw1d+g3x2/CWWbJLLmnjnmGNAiiSO1A/ANgwIabBj7uPdRt6JXI&#10;bWA0Hmh6Yv7jpIfxvDxH1Pl/tP4JAAD//wMAUEsDBBQABgAIAAAAIQDwoX1F3wAAAAkBAAAPAAAA&#10;ZHJzL2Rvd25yZXYueG1sTI/BTsJAEIbvJr7DZky8GNmWCsXaLTEG5WZi4eBx6Q5tQ3e2dhcob+9w&#10;0uPMfPnn+/PlaDtxwsG3jhTEkwgEUuVMS7WC7eb9cQHCB01Gd45QwQU9LIvbm1xnxp3pC09lqAWH&#10;kM+0giaEPpPSVw1a7SeuR+Lb3g1WBx6HWppBnzncdnIaRXNpdUv8odE9vjVYHcqjVXAgn378fBtX&#10;LpLpfpXi53p1eVDq/m58fQERcAx/MFz1WR0Kdtq5IxkvOgVJNHtiVME8jUEwkMQz7rK7Lp5BFrn8&#10;36D4BQAA//8DAFBLAQItABQABgAIAAAAIQC2gziS/gAAAOEBAAATAAAAAAAAAAAAAAAAAAAAAABb&#10;Q29udGVudF9UeXBlc10ueG1sUEsBAi0AFAAGAAgAAAAhADj9If/WAAAAlAEAAAsAAAAAAAAAAAAA&#10;AAAALwEAAF9yZWxzLy5yZWxzUEsBAi0AFAAGAAgAAAAhAIlsKqM1AgAA1wQAAA4AAAAAAAAAAAAA&#10;AAAALgIAAGRycy9lMm9Eb2MueG1sUEsBAi0AFAAGAAgAAAAhAPChfUXfAAAACQEAAA8AAAAAAAAA&#10;AAAAAAAAjwQAAGRycy9kb3ducmV2LnhtbFBLBQYAAAAABAAEAPMAAACbBQAAAAA=&#10;" path="m65692,l,,,4709r65692,l65692,xe" fillcolor="#e42725" stroked="f">
              <v:path arrowok="t"/>
              <w10:wrap anchorx="page" anchory="page"/>
            </v:shape>
          </w:pict>
        </mc:Fallback>
      </mc:AlternateContent>
    </w:r>
    <w:r>
      <w:rPr>
        <w:noProof/>
        <w:lang w:eastAsia="cs-CZ"/>
      </w:rPr>
      <mc:AlternateContent>
        <mc:Choice Requires="wps">
          <w:drawing>
            <wp:anchor distT="0" distB="0" distL="0" distR="0" simplePos="0" relativeHeight="486996992" behindDoc="1" locked="0" layoutInCell="1" allowOverlap="1">
              <wp:simplePos x="0" y="0"/>
              <wp:positionH relativeFrom="page">
                <wp:posOffset>1939134</wp:posOffset>
              </wp:positionH>
              <wp:positionV relativeFrom="page">
                <wp:posOffset>474485</wp:posOffset>
              </wp:positionV>
              <wp:extent cx="66040" cy="508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40" cy="5080"/>
                      </a:xfrm>
                      <a:custGeom>
                        <a:avLst/>
                        <a:gdLst/>
                        <a:ahLst/>
                        <a:cxnLst/>
                        <a:rect l="l" t="t" r="r" b="b"/>
                        <a:pathLst>
                          <a:path w="66040" h="5080">
                            <a:moveTo>
                              <a:pt x="65692" y="0"/>
                            </a:moveTo>
                            <a:lnTo>
                              <a:pt x="0" y="0"/>
                            </a:lnTo>
                            <a:lnTo>
                              <a:pt x="0" y="4709"/>
                            </a:lnTo>
                            <a:lnTo>
                              <a:pt x="65692" y="4709"/>
                            </a:lnTo>
                            <a:lnTo>
                              <a:pt x="65692"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14626295" id="Graphic 8" o:spid="_x0000_s1026" style="position:absolute;margin-left:152.7pt;margin-top:37.35pt;width:5.2pt;height:.4pt;z-index:-16319488;visibility:visible;mso-wrap-style:square;mso-wrap-distance-left:0;mso-wrap-distance-top:0;mso-wrap-distance-right:0;mso-wrap-distance-bottom:0;mso-position-horizontal:absolute;mso-position-horizontal-relative:page;mso-position-vertical:absolute;mso-position-vertical-relative:page;v-text-anchor:top" coordsize="6604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yT2NQIAANcEAAAOAAAAZHJzL2Uyb0RvYy54bWysVMFu2zAMvQ/YPwi6L3aDJG2NOMXQrsWA&#10;oivQDDsrshwbk0WNUuLk70fJVpJtpw27SJT5RD3ykV7eHTrN9gpdC6bkV5OcM2UkVK3Zlvzr+vHD&#10;DWfOC1MJDUaV/Kgcv1u9f7fsbaGm0ICuFDIKYlzR25I33tsiy5xsVCfcBKwy5KwBO+HpiNusQtFT&#10;9E5n0zxfZD1gZRGkco6+PgxOvorx61pJ/6WunfJMl5y4+bhiXDdhzVZLUWxR2KaVIw3xDyw60Rp6&#10;9BTqQXjBdtj+EaprJYKD2k8kdBnUdStVzIGyucp/y+atEVbFXKg4zp7K5P5fWPmyf0XWViUnoYzo&#10;SKKnsRo3oTi9dQVh3uwrhvScfQb53ZEj+8UTDm7EHGrsApaSY4dY6eOp0urgmaSPi0U+Izkkeeb5&#10;TZQhE0W6KXfOPymIUcT+2flBpSpZokmWPJhkImkdVNZRZc8ZqYyckcqbQWUrfLgXqAWT9Scazcgi&#10;uDrYqzVEkA/0F/PF7ZSzlAKxPCO0uURSPheo5Eu7jdEGzOw6vw2cKFhyp32AnR/9C2iqYgolNTg1&#10;vBLyjc+dakBPX1bZgW6rx1brkLjD7eZeI9sLKuen2fR6Oh/ZXsCi/oPkQfwNVEdqpJ56p+Tux06g&#10;4kx/NtSqYeySgcnYJAO9voc4nLHm6Pz68E2gZZbMknvqmBdIgyCK1A7EPwAGbLhp4OPOQ92GXonc&#10;BkbjgaYn5j9OehjPy3NEnf9Hq58AAAD//wMAUEsDBBQABgAIAAAAIQD7cYnu3wAAAAkBAAAPAAAA&#10;ZHJzL2Rvd25yZXYueG1sTI/BTsJAEIbvJr7DZky8GNlCqSW1W2IM4I2E6sHj0h3ahu5s7S5Q3t7x&#10;JMeZ+fLP9+fL0XbijINvHSmYTiIQSJUzLdUKvj7XzwsQPmgyunOECq7oYVnc3+U6M+5COzyXoRYc&#10;Qj7TCpoQ+kxKXzVotZ+4HolvBzdYHXgcamkGfeFw28lZFL1Iq1viD43u8b3B6lierIIj+XTz821c&#10;uYhnh1WK24/V9Umpx4fx7RVEwDH8w/Cnz+pQsNPench40SmIo2TOqIJ0noJgIJ4m3GXPiyQBWeTy&#10;tkHxCwAA//8DAFBLAQItABQABgAIAAAAIQC2gziS/gAAAOEBAAATAAAAAAAAAAAAAAAAAAAAAABb&#10;Q29udGVudF9UeXBlc10ueG1sUEsBAi0AFAAGAAgAAAAhADj9If/WAAAAlAEAAAsAAAAAAAAAAAAA&#10;AAAALwEAAF9yZWxzLy5yZWxzUEsBAi0AFAAGAAgAAAAhADHjJPY1AgAA1wQAAA4AAAAAAAAAAAAA&#10;AAAALgIAAGRycy9lMm9Eb2MueG1sUEsBAi0AFAAGAAgAAAAhAPtxie7fAAAACQEAAA8AAAAAAAAA&#10;AAAAAAAAjwQAAGRycy9kb3ducmV2LnhtbFBLBQYAAAAABAAEAPMAAACbBQAAAAA=&#10;" path="m65692,l,,,4709r65692,l65692,xe" fillcolor="#e42725" stroked="f">
              <v:path arrowok="t"/>
              <w10:wrap anchorx="page" anchory="page"/>
            </v:shape>
          </w:pict>
        </mc:Fallback>
      </mc:AlternateContent>
    </w:r>
    <w:r>
      <w:rPr>
        <w:noProof/>
        <w:lang w:eastAsia="cs-CZ"/>
      </w:rPr>
      <w:drawing>
        <wp:anchor distT="0" distB="0" distL="0" distR="0" simplePos="0" relativeHeight="486997504" behindDoc="1" locked="0" layoutInCell="1" allowOverlap="1">
          <wp:simplePos x="0" y="0"/>
          <wp:positionH relativeFrom="page">
            <wp:posOffset>2217297</wp:posOffset>
          </wp:positionH>
          <wp:positionV relativeFrom="page">
            <wp:posOffset>517478</wp:posOffset>
          </wp:positionV>
          <wp:extent cx="1303590" cy="285211"/>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3" cstate="print"/>
                  <a:stretch>
                    <a:fillRect/>
                  </a:stretch>
                </pic:blipFill>
                <pic:spPr>
                  <a:xfrm>
                    <a:off x="0" y="0"/>
                    <a:ext cx="1303590" cy="285211"/>
                  </a:xfrm>
                  <a:prstGeom prst="rect">
                    <a:avLst/>
                  </a:prstGeom>
                </pic:spPr>
              </pic:pic>
            </a:graphicData>
          </a:graphic>
        </wp:anchor>
      </w:drawing>
    </w:r>
    <w:r>
      <w:rPr>
        <w:noProof/>
        <w:lang w:eastAsia="cs-CZ"/>
      </w:rPr>
      <mc:AlternateContent>
        <mc:Choice Requires="wps">
          <w:drawing>
            <wp:anchor distT="0" distB="0" distL="0" distR="0" simplePos="0" relativeHeight="486998016" behindDoc="1" locked="0" layoutInCell="1" allowOverlap="1">
              <wp:simplePos x="0" y="0"/>
              <wp:positionH relativeFrom="page">
                <wp:posOffset>1939134</wp:posOffset>
              </wp:positionH>
              <wp:positionV relativeFrom="page">
                <wp:posOffset>522828</wp:posOffset>
              </wp:positionV>
              <wp:extent cx="66040" cy="508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40" cy="5080"/>
                      </a:xfrm>
                      <a:custGeom>
                        <a:avLst/>
                        <a:gdLst/>
                        <a:ahLst/>
                        <a:cxnLst/>
                        <a:rect l="l" t="t" r="r" b="b"/>
                        <a:pathLst>
                          <a:path w="66040" h="5080">
                            <a:moveTo>
                              <a:pt x="65692" y="0"/>
                            </a:moveTo>
                            <a:lnTo>
                              <a:pt x="0" y="0"/>
                            </a:lnTo>
                            <a:lnTo>
                              <a:pt x="0" y="4709"/>
                            </a:lnTo>
                            <a:lnTo>
                              <a:pt x="65692" y="4709"/>
                            </a:lnTo>
                            <a:lnTo>
                              <a:pt x="65692"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726C636E" id="Graphic 10" o:spid="_x0000_s1026" style="position:absolute;margin-left:152.7pt;margin-top:41.15pt;width:5.2pt;height:.4pt;z-index:-16318464;visibility:visible;mso-wrap-style:square;mso-wrap-distance-left:0;mso-wrap-distance-top:0;mso-wrap-distance-right:0;mso-wrap-distance-bottom:0;mso-position-horizontal:absolute;mso-position-horizontal-relative:page;mso-position-vertical:absolute;mso-position-vertical-relative:page;v-text-anchor:top" coordsize="6604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JGKNgIAANkEAAAOAAAAZHJzL2Uyb0RvYy54bWysVMFu2zAMvQ/YPwi6L3aDJG2NOMXQrsWA&#10;oivQDDsrshwbk0VNVOLk70fJVpJtpw27yJT4RD7yUV7eHTrN9sphC6bkV5OcM2UkVK3Zlvzr+vHD&#10;DWfohamEBqNKflTI71bv3y17W6gpNKAr5RgFMVj0tuSN97bIMpSN6gROwCpDzhpcJzxt3TarnOgp&#10;eqezaZ4vsh5cZR1IhUinD4OTr2L8ulbSf6lrVJ7pkhM3H1cX101Ys9VSFFsnbNPKkYb4BxadaA0l&#10;PYV6EF6wnWv/CNW10gFC7ScSugzqupUq1kDVXOW/VfPWCKtiLdQctKc24f8LK1/2r461FWlH7TGi&#10;I42exnbQCbWnt1gQ6s2+ulAg2meQ35Ec2S+esMERc6hdF7BUHjvEXh9PvVYHzyQdLhb5jDJK8szz&#10;m5gpE0W6KXfonxTEKGL/jH7QqUqWaJIlDyaZjtQOOuuos+eMdHackc6bQWcrfLgXqAWT9Scazcgi&#10;uDrYqzVEkA/0F/PF7ZSzVAKxPCO0uURSPReo5EtfG6MNmNl1fhs4UbDkTt8Bdk76F9DUxRRKakA1&#10;ZAn1xnSnHlDqyy4j6LZ6bLUOhaPbbu61Y3tB7fw0m15P5yPbC1jUf5A8iL+B6kij1NPwlBx/7IRT&#10;nOnPhoaVavbJcMnYJMN5fQ/xecaeO/TrwzfhLLNkltzTxLxAegqiSONA/ANgwIabBj7uPNRtmJXI&#10;bWA0buj9xPrHtx4e6OU+os5/pNVPAAAA//8DAFBLAwQUAAYACAAAACEAD0984t8AAAAJAQAADwAA&#10;AGRycy9kb3ducmV2LnhtbEyPwU7DMAyG70i8Q2QkLoilbRirStMJoQE3JAoHjlnjtdUapzTZ1r09&#10;5gRH259+f3+5nt0gjjiF3pOGdJGAQGq87anV8PnxfJuDCNGQNYMn1HDGAOvq8qI0hfUnesdjHVvB&#10;IRQKo6GLcSykDE2HzoSFH5H4tvOTM5HHqZV2MicOd4PMkuReOtMTf+jMiE8dNvv64DTsKaxevr+s&#10;r3OV7TYrfHvdnG+0vr6aHx9ARJzjHwy/+qwOFTtt/YFsEIMGlSzvGNWQZwoEAypdcpctL1QKsirl&#10;/wbVDwAAAP//AwBQSwECLQAUAAYACAAAACEAtoM4kv4AAADhAQAAEwAAAAAAAAAAAAAAAAAAAAAA&#10;W0NvbnRlbnRfVHlwZXNdLnhtbFBLAQItABQABgAIAAAAIQA4/SH/1gAAAJQBAAALAAAAAAAAAAAA&#10;AAAAAC8BAABfcmVscy8ucmVsc1BLAQItABQABgAIAAAAIQAnGJGKNgIAANkEAAAOAAAAAAAAAAAA&#10;AAAAAC4CAABkcnMvZTJvRG9jLnhtbFBLAQItABQABgAIAAAAIQAPT3zi3wAAAAkBAAAPAAAAAAAA&#10;AAAAAAAAAJAEAABkcnMvZG93bnJldi54bWxQSwUGAAAAAAQABADzAAAAnAUAAAAA&#10;" path="m65692,l,,,4709r65692,l65692,xe" fillcolor="#e42725" stroked="f">
              <v:path arrowok="t"/>
              <w10:wrap anchorx="page" anchory="page"/>
            </v:shape>
          </w:pict>
        </mc:Fallback>
      </mc:AlternateContent>
    </w:r>
    <w:r>
      <w:rPr>
        <w:noProof/>
        <w:lang w:eastAsia="cs-CZ"/>
      </w:rPr>
      <mc:AlternateContent>
        <mc:Choice Requires="wps">
          <w:drawing>
            <wp:anchor distT="0" distB="0" distL="0" distR="0" simplePos="0" relativeHeight="486998528" behindDoc="1" locked="0" layoutInCell="1" allowOverlap="1">
              <wp:simplePos x="0" y="0"/>
              <wp:positionH relativeFrom="page">
                <wp:posOffset>1939134</wp:posOffset>
              </wp:positionH>
              <wp:positionV relativeFrom="page">
                <wp:posOffset>571163</wp:posOffset>
              </wp:positionV>
              <wp:extent cx="102235" cy="508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235" cy="5080"/>
                      </a:xfrm>
                      <a:custGeom>
                        <a:avLst/>
                        <a:gdLst/>
                        <a:ahLst/>
                        <a:cxnLst/>
                        <a:rect l="l" t="t" r="r" b="b"/>
                        <a:pathLst>
                          <a:path w="102235" h="5080">
                            <a:moveTo>
                              <a:pt x="102108" y="0"/>
                            </a:moveTo>
                            <a:lnTo>
                              <a:pt x="0" y="0"/>
                            </a:lnTo>
                            <a:lnTo>
                              <a:pt x="0" y="4709"/>
                            </a:lnTo>
                            <a:lnTo>
                              <a:pt x="102108" y="4709"/>
                            </a:lnTo>
                            <a:lnTo>
                              <a:pt x="102108"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71B93759" id="Graphic 11" o:spid="_x0000_s1026" style="position:absolute;margin-left:152.7pt;margin-top:44.95pt;width:8.05pt;height:.4pt;z-index:-16317952;visibility:visible;mso-wrap-style:square;mso-wrap-distance-left:0;mso-wrap-distance-top:0;mso-wrap-distance-right:0;mso-wrap-distance-bottom:0;mso-position-horizontal:absolute;mso-position-horizontal-relative:page;mso-position-vertical:absolute;mso-position-vertical-relative:page;v-text-anchor:top" coordsize="1022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6qwOAIAAN4EAAAOAAAAZHJzL2Uyb0RvYy54bWysVFFv0zAQfkfiP1h+p0nDykbUdEIbm5Cm&#10;bdKKeHYdp7FwfMZ2m+zfc3biNsATiBfn7Pt8/u6+u6yvh06Ro7BOgq7ocpFTIjSHWup9Rb9u795d&#10;UeI80zVToEVFX4Wj15u3b9a9KUUBLahaWIJBtCt7U9HWe1NmmeOt6JhbgBEanQ3Yjnnc2n1WW9Zj&#10;9E5lRZ5/yHqwtbHAhXN4ejs66SbGbxrB/VPTOOGJqihy83G1cd2FNdusWbm3zLSSTzTYP7DomNT4&#10;6CnULfOMHKz8I1QnuQUHjV9w6DJoGslFzAGzWea/ZfPSMiNiLlgcZ05lcv8vLH88Plsia9RuSYlm&#10;HWp0P5UDT7A8vXElol7Msw0JOvMA/LtDR/aLJ2zchBka2wUspkeGWOvXU63F4AnHw2VeFO9XlHB0&#10;rfKrqETGynSVH5y/FxDDsOOD86NQdbJYmyw+6GRalDsIraLQnhIU2lKCQu9GoQ3z4V7gFkzSn3m0&#10;E43g6+AothBRPiSAXJc5NnLKAnmeIUrPodhjM1Typa+J4UbMxWX+MbDCYMmdviNs9urfYFMlUzCu&#10;wInxnZBzfPBUB3x8XmkHStZ3UqmQu7P73Y2y5MiwpJ8vistiNfGdwWITjLqHDthB/Yr91GMHVdT9&#10;ODArKFFfNHZsmL5k2GTskmG9uoE4o7Hs1vnt8I1ZQwyaFfXYNo+Q5oGVqSWQfwCM2HBTw6eDh0aG&#10;foncRkbTBoco5j8NfJjS+T6izr+lzU8AAAD//wMAUEsDBBQABgAIAAAAIQDdntU83gAAAAkBAAAP&#10;AAAAZHJzL2Rvd25yZXYueG1sTI/BbsIwDEDvk/iHyEjcRgKs0HZNEUKaNGmHaYwPCI1pqjVO1YRS&#10;9vULp3G0/PT8XGxH27IBe984krCYC2BIldMN1RKO32/PKTAfFGnVOkIJN/SwLSdPhcq1u9IXDodQ&#10;syghnysJJoQu59xXBq3yc9chxd3Z9VaFOPY11726Rrlt+VKINbeqoXjBqA73Bqufw8VKWInfLvng&#10;581x78z6JtLPhL8PUs6m4+4VWMAx/MNwz4/pUMamk7uQ9qy9O5KXiEpIswxYBFbLRQLsJCETG+Bl&#10;wR8/KP8AAAD//wMAUEsBAi0AFAAGAAgAAAAhALaDOJL+AAAA4QEAABMAAAAAAAAAAAAAAAAAAAAA&#10;AFtDb250ZW50X1R5cGVzXS54bWxQSwECLQAUAAYACAAAACEAOP0h/9YAAACUAQAACwAAAAAAAAAA&#10;AAAAAAAvAQAAX3JlbHMvLnJlbHNQSwECLQAUAAYACAAAACEA0sOqsDgCAADeBAAADgAAAAAAAAAA&#10;AAAAAAAuAgAAZHJzL2Uyb0RvYy54bWxQSwECLQAUAAYACAAAACEA3Z7VPN4AAAAJAQAADwAAAAAA&#10;AAAAAAAAAACSBAAAZHJzL2Rvd25yZXYueG1sUEsFBgAAAAAEAAQA8wAAAJ0FAAAAAA==&#10;" path="m102108,l,,,4709r102108,l102108,xe" fillcolor="#e42725" stroked="f">
              <v:path arrowok="t"/>
              <w10:wrap anchorx="page" anchory="page"/>
            </v:shape>
          </w:pict>
        </mc:Fallback>
      </mc:AlternateContent>
    </w:r>
    <w:r>
      <w:rPr>
        <w:noProof/>
        <w:lang w:eastAsia="cs-CZ"/>
      </w:rPr>
      <mc:AlternateContent>
        <mc:Choice Requires="wps">
          <w:drawing>
            <wp:anchor distT="0" distB="0" distL="0" distR="0" simplePos="0" relativeHeight="486999040" behindDoc="1" locked="0" layoutInCell="1" allowOverlap="1">
              <wp:simplePos x="0" y="0"/>
              <wp:positionH relativeFrom="page">
                <wp:posOffset>1939134</wp:posOffset>
              </wp:positionH>
              <wp:positionV relativeFrom="page">
                <wp:posOffset>619505</wp:posOffset>
              </wp:positionV>
              <wp:extent cx="66040" cy="508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40" cy="5080"/>
                      </a:xfrm>
                      <a:custGeom>
                        <a:avLst/>
                        <a:gdLst/>
                        <a:ahLst/>
                        <a:cxnLst/>
                        <a:rect l="l" t="t" r="r" b="b"/>
                        <a:pathLst>
                          <a:path w="66040" h="5080">
                            <a:moveTo>
                              <a:pt x="65692" y="0"/>
                            </a:moveTo>
                            <a:lnTo>
                              <a:pt x="0" y="0"/>
                            </a:lnTo>
                            <a:lnTo>
                              <a:pt x="0" y="4709"/>
                            </a:lnTo>
                            <a:lnTo>
                              <a:pt x="65692" y="4709"/>
                            </a:lnTo>
                            <a:lnTo>
                              <a:pt x="65692"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4F744362" id="Graphic 12" o:spid="_x0000_s1026" style="position:absolute;margin-left:152.7pt;margin-top:48.8pt;width:5.2pt;height:.4pt;z-index:-16317440;visibility:visible;mso-wrap-style:square;mso-wrap-distance-left:0;mso-wrap-distance-top:0;mso-wrap-distance-right:0;mso-wrap-distance-bottom:0;mso-position-horizontal:absolute;mso-position-horizontal-relative:page;mso-position-vertical:absolute;mso-position-vertical-relative:page;v-text-anchor:top" coordsize="6604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0qGNgIAANkEAAAOAAAAZHJzL2Uyb0RvYy54bWysVMFu2zAMvQ/YPwi6L3aDJG2NOMXQrsWA&#10;oivQDDsrshwbk0VNVOLk70fJVpJtpw27yJT4RD3ykV7eHTrN9sphC6bkV5OcM2UkVK3Zlvzr+vHD&#10;DWfohamEBqNKflTI71bv3y17W6gpNKAr5RgFMVj0tuSN97bIMpSN6gROwCpDzhpcJzxt3TarnOgp&#10;eqezaZ4vsh5cZR1IhUinD4OTr2L8ulbSf6lrVJ7pkhM3H1cX101Ys9VSFFsnbNPKkYb4BxadaA09&#10;egr1ILxgO9f+EaprpQOE2k8kdBnUdStVzIGyucp/y+atEVbFXKg4aE9lwv8XVr7sXx1rK9JuypkR&#10;HWn0NJaDTqg8vcWCUG/21YUE0T6D/I7kyH7xhA2OmEPtuoCl9Ngh1vp4qrU6eCbpcLHIZySIJM88&#10;v4lCZKJIN+UO/ZOCGEXsn9EPOlXJEk2y5MEk05HaQWcddfackc6OM9J5M+hshQ/3ArVgsv5EoxlZ&#10;BFcHe7WGCPKB/mK+uKXapBSI5RmhzSWS8rlAJV/62hhtwMyu89vAiYIld/oOsPOjfwFNVUyhpAZU&#10;wysh3/jcqQb09GWVEXRbPbZah8TRbTf32rG9oHJ+mk2vp/OR7QUs6j9IHsTfQHWkVuqpeUqOP3bC&#10;Kc70Z0PNGgYvGS4Zm2Q4r+8hjmesuUO/PnwTzjJLZsk9dcwLpFEQRWoH4h8AAzbcNPBx56FuQ69E&#10;bgOjcUPzE/MfZz0M6OU+os5/pNVPAAAA//8DAFBLAwQUAAYACAAAACEAE+pVv+AAAAAJAQAADwAA&#10;AGRycy9kb3ducmV2LnhtbEyPwU7CQBCG7ya+w2ZMvBjZQoHW2i0xBuVmYuHgcekObUN3tnYXKG/v&#10;eNLjzHz55/vz1Wg7ccbBt44UTCcRCKTKmZZqBbvt22MKwgdNRneOUMEVPayK25tcZ8Zd6BPPZagF&#10;h5DPtIImhD6T0lcNWu0nrkfi28ENVgceh1qaQV843HZyFkVLaXVL/KHRPb42WB3Lk1VwJJ+8f38Z&#10;V6bx7LBO8GOzvj4odX83vjyDCDiGPxh+9VkdCnbauxMZLzoFcbSYM6rgKVmCYCCeLrjLnhfpHGSR&#10;y/8Nih8AAAD//wMAUEsBAi0AFAAGAAgAAAAhALaDOJL+AAAA4QEAABMAAAAAAAAAAAAAAAAAAAAA&#10;AFtDb250ZW50X1R5cGVzXS54bWxQSwECLQAUAAYACAAAACEAOP0h/9YAAACUAQAACwAAAAAAAAAA&#10;AAAAAAAvAQAAX3JlbHMvLnJlbHNQSwECLQAUAAYACAAAACEAoYdKhjYCAADZBAAADgAAAAAAAAAA&#10;AAAAAAAuAgAAZHJzL2Uyb0RvYy54bWxQSwECLQAUAAYACAAAACEAE+pVv+AAAAAJAQAADwAAAAAA&#10;AAAAAAAAAACQBAAAZHJzL2Rvd25yZXYueG1sUEsFBgAAAAAEAAQA8wAAAJ0FAAAAAA==&#10;" path="m65692,l,,,4709r65692,l65692,xe" fillcolor="#e42725" stroked="f">
              <v:path arrowok="t"/>
              <w10:wrap anchorx="page" anchory="page"/>
            </v:shape>
          </w:pict>
        </mc:Fallback>
      </mc:AlternateContent>
    </w:r>
    <w:r>
      <w:rPr>
        <w:noProof/>
        <w:lang w:eastAsia="cs-CZ"/>
      </w:rPr>
      <mc:AlternateContent>
        <mc:Choice Requires="wps">
          <w:drawing>
            <wp:anchor distT="0" distB="0" distL="0" distR="0" simplePos="0" relativeHeight="486999552" behindDoc="1" locked="0" layoutInCell="1" allowOverlap="1">
              <wp:simplePos x="0" y="0"/>
              <wp:positionH relativeFrom="page">
                <wp:posOffset>1939134</wp:posOffset>
              </wp:positionH>
              <wp:positionV relativeFrom="page">
                <wp:posOffset>667840</wp:posOffset>
              </wp:positionV>
              <wp:extent cx="66040"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40" cy="5080"/>
                      </a:xfrm>
                      <a:custGeom>
                        <a:avLst/>
                        <a:gdLst/>
                        <a:ahLst/>
                        <a:cxnLst/>
                        <a:rect l="l" t="t" r="r" b="b"/>
                        <a:pathLst>
                          <a:path w="66040" h="5080">
                            <a:moveTo>
                              <a:pt x="65692" y="0"/>
                            </a:moveTo>
                            <a:lnTo>
                              <a:pt x="0" y="0"/>
                            </a:lnTo>
                            <a:lnTo>
                              <a:pt x="0" y="4709"/>
                            </a:lnTo>
                            <a:lnTo>
                              <a:pt x="65692" y="4709"/>
                            </a:lnTo>
                            <a:lnTo>
                              <a:pt x="65692"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7F79008D" id="Graphic 13" o:spid="_x0000_s1026" style="position:absolute;margin-left:152.7pt;margin-top:52.6pt;width:5.2pt;height:.4pt;z-index:-16316928;visibility:visible;mso-wrap-style:square;mso-wrap-distance-left:0;mso-wrap-distance-top:0;mso-wrap-distance-right:0;mso-wrap-distance-bottom:0;mso-position-horizontal:absolute;mso-position-horizontal-relative:page;mso-position-vertical:absolute;mso-position-vertical-relative:page;v-text-anchor:top" coordsize="6604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CeANgIAANkEAAAOAAAAZHJzL2Uyb0RvYy54bWysVMFu2zAMvQ/YPwi6L3azJG2NOMXQrsWA&#10;oi3QDDsrshwbk0WNUuL070fJVpJtpw27yJT4RD3ykV7eHDrN9gpdC6bkF5OcM2UkVK3Zlvzr+v7D&#10;FWfOC1MJDUaV/E05frN6/27Z20JNoQFdKWQUxLiityVvvLdFljnZqE64CVhlyFkDdsLTFrdZhaKn&#10;6J3Opnm+yHrAyiJI5Ryd3g1Ovorx61pJ/1zXTnmmS07cfFwxrpuwZqulKLYobNPKkYb4BxadaA09&#10;egx1J7xgO2z/CNW1EsFB7ScSugzqupUq5kDZXOS/ZfPaCKtiLlQcZ49lcv8vrHzavyBrK9LuI2dG&#10;dKTRw1gOOqHy9NYVhHq1LxgSdPYR5HdHjuwXT9i4EXOosQtYSo8dYq3fjrVWB88kHS4W+YwEkeSZ&#10;51dRiEwU6abcOf+gIEYR+0fnB52qZIkmWfJgkomkdtBZR509Z6QzckY6bwadrfDhXqAWTNYfaTQj&#10;i+DqYK/WEEE+0F/MF9dTzlIKxPKE0OYcSfmcoZIvfW2MNmBml/l14ETBkjt9B9jp0b+ApiqmUFKD&#10;U8MrId/43LEG9PR5lR3otrpvtQ6JO9xubjWyvaByfp5NL6fzke0ZLOo/SB7E30D1Rq3UU/OU3P3Y&#10;CVSc6S+GmjUMXjIwGZtkoNe3EMcz1hydXx++CbTMkllyTx3zBGkURJHagfgHwIANNw182nmo29Ar&#10;kdvAaNzQ/MT8x1kPA3q+j6jTH2n1EwAA//8DAFBLAwQUAAYACAAAACEA6Lk5seAAAAALAQAADwAA&#10;AGRycy9kb3ducmV2LnhtbEyPwU7DMBBE70j8g7VIXBC1m5C2CnEqhArckAgcOLrxNokar0Pstunf&#10;sz3BcWeeZmeK9eR6ccQxdJ40zGcKBFLtbUeNhq/Pl/sViBANWdN7Qg1nDLAur68Kk1t/og88VrER&#10;HEIhNxraGIdcylC36EyY+QGJvZ0fnYl8jo20ozlxuOtlotRCOtMRf2jNgM8t1vvq4DTsKSxff76t&#10;r1Zpstss8f1tc77T+vZmenoEEXGKfzBc6nN1KLnT1h/IBtFrSFX2wCgbKktAMJHOMx6zvSgLBbIs&#10;5P8N5S8AAAD//wMAUEsBAi0AFAAGAAgAAAAhALaDOJL+AAAA4QEAABMAAAAAAAAAAAAAAAAAAAAA&#10;AFtDb250ZW50X1R5cGVzXS54bWxQSwECLQAUAAYACAAAACEAOP0h/9YAAACUAQAACwAAAAAAAAAA&#10;AAAAAAAvAQAAX3JlbHMvLnJlbHNQSwECLQAUAAYACAAAACEAYkgngDYCAADZBAAADgAAAAAAAAAA&#10;AAAAAAAuAgAAZHJzL2Uyb0RvYy54bWxQSwECLQAUAAYACAAAACEA6Lk5seAAAAALAQAADwAAAAAA&#10;AAAAAAAAAACQBAAAZHJzL2Rvd25yZXYueG1sUEsFBgAAAAAEAAQA8wAAAJ0FAAAAAA==&#10;" path="m65692,l,,,4709r65692,l65692,xe" fillcolor="#e42725" stroked="f">
              <v:path arrowok="t"/>
              <w10:wrap anchorx="page" anchory="page"/>
            </v:shape>
          </w:pict>
        </mc:Fallback>
      </mc:AlternateContent>
    </w:r>
    <w:r>
      <w:rPr>
        <w:noProof/>
        <w:lang w:eastAsia="cs-CZ"/>
      </w:rPr>
      <mc:AlternateContent>
        <mc:Choice Requires="wps">
          <w:drawing>
            <wp:anchor distT="0" distB="0" distL="0" distR="0" simplePos="0" relativeHeight="487000064" behindDoc="1" locked="0" layoutInCell="1" allowOverlap="1">
              <wp:simplePos x="0" y="0"/>
              <wp:positionH relativeFrom="page">
                <wp:posOffset>1939134</wp:posOffset>
              </wp:positionH>
              <wp:positionV relativeFrom="page">
                <wp:posOffset>716183</wp:posOffset>
              </wp:positionV>
              <wp:extent cx="66040" cy="508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40" cy="5080"/>
                      </a:xfrm>
                      <a:custGeom>
                        <a:avLst/>
                        <a:gdLst/>
                        <a:ahLst/>
                        <a:cxnLst/>
                        <a:rect l="l" t="t" r="r" b="b"/>
                        <a:pathLst>
                          <a:path w="66040" h="5080">
                            <a:moveTo>
                              <a:pt x="65692" y="0"/>
                            </a:moveTo>
                            <a:lnTo>
                              <a:pt x="0" y="0"/>
                            </a:lnTo>
                            <a:lnTo>
                              <a:pt x="0" y="4709"/>
                            </a:lnTo>
                            <a:lnTo>
                              <a:pt x="65692" y="4709"/>
                            </a:lnTo>
                            <a:lnTo>
                              <a:pt x="65692"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2C877FAD" id="Graphic 14" o:spid="_x0000_s1026" style="position:absolute;margin-left:152.7pt;margin-top:56.4pt;width:5.2pt;height:.4pt;z-index:-16316416;visibility:visible;mso-wrap-style:square;mso-wrap-distance-left:0;mso-wrap-distance-top:0;mso-wrap-distance-right:0;mso-wrap-distance-bottom:0;mso-position-horizontal:absolute;mso-position-horizontal-relative:page;mso-position-vertical:absolute;mso-position-vertical-relative:page;v-text-anchor:top" coordsize="6604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yaTNgIAANkEAAAOAAAAZHJzL2Uyb0RvYy54bWysVMFu2zAMvQ/YPwi6L3aDJG2NOMXQrsWA&#10;oivQDDsrshwbk0VNVOLk70fJVpJtpw27yJT4RD3ykV7eHTrN9sphC6bkV5OcM2UkVK3Zlvzr+vHD&#10;DWfohamEBqNKflTI71bv3y17W6gpNKAr5RgFMVj0tuSN97bIMpSN6gROwCpDzhpcJzxt3TarnOgp&#10;eqezaZ4vsh5cZR1IhUinD4OTr2L8ulbSf6lrVJ7pkhM3H1cX101Ys9VSFFsnbNPKkYb4BxadaA09&#10;egr1ILxgO9f+EaprpQOE2k8kdBnUdStVzIGyucp/y+atEVbFXKg4aE9lwv8XVr7sXx1rK9JuxpkR&#10;HWn0NJaDTqg8vcWCUG/21YUE0T6D/I7kyH7xhA2OmEPtuoCl9Ngh1vp4qrU6eCbpcLHIZySIJM88&#10;v4lCZKJIN+UO/ZOCGEXsn9EPOlXJEk2y5MEk05HaQWcddfackc6OM9J5M+hshQ/3ArVgsv5EoxlZ&#10;BFcHe7WGCPKB/mK+uJ1yllIglmeENpdIyucClXzpa2O0ATO7zm8DJwqW3Ok7wM6P/gU0VTGFkhpQ&#10;Da+EfONzpxrQ05dVRtBt9dhqHRJHt93ca8f2gsr5aTa9ns5HthewqP8geRB/A9WRWqmn5ik5/tgJ&#10;pzjTnw01axi8ZLhkbJLhvL6HOJ6x5g79+vBNOMssmSX31DEvkEZBFKkdiH8ADNhw08DHnYe6Db0S&#10;uQ2Mxg3NT8x/nPUwoJf7iDr/kVY/AQAA//8DAFBLAwQUAAYACAAAACEA/pJTxuAAAAALAQAADwAA&#10;AGRycy9kb3ducmV2LnhtbEyPS0/DMBCE70j8B2uRekHUedCHQpyqqgrckAgcOLrxNokar9PYbdN/&#10;z/YEt92d0ew3+Wq0nTjj4FtHCuJpBAKpcqalWsH31+vTEoQPmozuHKGCK3pYFfd3uc6Mu9AnnstQ&#10;Cw4hn2kFTQh9JqWvGrTaT12PxNreDVYHXodamkFfONx2MomiubS6Jf7Q6B43DVaH8mQVHMgv3o4/&#10;xpXLNNlvF/jxvr0+KjV5GNcvIAKO4c8MN3xGh4KZdu5ExotOQRrNntnKQpxwB3ak8YyH3e2SzkEW&#10;ufzfofgFAAD//wMAUEsBAi0AFAAGAAgAAAAhALaDOJL+AAAA4QEAABMAAAAAAAAAAAAAAAAAAAAA&#10;AFtDb250ZW50X1R5cGVzXS54bWxQSwECLQAUAAYACAAAACEAOP0h/9YAAACUAQAACwAAAAAAAAAA&#10;AAAAAAAvAQAAX3JlbHMvLnJlbHNQSwECLQAUAAYACAAAACEAKycmkzYCAADZBAAADgAAAAAAAAAA&#10;AAAAAAAuAgAAZHJzL2Uyb0RvYy54bWxQSwECLQAUAAYACAAAACEA/pJTxuAAAAALAQAADwAAAAAA&#10;AAAAAAAAAACQBAAAZHJzL2Rvd25yZXYueG1sUEsFBgAAAAAEAAQA8wAAAJ0FAAAAAA==&#10;" path="m65692,l,,,4709r65692,l65692,xe" fillcolor="#e42725" stroked="f">
              <v:path arrowok="t"/>
              <w10:wrap anchorx="page" anchory="page"/>
            </v:shape>
          </w:pict>
        </mc:Fallback>
      </mc:AlternateContent>
    </w:r>
    <w:r>
      <w:rPr>
        <w:noProof/>
        <w:lang w:eastAsia="cs-CZ"/>
      </w:rPr>
      <mc:AlternateContent>
        <mc:Choice Requires="wps">
          <w:drawing>
            <wp:anchor distT="0" distB="0" distL="0" distR="0" simplePos="0" relativeHeight="487000576" behindDoc="1" locked="0" layoutInCell="1" allowOverlap="1">
              <wp:simplePos x="0" y="0"/>
              <wp:positionH relativeFrom="page">
                <wp:posOffset>1939134</wp:posOffset>
              </wp:positionH>
              <wp:positionV relativeFrom="page">
                <wp:posOffset>764518</wp:posOffset>
              </wp:positionV>
              <wp:extent cx="66040" cy="508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40" cy="5080"/>
                      </a:xfrm>
                      <a:custGeom>
                        <a:avLst/>
                        <a:gdLst/>
                        <a:ahLst/>
                        <a:cxnLst/>
                        <a:rect l="l" t="t" r="r" b="b"/>
                        <a:pathLst>
                          <a:path w="66040" h="5080">
                            <a:moveTo>
                              <a:pt x="65692" y="0"/>
                            </a:moveTo>
                            <a:lnTo>
                              <a:pt x="0" y="0"/>
                            </a:lnTo>
                            <a:lnTo>
                              <a:pt x="0" y="4709"/>
                            </a:lnTo>
                            <a:lnTo>
                              <a:pt x="65692" y="4709"/>
                            </a:lnTo>
                            <a:lnTo>
                              <a:pt x="65692"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08777666" id="Graphic 15" o:spid="_x0000_s1026" style="position:absolute;margin-left:152.7pt;margin-top:60.2pt;width:5.2pt;height:.4pt;z-index:-16315904;visibility:visible;mso-wrap-style:square;mso-wrap-distance-left:0;mso-wrap-distance-top:0;mso-wrap-distance-right:0;mso-wrap-distance-bottom:0;mso-position-horizontal:absolute;mso-position-horizontal-relative:page;mso-position-vertical:absolute;mso-position-vertical-relative:page;v-text-anchor:top" coordsize="6604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EuVNwIAANkEAAAOAAAAZHJzL2Uyb0RvYy54bWysVMFu2zAMvQ/YPwi6L3aDJG2NOMXQrsWA&#10;oivQDDsrshwbk0WNUuLk70fJVpJtpw27yJT4RD3ykV7eHTrN9gpdC6bkV5OcM2UkVK3Zlvzr+vHD&#10;DWfOC1MJDUaV/Kgcv1u9f7fsbaGm0ICuFDIKYlzR25I33tsiy5xsVCfcBKwy5KwBO+Fpi9usQtFT&#10;9E5n0zxfZD1gZRGkco5OHwYnX8X4da2k/1LXTnmmS07cfFwxrpuwZqulKLYobNPKkYb4BxadaA09&#10;egr1ILxgO2z/CNW1EsFB7ScSugzqupUq5kDZXOW/ZfPWCKtiLlQcZ09lcv8vrHzZvyJrK9JuzpkR&#10;HWn0NJaDTqg8vXUFod7sK4YEnX0G+d2RI/vFEzZuxBxq7AKW0mOHWOvjqdbq4Jmkw8Uin5Egkjzz&#10;/CYKkYki3ZQ7558UxChi/+z8oFOVLNEkSx5MMpHUDjrrqLPnjHRGzkjnzaCzFT7cC9SCyfoTjWZk&#10;EVwd7NUaIsgH+ov54nbKWUqBWJ4R2lwiKZ8LVPKlr43RBszsOr8NnChYcqfvADs/+hfQVMUUSmpw&#10;angl5BufO9WAnr6ssgPdVo+t1iFxh9vNvUa2F1TOT7Pp9TS2Al25gEX9B8mD+BuojtRKPTVPyd2P&#10;nUDFmf5sqFnD4CUDk7FJBnp9D3E8Y83R+fXhm0DLLJkl99QxL5BGQRSpHYhMAAzYcNPAx52Hug29&#10;ErkNjMYNzU/Mf5z1MKCX+4g6/5FWPwEAAP//AwBQSwMEFAAGAAgAAAAhAMxx5T/fAAAACwEAAA8A&#10;AABkcnMvZG93bnJldi54bWxMj0FPwzAMhe9I/IfISFwQS9oyNpWmE0IDbpMoHDhmjddWa5zSZFv3&#10;7/FOcLP9np6/V6wm14sjjqHzpCGZKRBItbcdNRq+Pl/vlyBCNGRN7wk1nDHAqry+Kkxu/Yk+8FjF&#10;RnAIhdxoaGMccilD3aIzYeYHJNZ2fnQm8jo20o7mxOGul6lSj9KZjvhDawZ8abHeVwenYU9h8fbz&#10;bX21zNLdeoGb9/X5Tuvbm+n5CUTEKf6Z4YLP6FAy09YfyAbRa8jU/IGtLKSKB3ZkyZzLbC+XJAVZ&#10;FvJ/h/IXAAD//wMAUEsBAi0AFAAGAAgAAAAhALaDOJL+AAAA4QEAABMAAAAAAAAAAAAAAAAAAAAA&#10;AFtDb250ZW50X1R5cGVzXS54bWxQSwECLQAUAAYACAAAACEAOP0h/9YAAACUAQAACwAAAAAAAAAA&#10;AAAAAAAvAQAAX3JlbHMvLnJlbHNQSwECLQAUAAYACAAAACEA6OhLlTcCAADZBAAADgAAAAAAAAAA&#10;AAAAAAAuAgAAZHJzL2Uyb0RvYy54bWxQSwECLQAUAAYACAAAACEAzHHlP98AAAALAQAADwAAAAAA&#10;AAAAAAAAAACRBAAAZHJzL2Rvd25yZXYueG1sUEsFBgAAAAAEAAQA8wAAAJ0FAAAAAA==&#10;" path="m65692,l,,,4709r65692,l65692,xe" fillcolor="#e42725" stroked="f">
              <v:path arrowok="t"/>
              <w10:wrap anchorx="page" anchory="page"/>
            </v:shape>
          </w:pict>
        </mc:Fallback>
      </mc:AlternateContent>
    </w:r>
    <w:r>
      <w:rPr>
        <w:noProof/>
        <w:lang w:eastAsia="cs-CZ"/>
      </w:rPr>
      <mc:AlternateContent>
        <mc:Choice Requires="wps">
          <w:drawing>
            <wp:anchor distT="0" distB="0" distL="0" distR="0" simplePos="0" relativeHeight="487001088" behindDoc="1" locked="0" layoutInCell="1" allowOverlap="1">
              <wp:simplePos x="0" y="0"/>
              <wp:positionH relativeFrom="page">
                <wp:posOffset>1939134</wp:posOffset>
              </wp:positionH>
              <wp:positionV relativeFrom="page">
                <wp:posOffset>812858</wp:posOffset>
              </wp:positionV>
              <wp:extent cx="102235" cy="508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235" cy="5080"/>
                      </a:xfrm>
                      <a:custGeom>
                        <a:avLst/>
                        <a:gdLst/>
                        <a:ahLst/>
                        <a:cxnLst/>
                        <a:rect l="l" t="t" r="r" b="b"/>
                        <a:pathLst>
                          <a:path w="102235" h="5080">
                            <a:moveTo>
                              <a:pt x="102108" y="0"/>
                            </a:moveTo>
                            <a:lnTo>
                              <a:pt x="0" y="0"/>
                            </a:lnTo>
                            <a:lnTo>
                              <a:pt x="0" y="4709"/>
                            </a:lnTo>
                            <a:lnTo>
                              <a:pt x="102108" y="4709"/>
                            </a:lnTo>
                            <a:lnTo>
                              <a:pt x="102108"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5EE9BB05" id="Graphic 16" o:spid="_x0000_s1026" style="position:absolute;margin-left:152.7pt;margin-top:64pt;width:8.05pt;height:.4pt;z-index:-16315392;visibility:visible;mso-wrap-style:square;mso-wrap-distance-left:0;mso-wrap-distance-top:0;mso-wrap-distance-right:0;mso-wrap-distance-bottom:0;mso-position-horizontal:absolute;mso-position-horizontal-relative:page;mso-position-vertical:absolute;mso-position-vertical-relative:page;v-text-anchor:top" coordsize="1022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SHmOAIAAN4EAAAOAAAAZHJzL2Uyb0RvYy54bWysVFFv0zAQfkfiP1h+p0nDuo2o6YQ2NiFN&#10;Y9KKeHYdp7FwfMZ2m+zfc3biNsATiBfn7Pt8/u6+u6xvhk6Ro7BOgq7ocpFTIjSHWup9Rb9u799d&#10;U+I80zVToEVFX4WjN5u3b9a9KUUBLahaWIJBtCt7U9HWe1NmmeOt6JhbgBEanQ3Yjnnc2n1WW9Zj&#10;9E5lRZ5fZj3Y2ljgwjk8vRuddBPjN43g/kvTOOGJqihy83G1cd2FNdusWbm3zLSSTzTYP7DomNT4&#10;6CnUHfOMHKz8I1QnuQUHjV9w6DJoGslFzAGzWea/ZfPSMiNiLlgcZ05lcv8vLH86Plsia9TukhLN&#10;OtToYSoHnmB5euNKRL2YZxsSdOYR+HeHjuwXT9i4CTM0tgtYTI8Msdavp1qLwROOh8u8KN6vKOHo&#10;WuXXUYmMlekqPzj/ICCGYcdH50eh6mSxNll80Mm0KHcQWkWhPSUotKUEhd6NQhvmw73ALZikP/No&#10;JxrB18FRbCGifEgAuS5zbOSUBfI8Q5SeQ7HHZqjkS18Tw42Yi6v8Q2CFwZI7fUfY7NW/waZKpmBc&#10;gRPjOyHn+OCpDvj4vNIOlKzvpVIhd2f3u1tlyZFhST9dFFfFauI7g8UmGHUPHbCD+hX7qccOqqj7&#10;cWBWUKI+a+zYMH3JsMnYJcN6dQtxRmPZrfPb4Ruzhhg0K+qxbZ4gzQMrU0sg/wAYseGmho8HD40M&#10;/RK5jYymDQ5RzH8a+DCl831EnX9Lm58AAAD//wMAUEsDBBQABgAIAAAAIQBu08+p3wAAAAsBAAAP&#10;AAAAZHJzL2Rvd25yZXYueG1sTI/BTsMwEETvSPyDtUjcqN2UlCiNU6FKSEgcEKUf4MbbJGq8jmI3&#10;Tfl6tlzocWeeZmeK9eQ6MeIQWk8a5jMFAqnytqVaw+777SkDEaIhazpPqOGCAdbl/V1hcuvP9IXj&#10;NtaCQyjkRkMTY59LGaoGnQkz3yOxd/CDM5HPoZZ2MGcOd51MlFpKZ1riD43pcdNgddyenIaF+unT&#10;D3l42W18s7yo7DOV76PWjw/T6wpExCn+w3Ctz9Wh5E57fyIbRHfNSJ8ZZSPJeBQTi2Segtj/KRnI&#10;spC3G8pfAAAA//8DAFBLAQItABQABgAIAAAAIQC2gziS/gAAAOEBAAATAAAAAAAAAAAAAAAAAAAA&#10;AABbQ29udGVudF9UeXBlc10ueG1sUEsBAi0AFAAGAAgAAAAhADj9If/WAAAAlAEAAAsAAAAAAAAA&#10;AAAAAAAALwEAAF9yZWxzLy5yZWxzUEsBAi0AFAAGAAgAAAAhABo1IeY4AgAA3gQAAA4AAAAAAAAA&#10;AAAAAAAALgIAAGRycy9lMm9Eb2MueG1sUEsBAi0AFAAGAAgAAAAhAG7Tz6nfAAAACwEAAA8AAAAA&#10;AAAAAAAAAAAAkgQAAGRycy9kb3ducmV2LnhtbFBLBQYAAAAABAAEAPMAAACeBQAAAAA=&#10;" path="m102108,l,,,4709r102108,l102108,xe" fillcolor="#e42725"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709" w:rsidRDefault="00EF7709">
    <w:pPr>
      <w:pStyle w:val="Zkladntext"/>
      <w:spacing w:line="14" w:lineRule="auto"/>
    </w:pPr>
    <w:r>
      <w:rPr>
        <w:noProof/>
        <w:lang w:eastAsia="cs-CZ"/>
      </w:rPr>
      <mc:AlternateContent>
        <mc:Choice Requires="wps">
          <w:drawing>
            <wp:anchor distT="0" distB="0" distL="0" distR="0" simplePos="0" relativeHeight="487002112" behindDoc="1" locked="0" layoutInCell="1" allowOverlap="1">
              <wp:simplePos x="0" y="0"/>
              <wp:positionH relativeFrom="page">
                <wp:posOffset>1939134</wp:posOffset>
              </wp:positionH>
              <wp:positionV relativeFrom="page">
                <wp:posOffset>606357</wp:posOffset>
              </wp:positionV>
              <wp:extent cx="102235" cy="508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235" cy="5080"/>
                      </a:xfrm>
                      <a:custGeom>
                        <a:avLst/>
                        <a:gdLst/>
                        <a:ahLst/>
                        <a:cxnLst/>
                        <a:rect l="l" t="t" r="r" b="b"/>
                        <a:pathLst>
                          <a:path w="102235" h="5080">
                            <a:moveTo>
                              <a:pt x="102108" y="0"/>
                            </a:moveTo>
                            <a:lnTo>
                              <a:pt x="0" y="0"/>
                            </a:lnTo>
                            <a:lnTo>
                              <a:pt x="0" y="4709"/>
                            </a:lnTo>
                            <a:lnTo>
                              <a:pt x="102108" y="4709"/>
                            </a:lnTo>
                            <a:lnTo>
                              <a:pt x="102108"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25CC1ACD" id="Graphic 24" o:spid="_x0000_s1026" style="position:absolute;margin-left:152.7pt;margin-top:47.75pt;width:8.05pt;height:.4pt;z-index:-16314368;visibility:visible;mso-wrap-style:square;mso-wrap-distance-left:0;mso-wrap-distance-top:0;mso-wrap-distance-right:0;mso-wrap-distance-bottom:0;mso-position-horizontal:absolute;mso-position-horizontal-relative:page;mso-position-vertical:absolute;mso-position-vertical-relative:page;v-text-anchor:top" coordsize="1022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MVCOAIAAN4EAAAOAAAAZHJzL2Uyb0RvYy54bWysVFFv0zAQfkfiP1h+p0lDy0bUdEIbm5Cm&#10;bdKKeHYcp4lwfMZ2m/Tfc3biNsATiBfn7Pt8/u67u2xuhk6SozC2BVXQ5SKlRCgOVav2Bf26u393&#10;TYl1TFVMghIFPQlLb7Zv32x6nYsMGpCVMASDKJv3uqCNczpPEssb0TG7AC0UOmswHXO4NfukMqzH&#10;6J1MsjT9kPRgKm2AC2vx9G500m2IX9eCu+e6tsIRWVDk5sJqwlr6NdluWL43TDctn2iwf2DRsVbh&#10;o+dQd8wxcjDtH6G6lhuwULsFhy6Bum65CDlgNsv0t2xeG6ZFyAXFsfosk/1/YfnT8cWQtipotqJE&#10;sQ5r9DDJgScoT69tjqhX/WJ8glY/Av9u0ZH84vEbO2GG2nQei+mRIWh9OmstBkc4Hi7TLHu/poSj&#10;a51eh0okLI9X+cG6BwEhDDs+WjcWqooWa6LFBxVNg+X2hZah0I4SLLShBAtdjoXWzPl7nps3SX/h&#10;0Uw0vK+Do9hBQDmfAHJdptjIMQvkeYFINYdij81Q0Re/OoQbMaur9KNnhcGiO35H2OzVv8FGJWMw&#10;LsGK8R2fc3jwrAM+Plfagmyr+1ZKn7s1+/JWGnJkKOnnVXaVrSe+M1hogrHuvgNKqE7YTz12UEHt&#10;jwMzghL5RWHH+umLholGGQ3j5C2EGQ2yG+t2wzdmNNFoFtRh2zxBnAeWx5ZA/h4wYv1NBZ8ODurW&#10;90vgNjKaNjhEIf9p4P2UzvcBdfktbX8CAAD//wMAUEsDBBQABgAIAAAAIQBw4RMm3gAAAAkBAAAP&#10;AAAAZHJzL2Rvd25yZXYueG1sTI9NTsMwEEb3SNzBGiR21G6DQ0njVKgSEhILROkB3NiNo8bjKHbT&#10;lNMzXdHd/Dx986ZcT75jox1iG1DBfCaAWayDabFRsPt5f1oCi0mj0V1Aq+BiI6yr+7tSFyac8duO&#10;29QwCsFYaAUupb7gPNbOeh1nobdIu0MYvE7UDg03gz5TuO/4Qoice90iXXC6txtn6+P25BVk4reX&#10;n/zwstsEl1/E8kvyj1Gpx4fpbQUs2Sn9w3DVJ3WoyGkfTmgi664Z8plQBa9SAiMgW8yp2NMgz4BX&#10;Jb/9oPoDAAD//wMAUEsBAi0AFAAGAAgAAAAhALaDOJL+AAAA4QEAABMAAAAAAAAAAAAAAAAAAAAA&#10;AFtDb250ZW50X1R5cGVzXS54bWxQSwECLQAUAAYACAAAACEAOP0h/9YAAACUAQAACwAAAAAAAAAA&#10;AAAAAAAvAQAAX3JlbHMvLnJlbHNQSwECLQAUAAYACAAAACEAg9TFQjgCAADeBAAADgAAAAAAAAAA&#10;AAAAAAAuAgAAZHJzL2Uyb0RvYy54bWxQSwECLQAUAAYACAAAACEAcOETJt4AAAAJAQAADwAAAAAA&#10;AAAAAAAAAACSBAAAZHJzL2Rvd25yZXYueG1sUEsFBgAAAAAEAAQA8wAAAJ0FAAAAAA==&#10;" path="m102108,l,,,4709r102108,l102108,xe" fillcolor="#e42725" stroked="f">
              <v:path arrowok="t"/>
              <w10:wrap anchorx="page" anchory="page"/>
            </v:shape>
          </w:pict>
        </mc:Fallback>
      </mc:AlternateContent>
    </w:r>
    <w:r>
      <w:rPr>
        <w:noProof/>
        <w:lang w:eastAsia="cs-CZ"/>
      </w:rPr>
      <w:drawing>
        <wp:anchor distT="0" distB="0" distL="0" distR="0" simplePos="0" relativeHeight="487002624" behindDoc="1" locked="0" layoutInCell="1" allowOverlap="1">
          <wp:simplePos x="0" y="0"/>
          <wp:positionH relativeFrom="page">
            <wp:posOffset>937627</wp:posOffset>
          </wp:positionH>
          <wp:positionV relativeFrom="page">
            <wp:posOffset>606668</wp:posOffset>
          </wp:positionV>
          <wp:extent cx="897145" cy="487797"/>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 cstate="print"/>
                  <a:stretch>
                    <a:fillRect/>
                  </a:stretch>
                </pic:blipFill>
                <pic:spPr>
                  <a:xfrm>
                    <a:off x="0" y="0"/>
                    <a:ext cx="897145" cy="487797"/>
                  </a:xfrm>
                  <a:prstGeom prst="rect">
                    <a:avLst/>
                  </a:prstGeom>
                </pic:spPr>
              </pic:pic>
            </a:graphicData>
          </a:graphic>
        </wp:anchor>
      </w:drawing>
    </w:r>
    <w:r>
      <w:rPr>
        <w:noProof/>
        <w:lang w:eastAsia="cs-CZ"/>
      </w:rPr>
      <w:drawing>
        <wp:anchor distT="0" distB="0" distL="0" distR="0" simplePos="0" relativeHeight="487003136" behindDoc="1" locked="0" layoutInCell="1" allowOverlap="1">
          <wp:simplePos x="0" y="0"/>
          <wp:positionH relativeFrom="page">
            <wp:posOffset>2215848</wp:posOffset>
          </wp:positionH>
          <wp:positionV relativeFrom="page">
            <wp:posOffset>615119</wp:posOffset>
          </wp:positionV>
          <wp:extent cx="2091731" cy="106821"/>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2" cstate="print"/>
                  <a:stretch>
                    <a:fillRect/>
                  </a:stretch>
                </pic:blipFill>
                <pic:spPr>
                  <a:xfrm>
                    <a:off x="0" y="0"/>
                    <a:ext cx="2091731" cy="106821"/>
                  </a:xfrm>
                  <a:prstGeom prst="rect">
                    <a:avLst/>
                  </a:prstGeom>
                </pic:spPr>
              </pic:pic>
            </a:graphicData>
          </a:graphic>
        </wp:anchor>
      </w:drawing>
    </w:r>
    <w:r>
      <w:rPr>
        <w:noProof/>
        <w:lang w:eastAsia="cs-CZ"/>
      </w:rPr>
      <mc:AlternateContent>
        <mc:Choice Requires="wps">
          <w:drawing>
            <wp:anchor distT="0" distB="0" distL="0" distR="0" simplePos="0" relativeHeight="487003648" behindDoc="1" locked="0" layoutInCell="1" allowOverlap="1">
              <wp:simplePos x="0" y="0"/>
              <wp:positionH relativeFrom="page">
                <wp:posOffset>1939134</wp:posOffset>
              </wp:positionH>
              <wp:positionV relativeFrom="page">
                <wp:posOffset>658597</wp:posOffset>
              </wp:positionV>
              <wp:extent cx="66040" cy="508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40" cy="5080"/>
                      </a:xfrm>
                      <a:custGeom>
                        <a:avLst/>
                        <a:gdLst/>
                        <a:ahLst/>
                        <a:cxnLst/>
                        <a:rect l="l" t="t" r="r" b="b"/>
                        <a:pathLst>
                          <a:path w="66040" h="5080">
                            <a:moveTo>
                              <a:pt x="65692" y="0"/>
                            </a:moveTo>
                            <a:lnTo>
                              <a:pt x="0" y="0"/>
                            </a:lnTo>
                            <a:lnTo>
                              <a:pt x="0" y="4709"/>
                            </a:lnTo>
                            <a:lnTo>
                              <a:pt x="65692" y="4709"/>
                            </a:lnTo>
                            <a:lnTo>
                              <a:pt x="65692"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5A48C7A0" id="Graphic 27" o:spid="_x0000_s1026" style="position:absolute;margin-left:152.7pt;margin-top:51.85pt;width:5.2pt;height:.4pt;z-index:-16312832;visibility:visible;mso-wrap-style:square;mso-wrap-distance-left:0;mso-wrap-distance-top:0;mso-wrap-distance-right:0;mso-wrap-distance-bottom:0;mso-position-horizontal:absolute;mso-position-horizontal-relative:page;mso-position-vertical:absolute;mso-position-vertical-relative:page;v-text-anchor:top" coordsize="6604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CyfNwIAANkEAAAOAAAAZHJzL2Uyb0RvYy54bWysVE1v2zAMvQ/YfxB0X+wa+WiNOMXQrsWA&#10;oivQDDsrshwLk0VNUmL334+SrSTbTht2kSnxiXrkI72+HTpFjsI6CbqiV7OcEqE51FLvK/p1+/Dh&#10;mhLnma6ZAi0q+iYcvd28f7fuTSkKaEHVwhIMol3Zm4q23psyyxxvRcfcDIzQ6GzAdszj1u6z2rIe&#10;o3cqK/J8mfVga2OBC+fw9H500k2M3zSC+y9N44QnqqLIzcfVxnUX1myzZuXeMtNKPtFg/8CiY1Lj&#10;o6dQ98wzcrDyj1Cd5BYcNH7GocugaSQXMQfM5ir/LZvXlhkRc8HiOHMqk/t/Yfnz8cUSWVe0WFGi&#10;WYcaPU7lwBMsT29ciahX82JDgs48Af/u0JH94gkbN2GGxnYBi+mRIdb67VRrMXjC8XC5zOcoCEfP&#10;Ir+OQmSsTDf5wflHATEKOz45P+pUJ4u1yeKDTqZFtYPOKursKUGdLSWo827U2TAf7gVqwST9iUY7&#10;sQiuDo5iCxHkA/3lYnlTUJJSQJZnhNKXSMznApV86WtitBEzX+U3gRMGS+70HWHnR/8CmqqYQnEF&#10;ToyvhHzjc6ca4NOXVXagZP0glQqJO7vf3SlLjgzL+WlerIrFxPYCFvUfJQ/i76B+w1bqsXkq6n4c&#10;mBWUqM8amzUMXjJsMnbJsF7dQRzPWHPr/Hb4xqwhBs2KeuyYZ0ijwMrUDsg/AEZsuKnh48FDI0Ov&#10;RG4jo2mD8xPzn2Y9DOjlPqLOf6TNTwAAAP//AwBQSwMEFAAGAAgAAAAhALADDjDgAAAACwEAAA8A&#10;AABkcnMvZG93bnJldi54bWxMj8FOwzAQRO9I/IO1SFwQtds0pApxKoQK3JAIHDi68TaJGq9D7Lbp&#10;37M9wXFnnmZnivXkenHEMXSeNMxnCgRS7W1HjYavz5f7FYgQDVnTe0INZwywLq+vCpNbf6IPPFax&#10;ERxCITca2hiHXMpQt+hMmPkBib2dH52JfI6NtKM5cbjr5UKpB+lMR/yhNQM+t1jvq4PTsKeQvf58&#10;W1+tksVuk+H72+Z8p/XtzfT0CCLiFP9guNTn6lByp60/kA2i15CodMkoGyrJQDCRzFMes70oyxRk&#10;Wcj/G8pfAAAA//8DAFBLAQItABQABgAIAAAAIQC2gziS/gAAAOEBAAATAAAAAAAAAAAAAAAAAAAA&#10;AABbQ29udGVudF9UeXBlc10ueG1sUEsBAi0AFAAGAAgAAAAhADj9If/WAAAAlAEAAAsAAAAAAAAA&#10;AAAAAAAALwEAAF9yZWxzLy5yZWxzUEsBAi0AFAAGAAgAAAAhACF0LJ83AgAA2QQAAA4AAAAAAAAA&#10;AAAAAAAALgIAAGRycy9lMm9Eb2MueG1sUEsBAi0AFAAGAAgAAAAhALADDjDgAAAACwEAAA8AAAAA&#10;AAAAAAAAAAAAkQQAAGRycy9kb3ducmV2LnhtbFBLBQYAAAAABAAEAPMAAACeBQAAAAA=&#10;" path="m65692,l,,,4709r65692,l65692,xe" fillcolor="#e42725" stroked="f">
              <v:path arrowok="t"/>
              <w10:wrap anchorx="page" anchory="page"/>
            </v:shape>
          </w:pict>
        </mc:Fallback>
      </mc:AlternateContent>
    </w:r>
    <w:r>
      <w:rPr>
        <w:noProof/>
        <w:lang w:eastAsia="cs-CZ"/>
      </w:rPr>
      <mc:AlternateContent>
        <mc:Choice Requires="wps">
          <w:drawing>
            <wp:anchor distT="0" distB="0" distL="0" distR="0" simplePos="0" relativeHeight="487004160" behindDoc="1" locked="0" layoutInCell="1" allowOverlap="1">
              <wp:simplePos x="0" y="0"/>
              <wp:positionH relativeFrom="page">
                <wp:posOffset>1939134</wp:posOffset>
              </wp:positionH>
              <wp:positionV relativeFrom="page">
                <wp:posOffset>703032</wp:posOffset>
              </wp:positionV>
              <wp:extent cx="66040" cy="508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40" cy="5080"/>
                      </a:xfrm>
                      <a:custGeom>
                        <a:avLst/>
                        <a:gdLst/>
                        <a:ahLst/>
                        <a:cxnLst/>
                        <a:rect l="l" t="t" r="r" b="b"/>
                        <a:pathLst>
                          <a:path w="66040" h="5080">
                            <a:moveTo>
                              <a:pt x="65692" y="0"/>
                            </a:moveTo>
                            <a:lnTo>
                              <a:pt x="0" y="0"/>
                            </a:lnTo>
                            <a:lnTo>
                              <a:pt x="0" y="4709"/>
                            </a:lnTo>
                            <a:lnTo>
                              <a:pt x="65692" y="4709"/>
                            </a:lnTo>
                            <a:lnTo>
                              <a:pt x="65692"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260D1BDA" id="Graphic 28" o:spid="_x0000_s1026" style="position:absolute;margin-left:152.7pt;margin-top:55.35pt;width:5.2pt;height:.4pt;z-index:-16312320;visibility:visible;mso-wrap-style:square;mso-wrap-distance-left:0;mso-wrap-distance-top:0;mso-wrap-distance-right:0;mso-wrap-distance-bottom:0;mso-position-horizontal:absolute;mso-position-horizontal-relative:page;mso-position-vertical:absolute;mso-position-vertical-relative:page;v-text-anchor:top" coordsize="6604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O/NgIAANkEAAAOAAAAZHJzL2Uyb0RvYy54bWysVFFv2yAQfp+0/4B4X+xaSdpacaqpXatJ&#10;VVepmfZMMI7RMMeAxM6/34FNkm1Pm/aCD+7j+O6+O6/uhk6Rg7BOgq7o1SynRGgOtdS7in7dPH64&#10;ocR5pmumQIuKHoWjd+v371a9KUUBLahaWIJBtCt7U9HWe1NmmeOt6JibgREanQ3Yjnnc2l1WW9Zj&#10;9E5lRZ4vsx5sbSxw4RyePoxOuo7xm0Zw/6VpnPBEVRS5+bjauG7Dmq1XrNxZZlrJJxrsH1h0TGp8&#10;9BTqgXlG9lb+EaqT3IKDxs84dBk0jeQi5oDZXOW/ZfPWMiNiLlgcZ05lcv8vLH85vFoi64oWqJRm&#10;HWr0NJUDT7A8vXElot7Mqw0JOvMM/LtDR/aLJ2zchBka2wUspkeGWOvjqdZi8ITj4XKZz1EQjp5F&#10;fhOFyFiZbvK9808CYhR2eHZ+1KlOFmuTxQedTItqB51V1NlTgjpbSlDn7aizYT7cC9SCSfoTjXZi&#10;EVwdHMQGIsgH+svF8ragJKWALM8IpS+RmM8FKvnS18RoI2Z+nd8GThgsudN3hJ0f/QtoqmIKxRU4&#10;Mb4S8o3PnWqAT19W2YGS9aNUKiTu7G57ryw5MCznp3lxXSwmthewqP8oeRB/C/URW6nH5qmo+7Fn&#10;VlCiPmts1jB4ybDJ2CbDenUPcTxjza3zm+Ebs4YYNCvqsWNeII0CK1M7IP8AGLHhpoaPew+NDL0S&#10;uY2Mpg3OT8x/mvUwoJf7iDr/kdY/AQAA//8DAFBLAwQUAAYACAAAACEA/1s/h+AAAAALAQAADwAA&#10;AGRycy9kb3ducmV2LnhtbEyPwU7DMBBE70j8g7VIXFDrpCGkCnEqhArcKhF64OjG2yRqvA6x26Z/&#10;z/YEx515mp0pVpPtxQlH3zlSEM8jEEi1Mx01CrZfb7MlCB80Gd07QgUX9LAqb28KnRt3pk88VaER&#10;HEI+1wraEIZcSl+3aLWfuwGJvb0brQ58jo00oz5zuO3lIoqepNUd8YdWD/jaYn2ojlbBgXz2/vNt&#10;XLVMFvt1hpuP9eVBqfu76eUZRMAp/MFwrc/VoeROO3ck40WvIInSR0bZiKMMBBNJnPKY3VWJU5Bl&#10;If9vKH8BAAD//wMAUEsBAi0AFAAGAAgAAAAhALaDOJL+AAAA4QEAABMAAAAAAAAAAAAAAAAAAAAA&#10;AFtDb250ZW50X1R5cGVzXS54bWxQSwECLQAUAAYACAAAACEAOP0h/9YAAACUAQAACwAAAAAAAAAA&#10;AAAAAAAvAQAAX3JlbHMvLnJlbHNQSwECLQAUAAYACAAAACEAcGVDvzYCAADZBAAADgAAAAAAAAAA&#10;AAAAAAAuAgAAZHJzL2Uyb0RvYy54bWxQSwECLQAUAAYACAAAACEA/1s/h+AAAAALAQAADwAAAAAA&#10;AAAAAAAAAACQBAAAZHJzL2Rvd25yZXYueG1sUEsFBgAAAAAEAAQA8wAAAJ0FAAAAAA==&#10;" path="m65692,l,,,4709r65692,l65692,xe" fillcolor="#e42725" stroked="f">
              <v:path arrowok="t"/>
              <w10:wrap anchorx="page" anchory="page"/>
            </v:shape>
          </w:pict>
        </mc:Fallback>
      </mc:AlternateContent>
    </w:r>
    <w:r>
      <w:rPr>
        <w:noProof/>
        <w:lang w:eastAsia="cs-CZ"/>
      </w:rPr>
      <mc:AlternateContent>
        <mc:Choice Requires="wps">
          <w:drawing>
            <wp:anchor distT="0" distB="0" distL="0" distR="0" simplePos="0" relativeHeight="487004672" behindDoc="1" locked="0" layoutInCell="1" allowOverlap="1">
              <wp:simplePos x="0" y="0"/>
              <wp:positionH relativeFrom="page">
                <wp:posOffset>1939134</wp:posOffset>
              </wp:positionH>
              <wp:positionV relativeFrom="page">
                <wp:posOffset>751377</wp:posOffset>
              </wp:positionV>
              <wp:extent cx="66040" cy="508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40" cy="5080"/>
                      </a:xfrm>
                      <a:custGeom>
                        <a:avLst/>
                        <a:gdLst/>
                        <a:ahLst/>
                        <a:cxnLst/>
                        <a:rect l="l" t="t" r="r" b="b"/>
                        <a:pathLst>
                          <a:path w="66040" h="5080">
                            <a:moveTo>
                              <a:pt x="65692" y="0"/>
                            </a:moveTo>
                            <a:lnTo>
                              <a:pt x="0" y="0"/>
                            </a:lnTo>
                            <a:lnTo>
                              <a:pt x="0" y="4709"/>
                            </a:lnTo>
                            <a:lnTo>
                              <a:pt x="65692" y="4709"/>
                            </a:lnTo>
                            <a:lnTo>
                              <a:pt x="65692"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4556689C" id="Graphic 29" o:spid="_x0000_s1026" style="position:absolute;margin-left:152.7pt;margin-top:59.15pt;width:5.2pt;height:.4pt;z-index:-16311808;visibility:visible;mso-wrap-style:square;mso-wrap-distance-left:0;mso-wrap-distance-top:0;mso-wrap-distance-right:0;mso-wrap-distance-bottom:0;mso-position-horizontal:absolute;mso-position-horizontal-relative:page;mso-position-vertical:absolute;mso-position-vertical-relative:page;v-text-anchor:top" coordsize="6604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i65NQIAANkEAAAOAAAAZHJzL2Uyb0RvYy54bWysVFFvmzAQfp+0/2D5fYGiJG1RSDW1azWp&#10;6io1054dYwKa8Xm2E8i/39lgwranTXuBs+/zcd/3+djc9a0kJ2FsA6qgV4uUEqE4lI06FPTr7vHD&#10;DSXWMVUyCUoU9Cwsvdu+f7fpdC4yqEGWwhAsomze6YLWzuk8SSyvRcvsArRQmKzAtMzh0hyS0rAO&#10;q7cyydJ0nXRgSm2AC2tx92FI0m2oX1WCuy9VZYUjsqDYmwtPE557/0y2G5YfDNN1w8c22D900bJG&#10;4UenUg/MMXI0zR+l2oYbsFC5BYc2gapquAgckM1V+hubt5ppEbigOFZPMtn/V5a/nF4NacqCZreU&#10;KNaiR0+jHLiD8nTa5oh606/GE7T6Gfh3i4nkl4xf2BHTV6b1WKRH+qD1edJa9I5w3Fyv0yUawjGz&#10;Sm+CEQnL40l+tO5JQKjCTs/WDT6VMWJ1jHivYmjQbe+zDD47StBnQwn6vB981sz5c741H5JuaqMe&#10;u/CpFk5iBwHkfPvr1fo2oyRSwC4vCKnmSOQzQ8VcfOtQbcAsr9MgLhaL6fgeYJeP/gU0qhhLcQlW&#10;eKcGvlMQNMDNucoWZFM+NlJ64tYc9vfSkBNDOT8ts+ts5RXEIzNY8H+w3Ju/h/KMV6nDy1NQ++PI&#10;jKBEflZ4Wf3gxcDEYB8D4+Q9hPEMmhvrdv03ZjTRGBbU4Y15gTgKLI/XwZOasP6kgo9HB1Xj70ro&#10;behoXOD8BALjrPsBna8D6vJH2v4EAAD//wMAUEsDBBQABgAIAAAAIQCGLL4q4AAAAAsBAAAPAAAA&#10;ZHJzL2Rvd25yZXYueG1sTI9BT8JAEIXvJP6HzZh4IbItFam1W2IM6o2E6sHj0h3ahu5s7S5Q/r3D&#10;SY/z3pc37+Wr0XbihINvHSmIZxEIpMqZlmoFX59v9ykIHzQZ3TlCBRf0sCpuJrnOjDvTFk9lqAWH&#10;kM+0giaEPpPSVw1a7WeuR2Jv7warA59DLc2gzxxuOzmPokdpdUv8odE9vjZYHcqjVXAgv3z/+Tau&#10;TJP5fr3Ezcf6MlXq7nZ8eQYRcAx/MFzrc3UouNPOHcl40SlIosUDo2zEaQKCiSRe8JjdVXmKQRa5&#10;/L+h+AUAAP//AwBQSwECLQAUAAYACAAAACEAtoM4kv4AAADhAQAAEwAAAAAAAAAAAAAAAAAAAAAA&#10;W0NvbnRlbnRfVHlwZXNdLnhtbFBLAQItABQABgAIAAAAIQA4/SH/1gAAAJQBAAALAAAAAAAAAAAA&#10;AAAAAC8BAABfcmVscy8ucmVsc1BLAQItABQABgAIAAAAIQCzqi65NQIAANkEAAAOAAAAAAAAAAAA&#10;AAAAAC4CAABkcnMvZTJvRG9jLnhtbFBLAQItABQABgAIAAAAIQCGLL4q4AAAAAsBAAAPAAAAAAAA&#10;AAAAAAAAAI8EAABkcnMvZG93bnJldi54bWxQSwUGAAAAAAQABADzAAAAnAUAAAAA&#10;" path="m65692,l,,,4709r65692,l65692,xe" fillcolor="#e42725" stroked="f">
              <v:path arrowok="t"/>
              <w10:wrap anchorx="page" anchory="page"/>
            </v:shape>
          </w:pict>
        </mc:Fallback>
      </mc:AlternateContent>
    </w:r>
    <w:r>
      <w:rPr>
        <w:noProof/>
        <w:lang w:eastAsia="cs-CZ"/>
      </w:rPr>
      <w:drawing>
        <wp:anchor distT="0" distB="0" distL="0" distR="0" simplePos="0" relativeHeight="487005184" behindDoc="1" locked="0" layoutInCell="1" allowOverlap="1">
          <wp:simplePos x="0" y="0"/>
          <wp:positionH relativeFrom="page">
            <wp:posOffset>2217216</wp:posOffset>
          </wp:positionH>
          <wp:positionV relativeFrom="page">
            <wp:posOffset>794372</wp:posOffset>
          </wp:positionV>
          <wp:extent cx="1303671" cy="285227"/>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3" cstate="print"/>
                  <a:stretch>
                    <a:fillRect/>
                  </a:stretch>
                </pic:blipFill>
                <pic:spPr>
                  <a:xfrm>
                    <a:off x="0" y="0"/>
                    <a:ext cx="1303671" cy="285227"/>
                  </a:xfrm>
                  <a:prstGeom prst="rect">
                    <a:avLst/>
                  </a:prstGeom>
                </pic:spPr>
              </pic:pic>
            </a:graphicData>
          </a:graphic>
        </wp:anchor>
      </w:drawing>
    </w:r>
    <w:r>
      <w:rPr>
        <w:noProof/>
        <w:lang w:eastAsia="cs-CZ"/>
      </w:rPr>
      <mc:AlternateContent>
        <mc:Choice Requires="wps">
          <w:drawing>
            <wp:anchor distT="0" distB="0" distL="0" distR="0" simplePos="0" relativeHeight="487005696" behindDoc="1" locked="0" layoutInCell="1" allowOverlap="1">
              <wp:simplePos x="0" y="0"/>
              <wp:positionH relativeFrom="page">
                <wp:posOffset>1939134</wp:posOffset>
              </wp:positionH>
              <wp:positionV relativeFrom="page">
                <wp:posOffset>799723</wp:posOffset>
              </wp:positionV>
              <wp:extent cx="66040" cy="508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40" cy="5080"/>
                      </a:xfrm>
                      <a:custGeom>
                        <a:avLst/>
                        <a:gdLst/>
                        <a:ahLst/>
                        <a:cxnLst/>
                        <a:rect l="l" t="t" r="r" b="b"/>
                        <a:pathLst>
                          <a:path w="66040" h="5080">
                            <a:moveTo>
                              <a:pt x="65692" y="0"/>
                            </a:moveTo>
                            <a:lnTo>
                              <a:pt x="0" y="0"/>
                            </a:lnTo>
                            <a:lnTo>
                              <a:pt x="0" y="4709"/>
                            </a:lnTo>
                            <a:lnTo>
                              <a:pt x="65692" y="4709"/>
                            </a:lnTo>
                            <a:lnTo>
                              <a:pt x="65692"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4CC12601" id="Graphic 31" o:spid="_x0000_s1026" style="position:absolute;margin-left:152.7pt;margin-top:62.95pt;width:5.2pt;height:.4pt;z-index:-16310784;visibility:visible;mso-wrap-style:square;mso-wrap-distance-left:0;mso-wrap-distance-top:0;mso-wrap-distance-right:0;mso-wrap-distance-bottom:0;mso-position-horizontal:absolute;mso-position-horizontal-relative:page;mso-position-vertical:absolute;mso-position-vertical-relative:page;v-text-anchor:top" coordsize="6604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iuINwIAANkEAAAOAAAAZHJzL2Uyb0RvYy54bWysVFFv2yAQfp+0/4B4X+xkSdpacaqpXatJ&#10;VVupmfZMMI7RMMeAxM6/34FNkm1Pm/aCD+7j+O6+O69u+1aRg7BOgi7pdJJTIjSHSupdSb9uHj5c&#10;U+I80xVToEVJj8LR2/X7d6vOFGIGDahKWIJBtCs6U9LGe1NkmeONaJmbgBEanTXYlnnc2l1WWdZh&#10;9FZlszxfZh3Yyljgwjk8vR+cdB3j17Xg/qWunfBElRS5+bjauG7Dmq1XrNhZZhrJRxrsH1i0TGp8&#10;9BTqnnlG9lb+EaqV3IKD2k84tBnUteQi5oDZTPPfsnlrmBExFyyOM6cyuf8Xlj8fXi2RVUk/TinR&#10;rEWNHsdy4AmWpzOuQNSbebUhQWeegH936Mh+8YSNGzF9bduAxfRIH2t9PNVa9J5wPFwu8zkKwtGz&#10;yK+jEBkr0k2+d/5RQIzCDk/ODzpVyWJNsnivk2lR7aCzijp7SlBnSwnqvB10NsyHe4FaMEl3otGM&#10;LIKrhYPYQAT5QH+5WN7MKEkpIMszQulLJOZzgUq+9DUx2oCZX+U3gRMGS+70HWDnR/8CmqqYQnEF&#10;TgyvhHzjc6ca4NOXVXagZPUglQqJO7vb3ilLDgzL+Xk+u5otRrYXsKj/IHkQfwvVEVupw+Ypqfux&#10;Z1ZQor5obNYweMmwydgmw3p1B3E8Y82t85v+G7OGGDRL6rFjniGNAitSOyD/ABiw4aaGT3sPtQy9&#10;ErkNjMYNzk/Mf5z1MKCX+4g6/5HWPwEAAP//AwBQSwMEFAAGAAgAAAAhAJK2FgTgAAAACwEAAA8A&#10;AABkcnMvZG93bnJldi54bWxMj8FOwzAQRO9I/IO1SFwQdZqQpoQ4FUKF3pAIHDi68TaJGq9D7Lbp&#10;37M9wXFnnmZnitVke3HE0XeOFMxnEQik2pmOGgVfn6/3SxA+aDK6d4QKzuhhVV5fFTo37kQfeKxC&#10;IziEfK4VtCEMuZS+btFqP3MDEns7N1od+BwbaUZ94nDbyziKFtLqjvhDqwd8abHeVwerYE8+e/v5&#10;Nq5aJvFuneH7Zn2+U+r2Znp+AhFwCn8wXOpzdSi509YdyHjRK0ii9IFRNuL0EQQTyTzlMduLsshA&#10;loX8v6H8BQAA//8DAFBLAQItABQABgAIAAAAIQC2gziS/gAAAOEBAAATAAAAAAAAAAAAAAAAAAAA&#10;AABbQ29udGVudF9UeXBlc10ueG1sUEsBAi0AFAAGAAgAAAAhADj9If/WAAAAlAEAAAsAAAAAAAAA&#10;AAAAAAAALwEAAF9yZWxzLy5yZWxzUEsBAi0AFAAGAAgAAAAhAG4qK4g3AgAA2QQAAA4AAAAAAAAA&#10;AAAAAAAALgIAAGRycy9lMm9Eb2MueG1sUEsBAi0AFAAGAAgAAAAhAJK2FgTgAAAACwEAAA8AAAAA&#10;AAAAAAAAAAAAkQQAAGRycy9kb3ducmV2LnhtbFBLBQYAAAAABAAEAPMAAACeBQAAAAA=&#10;" path="m65692,l,,,4709r65692,l65692,xe" fillcolor="#e42725" stroked="f">
              <v:path arrowok="t"/>
              <w10:wrap anchorx="page" anchory="page"/>
            </v:shape>
          </w:pict>
        </mc:Fallback>
      </mc:AlternateContent>
    </w:r>
    <w:r>
      <w:rPr>
        <w:noProof/>
        <w:lang w:eastAsia="cs-CZ"/>
      </w:rPr>
      <mc:AlternateContent>
        <mc:Choice Requires="wps">
          <w:drawing>
            <wp:anchor distT="0" distB="0" distL="0" distR="0" simplePos="0" relativeHeight="487006208" behindDoc="1" locked="0" layoutInCell="1" allowOverlap="1">
              <wp:simplePos x="0" y="0"/>
              <wp:positionH relativeFrom="page">
                <wp:posOffset>1939134</wp:posOffset>
              </wp:positionH>
              <wp:positionV relativeFrom="page">
                <wp:posOffset>848060</wp:posOffset>
              </wp:positionV>
              <wp:extent cx="102235" cy="508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235" cy="5080"/>
                      </a:xfrm>
                      <a:custGeom>
                        <a:avLst/>
                        <a:gdLst/>
                        <a:ahLst/>
                        <a:cxnLst/>
                        <a:rect l="l" t="t" r="r" b="b"/>
                        <a:pathLst>
                          <a:path w="102235" h="5080">
                            <a:moveTo>
                              <a:pt x="102108" y="0"/>
                            </a:moveTo>
                            <a:lnTo>
                              <a:pt x="0" y="0"/>
                            </a:lnTo>
                            <a:lnTo>
                              <a:pt x="0" y="4709"/>
                            </a:lnTo>
                            <a:lnTo>
                              <a:pt x="102108" y="4709"/>
                            </a:lnTo>
                            <a:lnTo>
                              <a:pt x="102108"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41A75C0C" id="Graphic 32" o:spid="_x0000_s1026" style="position:absolute;margin-left:152.7pt;margin-top:66.8pt;width:8.05pt;height:.4pt;z-index:-16310272;visibility:visible;mso-wrap-style:square;mso-wrap-distance-left:0;mso-wrap-distance-top:0;mso-wrap-distance-right:0;mso-wrap-distance-bottom:0;mso-position-horizontal:absolute;mso-position-horizontal-relative:page;mso-position-vertical:absolute;mso-position-vertical-relative:page;v-text-anchor:top" coordsize="1022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XizOAIAAN4EAAAOAAAAZHJzL2Uyb0RvYy54bWysVFFv0zAQfkfiP1h+p0mzlY2o6YQ2NiFN&#10;Y9KKeHYdp7FwfMZ2m+zfc3biNsATiBfn7Pt8/u67u6xvhk6Ro7BOgq7ocpFTIjSHWup9Rb9u799d&#10;U+I80zVToEVFX4WjN5u3b9a9KUUBLahaWIJBtCt7U9HWe1NmmeOt6JhbgBEanQ3Yjnnc2n1WW9Zj&#10;9E5lRZ6/z3qwtbHAhXN4ejc66SbGbxrB/ZemccITVVHk5uNq47oLa7ZZs3JvmWkln2iwf2DRManx&#10;0VOoO+YZOVj5R6hOcgsOGr/g0GXQNJKLmANms8x/y+alZUbEXFAcZ04yuf8Xlj8dny2RdUUvCko0&#10;67BGD5MceILy9MaViHoxzzYk6Mwj8O8OHdkvnrBxE2ZobBewmB4ZotavJ63F4AnHw2VeFBcrSji6&#10;Vvl1rETGynSVH5x/EBDDsOOj82Oh6mSxNll80Mm0WO5QaBUL7SnBQltKsNC7sdCG+XAvcAsm6c88&#10;2olG8HVwFFuIKB8SQK7LHBs5ZYE8zxCl51DssRkq+dLXxHAj5vIq/xBYYbDkTt8RNnv1b7BJyRSM&#10;K3BifCfkHB886YCPz5V2oGR9L5UKuTu7390qS44MJf10WVwVq4nvDBabYKx76IAd1K/YTz12UEXd&#10;jwOzghL1WWPHhulLhk3GLhnWq1uIMxplt85vh2/MGmLQrKjHtnmCNA+sTC2B/ANgxIabGj4ePDQy&#10;9EvkNjKaNjhEMf9p4MOUzvcRdf4tbX4CAAD//wMAUEsDBBQABgAIAAAAIQDk8igF3wAAAAsBAAAP&#10;AAAAZHJzL2Rvd25yZXYueG1sTI/LasMwEEX3hf6DmEB3jZT40eBaDiVQKHRRmuQDFGtimVgjYymO&#10;06+vvGqXM/dy5ky5nWzHRhx860jCaimAIdVOt9RIOB7enzfAfFCkVecIJdzRw7Z6fChVod2NvnHc&#10;h4ZFCPlCSTAh9AXnvjZolV+6HilmZzdYFeI4NFwP6hbhtuNrIXJuVUvxglE97gzWl/3VSkjET599&#10;8vPLcedMfhebr4x/jFI+Laa3V2ABp/BXhlk/qkMVnU7uStqzbmZkaazGIElyYLGRrFcZsNO8SVPg&#10;Vcn//1D9AgAA//8DAFBLAQItABQABgAIAAAAIQC2gziS/gAAAOEBAAATAAAAAAAAAAAAAAAAAAAA&#10;AABbQ29udGVudF9UeXBlc10ueG1sUEsBAi0AFAAGAAgAAAAhADj9If/WAAAAlAEAAAsAAAAAAAAA&#10;AAAAAAAALwEAAF9yZWxzLy5yZWxzUEsBAi0AFAAGAAgAAAAhAJnxeLM4AgAA3gQAAA4AAAAAAAAA&#10;AAAAAAAALgIAAGRycy9lMm9Eb2MueG1sUEsBAi0AFAAGAAgAAAAhAOTyKAXfAAAACwEAAA8AAAAA&#10;AAAAAAAAAAAAkgQAAGRycy9kb3ducmV2LnhtbFBLBQYAAAAABAAEAPMAAACeBQAAAAA=&#10;" path="m102108,l,,,4709r102108,l102108,xe" fillcolor="#e42725" stroked="f">
              <v:path arrowok="t"/>
              <w10:wrap anchorx="page" anchory="page"/>
            </v:shape>
          </w:pict>
        </mc:Fallback>
      </mc:AlternateContent>
    </w:r>
    <w:r>
      <w:rPr>
        <w:noProof/>
        <w:lang w:eastAsia="cs-CZ"/>
      </w:rPr>
      <mc:AlternateContent>
        <mc:Choice Requires="wps">
          <w:drawing>
            <wp:anchor distT="0" distB="0" distL="0" distR="0" simplePos="0" relativeHeight="487006720" behindDoc="1" locked="0" layoutInCell="1" allowOverlap="1">
              <wp:simplePos x="0" y="0"/>
              <wp:positionH relativeFrom="page">
                <wp:posOffset>1939134</wp:posOffset>
              </wp:positionH>
              <wp:positionV relativeFrom="page">
                <wp:posOffset>896398</wp:posOffset>
              </wp:positionV>
              <wp:extent cx="66040" cy="508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40" cy="5080"/>
                      </a:xfrm>
                      <a:custGeom>
                        <a:avLst/>
                        <a:gdLst/>
                        <a:ahLst/>
                        <a:cxnLst/>
                        <a:rect l="l" t="t" r="r" b="b"/>
                        <a:pathLst>
                          <a:path w="66040" h="5080">
                            <a:moveTo>
                              <a:pt x="65692" y="0"/>
                            </a:moveTo>
                            <a:lnTo>
                              <a:pt x="0" y="0"/>
                            </a:lnTo>
                            <a:lnTo>
                              <a:pt x="0" y="4709"/>
                            </a:lnTo>
                            <a:lnTo>
                              <a:pt x="65692" y="4709"/>
                            </a:lnTo>
                            <a:lnTo>
                              <a:pt x="65692"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1F240609" id="Graphic 33" o:spid="_x0000_s1026" style="position:absolute;margin-left:152.7pt;margin-top:70.6pt;width:5.2pt;height:.4pt;z-index:-16309760;visibility:visible;mso-wrap-style:square;mso-wrap-distance-left:0;mso-wrap-distance-top:0;mso-wrap-distance-right:0;mso-wrap-distance-bottom:0;mso-position-horizontal:absolute;mso-position-horizontal-relative:page;mso-position-vertical:absolute;mso-position-vertical-relative:page;v-text-anchor:top" coordsize="6604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fCENwIAANkEAAAOAAAAZHJzL2Uyb0RvYy54bWysVMFu2zAMvQ/YPwi6L3bTJG2NOMXQrsWA&#10;oivQDDsrshwbk0VNVOL070fJVpJtpw27yJT4RD3ykV7eHjrN9sphC6bkF5OcM2UkVK3Zlvzr+uHD&#10;NWfohamEBqNK/qaQ367ev1v2tlBTaEBXyjEKYrDobckb722RZSgb1QmcgFWGnDW4Tnjaum1WOdFT&#10;9E5n0zxfZD24yjqQCpFO7wcnX8X4da2k/1LXqDzTJSduPq4urpuwZqulKLZO2KaVIw3xDyw60Rp6&#10;9BjqXnjBdq79I1TXSgcItZ9I6DKo61aqmANlc5H/ls1rI6yKuVBx0B7LhP8vrHzevzjWViW/vOTM&#10;iI40ehzLQSdUnt5iQahX++JCgmifQH5HcmS/eMIGR8yhdl3AUnrsEGv9dqy1Ongm6XCxyGckiCTP&#10;PL+OQmSiSDflDv2jghhF7J/QDzpVyRJNsuTBJNOR2kFnHXX2nJHOjjPSeTPobIUP9wK1YLL+SKMZ&#10;WQRXB3u1hgjygf5ivriZcpZSIJYnhDbnSMrnDJV86WtjtAEzu8pvAicKltzpO8BOj/4FNFUxhZIa&#10;UA2vhHzjc8ca0NPnVUbQbfXQah0SR7fd3GnH9oLK+Wk2vZrOR7ZnsKj/IHkQfwPVG7VST81Tcvyx&#10;E05xpj8batYweMlwydgkw3l9B3E8Y80d+vXhm3CWWTJL7qljniGNgihSOxD/ABiw4aaBjzsPdRt6&#10;JXIbGI0bmp+Y/zjrYUDP9xF1+iOtfgIAAP//AwBQSwMEFAAGAAgAAAAhAKSDyFfgAAAACwEAAA8A&#10;AABkcnMvZG93bnJldi54bWxMj8FOwzAQRO9I/IO1SFwQtZO0tApxKoQK3JAIHDi68TaJGq9D7Lbp&#10;37M9wXFnnmZnivXkenHEMXSeNCQzBQKp9rajRsPX58v9CkSIhqzpPaGGMwZYl9dXhcmtP9EHHqvY&#10;CA6hkBsNbYxDLmWoW3QmzPyAxN7Oj85EPsdG2tGcONz1MlXqQTrTEX9ozYDPLdb76uA07CksX3++&#10;ra9WWbrbLPH9bXO+0/r2Znp6BBFxin8wXOpzdSi509YfyAbRa8jUYs4oG/MkBcFElix4zPaipApk&#10;Wcj/G8pfAAAA//8DAFBLAQItABQABgAIAAAAIQC2gziS/gAAAOEBAAATAAAAAAAAAAAAAAAAAAAA&#10;AABbQ29udGVudF9UeXBlc10ueG1sUEsBAi0AFAAGAAgAAAAhADj9If/WAAAAlAEAAAsAAAAAAAAA&#10;AAAAAAAALwEAAF9yZWxzLy5yZWxzUEsBAi0AFAAGAAgAAAAhAOi18IQ3AgAA2QQAAA4AAAAAAAAA&#10;AAAAAAAALgIAAGRycy9lMm9Eb2MueG1sUEsBAi0AFAAGAAgAAAAhAKSDyFfgAAAACwEAAA8AAAAA&#10;AAAAAAAAAAAAkQQAAGRycy9kb3ducmV2LnhtbFBLBQYAAAAABAAEAPMAAACeBQAAAAA=&#10;" path="m65692,l,,,4709r65692,l65692,xe" fillcolor="#e42725" stroked="f">
              <v:path arrowok="t"/>
              <w10:wrap anchorx="page" anchory="page"/>
            </v:shape>
          </w:pict>
        </mc:Fallback>
      </mc:AlternateContent>
    </w:r>
    <w:r>
      <w:rPr>
        <w:noProof/>
        <w:lang w:eastAsia="cs-CZ"/>
      </w:rPr>
      <mc:AlternateContent>
        <mc:Choice Requires="wps">
          <w:drawing>
            <wp:anchor distT="0" distB="0" distL="0" distR="0" simplePos="0" relativeHeight="487007232" behindDoc="1" locked="0" layoutInCell="1" allowOverlap="1">
              <wp:simplePos x="0" y="0"/>
              <wp:positionH relativeFrom="page">
                <wp:posOffset>1939134</wp:posOffset>
              </wp:positionH>
              <wp:positionV relativeFrom="page">
                <wp:posOffset>944743</wp:posOffset>
              </wp:positionV>
              <wp:extent cx="66040" cy="508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40" cy="5080"/>
                      </a:xfrm>
                      <a:custGeom>
                        <a:avLst/>
                        <a:gdLst/>
                        <a:ahLst/>
                        <a:cxnLst/>
                        <a:rect l="l" t="t" r="r" b="b"/>
                        <a:pathLst>
                          <a:path w="66040" h="5080">
                            <a:moveTo>
                              <a:pt x="65692" y="0"/>
                            </a:moveTo>
                            <a:lnTo>
                              <a:pt x="0" y="0"/>
                            </a:lnTo>
                            <a:lnTo>
                              <a:pt x="0" y="4709"/>
                            </a:lnTo>
                            <a:lnTo>
                              <a:pt x="65692" y="4709"/>
                            </a:lnTo>
                            <a:lnTo>
                              <a:pt x="65692"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3F1473F8" id="Graphic 34" o:spid="_x0000_s1026" style="position:absolute;margin-left:152.7pt;margin-top:74.4pt;width:5.2pt;height:.4pt;z-index:-16309248;visibility:visible;mso-wrap-style:square;mso-wrap-distance-left:0;mso-wrap-distance-top:0;mso-wrap-distance-right:0;mso-wrap-distance-bottom:0;mso-position-horizontal:absolute;mso-position-horizontal-relative:page;mso-position-vertical:absolute;mso-position-vertical-relative:page;v-text-anchor:top" coordsize="6604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vGXNwIAANkEAAAOAAAAZHJzL2Uyb0RvYy54bWysVMFu2zAMvQ/YPwi6L3azJG2NOMXQrsWA&#10;oi3QDDsrshwbk0VNVOL070fJVpJtpw27yJT4RD3ykV7eHDrN9sphC6bkF5OcM2UkVK3Zlvzr+v7D&#10;FWfohamEBqNK/qaQ36zev1v2tlBTaEBXyjEKYrDobckb722RZSgb1QmcgFWGnDW4Tnjaum1WOdFT&#10;9E5n0zxfZD24yjqQCpFO7wYnX8X4da2kf65rVJ7pkhM3H1cX101Ys9VSFFsnbNPKkYb4BxadaA09&#10;egx1J7xgO9f+EaprpQOE2k8kdBnUdStVzIGyuch/y+a1EVbFXKg4aI9lwv8XVj7tXxxrq5J/nHFm&#10;REcaPYzloBMqT2+xINSrfXEhQbSPIL8jObJfPGGDI+ZQuy5gKT12iLV+O9ZaHTyTdLhY5DMSRJJn&#10;nl9FITJRpJtyh/5BQYwi9o/oB52qZIkmWfJgkulI7aCzjjp7zkhnxxnpvBl0tsKHe4FaMFl/pNGM&#10;LIKrg71aQwT5QH8xX1xPOUspEMsTQptzJOVzhkq+9LUx2oCZXebXgRMFS+70HWCnR/8CmqqYQkkN&#10;qIZXQr7xuWMN6OnzKiPotrpvtQ6Jo9tubrVje0Hl/DybXk7nI9szWNR/kDyIv4HqjVqpp+YpOf7Y&#10;Cac4018MNWsYvGS4ZGyS4by+hTieseYO/frwTTjLLJkl99QxT5BGQRSpHYh/AAzYcNPAp52Hug29&#10;ErkNjMYNzU/Mf5z1MKDn+4g6/ZFWPwEAAP//AwBQSwMEFAAGAAgAAAAhALqRuMThAAAACwEAAA8A&#10;AABkcnMvZG93bnJldi54bWxMj09PwkAQxe8mfofNmHgxsoXyp5RuCTGoNxOrB49Ld2gburOlu0D5&#10;9g4nvc3Me3nze9l6sK04Y+8bRwrGowgEUulMQ5WC76/X5wSED5qMbh2hgit6WOf3d5lOjbvQJ56L&#10;UAkOIZ9qBXUIXSqlL2u02o9ch8Ta3vVWB177SppeXzjctnISRXNpdUP8odYdvtRYHoqTVXAgv3g7&#10;/hhXJPFkv13gx/v2+qTU48OwWYEIOIQ/M9zwGR1yZtq5ExkvWgVxNJuylYVpwh3YEY9nPOxul+Uc&#10;ZJ7J/x3yXwAAAP//AwBQSwECLQAUAAYACAAAACEAtoM4kv4AAADhAQAAEwAAAAAAAAAAAAAAAAAA&#10;AAAAW0NvbnRlbnRfVHlwZXNdLnhtbFBLAQItABQABgAIAAAAIQA4/SH/1gAAAJQBAAALAAAAAAAA&#10;AAAAAAAAAC8BAABfcmVscy8ucmVsc1BLAQItABQABgAIAAAAIQCh2vGXNwIAANkEAAAOAAAAAAAA&#10;AAAAAAAAAC4CAABkcnMvZTJvRG9jLnhtbFBLAQItABQABgAIAAAAIQC6kbjE4QAAAAsBAAAPAAAA&#10;AAAAAAAAAAAAAJEEAABkcnMvZG93bnJldi54bWxQSwUGAAAAAAQABADzAAAAnwUAAAAA&#10;" path="m65692,l,,,4709r65692,l65692,xe" fillcolor="#e42725" stroked="f">
              <v:path arrowok="t"/>
              <w10:wrap anchorx="page" anchory="page"/>
            </v:shape>
          </w:pict>
        </mc:Fallback>
      </mc:AlternateContent>
    </w:r>
    <w:r>
      <w:rPr>
        <w:noProof/>
        <w:lang w:eastAsia="cs-CZ"/>
      </w:rPr>
      <mc:AlternateContent>
        <mc:Choice Requires="wps">
          <w:drawing>
            <wp:anchor distT="0" distB="0" distL="0" distR="0" simplePos="0" relativeHeight="487007744" behindDoc="1" locked="0" layoutInCell="1" allowOverlap="1">
              <wp:simplePos x="0" y="0"/>
              <wp:positionH relativeFrom="page">
                <wp:posOffset>1939134</wp:posOffset>
              </wp:positionH>
              <wp:positionV relativeFrom="page">
                <wp:posOffset>993089</wp:posOffset>
              </wp:positionV>
              <wp:extent cx="66040" cy="508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40" cy="5080"/>
                      </a:xfrm>
                      <a:custGeom>
                        <a:avLst/>
                        <a:gdLst/>
                        <a:ahLst/>
                        <a:cxnLst/>
                        <a:rect l="l" t="t" r="r" b="b"/>
                        <a:pathLst>
                          <a:path w="66040" h="5080">
                            <a:moveTo>
                              <a:pt x="65692" y="0"/>
                            </a:moveTo>
                            <a:lnTo>
                              <a:pt x="0" y="0"/>
                            </a:lnTo>
                            <a:lnTo>
                              <a:pt x="0" y="4709"/>
                            </a:lnTo>
                            <a:lnTo>
                              <a:pt x="65692" y="4709"/>
                            </a:lnTo>
                            <a:lnTo>
                              <a:pt x="65692"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767F4D17" id="Graphic 35" o:spid="_x0000_s1026" style="position:absolute;margin-left:152.7pt;margin-top:78.2pt;width:5.2pt;height:.4pt;z-index:-16308736;visibility:visible;mso-wrap-style:square;mso-wrap-distance-left:0;mso-wrap-distance-top:0;mso-wrap-distance-right:0;mso-wrap-distance-bottom:0;mso-position-horizontal:absolute;mso-position-horizontal-relative:page;mso-position-vertical:absolute;mso-position-vertical-relative:page;v-text-anchor:top" coordsize="6604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ZyROAIAANkEAAAOAAAAZHJzL2Uyb0RvYy54bWysVMFu2zAMvQ/YPwi6L3azJG2NOMXQrsWA&#10;oi3QDDsrshwbk0WNUuL070fJVpJtpw27yJT4RD3ykV7eHDrN9gpdC6bkF5OcM2UkVK3Zlvzr+v7D&#10;FWfOC1MJDUaV/E05frN6/27Z20JNoQFdKWQUxLiityVvvLdFljnZqE64CVhlyFkDdsLTFrdZhaKn&#10;6J3Opnm+yHrAyiJI5Ryd3g1Ovorx61pJ/1zXTnmmS07cfFwxrpuwZqulKLYobNPKkYb4BxadaA09&#10;egx1J7xgO2z/CNW1EsFB7ScSugzqupUq5kDZXOS/ZfPaCKtiLlQcZ49lcv8vrHzavyBrq5J/nHNm&#10;REcaPYzloBMqT29dQahX+4IhQWcfQX535Mh+8YSNGzGHGruApfTYIdb67VhrdfBM0uFikc9IEEme&#10;eX4VhchEkW7KnfMPCmIUsX90ftCpSpZokiUPJplIagedddTZc0Y6I2ek82bQ2Qof7gVqwWT9kUYz&#10;sgiuDvZqDRHkA/3FfHE95SylQCxPCG3OkZTPGSr50tfGaANmdplfB04ULLnTd4CdHv0LaKpiCiU1&#10;ODW8EvKNzx1rQE+fV9mBbqv7VuuQuMPt5lYj2wsq5+fZ9HIaW4GunMGi/oPkQfwNVG/USj01T8nd&#10;j51AxZn+YqhZw+AlA5OxSQZ6fQtxPGPN0fn14ZtAyyyZJffUMU+QRkEUqR2ITAAM2HDTwKedh7oN&#10;vRK5DYzGDc1PzH+c9TCg5/uIOv2RVj8BAAD//wMAUEsDBBQABgAIAAAAIQCRXj974AAAAAsBAAAP&#10;AAAAZHJzL2Rvd25yZXYueG1sTI9BT8MwDIXvk/gPkZG4TCxdS9epNJ0QGnBDonDgmDVeW61xSpNt&#10;3b/HO8HN9nt6/l6xmWwvTjj6zpGC5SICgVQ701Gj4Ovz5X4NwgdNRveOUMEFPWzKm1mhc+PO9IGn&#10;KjSCQ8jnWkEbwpBL6esWrfYLNyCxtnej1YHXsZFm1GcOt72Mo2glre6IP7R6wOcW60N1tAoO5LPX&#10;n2/jqnUS77cZvr9tL3Ol7m6np0cQAafwZ4YrPqNDyUw7dyTjRa8gidIHtrKQrnhgR7JMuczuesli&#10;kGUh/3cofwEAAP//AwBQSwECLQAUAAYACAAAACEAtoM4kv4AAADhAQAAEwAAAAAAAAAAAAAAAAAA&#10;AAAAW0NvbnRlbnRfVHlwZXNdLnhtbFBLAQItABQABgAIAAAAIQA4/SH/1gAAAJQBAAALAAAAAAAA&#10;AAAAAAAAAC8BAABfcmVscy8ucmVsc1BLAQItABQABgAIAAAAIQBiFZyROAIAANkEAAAOAAAAAAAA&#10;AAAAAAAAAC4CAABkcnMvZTJvRG9jLnhtbFBLAQItABQABgAIAAAAIQCRXj974AAAAAsBAAAPAAAA&#10;AAAAAAAAAAAAAJIEAABkcnMvZG93bnJldi54bWxQSwUGAAAAAAQABADzAAAAnwUAAAAA&#10;" path="m65692,l,,,4709r65692,l65692,xe" fillcolor="#e42725" stroked="f">
              <v:path arrowok="t"/>
              <w10:wrap anchorx="page" anchory="page"/>
            </v:shape>
          </w:pict>
        </mc:Fallback>
      </mc:AlternateContent>
    </w:r>
    <w:r>
      <w:rPr>
        <w:noProof/>
        <w:lang w:eastAsia="cs-CZ"/>
      </w:rPr>
      <mc:AlternateContent>
        <mc:Choice Requires="wps">
          <w:drawing>
            <wp:anchor distT="0" distB="0" distL="0" distR="0" simplePos="0" relativeHeight="487008256" behindDoc="1" locked="0" layoutInCell="1" allowOverlap="1">
              <wp:simplePos x="0" y="0"/>
              <wp:positionH relativeFrom="page">
                <wp:posOffset>1939134</wp:posOffset>
              </wp:positionH>
              <wp:positionV relativeFrom="page">
                <wp:posOffset>1041426</wp:posOffset>
              </wp:positionV>
              <wp:extent cx="66040" cy="508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40" cy="5080"/>
                      </a:xfrm>
                      <a:custGeom>
                        <a:avLst/>
                        <a:gdLst/>
                        <a:ahLst/>
                        <a:cxnLst/>
                        <a:rect l="l" t="t" r="r" b="b"/>
                        <a:pathLst>
                          <a:path w="66040" h="5080">
                            <a:moveTo>
                              <a:pt x="65692" y="0"/>
                            </a:moveTo>
                            <a:lnTo>
                              <a:pt x="0" y="0"/>
                            </a:lnTo>
                            <a:lnTo>
                              <a:pt x="0" y="4709"/>
                            </a:lnTo>
                            <a:lnTo>
                              <a:pt x="65692" y="4709"/>
                            </a:lnTo>
                            <a:lnTo>
                              <a:pt x="65692"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7510EADB" id="Graphic 36" o:spid="_x0000_s1026" style="position:absolute;margin-left:152.7pt;margin-top:82pt;width:5.2pt;height:.4pt;z-index:-16308224;visibility:visible;mso-wrap-style:square;mso-wrap-distance-left:0;mso-wrap-distance-top:0;mso-wrap-distance-right:0;mso-wrap-distance-bottom:0;mso-position-horizontal:absolute;mso-position-horizontal-relative:page;mso-position-vertical:absolute;mso-position-vertical-relative:page;v-text-anchor:top" coordsize="6604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SqbNwIAANkEAAAOAAAAZHJzL2Uyb0RvYy54bWysVFFv2yAQfp+0/4B4X+xmidtacaqpXatJ&#10;VVupmfZMMI7RMMeAxO6/34FNkm1Pm/aCD+7j+O6+O69uhk6Rg7BOgq7oxSynRGgOtdS7in7d3H+4&#10;osR5pmumQIuKvglHb9bv3616U4o5tKBqYQkG0a7sTUVb702ZZY63omNuBkZodDZgO+Zxa3dZbVmP&#10;0TuVzfO8yHqwtbHAhXN4ejc66TrGbxrB/XPTOOGJqihy83G1cd2GNVuvWLmzzLSSTzTYP7DomNT4&#10;6DHUHfOM7K38I1QnuQUHjZ9x6DJoGslFzAGzuch/y+a1ZUbEXLA4zhzL5P5fWP50eLFE1hX9WFCi&#10;WYcaPUzlwBMsT29ciahX82JDgs48Av/u0JH94gkbN2GGxnYBi+mRIdb67VhrMXjC8bAo8gUKwtGz&#10;zK+iEBkr002+d/5BQIzCDo/OjzrVyWJtsvigk2lR7aCzijp7SlBnSwnqvB11NsyHe4FaMEl/pNFO&#10;LIKrg4PYQAT5QL9YFtdzSlIKyPKEUPocifmcoZIvfU2MNmIWl/l14ITBkjt9R9jp0b+ApiqmUFyB&#10;E+MrId/43LEG+PR5lR0oWd9LpULizu62t8qSA8Nyfl7ML+fLie0ZLOo/Sh7E30L9hq3UY/NU1P3Y&#10;MysoUV80NmsYvGTYZGyTYb26hTiesebW+c3wjVlDDJoV9dgxT5BGgZWpHZB/AIzYcFPDp72HRoZe&#10;idxGRtMG5yfmP816GNDzfUSd/kjrnwAAAP//AwBQSwMEFAAGAAgAAAAhAA09Na/gAAAACwEAAA8A&#10;AABkcnMvZG93bnJldi54bWxMj81OwzAQhO9IvIO1SFwQddr0JwpxKoQK3Co1cODoxtskarwOsdum&#10;b9+lF3rcmU+zM9lysK04Yu8bRwrGowgEUulMQ5WC76/35wSED5qMbh2hgjN6WOb3d5lOjTvRBo9F&#10;qASHkE+1gjqELpXSlzVa7UeuQ2Jv53qrA599JU2vTxxuWzmJorm0uiH+UOsO32os98XBKtiTX3z8&#10;/hhXJPFkt1rg+nN1flLq8WF4fQERcAj/MPzV5+qQc6etO5DxolUQR7Mpo2zMpzyKiXg84zHbq5KA&#10;zDN5uyG/AAAA//8DAFBLAQItABQABgAIAAAAIQC2gziS/gAAAOEBAAATAAAAAAAAAAAAAAAAAAAA&#10;AABbQ29udGVudF9UeXBlc10ueG1sUEsBAi0AFAAGAAgAAAAhADj9If/WAAAAlAEAAAsAAAAAAAAA&#10;AAAAAAAALwEAAF9yZWxzLy5yZWxzUEsBAi0AFAAGAAgAAAAhACdFKps3AgAA2QQAAA4AAAAAAAAA&#10;AAAAAAAALgIAAGRycy9lMm9Eb2MueG1sUEsBAi0AFAAGAAgAAAAhAA09Na/gAAAACwEAAA8AAAAA&#10;AAAAAAAAAAAAkQQAAGRycy9kb3ducmV2LnhtbFBLBQYAAAAABAAEAPMAAACeBQAAAAA=&#10;" path="m65692,l,,,4709r65692,l65692,xe" fillcolor="#e42725" stroked="f">
              <v:path arrowok="t"/>
              <w10:wrap anchorx="page" anchory="page"/>
            </v:shape>
          </w:pict>
        </mc:Fallback>
      </mc:AlternateContent>
    </w:r>
    <w:r>
      <w:rPr>
        <w:noProof/>
        <w:lang w:eastAsia="cs-CZ"/>
      </w:rPr>
      <mc:AlternateContent>
        <mc:Choice Requires="wps">
          <w:drawing>
            <wp:anchor distT="0" distB="0" distL="0" distR="0" simplePos="0" relativeHeight="487008768" behindDoc="1" locked="0" layoutInCell="1" allowOverlap="1">
              <wp:simplePos x="0" y="0"/>
              <wp:positionH relativeFrom="page">
                <wp:posOffset>1939134</wp:posOffset>
              </wp:positionH>
              <wp:positionV relativeFrom="page">
                <wp:posOffset>1089768</wp:posOffset>
              </wp:positionV>
              <wp:extent cx="102235" cy="508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235" cy="5080"/>
                      </a:xfrm>
                      <a:custGeom>
                        <a:avLst/>
                        <a:gdLst/>
                        <a:ahLst/>
                        <a:cxnLst/>
                        <a:rect l="l" t="t" r="r" b="b"/>
                        <a:pathLst>
                          <a:path w="102235" h="5080">
                            <a:moveTo>
                              <a:pt x="102108" y="0"/>
                            </a:moveTo>
                            <a:lnTo>
                              <a:pt x="0" y="0"/>
                            </a:lnTo>
                            <a:lnTo>
                              <a:pt x="0" y="4709"/>
                            </a:lnTo>
                            <a:lnTo>
                              <a:pt x="102108" y="4709"/>
                            </a:lnTo>
                            <a:lnTo>
                              <a:pt x="102108"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2FE346DE" id="Graphic 37" o:spid="_x0000_s1026" style="position:absolute;margin-left:152.7pt;margin-top:85.8pt;width:8.05pt;height:.4pt;z-index:-16307712;visibility:visible;mso-wrap-style:square;mso-wrap-distance-left:0;mso-wrap-distance-top:0;mso-wrap-distance-right:0;mso-wrap-distance-bottom:0;mso-position-horizontal:absolute;mso-position-horizontal-relative:page;mso-position-vertical:absolute;mso-position-vertical-relative:page;v-text-anchor:top" coordsize="1022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h8TOAIAAN4EAAAOAAAAZHJzL2Uyb0RvYy54bWysVFFv0zAQfkfiP1h+p0mzlY6o6YQ2NiFN&#10;Y9KKeHYcp4lwfMZ2m/Tfc3biNsATiBfn7Pt8/u67u2xuh06SozC2BVXQ5SKlRCgOVav2Bf26e3h3&#10;Q4l1TFVMghIFPQlLb7dv32x6nYsMGpCVMASDKJv3uqCNczpPEssb0TG7AC0UOmswHXO4NfukMqzH&#10;6J1MsjR9n/RgKm2AC2vx9H500m2IX9eCuy91bYUjsqDIzYXVhLX0a7LdsHxvmG5aPtFg/8CiY63C&#10;R8+h7plj5GDaP0J1LTdgoXYLDl0Cdd1yEXLAbJbpb9m8NkyLkAuKY/VZJvv/wvLn44shbVXQqzUl&#10;inVYo8dJDjxBeXptc0S96hfjE7T6Cfh3i47kF4/f2Akz1KbzWEyPDEHr01lrMTjC8XCZZtnVihKO&#10;rlV6EyqRsDxe5QfrHgWEMOz4ZN1YqCparIkWH1Q0DZbbF1qGQjtKsNCGEix0ORZaM+fveW7eJP2F&#10;RzPR8L4OjmIHAeV8Ash1mWIjxyyQ5wUi1RyKPTZDRV/86hBuxFyv0w+eFQaL7vgdYbNX/wYblYzB&#10;uAQrxnd8zuHBsw74+FxpC7KtHlopfe7W7Ms7aciRoaSfrrN1tpr4zmChCca6+w4ooTphP/XYQQW1&#10;Pw7MCErkZ4Ud66cvGiYaZTSMk3cQZjTIbqzbDd+Y0USjWVCHbfMMcR5YHlsC+XvAiPU3FXw8OKhb&#10;3y+B28ho2uAQhfyngfdTOt8H1OW3tP0JAAD//wMAUEsDBBQABgAIAAAAIQDqvsey3wAAAAsBAAAP&#10;AAAAZHJzL2Rvd25yZXYueG1sTI9BasMwEEX3hd5BTKC7RrITO8G1HEqgUOiiNM0BFGtimViSsRTH&#10;6ek7XrXLmf9586bcTbZjIw6h9U5CshTA0NVet66RcPx+e94CC1E5rTrvUMIdA+yqx4dSFdrf3BeO&#10;h9gwgrhQKAkmxr7gPNQGrQpL36Oj7OwHqyKNQ8P1oG4Etx1Phci5Va2jC0b1uDdYXw5XK2Elfvrs&#10;g583x703+V1sPzP+Pkr5tJheX4BFnOJfGWZ9UoeKnE7+6nRg3czI1lSlYJPkwKixSpMM2GnepGvg&#10;Vcn//1D9AgAA//8DAFBLAQItABQABgAIAAAAIQC2gziS/gAAAOEBAAATAAAAAAAAAAAAAAAAAAAA&#10;AABbQ29udGVudF9UeXBlc10ueG1sUEsBAi0AFAAGAAgAAAAhADj9If/WAAAAlAEAAAsAAAAAAAAA&#10;AAAAAAAALwEAAF9yZWxzLy5yZWxzUEsBAi0AFAAGAAgAAAAhAEwmHxM4AgAA3gQAAA4AAAAAAAAA&#10;AAAAAAAALgIAAGRycy9lMm9Eb2MueG1sUEsBAi0AFAAGAAgAAAAhAOq+x7LfAAAACwEAAA8AAAAA&#10;AAAAAAAAAAAAkgQAAGRycy9kb3ducmV2LnhtbFBLBQYAAAAABAAEAPMAAACeBQAAAAA=&#10;" path="m102108,l,,,4709r102108,l102108,xe" fillcolor="#e42725" stroked="f">
              <v:path arrowok="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709" w:rsidRDefault="00EF7709">
    <w:pPr>
      <w:pStyle w:val="Zkladntext"/>
      <w:spacing w:line="14" w:lineRule="auto"/>
    </w:pPr>
    <w:r>
      <w:rPr>
        <w:noProof/>
        <w:lang w:eastAsia="cs-CZ"/>
      </w:rPr>
      <mc:AlternateContent>
        <mc:Choice Requires="wps">
          <w:drawing>
            <wp:anchor distT="0" distB="0" distL="0" distR="0" simplePos="0" relativeHeight="487009792" behindDoc="1" locked="0" layoutInCell="1" allowOverlap="1">
              <wp:simplePos x="0" y="0"/>
              <wp:positionH relativeFrom="page">
                <wp:posOffset>1939134</wp:posOffset>
              </wp:positionH>
              <wp:positionV relativeFrom="page">
                <wp:posOffset>606332</wp:posOffset>
              </wp:positionV>
              <wp:extent cx="102235" cy="5080"/>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235" cy="5080"/>
                      </a:xfrm>
                      <a:custGeom>
                        <a:avLst/>
                        <a:gdLst/>
                        <a:ahLst/>
                        <a:cxnLst/>
                        <a:rect l="l" t="t" r="r" b="b"/>
                        <a:pathLst>
                          <a:path w="102235" h="5080">
                            <a:moveTo>
                              <a:pt x="102108" y="0"/>
                            </a:moveTo>
                            <a:lnTo>
                              <a:pt x="0" y="0"/>
                            </a:lnTo>
                            <a:lnTo>
                              <a:pt x="0" y="4709"/>
                            </a:lnTo>
                            <a:lnTo>
                              <a:pt x="102108" y="4709"/>
                            </a:lnTo>
                            <a:lnTo>
                              <a:pt x="102108"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159E6E79" id="Graphic 39" o:spid="_x0000_s1026" style="position:absolute;margin-left:152.7pt;margin-top:47.75pt;width:8.05pt;height:.4pt;z-index:-16306688;visibility:visible;mso-wrap-style:square;mso-wrap-distance-left:0;mso-wrap-distance-top:0;mso-wrap-distance-right:0;mso-wrap-distance-bottom:0;mso-position-horizontal:absolute;mso-position-horizontal-relative:page;mso-position-vertical:absolute;mso-position-vertical-relative:page;v-text-anchor:top" coordsize="1022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wi+NwIAAN4EAAAOAAAAZHJzL2Uyb0RvYy54bWysVFFv0zAQfkfiP1h+p0mzlY2o6YQ2NiFN&#10;Y9KKeHYdp7FwfMZ2m+zfc3biNsATiBf77Pt8ue+7u6xvhk6Ro7BOgq7ocpFTIjSHWup9Rb9u799d&#10;U+I80zVToEVFX4WjN5u3b9a9KUUBLahaWIJBtCt7U9HWe1NmmeOt6JhbgBEanQ3Yjnk82n1WW9Zj&#10;9E5lRZ6/z3qwtbHAhXN4ezc66SbGbxrB/ZemccITVVHMzcfVxnUX1myzZuXeMtNKPqXB/iGLjkmN&#10;Hz2FumOekYOVf4TqJLfgoPELDl0GTSO5iByQzTL/jc1Ly4yIXFAcZ04yuf8Xlj8dny2RdUUvPlCi&#10;WYc1epjkwBuUpzeuRNSLebaBoDOPwL87dGS/eMLBTZihsV3AIj0yRK1fT1qLwROOl8u8KC5WlHB0&#10;rfLrWImMlekpPzj/ICCGYcdH58dC1clibbL4oJNpsdyh0CoW2lOChbaUYKF3Y6EN8+FdyC2YpD/n&#10;0U5pBF8HR7GFiPKBAOa6zLGREwvM8wxReg7FHpuhki/tJoYbMZdXedQXgyV32kfY7Kt/g01KpmBc&#10;gROhXCPnkxF1wMu50g6UrO+lUoG7s/vdrbLkyFDST5fFVbEKKuKTGSw2wVj30AE7qF+xn3rsoIq6&#10;HwdmBSXqs8aODdOXDJuMXTKsV7cQZzTKbp3fDt+YNcSgWVGPbfMEaR5YmVoikDphw0sNHw8eGhn6&#10;JeY2ZjQdcIgigWngw5TOzxF1/i1tfgIAAP//AwBQSwMEFAAGAAgAAAAhAHDhEybeAAAACQEAAA8A&#10;AABkcnMvZG93bnJldi54bWxMj01OwzAQRvdI3MEaJHbUboNDSeNUqBISEgtE6QHc2I2jxuModtOU&#10;0zNd0d38PH3zplxPvmOjHWIbUMF8JoBZrINpsVGw+3l/WgKLSaPRXUCr4GIjrKv7u1IXJpzx247b&#10;1DAKwVhoBS6lvuA81s56HWeht0i7Qxi8TtQODTeDPlO47/hCiJx73SJdcLq3G2fr4/bkFWTit5ef&#10;/PCy2wSXX8TyS/KPUanHh+ltBSzZKf3DcNUndajIaR9OaCLrrhnymVAFr1ICIyBbzKnY0yDPgFcl&#10;v/2g+gMAAP//AwBQSwECLQAUAAYACAAAACEAtoM4kv4AAADhAQAAEwAAAAAAAAAAAAAAAAAAAAAA&#10;W0NvbnRlbnRfVHlwZXNdLnhtbFBLAQItABQABgAIAAAAIQA4/SH/1gAAAJQBAAALAAAAAAAAAAAA&#10;AAAAAC8BAABfcmVscy8ucmVsc1BLAQItABQABgAIAAAAIQDcywi+NwIAAN4EAAAOAAAAAAAAAAAA&#10;AAAAAC4CAABkcnMvZTJvRG9jLnhtbFBLAQItABQABgAIAAAAIQBw4RMm3gAAAAkBAAAPAAAAAAAA&#10;AAAAAAAAAJEEAABkcnMvZG93bnJldi54bWxQSwUGAAAAAAQABADzAAAAnAUAAAAA&#10;" path="m102108,l,,,4709r102108,l102108,xe" fillcolor="#e42725" stroked="f">
              <v:path arrowok="t"/>
              <w10:wrap anchorx="page" anchory="page"/>
            </v:shape>
          </w:pict>
        </mc:Fallback>
      </mc:AlternateContent>
    </w:r>
    <w:r>
      <w:rPr>
        <w:noProof/>
        <w:lang w:eastAsia="cs-CZ"/>
      </w:rPr>
      <w:drawing>
        <wp:anchor distT="0" distB="0" distL="0" distR="0" simplePos="0" relativeHeight="487010304" behindDoc="1" locked="0" layoutInCell="1" allowOverlap="1">
          <wp:simplePos x="0" y="0"/>
          <wp:positionH relativeFrom="page">
            <wp:posOffset>937651</wp:posOffset>
          </wp:positionH>
          <wp:positionV relativeFrom="page">
            <wp:posOffset>606652</wp:posOffset>
          </wp:positionV>
          <wp:extent cx="897121" cy="487763"/>
          <wp:effectExtent l="0" t="0" r="0" b="0"/>
          <wp:wrapNone/>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 cstate="print"/>
                  <a:stretch>
                    <a:fillRect/>
                  </a:stretch>
                </pic:blipFill>
                <pic:spPr>
                  <a:xfrm>
                    <a:off x="0" y="0"/>
                    <a:ext cx="897121" cy="487763"/>
                  </a:xfrm>
                  <a:prstGeom prst="rect">
                    <a:avLst/>
                  </a:prstGeom>
                </pic:spPr>
              </pic:pic>
            </a:graphicData>
          </a:graphic>
        </wp:anchor>
      </w:drawing>
    </w:r>
    <w:r>
      <w:rPr>
        <w:noProof/>
        <w:lang w:eastAsia="cs-CZ"/>
      </w:rPr>
      <w:drawing>
        <wp:anchor distT="0" distB="0" distL="0" distR="0" simplePos="0" relativeHeight="487010816" behindDoc="1" locked="0" layoutInCell="1" allowOverlap="1">
          <wp:simplePos x="0" y="0"/>
          <wp:positionH relativeFrom="page">
            <wp:posOffset>2215848</wp:posOffset>
          </wp:positionH>
          <wp:positionV relativeFrom="page">
            <wp:posOffset>615094</wp:posOffset>
          </wp:positionV>
          <wp:extent cx="2091731" cy="106815"/>
          <wp:effectExtent l="0" t="0" r="0" b="0"/>
          <wp:wrapNone/>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2" cstate="print"/>
                  <a:stretch>
                    <a:fillRect/>
                  </a:stretch>
                </pic:blipFill>
                <pic:spPr>
                  <a:xfrm>
                    <a:off x="0" y="0"/>
                    <a:ext cx="2091731" cy="106815"/>
                  </a:xfrm>
                  <a:prstGeom prst="rect">
                    <a:avLst/>
                  </a:prstGeom>
                </pic:spPr>
              </pic:pic>
            </a:graphicData>
          </a:graphic>
        </wp:anchor>
      </w:drawing>
    </w:r>
    <w:r>
      <w:rPr>
        <w:noProof/>
        <w:lang w:eastAsia="cs-CZ"/>
      </w:rPr>
      <mc:AlternateContent>
        <mc:Choice Requires="wps">
          <w:drawing>
            <wp:anchor distT="0" distB="0" distL="0" distR="0" simplePos="0" relativeHeight="487011328" behindDoc="1" locked="0" layoutInCell="1" allowOverlap="1">
              <wp:simplePos x="0" y="0"/>
              <wp:positionH relativeFrom="page">
                <wp:posOffset>1939134</wp:posOffset>
              </wp:positionH>
              <wp:positionV relativeFrom="page">
                <wp:posOffset>658570</wp:posOffset>
              </wp:positionV>
              <wp:extent cx="66040" cy="508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40" cy="5080"/>
                      </a:xfrm>
                      <a:custGeom>
                        <a:avLst/>
                        <a:gdLst/>
                        <a:ahLst/>
                        <a:cxnLst/>
                        <a:rect l="l" t="t" r="r" b="b"/>
                        <a:pathLst>
                          <a:path w="66040" h="5080">
                            <a:moveTo>
                              <a:pt x="65692" y="0"/>
                            </a:moveTo>
                            <a:lnTo>
                              <a:pt x="0" y="0"/>
                            </a:lnTo>
                            <a:lnTo>
                              <a:pt x="0" y="4709"/>
                            </a:lnTo>
                            <a:lnTo>
                              <a:pt x="65692" y="4709"/>
                            </a:lnTo>
                            <a:lnTo>
                              <a:pt x="65692"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6FDAE590" id="Graphic 42" o:spid="_x0000_s1026" style="position:absolute;margin-left:152.7pt;margin-top:51.85pt;width:5.2pt;height:.4pt;z-index:-16305152;visibility:visible;mso-wrap-style:square;mso-wrap-distance-left:0;mso-wrap-distance-top:0;mso-wrap-distance-right:0;mso-wrap-distance-bottom:0;mso-position-horizontal:absolute;mso-position-horizontal-relative:page;mso-position-vertical:absolute;mso-position-vertical-relative:page;v-text-anchor:top" coordsize="6604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o6NNgIAANkEAAAOAAAAZHJzL2Uyb0RvYy54bWysVMFu2zAMvQ/YPwi6L3aDJG2NOMXQrsWA&#10;oivQDDsrshwbk0VNVOLk70fJVpJtpw27yJT4RD3ykV7eHTrN9sphC6bkV5OcM2UkVK3Zlvzr+vHD&#10;DWfohamEBqNKflTI71bv3y17W6gpNKAr5RgFMVj0tuSN97bIMpSN6gROwCpDzhpcJzxt3TarnOgp&#10;eqezaZ4vsh5cZR1IhUinD4OTr2L8ulbSf6lrVJ7pkhM3H1cX101Ys9VSFFsnbNPKkYb4BxadaA09&#10;egr1ILxgO9f+EaprpQOE2k8kdBnUdStVzIGyucp/y+atEVbFXKg4aE9lwv8XVr7sXx1rq5LPppwZ&#10;0ZFGT2M56ITK01ssCPVmX11IEO0zyO9IjuwXT9jgiDnUrgtYSo8dYq2Pp1qrg2eSDheLfEaCSPLM&#10;85soRCaKdFPu0D8piFHE/hn9oFOVLNEkSx5MMh2pHXTWUWfPGensOCOdN4POVvhwL1ALJutPNJqR&#10;RXB1sFdriCAf6C/mi1uqTUqBWJ4R2lwiKZ8LVPKlr43RBszsOr8NnChYcqfvADs/+hfQVMUUSmpA&#10;NbwS8o3PnWpAT19WGUG31WOrdUgc3XZzrx3bCyrnp9n0ejof2V7Aov6D5EH8DVRHaqWemqfk+GMn&#10;nOJMfzbUrGHwkuGSsUmG8/oe4njGmjv068M34SyzZJbcU8e8QBoFUaR2IP4BMGDDTQMfdx7qNvRK&#10;5DYwGjc0PzH/cdbDgF7uI+r8R1r9BAAA//8DAFBLAwQUAAYACAAAACEAsAMOMOAAAAALAQAADwAA&#10;AGRycy9kb3ducmV2LnhtbEyPwU7DMBBE70j8g7VIXBC12zSkCnEqhArckAgcOLrxNokar0Pstunf&#10;sz3BcWeeZmeK9eR6ccQxdJ40zGcKBFLtbUeNhq/Pl/sViBANWdN7Qg1nDLAur68Kk1t/og88VrER&#10;HEIhNxraGIdcylC36EyY+QGJvZ0fnYl8jo20ozlxuOvlQqkH6UxH/KE1Az63WO+rg9Owp5C9/nxb&#10;X62SxW6T4fvb5nyn9e3N9PQIIuIU/2C41OfqUHKnrT+QDaLXkKh0ySgbKslAMJHMUx6zvSjLFGRZ&#10;yP8byl8AAAD//wMAUEsBAi0AFAAGAAgAAAAhALaDOJL+AAAA4QEAABMAAAAAAAAAAAAAAAAAAAAA&#10;AFtDb250ZW50X1R5cGVzXS54bWxQSwECLQAUAAYACAAAACEAOP0h/9YAAACUAQAACwAAAAAAAAAA&#10;AAAAAAAvAQAAX3JlbHMvLnJlbHNQSwECLQAUAAYACAAAACEAcIKOjTYCAADZBAAADgAAAAAAAAAA&#10;AAAAAAAuAgAAZHJzL2Uyb0RvYy54bWxQSwECLQAUAAYACAAAACEAsAMOMOAAAAALAQAADwAAAAAA&#10;AAAAAAAAAACQBAAAZHJzL2Rvd25yZXYueG1sUEsFBgAAAAAEAAQA8wAAAJ0FAAAAAA==&#10;" path="m65692,l,,,4709r65692,l65692,xe" fillcolor="#e42725" stroked="f">
              <v:path arrowok="t"/>
              <w10:wrap anchorx="page" anchory="page"/>
            </v:shape>
          </w:pict>
        </mc:Fallback>
      </mc:AlternateContent>
    </w:r>
    <w:r>
      <w:rPr>
        <w:noProof/>
        <w:lang w:eastAsia="cs-CZ"/>
      </w:rPr>
      <mc:AlternateContent>
        <mc:Choice Requires="wps">
          <w:drawing>
            <wp:anchor distT="0" distB="0" distL="0" distR="0" simplePos="0" relativeHeight="487011840" behindDoc="1" locked="0" layoutInCell="1" allowOverlap="1">
              <wp:simplePos x="0" y="0"/>
              <wp:positionH relativeFrom="page">
                <wp:posOffset>1939134</wp:posOffset>
              </wp:positionH>
              <wp:positionV relativeFrom="page">
                <wp:posOffset>703010</wp:posOffset>
              </wp:positionV>
              <wp:extent cx="66040" cy="508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40" cy="5080"/>
                      </a:xfrm>
                      <a:custGeom>
                        <a:avLst/>
                        <a:gdLst/>
                        <a:ahLst/>
                        <a:cxnLst/>
                        <a:rect l="l" t="t" r="r" b="b"/>
                        <a:pathLst>
                          <a:path w="66040" h="5080">
                            <a:moveTo>
                              <a:pt x="65692" y="0"/>
                            </a:moveTo>
                            <a:lnTo>
                              <a:pt x="0" y="0"/>
                            </a:lnTo>
                            <a:lnTo>
                              <a:pt x="0" y="4709"/>
                            </a:lnTo>
                            <a:lnTo>
                              <a:pt x="65692" y="4709"/>
                            </a:lnTo>
                            <a:lnTo>
                              <a:pt x="65692"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0005CDFC" id="Graphic 43" o:spid="_x0000_s1026" style="position:absolute;margin-left:152.7pt;margin-top:55.35pt;width:5.2pt;height:.4pt;z-index:-16304640;visibility:visible;mso-wrap-style:square;mso-wrap-distance-left:0;mso-wrap-distance-top:0;mso-wrap-distance-right:0;mso-wrap-distance-bottom:0;mso-position-horizontal:absolute;mso-position-horizontal-relative:page;mso-position-vertical:absolute;mso-position-vertical-relative:page;v-text-anchor:top" coordsize="6604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eOLNwIAANkEAAAOAAAAZHJzL2Uyb0RvYy54bWysVMFu2zAMvQ/YPwi6L3azJG2NOMXQrsWA&#10;oi3QDDsrshwbk0VNVOL070fJVpJtpw27yJT4RD3ykV7eHDrN9sphC6bkF5OcM2UkVK3Zlvzr+v7D&#10;FWfohamEBqNK/qaQ36zev1v2tlBTaEBXyjEKYrDobckb722RZSgb1QmcgFWGnDW4Tnjaum1WOdFT&#10;9E5n0zxfZD24yjqQCpFO7wYnX8X4da2kf65rVJ7pkhM3H1cX101Ys9VSFFsnbNPKkYb4BxadaA09&#10;egx1J7xgO9f+EaprpQOE2k8kdBnUdStVzIGyuch/y+a1EVbFXKg4aI9lwv8XVj7tXxxrq5LPPnJm&#10;REcaPYzloBMqT2+xINSrfXEhQbSPIL8jObJfPGGDI+ZQuy5gKT12iLV+O9ZaHTyTdLhY5DMSRJJn&#10;nl9FITJRpJtyh/5BQYwi9o/oB52qZIkmWfJgkulI7aCzjjp7zkhnxxnpvBl0tsKHe4FaMFl/pNGM&#10;LIKrg71aQwT5QH8xX1xPOUspEMsTQptzJOVzhkq+9LUx2oCZXebXgRMFS+70HWCnR/8CmqqYQkkN&#10;qIZXQr7xuWMN6OnzKiPotrpvtQ6Jo9tubrVje0Hl/DybXk7nI9szWNR/kDyIv4HqjVqpp+YpOf7Y&#10;Cac4018MNWsYvGS4ZGyS4by+hTieseYO/frwTTjLLJkl99QxT5BGQRSpHYh/AAzYcNPAp52Hug29&#10;ErkNjMYNzU/Mf5z1MKDn+4g6/ZFWPwEAAP//AwBQSwMEFAAGAAgAAAAhAP9bP4fgAAAACwEAAA8A&#10;AABkcnMvZG93bnJldi54bWxMj8FOwzAQRO9I/IO1SFxQ66QhpApxKoQK3CoReuDoxtskarwOsdum&#10;f8/2BMedeZqdKVaT7cUJR985UhDPIxBItTMdNQq2X2+zJQgfNBndO0IFF/SwKm9vCp0bd6ZPPFWh&#10;ERxCPtcK2hCGXEpft2i1n7sBib29G60OfI6NNKM+c7jt5SKKnqTVHfGHVg/42mJ9qI5WwYF89v7z&#10;bVy1TBb7dYabj/XlQan7u+nlGUTAKfzBcK3P1aHkTjt3JONFryCJ0kdG2YijDAQTSZzymN1ViVOQ&#10;ZSH/byh/AQAA//8DAFBLAQItABQABgAIAAAAIQC2gziS/gAAAOEBAAATAAAAAAAAAAAAAAAAAAAA&#10;AABbQ29udGVudF9UeXBlc10ueG1sUEsBAi0AFAAGAAgAAAAhADj9If/WAAAAlAEAAAsAAAAAAAAA&#10;AAAAAAAALwEAAF9yZWxzLy5yZWxzUEsBAi0AFAAGAAgAAAAhALNN44s3AgAA2QQAAA4AAAAAAAAA&#10;AAAAAAAALgIAAGRycy9lMm9Eb2MueG1sUEsBAi0AFAAGAAgAAAAhAP9bP4fgAAAACwEAAA8AAAAA&#10;AAAAAAAAAAAAkQQAAGRycy9kb3ducmV2LnhtbFBLBQYAAAAABAAEAPMAAACeBQAAAAA=&#10;" path="m65692,l,,,4709r65692,l65692,xe" fillcolor="#e42725" stroked="f">
              <v:path arrowok="t"/>
              <w10:wrap anchorx="page" anchory="page"/>
            </v:shape>
          </w:pict>
        </mc:Fallback>
      </mc:AlternateContent>
    </w:r>
    <w:r>
      <w:rPr>
        <w:noProof/>
        <w:lang w:eastAsia="cs-CZ"/>
      </w:rPr>
      <mc:AlternateContent>
        <mc:Choice Requires="wps">
          <w:drawing>
            <wp:anchor distT="0" distB="0" distL="0" distR="0" simplePos="0" relativeHeight="487012352" behindDoc="1" locked="0" layoutInCell="1" allowOverlap="1">
              <wp:simplePos x="0" y="0"/>
              <wp:positionH relativeFrom="page">
                <wp:posOffset>1939134</wp:posOffset>
              </wp:positionH>
              <wp:positionV relativeFrom="page">
                <wp:posOffset>751345</wp:posOffset>
              </wp:positionV>
              <wp:extent cx="66040" cy="5080"/>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40" cy="5080"/>
                      </a:xfrm>
                      <a:custGeom>
                        <a:avLst/>
                        <a:gdLst/>
                        <a:ahLst/>
                        <a:cxnLst/>
                        <a:rect l="l" t="t" r="r" b="b"/>
                        <a:pathLst>
                          <a:path w="66040" h="5080">
                            <a:moveTo>
                              <a:pt x="65692" y="0"/>
                            </a:moveTo>
                            <a:lnTo>
                              <a:pt x="0" y="0"/>
                            </a:lnTo>
                            <a:lnTo>
                              <a:pt x="0" y="4709"/>
                            </a:lnTo>
                            <a:lnTo>
                              <a:pt x="65692" y="4709"/>
                            </a:lnTo>
                            <a:lnTo>
                              <a:pt x="65692"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66A03C8D" id="Graphic 44" o:spid="_x0000_s1026" style="position:absolute;margin-left:152.7pt;margin-top:59.15pt;width:5.2pt;height:.4pt;z-index:-16304128;visibility:visible;mso-wrap-style:square;mso-wrap-distance-left:0;mso-wrap-distance-top:0;mso-wrap-distance-right:0;mso-wrap-distance-bottom:0;mso-position-horizontal:absolute;mso-position-horizontal-relative:page;mso-position-vertical:absolute;mso-position-vertical-relative:page;v-text-anchor:top" coordsize="6604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uKYNgIAANkEAAAOAAAAZHJzL2Uyb0RvYy54bWysVMFu2zAMvQ/YPwi6L3aDJG2NOMXQrsWA&#10;oivQDDsrshwbk0VNVOLk70fJVpJtpw27yJT4RD3ykV7eHTrN9sphC6bkV5OcM2UkVK3Zlvzr+vHD&#10;DWfohamEBqNKflTI71bv3y17W6gpNKAr5RgFMVj0tuSN97bIMpSN6gROwCpDzhpcJzxt3TarnOgp&#10;eqezaZ4vsh5cZR1IhUinD4OTr2L8ulbSf6lrVJ7pkhM3H1cX101Ys9VSFFsnbNPKkYb4BxadaA09&#10;egr1ILxgO9f+EaprpQOE2k8kdBnUdStVzIGyucp/y+atEVbFXKg4aE9lwv8XVr7sXx1rq5LPZpwZ&#10;0ZFGT2M56ITK01ssCPVmX11IEO0zyO9IjuwXT9jgiDnUrgtYSo8dYq2Pp1qrg2eSDheLfEaCSPLM&#10;85soRCaKdFPu0D8piFHE/hn9oFOVLNEkSx5MMh2pHXTWUWfPGensOCOdN4POVvhwL1ALJutPNJqR&#10;RXB1sFdriCAf6C/mi9spZykFYnlGaHOJpHwuUMmXvjZGGzCz6/w2cKJgyZ2+A+z86F9AUxVTKKkB&#10;1fBKyDc+d6oBPX1ZZQTdVo+t1iFxdNvNvXZsL6icn2bT6+l8ZHsBi/oPkgfxN1AdqZV6ap6S44+d&#10;cIoz/dlQs4bBS4ZLxiYZzut7iOMZa+7Qrw/fhLPMkllyTx3zAmkURJHagfgHwIANNw183Hmo29Ar&#10;kdvAaNzQ/MT8x1kPA3q5j6jzH2n1EwAA//8DAFBLAwQUAAYACAAAACEAhiy+KuAAAAALAQAADwAA&#10;AGRycy9kb3ducmV2LnhtbEyPQU/CQBCF7yT+h82YeCGyLRWptVtiDOqNhOrB49Id2obubO0uUP69&#10;w0mP896XN+/lq9F24oSDbx0piGcRCKTKmZZqBV+fb/cpCB80Gd05QgUX9LAqbia5zow70xZPZagF&#10;h5DPtIImhD6T0lcNWu1nrkdib+8GqwOfQy3NoM8cbjs5j6JHaXVL/KHRPb42WB3Ko1VwIL98//k2&#10;rkyT+X69xM3H+jJV6u52fHkGEXAMfzBc63N1KLjTzh3JeNEpSKLFA6NsxGkCgokkXvCY3VV5ikEW&#10;ufy/ofgFAAD//wMAUEsBAi0AFAAGAAgAAAAhALaDOJL+AAAA4QEAABMAAAAAAAAAAAAAAAAAAAAA&#10;AFtDb250ZW50X1R5cGVzXS54bWxQSwECLQAUAAYACAAAACEAOP0h/9YAAACUAQAACwAAAAAAAAAA&#10;AAAAAAAvAQAAX3JlbHMvLnJlbHNQSwECLQAUAAYACAAAACEA+iLimDYCAADZBAAADgAAAAAAAAAA&#10;AAAAAAAuAgAAZHJzL2Uyb0RvYy54bWxQSwECLQAUAAYACAAAACEAhiy+KuAAAAALAQAADwAAAAAA&#10;AAAAAAAAAACQBAAAZHJzL2Rvd25yZXYueG1sUEsFBgAAAAAEAAQA8wAAAJ0FAAAAAA==&#10;" path="m65692,l,,,4709r65692,l65692,xe" fillcolor="#e42725" stroked="f">
              <v:path arrowok="t"/>
              <w10:wrap anchorx="page" anchory="page"/>
            </v:shape>
          </w:pict>
        </mc:Fallback>
      </mc:AlternateContent>
    </w:r>
    <w:r>
      <w:rPr>
        <w:noProof/>
        <w:lang w:eastAsia="cs-CZ"/>
      </w:rPr>
      <w:drawing>
        <wp:anchor distT="0" distB="0" distL="0" distR="0" simplePos="0" relativeHeight="487012864" behindDoc="1" locked="0" layoutInCell="1" allowOverlap="1">
          <wp:simplePos x="0" y="0"/>
          <wp:positionH relativeFrom="page">
            <wp:posOffset>2217297</wp:posOffset>
          </wp:positionH>
          <wp:positionV relativeFrom="page">
            <wp:posOffset>794338</wp:posOffset>
          </wp:positionV>
          <wp:extent cx="1303590" cy="285211"/>
          <wp:effectExtent l="0" t="0" r="0" b="0"/>
          <wp:wrapNone/>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3" cstate="print"/>
                  <a:stretch>
                    <a:fillRect/>
                  </a:stretch>
                </pic:blipFill>
                <pic:spPr>
                  <a:xfrm>
                    <a:off x="0" y="0"/>
                    <a:ext cx="1303590" cy="285211"/>
                  </a:xfrm>
                  <a:prstGeom prst="rect">
                    <a:avLst/>
                  </a:prstGeom>
                </pic:spPr>
              </pic:pic>
            </a:graphicData>
          </a:graphic>
        </wp:anchor>
      </w:drawing>
    </w:r>
    <w:r>
      <w:rPr>
        <w:noProof/>
        <w:lang w:eastAsia="cs-CZ"/>
      </w:rPr>
      <mc:AlternateContent>
        <mc:Choice Requires="wps">
          <w:drawing>
            <wp:anchor distT="0" distB="0" distL="0" distR="0" simplePos="0" relativeHeight="487013376" behindDoc="1" locked="0" layoutInCell="1" allowOverlap="1">
              <wp:simplePos x="0" y="0"/>
              <wp:positionH relativeFrom="page">
                <wp:posOffset>1939134</wp:posOffset>
              </wp:positionH>
              <wp:positionV relativeFrom="page">
                <wp:posOffset>799688</wp:posOffset>
              </wp:positionV>
              <wp:extent cx="66040" cy="5080"/>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40" cy="5080"/>
                      </a:xfrm>
                      <a:custGeom>
                        <a:avLst/>
                        <a:gdLst/>
                        <a:ahLst/>
                        <a:cxnLst/>
                        <a:rect l="l" t="t" r="r" b="b"/>
                        <a:pathLst>
                          <a:path w="66040" h="5080">
                            <a:moveTo>
                              <a:pt x="65692" y="0"/>
                            </a:moveTo>
                            <a:lnTo>
                              <a:pt x="0" y="0"/>
                            </a:lnTo>
                            <a:lnTo>
                              <a:pt x="0" y="4709"/>
                            </a:lnTo>
                            <a:lnTo>
                              <a:pt x="65692" y="4709"/>
                            </a:lnTo>
                            <a:lnTo>
                              <a:pt x="65692"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15090FC5" id="Graphic 46" o:spid="_x0000_s1026" style="position:absolute;margin-left:152.7pt;margin-top:62.95pt;width:5.2pt;height:.4pt;z-index:-16303104;visibility:visible;mso-wrap-style:square;mso-wrap-distance-left:0;mso-wrap-distance-top:0;mso-wrap-distance-right:0;mso-wrap-distance-bottom:0;mso-position-horizontal:absolute;mso-position-horizontal-relative:page;mso-position-vertical:absolute;mso-position-vertical-relative:page;v-text-anchor:top" coordsize="6604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mUNgIAANkEAAAOAAAAZHJzL2Uyb0RvYy54bWysVFFv2yAQfp+0/4B4X+xGidtacaqpXatJ&#10;VVepmfZMMI7RMMeAxM6/34FNkm1Pm/aCD+7j+O6+O6/uhk6Rg7BOgq7o1SynRGgOtdS7in7dPH64&#10;ocR5pmumQIuKHoWjd+v371a9KcUcWlC1sASDaFf2pqKt96bMMsdb0TE3AyM0OhuwHfO4tbustqzH&#10;6J3K5nleZD3Y2ljgwjk8fRiddB3jN43g/kvTOOGJqihy83G1cd2GNVuvWLmzzLSSTzTYP7DomNT4&#10;6CnUA/OM7K38I1QnuQUHjZ9x6DJoGslFzAGzucp/y+atZUbEXLA4zpzK5P5fWP5yeLVE1hVdFJRo&#10;1qFGT1M58ATL0xtXIurNvNqQoDPPwL87dGS/eMLGTZihsV3AYnpkiLU+nmotBk84HhZFvkBBOHqW&#10;+U0UImNlusn3zj8JiFHY4dn5Uac6WaxNFh90Mi2qHXRWUWdPCepsKUGdt6POhvlwL1ALJulPNNqJ&#10;RXB1cBAbiCAf6BfL4nZOSUoBWZ4RSl8iMZ8LVPKlr4nRRsziOr8NnDBYcqfvCDs/+hfQVMUUiitw&#10;Ynwl5BufO9UAn76ssgMl60epVEjc2d32XllyYFjOT4v59Xw5sb2ARf1HyYP4W6iP2Eo9Nk9F3Y89&#10;s4IS9Vljs4bBS4ZNxjYZ1qt7iOMZa26d3wzfmDXEoFlRjx3zAmkUWJnaAfkHwIgNNzV83HtoZOiV&#10;yG1kNG1wfmL+06yHAb3cR9T5j7T+CQAA//8DAFBLAwQUAAYACAAAACEAkrYWBOAAAAALAQAADwAA&#10;AGRycy9kb3ducmV2LnhtbEyPwU7DMBBE70j8g7VIXBB1mpCmhDgVQoXekAgcOLrxNokar0Pstunf&#10;sz3BcWeeZmeK1WR7ccTRd44UzGcRCKTamY4aBV+fr/dLED5oMrp3hArO6GFVXl8VOjfuRB94rEIj&#10;OIR8rhW0IQy5lL5u0Wo/cwMSezs3Wh34HBtpRn3icNvLOIoW0uqO+EOrB3xpsd5XB6tgTz57+/k2&#10;rlom8W6d4ftmfb5T6vZmen4CEXAKfzBc6nN1KLnT1h3IeNErSKL0gVE24vQRBBPJPOUx24uyyECW&#10;hfy/ofwFAAD//wMAUEsBAi0AFAAGAAgAAAAhALaDOJL+AAAA4QEAABMAAAAAAAAAAAAAAAAAAAAA&#10;AFtDb250ZW50X1R5cGVzXS54bWxQSwECLQAUAAYACAAAACEAOP0h/9YAAACUAQAACwAAAAAAAAAA&#10;AAAAAAAvAQAAX3JlbHMvLnJlbHNQSwECLQAUAAYACAAAACEAfL05lDYCAADZBAAADgAAAAAAAAAA&#10;AAAAAAAuAgAAZHJzL2Uyb0RvYy54bWxQSwECLQAUAAYACAAAACEAkrYWBOAAAAALAQAADwAAAAAA&#10;AAAAAAAAAACQBAAAZHJzL2Rvd25yZXYueG1sUEsFBgAAAAAEAAQA8wAAAJ0FAAAAAA==&#10;" path="m65692,l,,,4709r65692,l65692,xe" fillcolor="#e42725" stroked="f">
              <v:path arrowok="t"/>
              <w10:wrap anchorx="page" anchory="page"/>
            </v:shape>
          </w:pict>
        </mc:Fallback>
      </mc:AlternateContent>
    </w:r>
    <w:r>
      <w:rPr>
        <w:noProof/>
        <w:lang w:eastAsia="cs-CZ"/>
      </w:rPr>
      <mc:AlternateContent>
        <mc:Choice Requires="wps">
          <w:drawing>
            <wp:anchor distT="0" distB="0" distL="0" distR="0" simplePos="0" relativeHeight="487013888" behindDoc="1" locked="0" layoutInCell="1" allowOverlap="1">
              <wp:simplePos x="0" y="0"/>
              <wp:positionH relativeFrom="page">
                <wp:posOffset>1939134</wp:posOffset>
              </wp:positionH>
              <wp:positionV relativeFrom="page">
                <wp:posOffset>848023</wp:posOffset>
              </wp:positionV>
              <wp:extent cx="102235" cy="5080"/>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235" cy="5080"/>
                      </a:xfrm>
                      <a:custGeom>
                        <a:avLst/>
                        <a:gdLst/>
                        <a:ahLst/>
                        <a:cxnLst/>
                        <a:rect l="l" t="t" r="r" b="b"/>
                        <a:pathLst>
                          <a:path w="102235" h="5080">
                            <a:moveTo>
                              <a:pt x="102108" y="0"/>
                            </a:moveTo>
                            <a:lnTo>
                              <a:pt x="0" y="0"/>
                            </a:lnTo>
                            <a:lnTo>
                              <a:pt x="0" y="4709"/>
                            </a:lnTo>
                            <a:lnTo>
                              <a:pt x="102108" y="4709"/>
                            </a:lnTo>
                            <a:lnTo>
                              <a:pt x="102108"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52952793" id="Graphic 47" o:spid="_x0000_s1026" style="position:absolute;margin-left:152.7pt;margin-top:66.75pt;width:8.05pt;height:.4pt;z-index:-16302592;visibility:visible;mso-wrap-style:square;mso-wrap-distance-left:0;mso-wrap-distance-top:0;mso-wrap-distance-right:0;mso-wrap-distance-bottom:0;mso-position-horizontal:absolute;mso-position-horizontal-relative:page;mso-position-vertical:absolute;mso-position-vertical-relative:page;v-text-anchor:top" coordsize="1022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aGOAIAAN4EAAAOAAAAZHJzL2Uyb0RvYy54bWysVMFu2zAMvQ/YPwi6L3a8ZOmMOMXQrsWA&#10;oi3QDD0rshwbk0VNUmLn70fJVuJtpw67yJT4RD0+kl5f960kR2FsA6qg81lKiVAcykbtC/p9e/fh&#10;ihLrmCqZBCUKehKWXm/ev1t3OhcZ1CBLYQgGUTbvdEFr53SeJJbXomV2BloodFZgWuZwa/ZJaViH&#10;0VuZZGn6KenAlNoAF9bi6e3gpJsQv6oEd09VZYUjsqDIzYXVhHXn12SzZvneMF03fKTB/oFFyxqF&#10;j55D3TLHyME0f4VqG27AQuVmHNoEqqrhIuSA2czTP7J5qZkWIRcUx+qzTPb/heWPx2dDmrKgixUl&#10;irVYo/tRDjxBeTptc0S96GfjE7T6AfgPi47kN4/f2BHTV6b1WEyP9EHr01lr0TvC8XCeZtnHJSUc&#10;Xcv0KlQiYXm8yg/W3QsIYdjxwbqhUGW0WB0t3qtoGiy3L7QMhXaUYKENJVjo3VBozZy/57l5k3QX&#10;HvVIw/taOIotBJTzCSDXeYqNHLNAnheIVFMo9tgEFX3xq0O4AbNYpZ89KwwW3fE7wCavvgUblYzB&#10;uAQrhnd8zuHBsw74+FRpC7Ip7xopfe7W7Hc30pAjQ0m/LrJVthz5TmChCYa6+w7YQXnCfuqwgwpq&#10;fx6YEZTIbwo71k9fNEw0dtEwTt5AmNEgu7Fu278yo4lGs6AO2+YR4jywPLYE8veAAetvKvhycFA1&#10;vl8Ct4HRuMEhCvmPA++ndLoPqMtvafMLAAD//wMAUEsDBBQABgAIAAAAIQDPRncV3wAAAAsBAAAP&#10;AAAAZHJzL2Rvd25yZXYueG1sTI/BbsIwEETvlfoP1iL1VmwwoSiNgyqkSpV6qAp8gImXOCK2o9iE&#10;0K/v5tTedndGs2+K7ehaNmAfm+AVLOYCGPoqmMbXCo6H9+cNsJi0N7oNHhXcMcK2fHwodG7CzX/j&#10;sE81oxAfc63AptTlnMfKotNxHjr0pJ1D73Sita+56fWNwl3Ll0KsudONpw9Wd7izWF32V6dAip8u&#10;++Tnl+Mu2PVdbL4y/jEo9TQb316BJRzTnxkmfEKHkphO4epNZO2Uka3ISoKUGTByyOWChtN0WUng&#10;ZcH/dyh/AQAA//8DAFBLAQItABQABgAIAAAAIQC2gziS/gAAAOEBAAATAAAAAAAAAAAAAAAAAAAA&#10;AABbQ29udGVudF9UeXBlc10ueG1sUEsBAi0AFAAGAAgAAAAhADj9If/WAAAAlAEAAAsAAAAAAAAA&#10;AAAAAAAALwEAAF9yZWxzLy5yZWxzUEsBAi0AFAAGAAgAAAAhADjn9oY4AgAA3gQAAA4AAAAAAAAA&#10;AAAAAAAALgIAAGRycy9lMm9Eb2MueG1sUEsBAi0AFAAGAAgAAAAhAM9GdxXfAAAACwEAAA8AAAAA&#10;AAAAAAAAAAAAkgQAAGRycy9kb3ducmV2LnhtbFBLBQYAAAAABAAEAPMAAACeBQAAAAA=&#10;" path="m102108,l,,,4709r102108,l102108,xe" fillcolor="#e42725" stroked="f">
              <v:path arrowok="t"/>
              <w10:wrap anchorx="page" anchory="page"/>
            </v:shape>
          </w:pict>
        </mc:Fallback>
      </mc:AlternateContent>
    </w:r>
    <w:r>
      <w:rPr>
        <w:noProof/>
        <w:lang w:eastAsia="cs-CZ"/>
      </w:rPr>
      <mc:AlternateContent>
        <mc:Choice Requires="wps">
          <w:drawing>
            <wp:anchor distT="0" distB="0" distL="0" distR="0" simplePos="0" relativeHeight="487014400" behindDoc="1" locked="0" layoutInCell="1" allowOverlap="1">
              <wp:simplePos x="0" y="0"/>
              <wp:positionH relativeFrom="page">
                <wp:posOffset>1939134</wp:posOffset>
              </wp:positionH>
              <wp:positionV relativeFrom="page">
                <wp:posOffset>896365</wp:posOffset>
              </wp:positionV>
              <wp:extent cx="66040" cy="508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40" cy="5080"/>
                      </a:xfrm>
                      <a:custGeom>
                        <a:avLst/>
                        <a:gdLst/>
                        <a:ahLst/>
                        <a:cxnLst/>
                        <a:rect l="l" t="t" r="r" b="b"/>
                        <a:pathLst>
                          <a:path w="66040" h="5080">
                            <a:moveTo>
                              <a:pt x="65692" y="0"/>
                            </a:moveTo>
                            <a:lnTo>
                              <a:pt x="0" y="0"/>
                            </a:lnTo>
                            <a:lnTo>
                              <a:pt x="0" y="4709"/>
                            </a:lnTo>
                            <a:lnTo>
                              <a:pt x="65692" y="4709"/>
                            </a:lnTo>
                            <a:lnTo>
                              <a:pt x="65692"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486B1556" id="Graphic 48" o:spid="_x0000_s1026" style="position:absolute;margin-left:152.7pt;margin-top:70.6pt;width:5.2pt;height:.4pt;z-index:-16302080;visibility:visible;mso-wrap-style:square;mso-wrap-distance-left:0;mso-wrap-distance-top:0;mso-wrap-distance-right:0;mso-wrap-distance-bottom:0;mso-position-horizontal:absolute;mso-position-horizontal-relative:page;mso-position-vertical:absolute;mso-position-vertical-relative:page;v-text-anchor:top" coordsize="6604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zuyNgIAANkEAAAOAAAAZHJzL2Uyb0RvYy54bWysVMFu2zAMvQ/YPwi6L3aDJG2NOMXQrsWA&#10;oivQDDsrshwbk0VNVOLk70fJVpJtpw27yJT4RD3ykV7eHTrN9sphC6bkV5OcM2UkVK3Zlvzr+vHD&#10;DWfohamEBqNKflTI71bv3y17W6gpNKAr5RgFMVj0tuSN97bIMpSN6gROwCpDzhpcJzxt3TarnOgp&#10;eqezaZ4vsh5cZR1IhUinD4OTr2L8ulbSf6lrVJ7pkhM3H1cX101Ys9VSFFsnbNPKkYb4BxadaA09&#10;egr1ILxgO9f+EaprpQOE2k8kdBnUdStVzIGyucp/y+atEVbFXKg4aE9lwv8XVr7sXx1rq5LPSCkj&#10;OtLoaSwHnVB5eosFod7sqwsJon0G+R3Jkf3iCRscMYfadQFL6bFDrPXxVGt18EzS4WKRz0gQSZ55&#10;fhOFyESRbsod+icFMYrYP6MfdKqSJZpkyYNJpiO1g8466uw5I50dZ6TzZtDZCh/uBWrBZP2JRjOy&#10;CK4O9moNEeQD/cV8cTvlLKVALM8IbS6RlM8FKvnS18ZoA2Z2nd8GThQsudN3gJ0f/QtoqmIKJTWg&#10;Gl4J+cbnTjWgpy+rjKDb6rHVOiSObru5147tBZXz02x6PZ2PbC9gUf9B8iD+BqojtVJPzVNy/LET&#10;TnGmPxtq1jB4yXDJ2CTDeX0PcTxjzR369eGbcJZZMkvuqWNeII2CKFI7EP8AGLDhpoGPOw91G3ol&#10;chsYjRuan5j/OOthQC/3EXX+I61+AgAA//8DAFBLAwQUAAYACAAAACEApIPIV+AAAAALAQAADwAA&#10;AGRycy9kb3ducmV2LnhtbEyPwU7DMBBE70j8g7VIXBC1k7S0CnEqhArckAgcOLrxNokar0Pstunf&#10;sz3BcWeeZmeK9eR6ccQxdJ40JDMFAqn2tqNGw9fny/0KRIiGrOk9oYYzBliX11eFya0/0Qceq9gI&#10;DqGQGw1tjEMuZahbdCbM/IDE3s6PzkQ+x0ba0Zw43PUyVepBOtMRf2jNgM8t1vvq4DTsKSxff76t&#10;r1ZZutss8f1tc77T+vZmenoEEXGKfzBc6nN1KLnT1h/IBtFryNRizigb8yQFwUSWLHjM9qKkCmRZ&#10;yP8byl8AAAD//wMAUEsBAi0AFAAGAAgAAAAhALaDOJL+AAAA4QEAABMAAAAAAAAAAAAAAAAAAAAA&#10;AFtDb250ZW50X1R5cGVzXS54bWxQSwECLQAUAAYACAAAACEAOP0h/9YAAACUAQAACwAAAAAAAAAA&#10;AAAAAAAvAQAAX3JlbHMvLnJlbHNQSwECLQAUAAYACAAAACEA7mM7sjYCAADZBAAADgAAAAAAAAAA&#10;AAAAAAAuAgAAZHJzL2Uyb0RvYy54bWxQSwECLQAUAAYACAAAACEApIPIV+AAAAALAQAADwAAAAAA&#10;AAAAAAAAAACQBAAAZHJzL2Rvd25yZXYueG1sUEsFBgAAAAAEAAQA8wAAAJ0FAAAAAA==&#10;" path="m65692,l,,,4709r65692,l65692,xe" fillcolor="#e42725" stroked="f">
              <v:path arrowok="t"/>
              <w10:wrap anchorx="page" anchory="page"/>
            </v:shape>
          </w:pict>
        </mc:Fallback>
      </mc:AlternateContent>
    </w:r>
    <w:r>
      <w:rPr>
        <w:noProof/>
        <w:lang w:eastAsia="cs-CZ"/>
      </w:rPr>
      <mc:AlternateContent>
        <mc:Choice Requires="wps">
          <w:drawing>
            <wp:anchor distT="0" distB="0" distL="0" distR="0" simplePos="0" relativeHeight="487014912" behindDoc="1" locked="0" layoutInCell="1" allowOverlap="1">
              <wp:simplePos x="0" y="0"/>
              <wp:positionH relativeFrom="page">
                <wp:posOffset>1939134</wp:posOffset>
              </wp:positionH>
              <wp:positionV relativeFrom="page">
                <wp:posOffset>944700</wp:posOffset>
              </wp:positionV>
              <wp:extent cx="66040" cy="5080"/>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40" cy="5080"/>
                      </a:xfrm>
                      <a:custGeom>
                        <a:avLst/>
                        <a:gdLst/>
                        <a:ahLst/>
                        <a:cxnLst/>
                        <a:rect l="l" t="t" r="r" b="b"/>
                        <a:pathLst>
                          <a:path w="66040" h="5080">
                            <a:moveTo>
                              <a:pt x="65692" y="0"/>
                            </a:moveTo>
                            <a:lnTo>
                              <a:pt x="0" y="0"/>
                            </a:lnTo>
                            <a:lnTo>
                              <a:pt x="0" y="4709"/>
                            </a:lnTo>
                            <a:lnTo>
                              <a:pt x="65692" y="4709"/>
                            </a:lnTo>
                            <a:lnTo>
                              <a:pt x="65692"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361251A0" id="Graphic 49" o:spid="_x0000_s1026" style="position:absolute;margin-left:152.7pt;margin-top:74.4pt;width:5.2pt;height:.4pt;z-index:-16301568;visibility:visible;mso-wrap-style:square;mso-wrap-distance-left:0;mso-wrap-distance-top:0;mso-wrap-distance-right:0;mso-wrap-distance-bottom:0;mso-position-horizontal:absolute;mso-position-horizontal-relative:page;mso-position-vertical:absolute;mso-position-vertical-relative:page;v-text-anchor:top" coordsize="6604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Fa0NQIAANkEAAAOAAAAZHJzL2Uyb0RvYy54bWysVFFv2yAQfp+0/4B4X+xGSdpacaqpXatJ&#10;VVepmfZMMI7RMMeAxM6/34GNk21Pm/ZiH9zH+b7v47y+61tFjsI6CbqkV7OcEqE5VFLvS/p1+/jh&#10;hhLnma6YAi1KehKO3m3ev1t3phBzaEBVwhIsol3RmZI23psiyxxvRMvcDIzQmKzBtszj0u6zyrIO&#10;q7cqm+f5KuvAVsYCF87h7sOQpJtYv64F91/q2glPVEmxNx+fNj534Zlt1qzYW2Yaycc22D900TKp&#10;8aNTqQfmGTlY+UepVnILDmo/49BmUNeSi8gB2Vzlv7F5a5gRkQuK48wkk/t/ZfnL8dUSWZV0cUuJ&#10;Zi169DTKgTsoT2dcgag382oDQWeegX93mMh+yYSFGzF9bduARXqkj1qfJq1F7wnHzdUqX6AhHDPL&#10;/CYakbEineQH558ExCrs+Oz84FOVItakiPc6hRbdDj6r6LOnBH22lKDPu8Fnw3w4F1oLIemmNpqx&#10;i5Bq4Si2EEE+tL9arm7nlCQK2OUZofQlEvlcoFIuvU2sNmAW13kUF4uldHoPsPNH/wKaVEyluAIn&#10;glMD3ymIGuDmpcoOlKwepVKBuLP73b2y5MhQzk+L+fV8GRTEIxew6P9geTB/B9UJr1KHl6ek7seB&#10;WUGJ+qzxsobBS4FNwS4F1qt7iOMZNbfOb/tvzBpiMCypxxvzAmkUWJGuQyA1YcNJDR8PHmoZ7krs&#10;behoXOD8RALjrIcBvVxH1PmPtPkJAAD//wMAUEsDBBQABgAIAAAAIQC6kbjE4QAAAAsBAAAPAAAA&#10;ZHJzL2Rvd25yZXYueG1sTI9PT8JAEMXvJn6HzZh4MbKF8qeUbgkxqDcTqwePS3doG7qzpbtA+fYO&#10;J73NzHt583vZerCtOGPvG0cKxqMIBFLpTEOVgu+v1+cEhA+ajG4doYIreljn93eZTo270Ceei1AJ&#10;DiGfagV1CF0qpS9rtNqPXIfE2t71Vgde+0qaXl843LZyEkVzaXVD/KHWHb7UWB6Kk1VwIL94O/4Y&#10;VyTxZL9d4Mf79vqk1OPDsFmBCDiEPzPc8BkdcmbauRMZL1oFcTSbspWFacId2BGPZzzsbpflHGSe&#10;yf8d8l8AAAD//wMAUEsBAi0AFAAGAAgAAAAhALaDOJL+AAAA4QEAABMAAAAAAAAAAAAAAAAAAAAA&#10;AFtDb250ZW50X1R5cGVzXS54bWxQSwECLQAUAAYACAAAACEAOP0h/9YAAACUAQAACwAAAAAAAAAA&#10;AAAAAAAvAQAAX3JlbHMvLnJlbHNQSwECLQAUAAYACAAAACEALaxWtDUCAADZBAAADgAAAAAAAAAA&#10;AAAAAAAuAgAAZHJzL2Uyb0RvYy54bWxQSwECLQAUAAYACAAAACEAupG4xOEAAAALAQAADwAAAAAA&#10;AAAAAAAAAACPBAAAZHJzL2Rvd25yZXYueG1sUEsFBgAAAAAEAAQA8wAAAJ0FAAAAAA==&#10;" path="m65692,l,,,4709r65692,l65692,xe" fillcolor="#e42725" stroked="f">
              <v:path arrowok="t"/>
              <w10:wrap anchorx="page" anchory="page"/>
            </v:shape>
          </w:pict>
        </mc:Fallback>
      </mc:AlternateContent>
    </w:r>
    <w:r>
      <w:rPr>
        <w:noProof/>
        <w:lang w:eastAsia="cs-CZ"/>
      </w:rPr>
      <mc:AlternateContent>
        <mc:Choice Requires="wps">
          <w:drawing>
            <wp:anchor distT="0" distB="0" distL="0" distR="0" simplePos="0" relativeHeight="487015424" behindDoc="1" locked="0" layoutInCell="1" allowOverlap="1">
              <wp:simplePos x="0" y="0"/>
              <wp:positionH relativeFrom="page">
                <wp:posOffset>1939134</wp:posOffset>
              </wp:positionH>
              <wp:positionV relativeFrom="page">
                <wp:posOffset>993043</wp:posOffset>
              </wp:positionV>
              <wp:extent cx="66040" cy="5080"/>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40" cy="5080"/>
                      </a:xfrm>
                      <a:custGeom>
                        <a:avLst/>
                        <a:gdLst/>
                        <a:ahLst/>
                        <a:cxnLst/>
                        <a:rect l="l" t="t" r="r" b="b"/>
                        <a:pathLst>
                          <a:path w="66040" h="5080">
                            <a:moveTo>
                              <a:pt x="65692" y="0"/>
                            </a:moveTo>
                            <a:lnTo>
                              <a:pt x="0" y="0"/>
                            </a:lnTo>
                            <a:lnTo>
                              <a:pt x="0" y="4709"/>
                            </a:lnTo>
                            <a:lnTo>
                              <a:pt x="65692" y="4709"/>
                            </a:lnTo>
                            <a:lnTo>
                              <a:pt x="65692"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6EB61B20" id="Graphic 50" o:spid="_x0000_s1026" style="position:absolute;margin-left:152.7pt;margin-top:78.2pt;width:5.2pt;height:.4pt;z-index:-16301056;visibility:visible;mso-wrap-style:square;mso-wrap-distance-left:0;mso-wrap-distance-top:0;mso-wrap-distance-right:0;mso-wrap-distance-bottom:0;mso-position-horizontal:absolute;mso-position-horizontal-relative:page;mso-position-vertical:absolute;mso-position-vertical-relative:page;v-text-anchor:top" coordsize="6604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z6DNgIAANkEAAAOAAAAZHJzL2Uyb0RvYy54bWysVMFu2zAMvQ/YPwi6L3aDJG2NOMXQrsWA&#10;oivQDDsrshwbk0VNVOLk70fJVpJtpw27yJT4RL5HUl7eHTrN9sphC6bkV5OcM2UkVK3Zlvzr+vHD&#10;DWfohamEBqNKflTI71bv3y17W6gpNKAr5RgFMVj0tuSN97bIMpSN6gROwCpDzhpcJzxt3TarnOgp&#10;eqezaZ4vsh5cZR1IhUinD4OTr2L8ulbSf6lrVJ7pkhM3H1cX101Ys9VSFFsnbNPKkYb4BxadaA0l&#10;PYV6EF6wnWv/CNW10gFC7ScSugzqupUqaiA1V/lvat4aYVXUQsVBeyoT/r+w8mX/6lhblXxO5TGi&#10;ox49jeWgEypPb7Eg1Jt9dUEg2meQ35Ec2S+esMERc6hdF7Akjx1irY+nWquDZ5IOF4t8Rhkleeb5&#10;TcyUiSLdlDv0TwpiFLF/Rj/0qUqWaJIlDyaZjrod+qxjnz1n1GfHGfV5M/TZCh/uBWrBZP2JRjOy&#10;CK4O9moNEeQD/cV8cTvlLEkglmeENpdI0nOBSr70tTHagJld57eBEwVL7vQdYOekfwFNVUyhpAZU&#10;Q5agN6Y71YBSX1YZQbfVY6t1EI5uu7nXju0FlfPTbHo9nY9sL2Cx/0PLQ/M3UB1plHoanpLjj51w&#10;ijP92dCwkmafDJeMTTKc1/cQn2esuUO/PnwTzjJLZsk9TcwLpKcgijQOxD8ABmy4aeDjzkPdhlmJ&#10;3AZG44beT9Q/vvXwQC/3EXX+I61+AgAA//8DAFBLAwQUAAYACAAAACEAkV4/e+AAAAALAQAADwAA&#10;AGRycy9kb3ducmV2LnhtbEyPQU/DMAyF75P4D5GRuEwsXUvXqTSdEBpwQ6Jw4Jg1XlutcUqTbd2/&#10;xzvBzfZ7ev5esZlsL044+s6RguUiAoFUO9NRo+Dr8+V+DcIHTUb3jlDBBT1syptZoXPjzvSBpyo0&#10;gkPI51pBG8KQS+nrFq32CzcgsbZ3o9WB17GRZtRnDre9jKNoJa3uiD+0esDnFutDdbQKDuSz159v&#10;46p1Eu+3Gb6/bS9zpe5up6dHEAGn8GeGKz6jQ8lMO3ck40WvIInSB7aykK54YEeyTLnM7nrJYpBl&#10;If93KH8BAAD//wMAUEsBAi0AFAAGAAgAAAAhALaDOJL+AAAA4QEAABMAAAAAAAAAAAAAAAAAAAAA&#10;AFtDb250ZW50X1R5cGVzXS54bWxQSwECLQAUAAYACAAAACEAOP0h/9YAAACUAQAACwAAAAAAAAAA&#10;AAAAAAAvAQAAX3JlbHMvLnJlbHNQSwECLQAUAAYACAAAACEAM+M+gzYCAADZBAAADgAAAAAAAAAA&#10;AAAAAAAuAgAAZHJzL2Uyb0RvYy54bWxQSwECLQAUAAYACAAAACEAkV4/e+AAAAALAQAADwAAAAAA&#10;AAAAAAAAAACQBAAAZHJzL2Rvd25yZXYueG1sUEsFBgAAAAAEAAQA8wAAAJ0FAAAAAA==&#10;" path="m65692,l,,,4709r65692,l65692,xe" fillcolor="#e42725" stroked="f">
              <v:path arrowok="t"/>
              <w10:wrap anchorx="page" anchory="page"/>
            </v:shape>
          </w:pict>
        </mc:Fallback>
      </mc:AlternateContent>
    </w:r>
    <w:r>
      <w:rPr>
        <w:noProof/>
        <w:lang w:eastAsia="cs-CZ"/>
      </w:rPr>
      <mc:AlternateContent>
        <mc:Choice Requires="wps">
          <w:drawing>
            <wp:anchor distT="0" distB="0" distL="0" distR="0" simplePos="0" relativeHeight="487015936" behindDoc="1" locked="0" layoutInCell="1" allowOverlap="1">
              <wp:simplePos x="0" y="0"/>
              <wp:positionH relativeFrom="page">
                <wp:posOffset>1939134</wp:posOffset>
              </wp:positionH>
              <wp:positionV relativeFrom="page">
                <wp:posOffset>1041378</wp:posOffset>
              </wp:positionV>
              <wp:extent cx="66040" cy="5080"/>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40" cy="5080"/>
                      </a:xfrm>
                      <a:custGeom>
                        <a:avLst/>
                        <a:gdLst/>
                        <a:ahLst/>
                        <a:cxnLst/>
                        <a:rect l="l" t="t" r="r" b="b"/>
                        <a:pathLst>
                          <a:path w="66040" h="5080">
                            <a:moveTo>
                              <a:pt x="65692" y="0"/>
                            </a:moveTo>
                            <a:lnTo>
                              <a:pt x="0" y="0"/>
                            </a:lnTo>
                            <a:lnTo>
                              <a:pt x="0" y="4709"/>
                            </a:lnTo>
                            <a:lnTo>
                              <a:pt x="65692" y="4709"/>
                            </a:lnTo>
                            <a:lnTo>
                              <a:pt x="65692"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43B66792" id="Graphic 51" o:spid="_x0000_s1026" style="position:absolute;margin-left:152.7pt;margin-top:82pt;width:5.2pt;height:.4pt;z-index:-16300544;visibility:visible;mso-wrap-style:square;mso-wrap-distance-left:0;mso-wrap-distance-top:0;mso-wrap-distance-right:0;mso-wrap-distance-bottom:0;mso-position-horizontal:absolute;mso-position-horizontal-relative:page;mso-position-vertical:absolute;mso-position-vertical-relative:page;v-text-anchor:top" coordsize="6604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FOFNwIAANkEAAAOAAAAZHJzL2Uyb0RvYy54bWysVMFu2zAMvQ/YPwi6L3aCJG2NOMXQrsWA&#10;oivQDDsrshwbk0VNVOL070fJVpJtpw27yJT4RD3ykV7dHjvNDsphC6bk00nOmTISqtbsSv518/Dh&#10;mjP0wlRCg1Elf1PIb9fv3616W6gZNKAr5RgFMVj0tuSN97bIMpSN6gROwCpDzhpcJzxt3S6rnOgp&#10;eqezWZ4vsx5cZR1IhUin94OTr2P8ulbSf6lrVJ7pkhM3H1cX121Ys/VKFDsnbNPKkYb4BxadaA09&#10;egp1L7xge9f+EaprpQOE2k8kdBnUdStVzIGymea/ZfPaCKtiLlQctKcy4f8LK58PL461VckXU86M&#10;6Eijx7EcdELl6S0WhHq1Ly4kiPYJ5HckR/aLJ2xwxBxr1wUspceOsdZvp1qro2eSDpfLfE6CSPIs&#10;8usoRCaKdFPu0T8qiFHE4Qn9oFOVLNEkSx5NMh2pHXTWUWfPGensOCOdt4POVvhwL1ALJutPNJqR&#10;RXB1cFAbiCAf6C8Xy5sZZykFYnlGaHOJpHwuUMmXvjZGGzDzq/wmcKJgyZ2+A+z86F9AUxVTKKkB&#10;1fBKyDc+d6oBPX1ZZQTdVg+t1iFxdLvtnXbsIKicn+azq9liZHsBi/oPkgfxt1C9USv11Dwlxx97&#10;4RRn+rOhZg2DlwyXjG0ynNd3EMcz1tyh3xy/CWeZJbPknjrmGdIoiCK1A/EPgAEbbhr4uPdQt6FX&#10;IreB0bih+Yn5j7MeBvRyH1HnP9L6JwAAAP//AwBQSwMEFAAGAAgAAAAhAA09Na/gAAAACwEAAA8A&#10;AABkcnMvZG93bnJldi54bWxMj81OwzAQhO9IvIO1SFwQddr0JwpxKoQK3Co1cODoxtskarwOsdum&#10;b9+lF3rcmU+zM9lysK04Yu8bRwrGowgEUulMQ5WC76/35wSED5qMbh2hgjN6WOb3d5lOjTvRBo9F&#10;qASHkE+1gjqELpXSlzVa7UeuQ2Jv53qrA599JU2vTxxuWzmJorm0uiH+UOsO32os98XBKtiTX3z8&#10;/hhXJPFkt1rg+nN1flLq8WF4fQERcAj/MPzV5+qQc6etO5DxolUQR7Mpo2zMpzyKiXg84zHbq5KA&#10;zDN5uyG/AAAA//8DAFBLAQItABQABgAIAAAAIQC2gziS/gAAAOEBAAATAAAAAAAAAAAAAAAAAAAA&#10;AABbQ29udGVudF9UeXBlc10ueG1sUEsBAi0AFAAGAAgAAAAhADj9If/WAAAAlAEAAAsAAAAAAAAA&#10;AAAAAAAALwEAAF9yZWxzLy5yZWxzUEsBAi0AFAAGAAgAAAAhAPAsU4U3AgAA2QQAAA4AAAAAAAAA&#10;AAAAAAAALgIAAGRycy9lMm9Eb2MueG1sUEsBAi0AFAAGAAgAAAAhAA09Na/gAAAACwEAAA8AAAAA&#10;AAAAAAAAAAAAkQQAAGRycy9kb3ducmV2LnhtbFBLBQYAAAAABAAEAPMAAACeBQAAAAA=&#10;" path="m65692,l,,,4709r65692,l65692,xe" fillcolor="#e42725" stroked="f">
              <v:path arrowok="t"/>
              <w10:wrap anchorx="page" anchory="page"/>
            </v:shape>
          </w:pict>
        </mc:Fallback>
      </mc:AlternateContent>
    </w:r>
    <w:r>
      <w:rPr>
        <w:noProof/>
        <w:lang w:eastAsia="cs-CZ"/>
      </w:rPr>
      <mc:AlternateContent>
        <mc:Choice Requires="wps">
          <w:drawing>
            <wp:anchor distT="0" distB="0" distL="0" distR="0" simplePos="0" relativeHeight="487016448" behindDoc="1" locked="0" layoutInCell="1" allowOverlap="1">
              <wp:simplePos x="0" y="0"/>
              <wp:positionH relativeFrom="page">
                <wp:posOffset>1939134</wp:posOffset>
              </wp:positionH>
              <wp:positionV relativeFrom="page">
                <wp:posOffset>1089718</wp:posOffset>
              </wp:positionV>
              <wp:extent cx="102235" cy="5080"/>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235" cy="5080"/>
                      </a:xfrm>
                      <a:custGeom>
                        <a:avLst/>
                        <a:gdLst/>
                        <a:ahLst/>
                        <a:cxnLst/>
                        <a:rect l="l" t="t" r="r" b="b"/>
                        <a:pathLst>
                          <a:path w="102235" h="5080">
                            <a:moveTo>
                              <a:pt x="102108" y="0"/>
                            </a:moveTo>
                            <a:lnTo>
                              <a:pt x="0" y="0"/>
                            </a:lnTo>
                            <a:lnTo>
                              <a:pt x="0" y="4709"/>
                            </a:lnTo>
                            <a:lnTo>
                              <a:pt x="102108" y="4709"/>
                            </a:lnTo>
                            <a:lnTo>
                              <a:pt x="102108"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4A7FA282" id="Graphic 52" o:spid="_x0000_s1026" style="position:absolute;margin-left:152.7pt;margin-top:85.8pt;width:8.05pt;height:.4pt;z-index:-16300032;visibility:visible;mso-wrap-style:square;mso-wrap-distance-left:0;mso-wrap-distance-top:0;mso-wrap-distance-right:0;mso-wrap-distance-bottom:0;mso-position-horizontal:absolute;mso-position-horizontal-relative:page;mso-position-vertical:absolute;mso-position-vertical-relative:page;v-text-anchor:top" coordsize="1022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GkXOAIAAN4EAAAOAAAAZHJzL2Uyb0RvYy54bWysVFFv0zAQfkfiP1h+p0nDykbUdEIbm5Cm&#10;bdKKeHYdp7FwfMZ2m+zfc3biNsATiBfn7Pt8/u67u6yvh06Ro7BOgq7ocpFTIjSHWup9Rb9u795d&#10;UeI80zVToEVFX4Wj15u3b9a9KUUBLahaWIJBtCt7U9HWe1NmmeOt6JhbgBEanQ3Yjnnc2n1WW9Zj&#10;9E5lRZ5/yHqwtbHAhXN4ejs66SbGbxrB/VPTOOGJqihy83G1cd2FNdusWbm3zLSSTzTYP7DomNT4&#10;6CnULfOMHKz8I1QnuQUHjV9w6DJoGslFzAGzWea/ZfPSMiNiLiiOMyeZ3P8Lyx+Pz5bIuqKrghLN&#10;OqzR/SQHnqA8vXElol7Msw0JOvMA/LtDR/aLJ2zchBka2wUspkeGqPXrSWsxeMLxcJkXxfsVJRxd&#10;q/wqViJjZbrKD87fC4hh2PHB+bFQdbJYmyw+6GRaLHcotIqF9pRgoS0lWOjdWGjDfLgXuAWT9Gce&#10;7UQj+Do4ii1ElA8JINdljo2cskCeZ4jScyj22AyVfOlrYrgRc3GZfwysMFhyp+8Im736N9ikZArG&#10;FTgxvhNyjg+edMDH50o7ULK+k0qF3J3d726UJUeGkn6+KC6L1cR3BotNMNY9dMAO6lfspx47qKLu&#10;x4FZQYn6orFjw/QlwyZjlwzr1Q3EGY2yW+e3wzdmDTFoVtRj2zxCmgdWppZA/gEwYsNNDZ8OHhoZ&#10;+iVyGxlNGxyimP808GFK5/uIOv+WNj8BAAD//wMAUEsDBBQABgAIAAAAIQDqvsey3wAAAAsBAAAP&#10;AAAAZHJzL2Rvd25yZXYueG1sTI9BasMwEEX3hd5BTKC7RrITO8G1HEqgUOiiNM0BFGtimViSsRTH&#10;6ek7XrXLmf9586bcTbZjIw6h9U5CshTA0NVet66RcPx+e94CC1E5rTrvUMIdA+yqx4dSFdrf3BeO&#10;h9gwgrhQKAkmxr7gPNQGrQpL36Oj7OwHqyKNQ8P1oG4Etx1Phci5Va2jC0b1uDdYXw5XK2Elfvrs&#10;g583x703+V1sPzP+Pkr5tJheX4BFnOJfGWZ9UoeKnE7+6nRg3czI1lSlYJPkwKixSpMM2GnepGvg&#10;Vcn//1D9AgAA//8DAFBLAQItABQABgAIAAAAIQC2gziS/gAAAOEBAAATAAAAAAAAAAAAAAAAAAAA&#10;AABbQ29udGVudF9UeXBlc10ueG1sUEsBAi0AFAAGAAgAAAAhADj9If/WAAAAlAEAAAsAAAAAAAAA&#10;AAAAAAAALwEAAF9yZWxzLy5yZWxzUEsBAi0AFAAGAAgAAAAhAJFwaRc4AgAA3gQAAA4AAAAAAAAA&#10;AAAAAAAALgIAAGRycy9lMm9Eb2MueG1sUEsBAi0AFAAGAAgAAAAhAOq+x7LfAAAACwEAAA8AAAAA&#10;AAAAAAAAAAAAkgQAAGRycy9kb3ducmV2LnhtbFBLBQYAAAAABAAEAPMAAACeBQAAAAA=&#10;" path="m102108,l,,,4709r102108,l102108,xe" fillcolor="#e42725"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55B96"/>
    <w:multiLevelType w:val="multilevel"/>
    <w:tmpl w:val="AD947446"/>
    <w:lvl w:ilvl="0">
      <w:start w:val="1"/>
      <w:numFmt w:val="upperLetter"/>
      <w:lvlText w:val="(%1)"/>
      <w:lvlJc w:val="left"/>
      <w:pPr>
        <w:ind w:left="685" w:hanging="567"/>
        <w:jc w:val="left"/>
      </w:pPr>
      <w:rPr>
        <w:rFonts w:ascii="Arial" w:eastAsia="Arial" w:hAnsi="Arial" w:cs="Arial" w:hint="default"/>
        <w:b w:val="0"/>
        <w:bCs w:val="0"/>
        <w:i w:val="0"/>
        <w:iCs w:val="0"/>
        <w:spacing w:val="-1"/>
        <w:w w:val="99"/>
        <w:sz w:val="20"/>
        <w:szCs w:val="20"/>
        <w:lang w:val="cs-CZ" w:eastAsia="en-US" w:bidi="ar-SA"/>
      </w:rPr>
    </w:lvl>
    <w:lvl w:ilvl="1">
      <w:start w:val="1"/>
      <w:numFmt w:val="decimal"/>
      <w:lvlText w:val="%2."/>
      <w:lvlJc w:val="left"/>
      <w:pPr>
        <w:ind w:left="685" w:hanging="567"/>
        <w:jc w:val="left"/>
      </w:pPr>
      <w:rPr>
        <w:rFonts w:ascii="Arial" w:eastAsia="Arial" w:hAnsi="Arial" w:cs="Arial" w:hint="default"/>
        <w:b/>
        <w:bCs/>
        <w:i w:val="0"/>
        <w:iCs w:val="0"/>
        <w:spacing w:val="-1"/>
        <w:w w:val="99"/>
        <w:sz w:val="20"/>
        <w:szCs w:val="20"/>
        <w:lang w:val="cs-CZ" w:eastAsia="en-US" w:bidi="ar-SA"/>
      </w:rPr>
    </w:lvl>
    <w:lvl w:ilvl="2">
      <w:start w:val="1"/>
      <w:numFmt w:val="decimal"/>
      <w:lvlText w:val="%2.%3"/>
      <w:lvlJc w:val="left"/>
      <w:pPr>
        <w:ind w:left="685" w:hanging="567"/>
        <w:jc w:val="left"/>
      </w:pPr>
      <w:rPr>
        <w:rFonts w:ascii="Arial" w:eastAsia="Arial" w:hAnsi="Arial" w:cs="Arial" w:hint="default"/>
        <w:b w:val="0"/>
        <w:bCs w:val="0"/>
        <w:i w:val="0"/>
        <w:iCs w:val="0"/>
        <w:spacing w:val="-1"/>
        <w:w w:val="99"/>
        <w:sz w:val="20"/>
        <w:szCs w:val="20"/>
        <w:lang w:val="cs-CZ" w:eastAsia="en-US" w:bidi="ar-SA"/>
      </w:rPr>
    </w:lvl>
    <w:lvl w:ilvl="3">
      <w:start w:val="1"/>
      <w:numFmt w:val="decimal"/>
      <w:lvlText w:val="%2.%3.%4."/>
      <w:lvlJc w:val="left"/>
      <w:pPr>
        <w:ind w:left="1395" w:hanging="711"/>
        <w:jc w:val="left"/>
      </w:pPr>
      <w:rPr>
        <w:rFonts w:ascii="Arial" w:eastAsia="Arial" w:hAnsi="Arial" w:cs="Arial" w:hint="default"/>
        <w:b w:val="0"/>
        <w:bCs w:val="0"/>
        <w:i w:val="0"/>
        <w:iCs w:val="0"/>
        <w:spacing w:val="-1"/>
        <w:w w:val="99"/>
        <w:sz w:val="20"/>
        <w:szCs w:val="20"/>
        <w:lang w:val="cs-CZ" w:eastAsia="en-US" w:bidi="ar-SA"/>
      </w:rPr>
    </w:lvl>
    <w:lvl w:ilvl="4">
      <w:numFmt w:val="bullet"/>
      <w:lvlText w:val="•"/>
      <w:lvlJc w:val="left"/>
      <w:pPr>
        <w:ind w:left="4035" w:hanging="711"/>
      </w:pPr>
      <w:rPr>
        <w:rFonts w:hint="default"/>
        <w:lang w:val="cs-CZ" w:eastAsia="en-US" w:bidi="ar-SA"/>
      </w:rPr>
    </w:lvl>
    <w:lvl w:ilvl="5">
      <w:numFmt w:val="bullet"/>
      <w:lvlText w:val="•"/>
      <w:lvlJc w:val="left"/>
      <w:pPr>
        <w:ind w:left="4913" w:hanging="711"/>
      </w:pPr>
      <w:rPr>
        <w:rFonts w:hint="default"/>
        <w:lang w:val="cs-CZ" w:eastAsia="en-US" w:bidi="ar-SA"/>
      </w:rPr>
    </w:lvl>
    <w:lvl w:ilvl="6">
      <w:numFmt w:val="bullet"/>
      <w:lvlText w:val="•"/>
      <w:lvlJc w:val="left"/>
      <w:pPr>
        <w:ind w:left="5792" w:hanging="711"/>
      </w:pPr>
      <w:rPr>
        <w:rFonts w:hint="default"/>
        <w:lang w:val="cs-CZ" w:eastAsia="en-US" w:bidi="ar-SA"/>
      </w:rPr>
    </w:lvl>
    <w:lvl w:ilvl="7">
      <w:numFmt w:val="bullet"/>
      <w:lvlText w:val="•"/>
      <w:lvlJc w:val="left"/>
      <w:pPr>
        <w:ind w:left="6670" w:hanging="711"/>
      </w:pPr>
      <w:rPr>
        <w:rFonts w:hint="default"/>
        <w:lang w:val="cs-CZ" w:eastAsia="en-US" w:bidi="ar-SA"/>
      </w:rPr>
    </w:lvl>
    <w:lvl w:ilvl="8">
      <w:numFmt w:val="bullet"/>
      <w:lvlText w:val="•"/>
      <w:lvlJc w:val="left"/>
      <w:pPr>
        <w:ind w:left="7549" w:hanging="711"/>
      </w:pPr>
      <w:rPr>
        <w:rFonts w:hint="default"/>
        <w:lang w:val="cs-CZ" w:eastAsia="en-US" w:bidi="ar-SA"/>
      </w:rPr>
    </w:lvl>
  </w:abstractNum>
  <w:abstractNum w:abstractNumId="1" w15:restartNumberingAfterBreak="0">
    <w:nsid w:val="3B6C6A67"/>
    <w:multiLevelType w:val="hybridMultilevel"/>
    <w:tmpl w:val="9574F470"/>
    <w:lvl w:ilvl="0" w:tplc="F88A57B4">
      <w:start w:val="1"/>
      <w:numFmt w:val="lowerLetter"/>
      <w:lvlText w:val="%1)"/>
      <w:lvlJc w:val="left"/>
      <w:pPr>
        <w:ind w:left="1045" w:hanging="360"/>
        <w:jc w:val="left"/>
      </w:pPr>
      <w:rPr>
        <w:rFonts w:ascii="Arial" w:eastAsia="Arial" w:hAnsi="Arial" w:cs="Arial" w:hint="default"/>
        <w:b w:val="0"/>
        <w:bCs w:val="0"/>
        <w:i w:val="0"/>
        <w:iCs w:val="0"/>
        <w:spacing w:val="-1"/>
        <w:w w:val="99"/>
        <w:sz w:val="20"/>
        <w:szCs w:val="20"/>
        <w:lang w:val="cs-CZ" w:eastAsia="en-US" w:bidi="ar-SA"/>
      </w:rPr>
    </w:lvl>
    <w:lvl w:ilvl="1" w:tplc="F3361A82">
      <w:numFmt w:val="bullet"/>
      <w:lvlText w:val="•"/>
      <w:lvlJc w:val="left"/>
      <w:pPr>
        <w:ind w:left="1866" w:hanging="360"/>
      </w:pPr>
      <w:rPr>
        <w:rFonts w:hint="default"/>
        <w:lang w:val="cs-CZ" w:eastAsia="en-US" w:bidi="ar-SA"/>
      </w:rPr>
    </w:lvl>
    <w:lvl w:ilvl="2" w:tplc="33DE3730">
      <w:numFmt w:val="bullet"/>
      <w:lvlText w:val="•"/>
      <w:lvlJc w:val="left"/>
      <w:pPr>
        <w:ind w:left="2693" w:hanging="360"/>
      </w:pPr>
      <w:rPr>
        <w:rFonts w:hint="default"/>
        <w:lang w:val="cs-CZ" w:eastAsia="en-US" w:bidi="ar-SA"/>
      </w:rPr>
    </w:lvl>
    <w:lvl w:ilvl="3" w:tplc="87425366">
      <w:numFmt w:val="bullet"/>
      <w:lvlText w:val="•"/>
      <w:lvlJc w:val="left"/>
      <w:pPr>
        <w:ind w:left="3519" w:hanging="360"/>
      </w:pPr>
      <w:rPr>
        <w:rFonts w:hint="default"/>
        <w:lang w:val="cs-CZ" w:eastAsia="en-US" w:bidi="ar-SA"/>
      </w:rPr>
    </w:lvl>
    <w:lvl w:ilvl="4" w:tplc="FDD21154">
      <w:numFmt w:val="bullet"/>
      <w:lvlText w:val="•"/>
      <w:lvlJc w:val="left"/>
      <w:pPr>
        <w:ind w:left="4346" w:hanging="360"/>
      </w:pPr>
      <w:rPr>
        <w:rFonts w:hint="default"/>
        <w:lang w:val="cs-CZ" w:eastAsia="en-US" w:bidi="ar-SA"/>
      </w:rPr>
    </w:lvl>
    <w:lvl w:ilvl="5" w:tplc="4484E92E">
      <w:numFmt w:val="bullet"/>
      <w:lvlText w:val="•"/>
      <w:lvlJc w:val="left"/>
      <w:pPr>
        <w:ind w:left="5173" w:hanging="360"/>
      </w:pPr>
      <w:rPr>
        <w:rFonts w:hint="default"/>
        <w:lang w:val="cs-CZ" w:eastAsia="en-US" w:bidi="ar-SA"/>
      </w:rPr>
    </w:lvl>
    <w:lvl w:ilvl="6" w:tplc="20245D8A">
      <w:numFmt w:val="bullet"/>
      <w:lvlText w:val="•"/>
      <w:lvlJc w:val="left"/>
      <w:pPr>
        <w:ind w:left="5999" w:hanging="360"/>
      </w:pPr>
      <w:rPr>
        <w:rFonts w:hint="default"/>
        <w:lang w:val="cs-CZ" w:eastAsia="en-US" w:bidi="ar-SA"/>
      </w:rPr>
    </w:lvl>
    <w:lvl w:ilvl="7" w:tplc="FF282B72">
      <w:numFmt w:val="bullet"/>
      <w:lvlText w:val="•"/>
      <w:lvlJc w:val="left"/>
      <w:pPr>
        <w:ind w:left="6826" w:hanging="360"/>
      </w:pPr>
      <w:rPr>
        <w:rFonts w:hint="default"/>
        <w:lang w:val="cs-CZ" w:eastAsia="en-US" w:bidi="ar-SA"/>
      </w:rPr>
    </w:lvl>
    <w:lvl w:ilvl="8" w:tplc="29145236">
      <w:numFmt w:val="bullet"/>
      <w:lvlText w:val="•"/>
      <w:lvlJc w:val="left"/>
      <w:pPr>
        <w:ind w:left="7653" w:hanging="360"/>
      </w:pPr>
      <w:rPr>
        <w:rFonts w:hint="default"/>
        <w:lang w:val="cs-CZ" w:eastAsia="en-US" w:bidi="ar-SA"/>
      </w:rPr>
    </w:lvl>
  </w:abstractNum>
  <w:abstractNum w:abstractNumId="2" w15:restartNumberingAfterBreak="0">
    <w:nsid w:val="68997357"/>
    <w:multiLevelType w:val="hybridMultilevel"/>
    <w:tmpl w:val="29A62502"/>
    <w:lvl w:ilvl="0" w:tplc="09E01B32">
      <w:start w:val="1"/>
      <w:numFmt w:val="decimal"/>
      <w:lvlText w:val="%1."/>
      <w:lvlJc w:val="left"/>
      <w:pPr>
        <w:ind w:left="582" w:hanging="180"/>
        <w:jc w:val="left"/>
      </w:pPr>
      <w:rPr>
        <w:rFonts w:ascii="Arial" w:eastAsia="Arial" w:hAnsi="Arial" w:cs="Arial" w:hint="default"/>
        <w:b w:val="0"/>
        <w:bCs w:val="0"/>
        <w:i w:val="0"/>
        <w:iCs w:val="0"/>
        <w:spacing w:val="-1"/>
        <w:w w:val="100"/>
        <w:sz w:val="16"/>
        <w:szCs w:val="16"/>
        <w:lang w:val="cs-CZ" w:eastAsia="en-US" w:bidi="ar-SA"/>
      </w:rPr>
    </w:lvl>
    <w:lvl w:ilvl="1" w:tplc="8E9C92FC">
      <w:numFmt w:val="bullet"/>
      <w:lvlText w:val="•"/>
      <w:lvlJc w:val="left"/>
      <w:pPr>
        <w:ind w:left="1452" w:hanging="180"/>
      </w:pPr>
      <w:rPr>
        <w:rFonts w:hint="default"/>
        <w:lang w:val="cs-CZ" w:eastAsia="en-US" w:bidi="ar-SA"/>
      </w:rPr>
    </w:lvl>
    <w:lvl w:ilvl="2" w:tplc="7A0A67D8">
      <w:numFmt w:val="bullet"/>
      <w:lvlText w:val="•"/>
      <w:lvlJc w:val="left"/>
      <w:pPr>
        <w:ind w:left="2325" w:hanging="180"/>
      </w:pPr>
      <w:rPr>
        <w:rFonts w:hint="default"/>
        <w:lang w:val="cs-CZ" w:eastAsia="en-US" w:bidi="ar-SA"/>
      </w:rPr>
    </w:lvl>
    <w:lvl w:ilvl="3" w:tplc="40383796">
      <w:numFmt w:val="bullet"/>
      <w:lvlText w:val="•"/>
      <w:lvlJc w:val="left"/>
      <w:pPr>
        <w:ind w:left="3197" w:hanging="180"/>
      </w:pPr>
      <w:rPr>
        <w:rFonts w:hint="default"/>
        <w:lang w:val="cs-CZ" w:eastAsia="en-US" w:bidi="ar-SA"/>
      </w:rPr>
    </w:lvl>
    <w:lvl w:ilvl="4" w:tplc="E788CB40">
      <w:numFmt w:val="bullet"/>
      <w:lvlText w:val="•"/>
      <w:lvlJc w:val="left"/>
      <w:pPr>
        <w:ind w:left="4070" w:hanging="180"/>
      </w:pPr>
      <w:rPr>
        <w:rFonts w:hint="default"/>
        <w:lang w:val="cs-CZ" w:eastAsia="en-US" w:bidi="ar-SA"/>
      </w:rPr>
    </w:lvl>
    <w:lvl w:ilvl="5" w:tplc="13C841CE">
      <w:numFmt w:val="bullet"/>
      <w:lvlText w:val="•"/>
      <w:lvlJc w:val="left"/>
      <w:pPr>
        <w:ind w:left="4943" w:hanging="180"/>
      </w:pPr>
      <w:rPr>
        <w:rFonts w:hint="default"/>
        <w:lang w:val="cs-CZ" w:eastAsia="en-US" w:bidi="ar-SA"/>
      </w:rPr>
    </w:lvl>
    <w:lvl w:ilvl="6" w:tplc="EAF2CC16">
      <w:numFmt w:val="bullet"/>
      <w:lvlText w:val="•"/>
      <w:lvlJc w:val="left"/>
      <w:pPr>
        <w:ind w:left="5815" w:hanging="180"/>
      </w:pPr>
      <w:rPr>
        <w:rFonts w:hint="default"/>
        <w:lang w:val="cs-CZ" w:eastAsia="en-US" w:bidi="ar-SA"/>
      </w:rPr>
    </w:lvl>
    <w:lvl w:ilvl="7" w:tplc="FBF8FAA4">
      <w:numFmt w:val="bullet"/>
      <w:lvlText w:val="•"/>
      <w:lvlJc w:val="left"/>
      <w:pPr>
        <w:ind w:left="6688" w:hanging="180"/>
      </w:pPr>
      <w:rPr>
        <w:rFonts w:hint="default"/>
        <w:lang w:val="cs-CZ" w:eastAsia="en-US" w:bidi="ar-SA"/>
      </w:rPr>
    </w:lvl>
    <w:lvl w:ilvl="8" w:tplc="F2D43E70">
      <w:numFmt w:val="bullet"/>
      <w:lvlText w:val="•"/>
      <w:lvlJc w:val="left"/>
      <w:pPr>
        <w:ind w:left="7561" w:hanging="180"/>
      </w:pPr>
      <w:rPr>
        <w:rFonts w:hint="default"/>
        <w:lang w:val="cs-CZ" w:eastAsia="en-US" w:bidi="ar-SA"/>
      </w:rPr>
    </w:lvl>
  </w:abstractNum>
  <w:abstractNum w:abstractNumId="3" w15:restartNumberingAfterBreak="0">
    <w:nsid w:val="6C402A5C"/>
    <w:multiLevelType w:val="hybridMultilevel"/>
    <w:tmpl w:val="8C68085A"/>
    <w:lvl w:ilvl="0" w:tplc="E2580940">
      <w:start w:val="1"/>
      <w:numFmt w:val="decimal"/>
      <w:lvlText w:val="%1)"/>
      <w:lvlJc w:val="left"/>
      <w:pPr>
        <w:ind w:left="838" w:hanging="360"/>
        <w:jc w:val="left"/>
      </w:pPr>
      <w:rPr>
        <w:rFonts w:ascii="Arial" w:eastAsia="Arial" w:hAnsi="Arial" w:cs="Arial" w:hint="default"/>
        <w:b w:val="0"/>
        <w:bCs w:val="0"/>
        <w:i w:val="0"/>
        <w:iCs w:val="0"/>
        <w:spacing w:val="-1"/>
        <w:w w:val="99"/>
        <w:sz w:val="20"/>
        <w:szCs w:val="20"/>
        <w:lang w:val="cs-CZ" w:eastAsia="en-US" w:bidi="ar-SA"/>
      </w:rPr>
    </w:lvl>
    <w:lvl w:ilvl="1" w:tplc="2E1C3A10">
      <w:numFmt w:val="bullet"/>
      <w:lvlText w:val="•"/>
      <w:lvlJc w:val="left"/>
      <w:pPr>
        <w:ind w:left="1686" w:hanging="360"/>
      </w:pPr>
      <w:rPr>
        <w:rFonts w:hint="default"/>
        <w:lang w:val="cs-CZ" w:eastAsia="en-US" w:bidi="ar-SA"/>
      </w:rPr>
    </w:lvl>
    <w:lvl w:ilvl="2" w:tplc="D64A54F4">
      <w:numFmt w:val="bullet"/>
      <w:lvlText w:val="•"/>
      <w:lvlJc w:val="left"/>
      <w:pPr>
        <w:ind w:left="2533" w:hanging="360"/>
      </w:pPr>
      <w:rPr>
        <w:rFonts w:hint="default"/>
        <w:lang w:val="cs-CZ" w:eastAsia="en-US" w:bidi="ar-SA"/>
      </w:rPr>
    </w:lvl>
    <w:lvl w:ilvl="3" w:tplc="84AAED96">
      <w:numFmt w:val="bullet"/>
      <w:lvlText w:val="•"/>
      <w:lvlJc w:val="left"/>
      <w:pPr>
        <w:ind w:left="3379" w:hanging="360"/>
      </w:pPr>
      <w:rPr>
        <w:rFonts w:hint="default"/>
        <w:lang w:val="cs-CZ" w:eastAsia="en-US" w:bidi="ar-SA"/>
      </w:rPr>
    </w:lvl>
    <w:lvl w:ilvl="4" w:tplc="5D448BB6">
      <w:numFmt w:val="bullet"/>
      <w:lvlText w:val="•"/>
      <w:lvlJc w:val="left"/>
      <w:pPr>
        <w:ind w:left="4226" w:hanging="360"/>
      </w:pPr>
      <w:rPr>
        <w:rFonts w:hint="default"/>
        <w:lang w:val="cs-CZ" w:eastAsia="en-US" w:bidi="ar-SA"/>
      </w:rPr>
    </w:lvl>
    <w:lvl w:ilvl="5" w:tplc="4A66ABC6">
      <w:numFmt w:val="bullet"/>
      <w:lvlText w:val="•"/>
      <w:lvlJc w:val="left"/>
      <w:pPr>
        <w:ind w:left="5073" w:hanging="360"/>
      </w:pPr>
      <w:rPr>
        <w:rFonts w:hint="default"/>
        <w:lang w:val="cs-CZ" w:eastAsia="en-US" w:bidi="ar-SA"/>
      </w:rPr>
    </w:lvl>
    <w:lvl w:ilvl="6" w:tplc="68586C04">
      <w:numFmt w:val="bullet"/>
      <w:lvlText w:val="•"/>
      <w:lvlJc w:val="left"/>
      <w:pPr>
        <w:ind w:left="5919" w:hanging="360"/>
      </w:pPr>
      <w:rPr>
        <w:rFonts w:hint="default"/>
        <w:lang w:val="cs-CZ" w:eastAsia="en-US" w:bidi="ar-SA"/>
      </w:rPr>
    </w:lvl>
    <w:lvl w:ilvl="7" w:tplc="4790E97E">
      <w:numFmt w:val="bullet"/>
      <w:lvlText w:val="•"/>
      <w:lvlJc w:val="left"/>
      <w:pPr>
        <w:ind w:left="6766" w:hanging="360"/>
      </w:pPr>
      <w:rPr>
        <w:rFonts w:hint="default"/>
        <w:lang w:val="cs-CZ" w:eastAsia="en-US" w:bidi="ar-SA"/>
      </w:rPr>
    </w:lvl>
    <w:lvl w:ilvl="8" w:tplc="1AF69F24">
      <w:numFmt w:val="bullet"/>
      <w:lvlText w:val="•"/>
      <w:lvlJc w:val="left"/>
      <w:pPr>
        <w:ind w:left="7613" w:hanging="360"/>
      </w:pPr>
      <w:rPr>
        <w:rFonts w:hint="default"/>
        <w:lang w:val="cs-CZ" w:eastAsia="en-US" w:bidi="ar-SA"/>
      </w:rPr>
    </w:lvl>
  </w:abstractNum>
  <w:abstractNum w:abstractNumId="4" w15:restartNumberingAfterBreak="0">
    <w:nsid w:val="6D964FBD"/>
    <w:multiLevelType w:val="hybridMultilevel"/>
    <w:tmpl w:val="7DF498BA"/>
    <w:lvl w:ilvl="0" w:tplc="86665654">
      <w:start w:val="1"/>
      <w:numFmt w:val="lowerLetter"/>
      <w:lvlText w:val="(%1)"/>
      <w:lvlJc w:val="left"/>
      <w:pPr>
        <w:ind w:left="1110" w:hanging="425"/>
        <w:jc w:val="left"/>
      </w:pPr>
      <w:rPr>
        <w:rFonts w:ascii="Arial" w:eastAsia="Arial" w:hAnsi="Arial" w:cs="Arial" w:hint="default"/>
        <w:b w:val="0"/>
        <w:bCs w:val="0"/>
        <w:i w:val="0"/>
        <w:iCs w:val="0"/>
        <w:spacing w:val="0"/>
        <w:w w:val="99"/>
        <w:sz w:val="20"/>
        <w:szCs w:val="20"/>
        <w:lang w:val="cs-CZ" w:eastAsia="en-US" w:bidi="ar-SA"/>
      </w:rPr>
    </w:lvl>
    <w:lvl w:ilvl="1" w:tplc="2FCC0D8C">
      <w:numFmt w:val="bullet"/>
      <w:lvlText w:val="•"/>
      <w:lvlJc w:val="left"/>
      <w:pPr>
        <w:ind w:left="1938" w:hanging="425"/>
      </w:pPr>
      <w:rPr>
        <w:rFonts w:hint="default"/>
        <w:lang w:val="cs-CZ" w:eastAsia="en-US" w:bidi="ar-SA"/>
      </w:rPr>
    </w:lvl>
    <w:lvl w:ilvl="2" w:tplc="0DEC8D5A">
      <w:numFmt w:val="bullet"/>
      <w:lvlText w:val="•"/>
      <w:lvlJc w:val="left"/>
      <w:pPr>
        <w:ind w:left="2757" w:hanging="425"/>
      </w:pPr>
      <w:rPr>
        <w:rFonts w:hint="default"/>
        <w:lang w:val="cs-CZ" w:eastAsia="en-US" w:bidi="ar-SA"/>
      </w:rPr>
    </w:lvl>
    <w:lvl w:ilvl="3" w:tplc="4468B782">
      <w:numFmt w:val="bullet"/>
      <w:lvlText w:val="•"/>
      <w:lvlJc w:val="left"/>
      <w:pPr>
        <w:ind w:left="3575" w:hanging="425"/>
      </w:pPr>
      <w:rPr>
        <w:rFonts w:hint="default"/>
        <w:lang w:val="cs-CZ" w:eastAsia="en-US" w:bidi="ar-SA"/>
      </w:rPr>
    </w:lvl>
    <w:lvl w:ilvl="4" w:tplc="A8CE5E38">
      <w:numFmt w:val="bullet"/>
      <w:lvlText w:val="•"/>
      <w:lvlJc w:val="left"/>
      <w:pPr>
        <w:ind w:left="4394" w:hanging="425"/>
      </w:pPr>
      <w:rPr>
        <w:rFonts w:hint="default"/>
        <w:lang w:val="cs-CZ" w:eastAsia="en-US" w:bidi="ar-SA"/>
      </w:rPr>
    </w:lvl>
    <w:lvl w:ilvl="5" w:tplc="15ACA960">
      <w:numFmt w:val="bullet"/>
      <w:lvlText w:val="•"/>
      <w:lvlJc w:val="left"/>
      <w:pPr>
        <w:ind w:left="5213" w:hanging="425"/>
      </w:pPr>
      <w:rPr>
        <w:rFonts w:hint="default"/>
        <w:lang w:val="cs-CZ" w:eastAsia="en-US" w:bidi="ar-SA"/>
      </w:rPr>
    </w:lvl>
    <w:lvl w:ilvl="6" w:tplc="6E566A1E">
      <w:numFmt w:val="bullet"/>
      <w:lvlText w:val="•"/>
      <w:lvlJc w:val="left"/>
      <w:pPr>
        <w:ind w:left="6031" w:hanging="425"/>
      </w:pPr>
      <w:rPr>
        <w:rFonts w:hint="default"/>
        <w:lang w:val="cs-CZ" w:eastAsia="en-US" w:bidi="ar-SA"/>
      </w:rPr>
    </w:lvl>
    <w:lvl w:ilvl="7" w:tplc="8806C39C">
      <w:numFmt w:val="bullet"/>
      <w:lvlText w:val="•"/>
      <w:lvlJc w:val="left"/>
      <w:pPr>
        <w:ind w:left="6850" w:hanging="425"/>
      </w:pPr>
      <w:rPr>
        <w:rFonts w:hint="default"/>
        <w:lang w:val="cs-CZ" w:eastAsia="en-US" w:bidi="ar-SA"/>
      </w:rPr>
    </w:lvl>
    <w:lvl w:ilvl="8" w:tplc="D876C9E2">
      <w:numFmt w:val="bullet"/>
      <w:lvlText w:val="•"/>
      <w:lvlJc w:val="left"/>
      <w:pPr>
        <w:ind w:left="7669" w:hanging="425"/>
      </w:pPr>
      <w:rPr>
        <w:rFonts w:hint="default"/>
        <w:lang w:val="cs-CZ" w:eastAsia="en-US" w:bidi="ar-SA"/>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4C2070"/>
    <w:rsid w:val="00391A20"/>
    <w:rsid w:val="004C2070"/>
    <w:rsid w:val="00EF77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07F7D"/>
  <w15:docId w15:val="{4ADF2A68-A5EF-43DE-8C19-9F68513F1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Arial" w:eastAsia="Arial" w:hAnsi="Arial" w:cs="Arial"/>
      <w:lang w:val="cs-CZ"/>
    </w:rPr>
  </w:style>
  <w:style w:type="paragraph" w:styleId="Nadpis1">
    <w:name w:val="heading 1"/>
    <w:basedOn w:val="Normln"/>
    <w:uiPriority w:val="1"/>
    <w:qFormat/>
    <w:pPr>
      <w:ind w:left="685"/>
      <w:outlineLvl w:val="0"/>
    </w:pPr>
    <w:rPr>
      <w:b/>
      <w:bCs/>
      <w:sz w:val="20"/>
      <w:szCs w:val="20"/>
    </w:rPr>
  </w:style>
  <w:style w:type="paragraph" w:styleId="Nadpis2">
    <w:name w:val="heading 2"/>
    <w:basedOn w:val="Normln"/>
    <w:uiPriority w:val="1"/>
    <w:qFormat/>
    <w:pPr>
      <w:ind w:left="118" w:hanging="567"/>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Nzev">
    <w:name w:val="Title"/>
    <w:basedOn w:val="Normln"/>
    <w:uiPriority w:val="1"/>
    <w:qFormat/>
    <w:pPr>
      <w:spacing w:before="1"/>
      <w:ind w:left="709"/>
    </w:pPr>
    <w:rPr>
      <w:b/>
      <w:bCs/>
      <w:sz w:val="48"/>
      <w:szCs w:val="48"/>
    </w:rPr>
  </w:style>
  <w:style w:type="paragraph" w:styleId="Odstavecseseznamem">
    <w:name w:val="List Paragraph"/>
    <w:basedOn w:val="Normln"/>
    <w:uiPriority w:val="1"/>
    <w:qFormat/>
    <w:pPr>
      <w:spacing w:before="121"/>
      <w:ind w:left="685" w:hanging="567"/>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ipk.nkp.cz/statistika-pruzkumy-dokumenty/statistiky/01_stat.htm" TargetMode="External"/><Relationship Id="rId2" Type="http://schemas.openxmlformats.org/officeDocument/2006/relationships/numbering" Target="numbering.xml"/><Relationship Id="rId16" Type="http://schemas.openxmlformats.org/officeDocument/2006/relationships/hyperlink" Target="https://dsia.msmt.cz/vystupy/f2/f21.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463FC-8B2A-4861-B90D-39D7200A2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19</Pages>
  <Words>6885</Words>
  <Characters>40626</Characters>
  <Application>Microsoft Office Word</Application>
  <DocSecurity>0</DocSecurity>
  <Lines>338</Lines>
  <Paragraphs>94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 Bayer</cp:lastModifiedBy>
  <cp:revision>2</cp:revision>
  <dcterms:created xsi:type="dcterms:W3CDTF">2024-03-11T12:54:00Z</dcterms:created>
  <dcterms:modified xsi:type="dcterms:W3CDTF">2024-03-11T13:16:00Z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2024-02-05T00:00:00Z</vt:filetime>
  </property>
  <property fmtid="{D5CDD505-2E9C-101B-9397-08002B2CF9AE}" pid="3" name="Creator">
    <vt:lpwstr>Microsoft® Word pro Microsoft 365</vt:lpwstr>
  </property>
  <property fmtid="{D5CDD505-2E9C-101B-9397-08002B2CF9AE}" pid="4" name="LastSaved">
    <vt:filetime>2024-03-11T00:00:00Z</vt:filetime>
  </property>
  <property fmtid="{D5CDD505-2E9C-101B-9397-08002B2CF9AE}" pid="5" name="Producer">
    <vt:lpwstr>Microsoft® Word pro Microsoft 365</vt:lpwstr>
  </property>
</Properties>
</file>