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3A6" w:rsidRDefault="004C53A6" w:rsidP="002635FB">
      <w:pPr>
        <w:spacing w:after="0" w:line="240" w:lineRule="auto"/>
        <w:jc w:val="center"/>
        <w:rPr>
          <w:rFonts w:ascii="Arial" w:hAnsi="Arial" w:cs="Arial"/>
          <w:b/>
          <w:sz w:val="28"/>
          <w:szCs w:val="28"/>
        </w:rPr>
      </w:pPr>
    </w:p>
    <w:p w:rsidR="004C53A6" w:rsidRDefault="004C53A6" w:rsidP="002635FB">
      <w:pPr>
        <w:spacing w:after="0" w:line="240" w:lineRule="auto"/>
        <w:jc w:val="center"/>
        <w:rPr>
          <w:rFonts w:ascii="Arial" w:hAnsi="Arial" w:cs="Arial"/>
          <w:b/>
          <w:sz w:val="28"/>
          <w:szCs w:val="28"/>
        </w:rPr>
      </w:pPr>
    </w:p>
    <w:p w:rsidR="00502EF9" w:rsidRPr="006F3FFE" w:rsidRDefault="00502EF9" w:rsidP="002635FB">
      <w:pPr>
        <w:spacing w:after="0" w:line="240" w:lineRule="auto"/>
        <w:jc w:val="center"/>
        <w:rPr>
          <w:rFonts w:ascii="Arial" w:hAnsi="Arial" w:cs="Arial"/>
          <w:b/>
          <w:sz w:val="28"/>
          <w:szCs w:val="28"/>
        </w:rPr>
      </w:pPr>
      <w:r w:rsidRPr="006F3FFE">
        <w:rPr>
          <w:rFonts w:ascii="Arial" w:hAnsi="Arial" w:cs="Arial"/>
          <w:b/>
          <w:sz w:val="28"/>
          <w:szCs w:val="28"/>
        </w:rPr>
        <w:t>Dohoda</w:t>
      </w:r>
    </w:p>
    <w:p w:rsidR="006F3FFE" w:rsidRDefault="002635FB" w:rsidP="00314547">
      <w:pPr>
        <w:spacing w:after="0" w:line="240" w:lineRule="auto"/>
        <w:jc w:val="center"/>
        <w:rPr>
          <w:rFonts w:ascii="Arial" w:hAnsi="Arial" w:cs="Arial"/>
        </w:rPr>
      </w:pPr>
      <w:r w:rsidRPr="006F3FFE">
        <w:rPr>
          <w:rFonts w:ascii="Arial" w:hAnsi="Arial" w:cs="Arial"/>
        </w:rPr>
        <w:t>o</w:t>
      </w:r>
      <w:r w:rsidR="00502EF9" w:rsidRPr="006F3FFE">
        <w:rPr>
          <w:rFonts w:ascii="Arial" w:hAnsi="Arial" w:cs="Arial"/>
        </w:rPr>
        <w:t xml:space="preserve"> ukončení závazku ze smlouvy o výpůjčce </w:t>
      </w:r>
    </w:p>
    <w:p w:rsidR="00502EF9" w:rsidRPr="006F3FFE" w:rsidRDefault="00502EF9" w:rsidP="00314547">
      <w:pPr>
        <w:spacing w:after="0" w:line="240" w:lineRule="auto"/>
        <w:jc w:val="center"/>
        <w:rPr>
          <w:rFonts w:ascii="Arial" w:hAnsi="Arial" w:cs="Arial"/>
        </w:rPr>
      </w:pPr>
      <w:r w:rsidRPr="006F3FFE">
        <w:rPr>
          <w:rFonts w:ascii="Arial" w:hAnsi="Arial" w:cs="Arial"/>
        </w:rPr>
        <w:t xml:space="preserve">uzavřené </w:t>
      </w:r>
      <w:r w:rsidR="00624478">
        <w:rPr>
          <w:rFonts w:ascii="Arial" w:hAnsi="Arial" w:cs="Arial"/>
        </w:rPr>
        <w:t xml:space="preserve">mezi smluvními stranami </w:t>
      </w:r>
    </w:p>
    <w:p w:rsidR="00314547" w:rsidRDefault="00314547" w:rsidP="00314547">
      <w:pPr>
        <w:spacing w:after="0" w:line="240" w:lineRule="auto"/>
        <w:jc w:val="center"/>
        <w:rPr>
          <w:rFonts w:ascii="Arial" w:hAnsi="Arial" w:cs="Arial"/>
        </w:rPr>
      </w:pPr>
    </w:p>
    <w:p w:rsidR="00DC2348" w:rsidRDefault="00DC2348" w:rsidP="00314547">
      <w:pPr>
        <w:spacing w:after="0" w:line="240" w:lineRule="auto"/>
        <w:jc w:val="center"/>
        <w:rPr>
          <w:rFonts w:ascii="Arial" w:hAnsi="Arial" w:cs="Arial"/>
        </w:rPr>
      </w:pPr>
    </w:p>
    <w:p w:rsidR="00DC2348" w:rsidRPr="006F3FFE" w:rsidRDefault="00DC2348" w:rsidP="00314547">
      <w:pPr>
        <w:spacing w:after="0" w:line="240" w:lineRule="auto"/>
        <w:jc w:val="center"/>
        <w:rPr>
          <w:rFonts w:ascii="Arial" w:hAnsi="Arial" w:cs="Arial"/>
        </w:rPr>
      </w:pPr>
    </w:p>
    <w:p w:rsidR="00F67182" w:rsidRPr="00F67182" w:rsidRDefault="00F67182" w:rsidP="000B5F91">
      <w:pPr>
        <w:spacing w:after="0" w:line="240" w:lineRule="auto"/>
        <w:rPr>
          <w:rFonts w:ascii="Arial" w:hAnsi="Arial" w:cs="Arial"/>
          <w:b/>
        </w:rPr>
      </w:pPr>
      <w:r w:rsidRPr="00F67182">
        <w:rPr>
          <w:rFonts w:ascii="Arial" w:hAnsi="Arial" w:cs="Arial"/>
          <w:b/>
        </w:rPr>
        <w:t>VAMEX, spol. s r.o.</w:t>
      </w:r>
    </w:p>
    <w:p w:rsidR="00F67182" w:rsidRPr="00F67182" w:rsidRDefault="00F67182" w:rsidP="000B5F91">
      <w:pPr>
        <w:spacing w:after="0" w:line="240" w:lineRule="auto"/>
        <w:rPr>
          <w:rFonts w:ascii="Arial" w:hAnsi="Arial" w:cs="Arial"/>
        </w:rPr>
      </w:pPr>
      <w:r w:rsidRPr="00F67182">
        <w:rPr>
          <w:rFonts w:ascii="Arial" w:hAnsi="Arial" w:cs="Arial"/>
        </w:rPr>
        <w:t>IČ: 18626513</w:t>
      </w:r>
    </w:p>
    <w:p w:rsidR="00F67182" w:rsidRPr="00F67182" w:rsidRDefault="00F67182" w:rsidP="000B5F91">
      <w:pPr>
        <w:spacing w:after="0" w:line="240" w:lineRule="auto"/>
        <w:rPr>
          <w:rFonts w:ascii="Arial" w:hAnsi="Arial" w:cs="Arial"/>
        </w:rPr>
      </w:pPr>
      <w:r w:rsidRPr="00F67182">
        <w:rPr>
          <w:rFonts w:ascii="Arial" w:hAnsi="Arial" w:cs="Arial"/>
        </w:rPr>
        <w:t>DIČ: CZ18626513</w:t>
      </w:r>
    </w:p>
    <w:p w:rsidR="00F67182" w:rsidRPr="00F67182" w:rsidRDefault="00F67182" w:rsidP="000B5F91">
      <w:pPr>
        <w:spacing w:after="0" w:line="240" w:lineRule="auto"/>
        <w:rPr>
          <w:rFonts w:ascii="Arial" w:hAnsi="Arial" w:cs="Arial"/>
        </w:rPr>
      </w:pPr>
      <w:r w:rsidRPr="00F67182">
        <w:rPr>
          <w:rFonts w:ascii="Arial" w:hAnsi="Arial" w:cs="Arial"/>
        </w:rPr>
        <w:t xml:space="preserve">se sídlem: Rybná 682/14, 110 00  Praha 1 </w:t>
      </w:r>
    </w:p>
    <w:p w:rsidR="00F67182" w:rsidRPr="00F67182" w:rsidRDefault="00F67182" w:rsidP="000B5F91">
      <w:pPr>
        <w:spacing w:after="0" w:line="240" w:lineRule="auto"/>
        <w:rPr>
          <w:rFonts w:ascii="Arial" w:hAnsi="Arial" w:cs="Arial"/>
        </w:rPr>
      </w:pPr>
      <w:r w:rsidRPr="00F67182">
        <w:rPr>
          <w:rFonts w:ascii="Arial" w:hAnsi="Arial" w:cs="Arial"/>
        </w:rPr>
        <w:t xml:space="preserve">zastoupena:  </w:t>
      </w:r>
      <w:proofErr w:type="spellStart"/>
      <w:r w:rsidR="00AE70E5">
        <w:rPr>
          <w:rFonts w:ascii="Arial" w:hAnsi="Arial" w:cs="Arial"/>
        </w:rPr>
        <w:t>xxxxxxxxxxx</w:t>
      </w:r>
      <w:proofErr w:type="spellEnd"/>
    </w:p>
    <w:p w:rsidR="00F67182" w:rsidRPr="00F67182" w:rsidRDefault="00F67182" w:rsidP="000B5F91">
      <w:pPr>
        <w:spacing w:after="0" w:line="240" w:lineRule="auto"/>
        <w:rPr>
          <w:rFonts w:ascii="Arial" w:hAnsi="Arial" w:cs="Arial"/>
        </w:rPr>
      </w:pPr>
      <w:r w:rsidRPr="00F67182">
        <w:rPr>
          <w:rFonts w:ascii="Arial" w:hAnsi="Arial" w:cs="Arial"/>
        </w:rPr>
        <w:t>zapsána v obchodním rejstříku vedeném Městským soudem v Praze, oddíl C, vložka 1915,</w:t>
      </w:r>
    </w:p>
    <w:p w:rsidR="00F67182" w:rsidRDefault="00F67182" w:rsidP="000B5F91">
      <w:pPr>
        <w:spacing w:after="0" w:line="240" w:lineRule="auto"/>
        <w:rPr>
          <w:rFonts w:ascii="Arial" w:hAnsi="Arial" w:cs="Arial"/>
          <w:b/>
        </w:rPr>
      </w:pPr>
      <w:r w:rsidRPr="006F3FFE">
        <w:rPr>
          <w:rFonts w:ascii="Arial" w:hAnsi="Arial" w:cs="Arial"/>
        </w:rPr>
        <w:t xml:space="preserve">(dále jen </w:t>
      </w:r>
      <w:proofErr w:type="spellStart"/>
      <w:r w:rsidRPr="006F3FFE">
        <w:rPr>
          <w:rFonts w:ascii="Arial" w:hAnsi="Arial" w:cs="Arial"/>
        </w:rPr>
        <w:t>půjčitel</w:t>
      </w:r>
      <w:proofErr w:type="spellEnd"/>
      <w:r w:rsidRPr="006F3FFE">
        <w:rPr>
          <w:rFonts w:ascii="Arial" w:hAnsi="Arial" w:cs="Arial"/>
        </w:rPr>
        <w:t>)</w:t>
      </w:r>
    </w:p>
    <w:p w:rsidR="00F67182" w:rsidRPr="00F67182" w:rsidRDefault="00F67182" w:rsidP="000B5F91">
      <w:pPr>
        <w:spacing w:after="0" w:line="240" w:lineRule="auto"/>
        <w:rPr>
          <w:rFonts w:ascii="Arial" w:hAnsi="Arial" w:cs="Arial"/>
          <w:b/>
        </w:rPr>
      </w:pPr>
    </w:p>
    <w:p w:rsidR="00F67182" w:rsidRPr="00F67182" w:rsidRDefault="00F67182" w:rsidP="000B5F91">
      <w:pPr>
        <w:spacing w:after="0" w:line="240" w:lineRule="auto"/>
        <w:rPr>
          <w:rFonts w:ascii="Arial" w:hAnsi="Arial" w:cs="Arial"/>
          <w:b/>
        </w:rPr>
      </w:pPr>
      <w:r w:rsidRPr="00F67182">
        <w:rPr>
          <w:rFonts w:ascii="Arial" w:hAnsi="Arial" w:cs="Arial"/>
          <w:b/>
        </w:rPr>
        <w:t>a</w:t>
      </w:r>
    </w:p>
    <w:p w:rsidR="00F67182" w:rsidRPr="00F67182" w:rsidRDefault="00F67182" w:rsidP="000B5F91">
      <w:pPr>
        <w:spacing w:after="0" w:line="240" w:lineRule="auto"/>
        <w:rPr>
          <w:rFonts w:ascii="Arial" w:hAnsi="Arial" w:cs="Arial"/>
          <w:b/>
        </w:rPr>
      </w:pPr>
    </w:p>
    <w:p w:rsidR="00F67182" w:rsidRPr="00F67182" w:rsidRDefault="00F67182" w:rsidP="000B5F91">
      <w:pPr>
        <w:spacing w:after="0" w:line="240" w:lineRule="auto"/>
        <w:rPr>
          <w:rFonts w:ascii="Arial" w:hAnsi="Arial" w:cs="Arial"/>
          <w:b/>
        </w:rPr>
      </w:pPr>
      <w:r w:rsidRPr="00F67182">
        <w:rPr>
          <w:rFonts w:ascii="Arial" w:hAnsi="Arial" w:cs="Arial"/>
          <w:b/>
        </w:rPr>
        <w:t>Fakultní nemocnice Brno</w:t>
      </w:r>
    </w:p>
    <w:p w:rsidR="00F67182" w:rsidRPr="00F67182" w:rsidRDefault="00F67182" w:rsidP="000B5F91">
      <w:pPr>
        <w:spacing w:after="0" w:line="240" w:lineRule="auto"/>
        <w:rPr>
          <w:rFonts w:ascii="Arial" w:hAnsi="Arial" w:cs="Arial"/>
        </w:rPr>
      </w:pPr>
      <w:r w:rsidRPr="00F67182">
        <w:rPr>
          <w:rFonts w:ascii="Arial" w:hAnsi="Arial" w:cs="Arial"/>
        </w:rPr>
        <w:t>IČ: 65269705</w:t>
      </w:r>
    </w:p>
    <w:p w:rsidR="00F67182" w:rsidRPr="00F67182" w:rsidRDefault="00F67182" w:rsidP="000B5F91">
      <w:pPr>
        <w:spacing w:after="0" w:line="240" w:lineRule="auto"/>
        <w:rPr>
          <w:rFonts w:ascii="Arial" w:hAnsi="Arial" w:cs="Arial"/>
        </w:rPr>
      </w:pPr>
      <w:r w:rsidRPr="00F67182">
        <w:rPr>
          <w:rFonts w:ascii="Arial" w:hAnsi="Arial" w:cs="Arial"/>
        </w:rPr>
        <w:t>DIČ: CZ65269705</w:t>
      </w:r>
    </w:p>
    <w:p w:rsidR="00F67182" w:rsidRPr="00F67182" w:rsidRDefault="00F67182" w:rsidP="000B5F91">
      <w:pPr>
        <w:spacing w:after="0" w:line="240" w:lineRule="auto"/>
        <w:rPr>
          <w:rFonts w:ascii="Arial" w:hAnsi="Arial" w:cs="Arial"/>
        </w:rPr>
      </w:pPr>
      <w:r w:rsidRPr="00F67182">
        <w:rPr>
          <w:rFonts w:ascii="Arial" w:hAnsi="Arial" w:cs="Arial"/>
        </w:rPr>
        <w:t xml:space="preserve">se sídlem: Brno, Jihlavská 20, PSČ 625 00 </w:t>
      </w:r>
    </w:p>
    <w:p w:rsidR="00F67182" w:rsidRPr="00F67182" w:rsidRDefault="00F67182" w:rsidP="000B5F91">
      <w:pPr>
        <w:spacing w:after="0" w:line="240" w:lineRule="auto"/>
        <w:rPr>
          <w:rFonts w:ascii="Arial" w:hAnsi="Arial" w:cs="Arial"/>
        </w:rPr>
      </w:pPr>
      <w:r w:rsidRPr="00F67182">
        <w:rPr>
          <w:rFonts w:ascii="Arial" w:hAnsi="Arial" w:cs="Arial"/>
        </w:rPr>
        <w:t xml:space="preserve">zastoupena: </w:t>
      </w:r>
      <w:proofErr w:type="spellStart"/>
      <w:r w:rsidR="00AE70E5">
        <w:rPr>
          <w:rFonts w:ascii="Arial" w:hAnsi="Arial" w:cs="Arial"/>
        </w:rPr>
        <w:t>xxxxxxxxxxxxx</w:t>
      </w:r>
      <w:proofErr w:type="spellEnd"/>
    </w:p>
    <w:p w:rsidR="00F67182" w:rsidRPr="00F67182" w:rsidRDefault="00F67182" w:rsidP="000B5F91">
      <w:pPr>
        <w:spacing w:after="0" w:line="240" w:lineRule="auto"/>
        <w:rPr>
          <w:rFonts w:ascii="Arial" w:hAnsi="Arial" w:cs="Arial"/>
        </w:rPr>
      </w:pPr>
      <w:r w:rsidRPr="00F67182">
        <w:rPr>
          <w:rFonts w:ascii="Arial" w:hAnsi="Arial" w:cs="Arial"/>
        </w:rPr>
        <w:t>bankovní spojení: Česká národní banka</w:t>
      </w:r>
    </w:p>
    <w:p w:rsidR="00F67182" w:rsidRPr="00F67182" w:rsidRDefault="00F67182" w:rsidP="000B5F91">
      <w:pPr>
        <w:spacing w:after="0" w:line="240" w:lineRule="auto"/>
        <w:rPr>
          <w:rFonts w:ascii="Arial" w:hAnsi="Arial" w:cs="Arial"/>
        </w:rPr>
      </w:pPr>
      <w:r w:rsidRPr="00F67182">
        <w:rPr>
          <w:rFonts w:ascii="Arial" w:hAnsi="Arial" w:cs="Arial"/>
        </w:rPr>
        <w:t xml:space="preserve">číslo bankovního účtu: </w:t>
      </w:r>
      <w:proofErr w:type="spellStart"/>
      <w:r w:rsidR="00AE70E5">
        <w:rPr>
          <w:rFonts w:ascii="Arial" w:hAnsi="Arial" w:cs="Arial"/>
        </w:rPr>
        <w:t>xxxxxxxxxxxx</w:t>
      </w:r>
      <w:proofErr w:type="spellEnd"/>
    </w:p>
    <w:p w:rsidR="00F67182" w:rsidRPr="00F67182" w:rsidRDefault="00F67182" w:rsidP="000B5F91">
      <w:pPr>
        <w:spacing w:after="0" w:line="240" w:lineRule="auto"/>
        <w:rPr>
          <w:rFonts w:ascii="Arial" w:hAnsi="Arial" w:cs="Arial"/>
        </w:rPr>
      </w:pPr>
    </w:p>
    <w:p w:rsidR="00F67182" w:rsidRPr="00F67182" w:rsidRDefault="00F67182" w:rsidP="00261349">
      <w:pPr>
        <w:spacing w:after="0" w:line="240" w:lineRule="auto"/>
        <w:jc w:val="both"/>
        <w:rPr>
          <w:rFonts w:ascii="Arial" w:hAnsi="Arial" w:cs="Arial"/>
        </w:rPr>
      </w:pPr>
      <w:r w:rsidRPr="00F67182">
        <w:rPr>
          <w:rFonts w:ascii="Arial" w:hAnsi="Arial" w:cs="Arial"/>
        </w:rPr>
        <w:t>FN Brno je státní příspěvková organizace zřízená rozhodnutím Ministerstva zdravotnictví. Nemá zákonnou povinnost zápisu do obchodního rejstříku, je zapsána v živnostenském rejstříku vedeném Živnostenským úřadem města Brna,</w:t>
      </w:r>
    </w:p>
    <w:p w:rsidR="00F67182" w:rsidRDefault="00F67182" w:rsidP="000B5F91">
      <w:pPr>
        <w:spacing w:after="0" w:line="240" w:lineRule="auto"/>
        <w:rPr>
          <w:rFonts w:ascii="Arial" w:hAnsi="Arial" w:cs="Arial"/>
          <w:b/>
        </w:rPr>
      </w:pPr>
      <w:r w:rsidRPr="006F3FFE">
        <w:rPr>
          <w:rFonts w:ascii="Arial" w:hAnsi="Arial" w:cs="Arial"/>
        </w:rPr>
        <w:t>(dále jen vypůjčitel)</w:t>
      </w:r>
    </w:p>
    <w:p w:rsidR="00330AA8" w:rsidRDefault="00330AA8" w:rsidP="00314547">
      <w:pPr>
        <w:spacing w:after="0" w:line="240" w:lineRule="auto"/>
        <w:jc w:val="center"/>
        <w:rPr>
          <w:rFonts w:ascii="Arial" w:hAnsi="Arial" w:cs="Arial"/>
          <w:b/>
          <w:sz w:val="28"/>
          <w:szCs w:val="28"/>
        </w:rPr>
      </w:pPr>
    </w:p>
    <w:p w:rsidR="00DC2348" w:rsidRDefault="00DC2348" w:rsidP="00314547">
      <w:pPr>
        <w:spacing w:after="0" w:line="240" w:lineRule="auto"/>
        <w:jc w:val="center"/>
        <w:rPr>
          <w:rFonts w:ascii="Arial" w:hAnsi="Arial" w:cs="Arial"/>
          <w:b/>
          <w:sz w:val="28"/>
          <w:szCs w:val="28"/>
        </w:rPr>
      </w:pPr>
    </w:p>
    <w:p w:rsidR="00DC2348" w:rsidRDefault="00DC2348" w:rsidP="00DC2348">
      <w:pPr>
        <w:spacing w:after="0" w:line="240" w:lineRule="auto"/>
        <w:jc w:val="center"/>
        <w:rPr>
          <w:rFonts w:ascii="Arial" w:hAnsi="Arial" w:cs="Arial"/>
          <w:b/>
          <w:sz w:val="28"/>
          <w:szCs w:val="28"/>
        </w:rPr>
      </w:pPr>
    </w:p>
    <w:p w:rsidR="00DC2348" w:rsidRDefault="00DC2348" w:rsidP="00DC2348">
      <w:pPr>
        <w:spacing w:after="0" w:line="240" w:lineRule="auto"/>
        <w:jc w:val="center"/>
        <w:rPr>
          <w:rFonts w:ascii="Arial" w:hAnsi="Arial" w:cs="Arial"/>
          <w:b/>
        </w:rPr>
      </w:pPr>
      <w:r w:rsidRPr="00330AA8">
        <w:rPr>
          <w:rFonts w:ascii="Arial" w:hAnsi="Arial" w:cs="Arial"/>
          <w:b/>
        </w:rPr>
        <w:t>I.</w:t>
      </w:r>
    </w:p>
    <w:p w:rsidR="00DC2348" w:rsidRDefault="00DC2348" w:rsidP="00DC2348">
      <w:pPr>
        <w:spacing w:after="0" w:line="240" w:lineRule="auto"/>
        <w:jc w:val="center"/>
        <w:rPr>
          <w:rFonts w:ascii="Arial" w:hAnsi="Arial" w:cs="Arial"/>
          <w:b/>
        </w:rPr>
      </w:pPr>
      <w:r>
        <w:rPr>
          <w:rFonts w:ascii="Arial" w:hAnsi="Arial" w:cs="Arial"/>
          <w:b/>
        </w:rPr>
        <w:t>Předmět dohody</w:t>
      </w:r>
    </w:p>
    <w:p w:rsidR="00DC2348" w:rsidRPr="00330AA8" w:rsidRDefault="00DC2348" w:rsidP="00DC2348">
      <w:pPr>
        <w:spacing w:after="0" w:line="240" w:lineRule="auto"/>
        <w:jc w:val="center"/>
        <w:rPr>
          <w:rFonts w:ascii="Arial" w:hAnsi="Arial" w:cs="Arial"/>
          <w:b/>
        </w:rPr>
      </w:pPr>
    </w:p>
    <w:p w:rsidR="00DC2348" w:rsidRDefault="00DC2348" w:rsidP="00DC2348">
      <w:pPr>
        <w:pStyle w:val="Odstavecseseznamem"/>
        <w:numPr>
          <w:ilvl w:val="0"/>
          <w:numId w:val="3"/>
        </w:numPr>
        <w:spacing w:after="0" w:line="240" w:lineRule="auto"/>
        <w:jc w:val="both"/>
        <w:rPr>
          <w:rFonts w:ascii="Arial" w:hAnsi="Arial" w:cs="Arial"/>
        </w:rPr>
      </w:pPr>
      <w:r w:rsidRPr="00A80A25">
        <w:rPr>
          <w:rFonts w:ascii="Arial" w:hAnsi="Arial" w:cs="Arial"/>
        </w:rPr>
        <w:t>Dne 06. 0</w:t>
      </w:r>
      <w:r>
        <w:rPr>
          <w:rFonts w:ascii="Arial" w:hAnsi="Arial" w:cs="Arial"/>
        </w:rPr>
        <w:t>8</w:t>
      </w:r>
      <w:r w:rsidRPr="00A80A25">
        <w:rPr>
          <w:rFonts w:ascii="Arial" w:hAnsi="Arial" w:cs="Arial"/>
        </w:rPr>
        <w:t>. 20</w:t>
      </w:r>
      <w:r>
        <w:rPr>
          <w:rFonts w:ascii="Arial" w:hAnsi="Arial" w:cs="Arial"/>
        </w:rPr>
        <w:t xml:space="preserve">20 byla mezi smluvními  stranami </w:t>
      </w:r>
      <w:r w:rsidRPr="00A80A25">
        <w:rPr>
          <w:rFonts w:ascii="Arial" w:hAnsi="Arial" w:cs="Arial"/>
        </w:rPr>
        <w:t xml:space="preserve"> byla uzavřena </w:t>
      </w:r>
      <w:r>
        <w:rPr>
          <w:rFonts w:ascii="Arial" w:hAnsi="Arial" w:cs="Arial"/>
        </w:rPr>
        <w:t xml:space="preserve">smlouva o výpůjčce </w:t>
      </w:r>
      <w:r w:rsidRPr="00A80A25">
        <w:rPr>
          <w:rFonts w:ascii="Arial" w:hAnsi="Arial" w:cs="Arial"/>
        </w:rPr>
        <w:t xml:space="preserve"> </w:t>
      </w:r>
      <w:r w:rsidR="004C53A6">
        <w:rPr>
          <w:rFonts w:ascii="Arial" w:hAnsi="Arial" w:cs="Arial"/>
        </w:rPr>
        <w:t xml:space="preserve">na bezplatné užívání </w:t>
      </w:r>
      <w:r w:rsidRPr="00A80A25">
        <w:rPr>
          <w:rFonts w:ascii="Arial" w:hAnsi="Arial" w:cs="Arial"/>
        </w:rPr>
        <w:t xml:space="preserve">krevního separátoru </w:t>
      </w:r>
      <w:r>
        <w:rPr>
          <w:rFonts w:ascii="Arial" w:hAnsi="Arial" w:cs="Arial"/>
        </w:rPr>
        <w:t xml:space="preserve">MCS+, </w:t>
      </w:r>
      <w:r w:rsidRPr="00A80A25">
        <w:rPr>
          <w:rFonts w:ascii="Arial" w:hAnsi="Arial" w:cs="Arial"/>
        </w:rPr>
        <w:t>sér</w:t>
      </w:r>
      <w:r>
        <w:rPr>
          <w:rFonts w:ascii="Arial" w:hAnsi="Arial" w:cs="Arial"/>
        </w:rPr>
        <w:t xml:space="preserve">. </w:t>
      </w:r>
      <w:proofErr w:type="gramStart"/>
      <w:r>
        <w:rPr>
          <w:rFonts w:ascii="Arial" w:hAnsi="Arial" w:cs="Arial"/>
        </w:rPr>
        <w:t>číslo</w:t>
      </w:r>
      <w:proofErr w:type="gramEnd"/>
      <w:r>
        <w:rPr>
          <w:rFonts w:ascii="Arial" w:hAnsi="Arial" w:cs="Arial"/>
        </w:rPr>
        <w:t xml:space="preserve"> 11A21B</w:t>
      </w:r>
      <w:r w:rsidRPr="00A80A25">
        <w:rPr>
          <w:rFonts w:ascii="Arial" w:hAnsi="Arial" w:cs="Arial"/>
        </w:rPr>
        <w:t>, v</w:t>
      </w:r>
      <w:r>
        <w:rPr>
          <w:rFonts w:ascii="Arial" w:hAnsi="Arial" w:cs="Arial"/>
        </w:rPr>
        <w:t xml:space="preserve">e znění </w:t>
      </w:r>
      <w:r w:rsidR="000112A2">
        <w:rPr>
          <w:rFonts w:ascii="Arial" w:hAnsi="Arial" w:cs="Arial"/>
        </w:rPr>
        <w:t xml:space="preserve">dodatku </w:t>
      </w:r>
      <w:r w:rsidRPr="00A80A25">
        <w:rPr>
          <w:rFonts w:ascii="Arial" w:hAnsi="Arial" w:cs="Arial"/>
        </w:rPr>
        <w:t xml:space="preserve">č. 1 ze dne </w:t>
      </w:r>
      <w:r>
        <w:rPr>
          <w:rFonts w:ascii="Arial" w:hAnsi="Arial" w:cs="Arial"/>
        </w:rPr>
        <w:t>08. 07. 2021</w:t>
      </w:r>
      <w:r w:rsidRPr="00A80A25">
        <w:rPr>
          <w:rFonts w:ascii="Arial" w:hAnsi="Arial" w:cs="Arial"/>
        </w:rPr>
        <w:t xml:space="preserve">. </w:t>
      </w:r>
    </w:p>
    <w:p w:rsidR="00DC2348" w:rsidRDefault="00DC2348" w:rsidP="00DC2348">
      <w:pPr>
        <w:pStyle w:val="Odstavecseseznamem"/>
        <w:numPr>
          <w:ilvl w:val="0"/>
          <w:numId w:val="3"/>
        </w:numPr>
        <w:spacing w:after="0" w:line="240" w:lineRule="auto"/>
        <w:jc w:val="both"/>
        <w:rPr>
          <w:rFonts w:ascii="Arial" w:hAnsi="Arial" w:cs="Arial"/>
        </w:rPr>
      </w:pPr>
      <w:r w:rsidRPr="00A80A25">
        <w:rPr>
          <w:rFonts w:ascii="Arial" w:hAnsi="Arial" w:cs="Arial"/>
        </w:rPr>
        <w:t xml:space="preserve">Smluvní   strany se   dohodly  na  ukončení  závazku z této smlouvy o výpůjčce, a to ke dni 30. 06. 2024.  </w:t>
      </w:r>
    </w:p>
    <w:p w:rsidR="00DC2348" w:rsidRDefault="00DC2348" w:rsidP="00DC2348">
      <w:pPr>
        <w:pStyle w:val="Odstavecseseznamem"/>
        <w:numPr>
          <w:ilvl w:val="0"/>
          <w:numId w:val="3"/>
        </w:numPr>
        <w:spacing w:after="0" w:line="240" w:lineRule="auto"/>
        <w:jc w:val="both"/>
        <w:rPr>
          <w:rFonts w:ascii="Arial" w:hAnsi="Arial" w:cs="Arial"/>
        </w:rPr>
      </w:pPr>
      <w:r w:rsidRPr="00A80A25">
        <w:rPr>
          <w:rFonts w:ascii="Arial" w:hAnsi="Arial" w:cs="Arial"/>
        </w:rPr>
        <w:t xml:space="preserve">Smluvní strany se zavazují postupovat tak, aby ke dni ukončení platnosti smlouvy měly mezi sebou vypořádány veškeré vztahy vyplývající ze smlouvy a neměly vůči sobě žádné další nároky. Pro případ, že by ke dni ukončení platnosti smlouvy neměly vypořádány veškeré vztahy, nebo ke dni ukončení platnosti smlouvy měly vůči sobě jiné nároky vyplývající ze smlouvy, zavazují se smluvní strany poskytovat si vzájemnou součinnost tak, aby se vztahy a nároky vyplývající z této smlouvy bez zbytečného odkladu řádně vypořádaly.  </w:t>
      </w:r>
    </w:p>
    <w:p w:rsidR="00DC2348" w:rsidRPr="00A80A25" w:rsidRDefault="00DC2348" w:rsidP="00DC2348">
      <w:pPr>
        <w:pStyle w:val="Odstavecseseznamem"/>
        <w:numPr>
          <w:ilvl w:val="0"/>
          <w:numId w:val="3"/>
        </w:numPr>
        <w:spacing w:after="0" w:line="240" w:lineRule="auto"/>
        <w:jc w:val="both"/>
        <w:rPr>
          <w:rFonts w:ascii="Arial" w:hAnsi="Arial" w:cs="Arial"/>
        </w:rPr>
      </w:pPr>
      <w:r w:rsidRPr="00A80A25">
        <w:rPr>
          <w:rFonts w:ascii="Arial" w:hAnsi="Arial" w:cs="Arial"/>
        </w:rPr>
        <w:t xml:space="preserve">O vrácení předmětu výpůjčky </w:t>
      </w:r>
      <w:r>
        <w:rPr>
          <w:rFonts w:ascii="Arial" w:hAnsi="Arial" w:cs="Arial"/>
        </w:rPr>
        <w:t xml:space="preserve">se  smluvní strany zavazují sepsat </w:t>
      </w:r>
      <w:r w:rsidRPr="00A80A25">
        <w:rPr>
          <w:rFonts w:ascii="Arial" w:hAnsi="Arial" w:cs="Arial"/>
        </w:rPr>
        <w:t>předávac</w:t>
      </w:r>
      <w:r>
        <w:rPr>
          <w:rFonts w:ascii="Arial" w:hAnsi="Arial" w:cs="Arial"/>
        </w:rPr>
        <w:t xml:space="preserve">í protokol ve dvou vyhotoveních, po jednom pro každou smluvní stranu. </w:t>
      </w:r>
    </w:p>
    <w:p w:rsidR="00DC2348" w:rsidRDefault="00DC2348" w:rsidP="00DC2348">
      <w:pPr>
        <w:spacing w:after="0" w:line="240" w:lineRule="auto"/>
        <w:jc w:val="both"/>
        <w:rPr>
          <w:rFonts w:ascii="Arial" w:hAnsi="Arial" w:cs="Arial"/>
        </w:rPr>
      </w:pPr>
    </w:p>
    <w:p w:rsidR="00DC2348" w:rsidRDefault="00DC2348" w:rsidP="00DC2348">
      <w:pPr>
        <w:spacing w:after="0" w:line="240" w:lineRule="auto"/>
        <w:jc w:val="both"/>
        <w:rPr>
          <w:rFonts w:ascii="Arial" w:hAnsi="Arial" w:cs="Arial"/>
        </w:rPr>
      </w:pPr>
    </w:p>
    <w:p w:rsidR="00DC2348" w:rsidRDefault="00DC2348" w:rsidP="00DC2348">
      <w:pPr>
        <w:spacing w:after="0" w:line="240" w:lineRule="auto"/>
        <w:jc w:val="both"/>
        <w:rPr>
          <w:rFonts w:ascii="Arial" w:hAnsi="Arial" w:cs="Arial"/>
        </w:rPr>
      </w:pPr>
    </w:p>
    <w:p w:rsidR="00DC2348" w:rsidRDefault="00DC2348" w:rsidP="00DC2348">
      <w:pPr>
        <w:spacing w:after="0" w:line="240" w:lineRule="auto"/>
        <w:jc w:val="both"/>
        <w:rPr>
          <w:rFonts w:ascii="Arial" w:hAnsi="Arial" w:cs="Arial"/>
        </w:rPr>
      </w:pPr>
    </w:p>
    <w:p w:rsidR="00DC2348" w:rsidRPr="00A80A25" w:rsidRDefault="00DC2348" w:rsidP="00DC2348">
      <w:pPr>
        <w:spacing w:after="0" w:line="240" w:lineRule="auto"/>
        <w:jc w:val="center"/>
        <w:rPr>
          <w:rFonts w:ascii="Arial" w:hAnsi="Arial" w:cs="Arial"/>
          <w:b/>
        </w:rPr>
      </w:pPr>
      <w:r w:rsidRPr="00A80A25">
        <w:rPr>
          <w:rFonts w:ascii="Arial" w:hAnsi="Arial" w:cs="Arial"/>
          <w:b/>
        </w:rPr>
        <w:t>II.</w:t>
      </w:r>
    </w:p>
    <w:p w:rsidR="00DC2348" w:rsidRPr="00A80A25" w:rsidRDefault="00DC2348" w:rsidP="00DC2348">
      <w:pPr>
        <w:spacing w:after="0" w:line="240" w:lineRule="auto"/>
        <w:jc w:val="center"/>
        <w:rPr>
          <w:rFonts w:ascii="Arial" w:hAnsi="Arial" w:cs="Arial"/>
          <w:b/>
        </w:rPr>
      </w:pPr>
      <w:r w:rsidRPr="00A80A25">
        <w:rPr>
          <w:rFonts w:ascii="Arial" w:hAnsi="Arial" w:cs="Arial"/>
          <w:b/>
        </w:rPr>
        <w:t>Ostatní ustanovení</w:t>
      </w:r>
    </w:p>
    <w:p w:rsidR="00DC2348" w:rsidRDefault="00DC2348" w:rsidP="00DC2348">
      <w:pPr>
        <w:spacing w:after="0" w:line="240" w:lineRule="auto"/>
        <w:rPr>
          <w:rFonts w:ascii="Arial" w:hAnsi="Arial" w:cs="Arial"/>
        </w:rPr>
      </w:pPr>
    </w:p>
    <w:p w:rsidR="00DC2348" w:rsidRDefault="00DC2348" w:rsidP="00DC2348">
      <w:pPr>
        <w:pStyle w:val="Odstavecseseznamem"/>
        <w:numPr>
          <w:ilvl w:val="0"/>
          <w:numId w:val="4"/>
        </w:numPr>
        <w:spacing w:after="0" w:line="240" w:lineRule="auto"/>
        <w:jc w:val="both"/>
        <w:rPr>
          <w:rFonts w:ascii="Arial" w:hAnsi="Arial" w:cs="Arial"/>
        </w:rPr>
      </w:pPr>
      <w:r w:rsidRPr="00A80A25">
        <w:rPr>
          <w:rFonts w:ascii="Arial" w:hAnsi="Arial" w:cs="Arial"/>
        </w:rPr>
        <w:t xml:space="preserve">Dohoda nabývá platnosti dnem podpisu obou smluvních stran a účinnosti dnem jejího zveřejnění v registru smluv v souladu  se zákonem č. 340/2015 Sb., o registru smluv, v platném znění. Zveřejnění v registru smluv provede vypůjčitel. </w:t>
      </w:r>
    </w:p>
    <w:p w:rsidR="00DC2348" w:rsidRDefault="00DC2348" w:rsidP="00DC2348">
      <w:pPr>
        <w:pStyle w:val="Odstavecseseznamem"/>
        <w:numPr>
          <w:ilvl w:val="0"/>
          <w:numId w:val="4"/>
        </w:numPr>
        <w:spacing w:after="0" w:line="240" w:lineRule="auto"/>
        <w:jc w:val="both"/>
        <w:rPr>
          <w:rFonts w:ascii="Arial" w:hAnsi="Arial" w:cs="Arial"/>
        </w:rPr>
      </w:pPr>
      <w:r w:rsidRPr="00A80A25">
        <w:rPr>
          <w:rFonts w:ascii="Arial" w:hAnsi="Arial" w:cs="Arial"/>
        </w:rPr>
        <w:t xml:space="preserve">Dohoda je sepsána ve dvou vyhotoveních, stejné platnosti a závaznosti, přičemž každá smluvní strana obdrží jedno vyhotovení. Je-li však tato dohoda uzavřena v elektronické podobě, obdrží každá smluvní strana jednu kopii originálu této dohody. </w:t>
      </w:r>
    </w:p>
    <w:p w:rsidR="00DC2348" w:rsidRPr="00A80A25" w:rsidRDefault="00DC2348" w:rsidP="00DC2348">
      <w:pPr>
        <w:pStyle w:val="Odstavecseseznamem"/>
        <w:numPr>
          <w:ilvl w:val="0"/>
          <w:numId w:val="4"/>
        </w:numPr>
        <w:spacing w:after="0" w:line="240" w:lineRule="auto"/>
        <w:jc w:val="both"/>
        <w:rPr>
          <w:rFonts w:ascii="Arial" w:hAnsi="Arial" w:cs="Arial"/>
        </w:rPr>
      </w:pPr>
      <w:r w:rsidRPr="00A80A25">
        <w:rPr>
          <w:rFonts w:ascii="Arial" w:hAnsi="Arial" w:cs="Arial"/>
        </w:rPr>
        <w:t xml:space="preserve">Smluvní strany prohlašují, že se důkladně seznámily s obsahem této dohody, kterému zcela rozumí a plně vyjadřuje jejich svobodnou a vážnou vůli.  </w:t>
      </w:r>
    </w:p>
    <w:p w:rsidR="00DC2348" w:rsidRPr="006F3FFE" w:rsidRDefault="00DC2348" w:rsidP="00DC2348">
      <w:pPr>
        <w:spacing w:after="0" w:line="240" w:lineRule="auto"/>
        <w:jc w:val="both"/>
        <w:rPr>
          <w:rFonts w:ascii="Arial" w:hAnsi="Arial" w:cs="Arial"/>
        </w:rPr>
      </w:pPr>
    </w:p>
    <w:p w:rsidR="00DC2348" w:rsidRDefault="00DC2348" w:rsidP="00DC2348">
      <w:pPr>
        <w:spacing w:after="0" w:line="240" w:lineRule="auto"/>
        <w:jc w:val="both"/>
        <w:rPr>
          <w:rFonts w:ascii="Arial" w:hAnsi="Arial" w:cs="Arial"/>
        </w:rPr>
      </w:pPr>
    </w:p>
    <w:p w:rsidR="00DC2348" w:rsidRDefault="00DC2348" w:rsidP="00DC2348">
      <w:pPr>
        <w:spacing w:after="0" w:line="240" w:lineRule="auto"/>
        <w:rPr>
          <w:rFonts w:ascii="Arial" w:hAnsi="Arial" w:cs="Arial"/>
        </w:rPr>
      </w:pPr>
      <w:r w:rsidRPr="006F3FFE">
        <w:rPr>
          <w:rFonts w:ascii="Arial" w:hAnsi="Arial" w:cs="Arial"/>
        </w:rPr>
        <w:t>V</w:t>
      </w:r>
      <w:r>
        <w:rPr>
          <w:rFonts w:ascii="Arial" w:hAnsi="Arial" w:cs="Arial"/>
        </w:rPr>
        <w:t> Praze  dne</w:t>
      </w:r>
      <w:r>
        <w:rPr>
          <w:rFonts w:ascii="Arial" w:hAnsi="Arial" w:cs="Arial"/>
        </w:rPr>
        <w:tab/>
      </w:r>
      <w:r>
        <w:rPr>
          <w:rFonts w:ascii="Arial" w:hAnsi="Arial" w:cs="Arial"/>
        </w:rPr>
        <w:tab/>
      </w:r>
      <w:r w:rsidR="00AE70E5">
        <w:rPr>
          <w:rFonts w:ascii="Arial" w:hAnsi="Arial" w:cs="Arial"/>
        </w:rPr>
        <w:t>28. 02. 2024</w:t>
      </w:r>
      <w:r w:rsidRPr="006F3FFE">
        <w:rPr>
          <w:rFonts w:ascii="Arial" w:hAnsi="Arial" w:cs="Arial"/>
        </w:rPr>
        <w:tab/>
      </w:r>
      <w:r>
        <w:rPr>
          <w:rFonts w:ascii="Arial" w:hAnsi="Arial" w:cs="Arial"/>
        </w:rPr>
        <w:tab/>
      </w:r>
      <w:r w:rsidRPr="006F3FFE">
        <w:rPr>
          <w:rFonts w:ascii="Arial" w:hAnsi="Arial" w:cs="Arial"/>
        </w:rPr>
        <w:tab/>
        <w:t xml:space="preserve">V Brně dne </w:t>
      </w:r>
      <w:r w:rsidR="00AE70E5">
        <w:rPr>
          <w:rFonts w:ascii="Arial" w:hAnsi="Arial" w:cs="Arial"/>
        </w:rPr>
        <w:t>14. 03. 2024</w:t>
      </w:r>
    </w:p>
    <w:p w:rsidR="00DC2348" w:rsidRDefault="00DC2348" w:rsidP="00DC2348">
      <w:pPr>
        <w:spacing w:after="0" w:line="240" w:lineRule="auto"/>
        <w:rPr>
          <w:rFonts w:ascii="Arial" w:hAnsi="Arial" w:cs="Arial"/>
        </w:rPr>
      </w:pPr>
      <w:r>
        <w:rPr>
          <w:rFonts w:ascii="Arial" w:hAnsi="Arial" w:cs="Arial"/>
        </w:rPr>
        <w:tab/>
      </w:r>
    </w:p>
    <w:p w:rsidR="00DC2348" w:rsidRDefault="00DC2348" w:rsidP="00DC2348">
      <w:pPr>
        <w:spacing w:after="0" w:line="240" w:lineRule="auto"/>
        <w:rPr>
          <w:rFonts w:ascii="Arial" w:hAnsi="Arial" w:cs="Arial"/>
        </w:rPr>
      </w:pPr>
    </w:p>
    <w:p w:rsidR="00DC2348" w:rsidRDefault="00DC2348" w:rsidP="00DC2348">
      <w:pPr>
        <w:spacing w:after="0" w:line="240" w:lineRule="auto"/>
        <w:rPr>
          <w:rFonts w:ascii="Arial" w:hAnsi="Arial" w:cs="Arial"/>
        </w:rPr>
      </w:pPr>
    </w:p>
    <w:p w:rsidR="00DC2348" w:rsidRDefault="00DC2348" w:rsidP="00DC2348">
      <w:pPr>
        <w:spacing w:after="0" w:line="240" w:lineRule="auto"/>
        <w:rPr>
          <w:rFonts w:ascii="Arial" w:hAnsi="Arial" w:cs="Arial"/>
        </w:rPr>
      </w:pPr>
    </w:p>
    <w:p w:rsidR="00DC2348" w:rsidRDefault="00DC2348" w:rsidP="00DC2348">
      <w:pPr>
        <w:spacing w:after="0" w:line="240" w:lineRule="auto"/>
        <w:rPr>
          <w:rFonts w:ascii="Arial" w:hAnsi="Arial" w:cs="Arial"/>
        </w:rPr>
      </w:pPr>
    </w:p>
    <w:p w:rsidR="00DC2348" w:rsidRDefault="00DC2348" w:rsidP="00DC2348">
      <w:pPr>
        <w:spacing w:after="0" w:line="240" w:lineRule="auto"/>
        <w:rPr>
          <w:rFonts w:ascii="Arial" w:hAnsi="Arial" w:cs="Arial"/>
        </w:rPr>
      </w:pPr>
    </w:p>
    <w:p w:rsidR="00DC2348" w:rsidRPr="00CD09E0" w:rsidRDefault="00DC2348" w:rsidP="00DC2348">
      <w:pPr>
        <w:spacing w:after="0" w:line="240" w:lineRule="auto"/>
        <w:rPr>
          <w:rFonts w:ascii="Arial" w:hAnsi="Arial" w:cs="Arial"/>
          <w:color w:val="FF0000"/>
        </w:rPr>
      </w:pPr>
      <w:r w:rsidRPr="006F3FFE">
        <w:rPr>
          <w:rFonts w:ascii="Arial" w:hAnsi="Arial" w:cs="Arial"/>
        </w:rPr>
        <w:t xml:space="preserve">_______________________________ </w:t>
      </w:r>
      <w:r w:rsidRPr="006F3FFE">
        <w:rPr>
          <w:rFonts w:ascii="Arial" w:hAnsi="Arial" w:cs="Arial"/>
        </w:rPr>
        <w:tab/>
      </w:r>
      <w:r w:rsidRPr="006F3FFE">
        <w:rPr>
          <w:rFonts w:ascii="Arial" w:hAnsi="Arial" w:cs="Arial"/>
        </w:rPr>
        <w:tab/>
        <w:t>_____________________________</w:t>
      </w:r>
    </w:p>
    <w:p w:rsidR="00DC2348" w:rsidRPr="00347A63" w:rsidRDefault="00AE70E5" w:rsidP="00DC2348">
      <w:pPr>
        <w:spacing w:after="0" w:line="240" w:lineRule="auto"/>
        <w:rPr>
          <w:rFonts w:ascii="Arial" w:hAnsi="Arial" w:cs="Arial"/>
        </w:rPr>
      </w:pPr>
      <w:proofErr w:type="spellStart"/>
      <w:r>
        <w:rPr>
          <w:rFonts w:ascii="Arial" w:hAnsi="Arial" w:cs="Arial"/>
        </w:rPr>
        <w:t>xxxxxxxxxxxxx</w:t>
      </w:r>
      <w:proofErr w:type="spellEnd"/>
      <w:r w:rsidR="00DC2348">
        <w:rPr>
          <w:rFonts w:ascii="Arial" w:hAnsi="Arial" w:cs="Arial"/>
        </w:rPr>
        <w:t xml:space="preserve"> </w:t>
      </w:r>
      <w:r>
        <w:rPr>
          <w:rFonts w:ascii="Arial" w:hAnsi="Arial" w:cs="Arial"/>
        </w:rPr>
        <w:tab/>
      </w:r>
      <w:r>
        <w:rPr>
          <w:rFonts w:ascii="Arial" w:hAnsi="Arial" w:cs="Arial"/>
        </w:rPr>
        <w:tab/>
      </w:r>
      <w:r w:rsidR="00DC2348" w:rsidRPr="00347A63">
        <w:rPr>
          <w:rFonts w:ascii="Arial" w:hAnsi="Arial" w:cs="Arial"/>
        </w:rPr>
        <w:tab/>
      </w:r>
      <w:r w:rsidR="00DC2348">
        <w:rPr>
          <w:rFonts w:ascii="Arial" w:hAnsi="Arial" w:cs="Arial"/>
        </w:rPr>
        <w:tab/>
      </w:r>
      <w:r w:rsidR="00DC2348">
        <w:rPr>
          <w:rFonts w:ascii="Arial" w:hAnsi="Arial" w:cs="Arial"/>
        </w:rPr>
        <w:tab/>
      </w:r>
      <w:r>
        <w:rPr>
          <w:rFonts w:ascii="Arial" w:hAnsi="Arial" w:cs="Arial"/>
        </w:rPr>
        <w:t>xxxxxxxxxxxx</w:t>
      </w:r>
      <w:bookmarkStart w:id="0" w:name="_GoBack"/>
      <w:bookmarkEnd w:id="0"/>
      <w:r w:rsidR="00DC2348">
        <w:rPr>
          <w:rFonts w:ascii="Arial" w:hAnsi="Arial" w:cs="Arial"/>
        </w:rPr>
        <w:t xml:space="preserve"> </w:t>
      </w:r>
    </w:p>
    <w:p w:rsidR="00DC2348" w:rsidRDefault="00DC2348" w:rsidP="00DC2348">
      <w:pPr>
        <w:spacing w:after="0" w:line="240" w:lineRule="auto"/>
        <w:rPr>
          <w:rFonts w:ascii="Arial" w:hAnsi="Arial" w:cs="Arial"/>
        </w:rPr>
      </w:pPr>
      <w:r>
        <w:rPr>
          <w:rFonts w:ascii="Arial" w:hAnsi="Arial" w:cs="Arial"/>
        </w:rPr>
        <w:t xml:space="preserve">VAMEX, spol. s r.o.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Fakultní nemocnice Brno </w:t>
      </w:r>
    </w:p>
    <w:p w:rsidR="00DC2348" w:rsidRDefault="00DC2348" w:rsidP="00314547">
      <w:pPr>
        <w:spacing w:after="0" w:line="240" w:lineRule="auto"/>
        <w:jc w:val="center"/>
        <w:rPr>
          <w:rFonts w:ascii="Arial" w:hAnsi="Arial" w:cs="Arial"/>
          <w:b/>
          <w:sz w:val="28"/>
          <w:szCs w:val="28"/>
        </w:rPr>
      </w:pPr>
    </w:p>
    <w:p w:rsidR="00DC2348" w:rsidRDefault="00DC2348" w:rsidP="00314547">
      <w:pPr>
        <w:spacing w:after="0" w:line="240" w:lineRule="auto"/>
        <w:jc w:val="center"/>
        <w:rPr>
          <w:rFonts w:ascii="Arial" w:hAnsi="Arial" w:cs="Arial"/>
          <w:b/>
        </w:rPr>
      </w:pPr>
    </w:p>
    <w:p w:rsidR="00DC2348" w:rsidRPr="00330AA8" w:rsidRDefault="00DC2348" w:rsidP="00314547">
      <w:pPr>
        <w:spacing w:after="0" w:line="240" w:lineRule="auto"/>
        <w:jc w:val="center"/>
        <w:rPr>
          <w:rFonts w:ascii="Arial" w:hAnsi="Arial" w:cs="Arial"/>
          <w:b/>
        </w:rPr>
      </w:pPr>
    </w:p>
    <w:sectPr w:rsidR="00DC2348" w:rsidRPr="00330AA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47" w:rsidRDefault="00314547" w:rsidP="00314547">
      <w:pPr>
        <w:spacing w:after="0" w:line="240" w:lineRule="auto"/>
      </w:pPr>
      <w:r>
        <w:separator/>
      </w:r>
    </w:p>
  </w:endnote>
  <w:endnote w:type="continuationSeparator" w:id="0">
    <w:p w:rsidR="00314547" w:rsidRDefault="00314547" w:rsidP="0031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47" w:rsidRDefault="00314547" w:rsidP="00314547">
      <w:pPr>
        <w:spacing w:after="0" w:line="240" w:lineRule="auto"/>
      </w:pPr>
      <w:r>
        <w:separator/>
      </w:r>
    </w:p>
  </w:footnote>
  <w:footnote w:type="continuationSeparator" w:id="0">
    <w:p w:rsidR="00314547" w:rsidRDefault="00314547" w:rsidP="00314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47" w:rsidRDefault="00314547">
    <w:pPr>
      <w:pStyle w:val="Zhlav"/>
    </w:pPr>
    <w:r>
      <w:t xml:space="preserve">                                                                                                                                   FN Brno</w:t>
    </w:r>
  </w:p>
  <w:p w:rsidR="00314547" w:rsidRDefault="00314547" w:rsidP="00394467">
    <w:pPr>
      <w:pStyle w:val="Zhlav"/>
      <w:jc w:val="right"/>
    </w:pPr>
    <w:r>
      <w:t>smlouva č. VP/</w:t>
    </w:r>
    <w:r w:rsidR="00A16F70">
      <w:t>1422</w:t>
    </w:r>
    <w:r w:rsidR="00F67182">
      <w:t>/20</w:t>
    </w:r>
    <w:r w:rsidR="00A16F70">
      <w:t>20</w:t>
    </w:r>
    <w:r w:rsidR="00F67182">
      <w:t>/</w:t>
    </w:r>
    <w:proofErr w:type="spellStart"/>
    <w:r>
      <w:t>Sv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6263F"/>
    <w:multiLevelType w:val="hybridMultilevel"/>
    <w:tmpl w:val="D15EB4CC"/>
    <w:lvl w:ilvl="0" w:tplc="4A2C0D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CF45CA"/>
    <w:multiLevelType w:val="hybridMultilevel"/>
    <w:tmpl w:val="7F0C556C"/>
    <w:lvl w:ilvl="0" w:tplc="5E6CCF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253C0C"/>
    <w:multiLevelType w:val="hybridMultilevel"/>
    <w:tmpl w:val="E6F28A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C1E127E"/>
    <w:multiLevelType w:val="hybridMultilevel"/>
    <w:tmpl w:val="59A6A0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F9"/>
    <w:rsid w:val="000112A2"/>
    <w:rsid w:val="00030FCB"/>
    <w:rsid w:val="00096DEF"/>
    <w:rsid w:val="000B3C5A"/>
    <w:rsid w:val="000B5F91"/>
    <w:rsid w:val="000C6995"/>
    <w:rsid w:val="000D211B"/>
    <w:rsid w:val="001062EC"/>
    <w:rsid w:val="00117E9A"/>
    <w:rsid w:val="00157D00"/>
    <w:rsid w:val="00167194"/>
    <w:rsid w:val="00196FF3"/>
    <w:rsid w:val="001F66DC"/>
    <w:rsid w:val="002200E1"/>
    <w:rsid w:val="00261349"/>
    <w:rsid w:val="002635FB"/>
    <w:rsid w:val="00314547"/>
    <w:rsid w:val="00330AA8"/>
    <w:rsid w:val="00347A63"/>
    <w:rsid w:val="00354AF3"/>
    <w:rsid w:val="003878F9"/>
    <w:rsid w:val="00394467"/>
    <w:rsid w:val="003D3A74"/>
    <w:rsid w:val="00443117"/>
    <w:rsid w:val="004B60D1"/>
    <w:rsid w:val="004C53A6"/>
    <w:rsid w:val="00502EF9"/>
    <w:rsid w:val="005E2DF9"/>
    <w:rsid w:val="005F0BD8"/>
    <w:rsid w:val="00624478"/>
    <w:rsid w:val="00647DC7"/>
    <w:rsid w:val="006528BB"/>
    <w:rsid w:val="00656CEE"/>
    <w:rsid w:val="00667897"/>
    <w:rsid w:val="006B3AB7"/>
    <w:rsid w:val="006F3FFE"/>
    <w:rsid w:val="00760CF2"/>
    <w:rsid w:val="0076109C"/>
    <w:rsid w:val="007C595C"/>
    <w:rsid w:val="008A343A"/>
    <w:rsid w:val="00926983"/>
    <w:rsid w:val="00934DCE"/>
    <w:rsid w:val="00A01342"/>
    <w:rsid w:val="00A16F70"/>
    <w:rsid w:val="00A82708"/>
    <w:rsid w:val="00A92858"/>
    <w:rsid w:val="00AD5DAC"/>
    <w:rsid w:val="00AE70E5"/>
    <w:rsid w:val="00B047E0"/>
    <w:rsid w:val="00B22755"/>
    <w:rsid w:val="00BF2289"/>
    <w:rsid w:val="00C162EF"/>
    <w:rsid w:val="00C60A58"/>
    <w:rsid w:val="00C94550"/>
    <w:rsid w:val="00CC3669"/>
    <w:rsid w:val="00CD09E0"/>
    <w:rsid w:val="00CD5F19"/>
    <w:rsid w:val="00D06D55"/>
    <w:rsid w:val="00D7292C"/>
    <w:rsid w:val="00DB3D49"/>
    <w:rsid w:val="00DC2348"/>
    <w:rsid w:val="00DC5AE2"/>
    <w:rsid w:val="00DD0BB9"/>
    <w:rsid w:val="00DD382F"/>
    <w:rsid w:val="00E04388"/>
    <w:rsid w:val="00EC674A"/>
    <w:rsid w:val="00ED3797"/>
    <w:rsid w:val="00EE3F2A"/>
    <w:rsid w:val="00EF5ABB"/>
    <w:rsid w:val="00F16869"/>
    <w:rsid w:val="00F17F2E"/>
    <w:rsid w:val="00F20253"/>
    <w:rsid w:val="00F24C56"/>
    <w:rsid w:val="00F67182"/>
    <w:rsid w:val="00F9277B"/>
    <w:rsid w:val="00FA6255"/>
    <w:rsid w:val="00FF1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3489"/>
  <w15:docId w15:val="{A1EF0DED-FA53-4C8B-8CD2-F6F5D027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2EF9"/>
    <w:pPr>
      <w:ind w:left="720"/>
      <w:contextualSpacing/>
    </w:pPr>
  </w:style>
  <w:style w:type="paragraph" w:styleId="Zhlav">
    <w:name w:val="header"/>
    <w:basedOn w:val="Normln"/>
    <w:link w:val="ZhlavChar"/>
    <w:uiPriority w:val="99"/>
    <w:unhideWhenUsed/>
    <w:rsid w:val="003145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4547"/>
  </w:style>
  <w:style w:type="paragraph" w:styleId="Zpat">
    <w:name w:val="footer"/>
    <w:basedOn w:val="Normln"/>
    <w:link w:val="ZpatChar"/>
    <w:uiPriority w:val="99"/>
    <w:unhideWhenUsed/>
    <w:rsid w:val="00314547"/>
    <w:pPr>
      <w:tabs>
        <w:tab w:val="center" w:pos="4536"/>
        <w:tab w:val="right" w:pos="9072"/>
      </w:tabs>
      <w:spacing w:after="0" w:line="240" w:lineRule="auto"/>
    </w:pPr>
  </w:style>
  <w:style w:type="character" w:customStyle="1" w:styleId="ZpatChar">
    <w:name w:val="Zápatí Char"/>
    <w:basedOn w:val="Standardnpsmoodstavce"/>
    <w:link w:val="Zpat"/>
    <w:uiPriority w:val="99"/>
    <w:rsid w:val="00314547"/>
  </w:style>
  <w:style w:type="paragraph" w:styleId="Textbubliny">
    <w:name w:val="Balloon Text"/>
    <w:basedOn w:val="Normln"/>
    <w:link w:val="TextbublinyChar"/>
    <w:uiPriority w:val="99"/>
    <w:semiHidden/>
    <w:unhideWhenUsed/>
    <w:rsid w:val="0031454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14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ED55-E602-4A2C-AAB2-5F8C0F7C4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2227</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Svobodová Danuše</dc:creator>
  <cp:lastModifiedBy>Svobodová Danuše</cp:lastModifiedBy>
  <cp:revision>2</cp:revision>
  <cp:lastPrinted>2017-05-05T12:24:00Z</cp:lastPrinted>
  <dcterms:created xsi:type="dcterms:W3CDTF">2024-03-15T09:18:00Z</dcterms:created>
  <dcterms:modified xsi:type="dcterms:W3CDTF">2024-03-15T09:18:00Z</dcterms:modified>
</cp:coreProperties>
</file>