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67" w:rsidRDefault="000D030F">
      <w:pPr>
        <w:jc w:val="center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 xml:space="preserve">SMLOUVA O ZAJIŠTĚNÍ </w:t>
      </w:r>
    </w:p>
    <w:p w:rsidR="00F81367" w:rsidRDefault="000D030F">
      <w:pPr>
        <w:jc w:val="center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UBYTOVÁNÍ A STRAVOVÁNÍ HRÁČŮ</w:t>
      </w:r>
    </w:p>
    <w:p w:rsidR="00F81367" w:rsidRDefault="000D030F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(dále jen „Smlouva“)</w:t>
      </w:r>
    </w:p>
    <w:p w:rsidR="00F81367" w:rsidRDefault="00F81367">
      <w:pPr>
        <w:rPr>
          <w:rFonts w:ascii="Calibri" w:eastAsia="Calibri" w:hAnsi="Calibri" w:cs="Calibri"/>
          <w:b/>
          <w:sz w:val="20"/>
          <w:shd w:val="clear" w:color="auto" w:fill="FFFFFF"/>
        </w:rPr>
      </w:pPr>
    </w:p>
    <w:p w:rsidR="00F81367" w:rsidRDefault="000D030F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uzavřená níže uvedeného dne, měsíce a roku</w:t>
      </w:r>
    </w:p>
    <w:p w:rsidR="00F81367" w:rsidRDefault="000D030F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mezi těmito stranami Smlouvy:</w:t>
      </w:r>
    </w:p>
    <w:p w:rsidR="00F81367" w:rsidRDefault="00F81367">
      <w:pPr>
        <w:rPr>
          <w:rFonts w:ascii="Calibri" w:eastAsia="Calibri" w:hAnsi="Calibri" w:cs="Calibri"/>
          <w:b/>
          <w:sz w:val="20"/>
          <w:shd w:val="clear" w:color="auto" w:fill="FFFFFF"/>
        </w:rPr>
      </w:pPr>
    </w:p>
    <w:p w:rsidR="00F81367" w:rsidRDefault="000D030F">
      <w:pPr>
        <w:numPr>
          <w:ilvl w:val="0"/>
          <w:numId w:val="1"/>
        </w:numPr>
        <w:ind w:left="426" w:hanging="426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  <w:shd w:val="clear" w:color="auto" w:fill="FFFFFF"/>
        </w:rPr>
        <w:t>Střední škola teleinformatiky, Ostrava, příspěvková organizace</w:t>
      </w:r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sídlo: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Opavská 1119/12, 708 61 Ostrava – Poruba</w:t>
      </w:r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IČ: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  <w:shd w:val="clear" w:color="auto" w:fill="FFFFFF"/>
        </w:rPr>
        <w:t>00845329</w:t>
      </w:r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číslo bankovního účtu:</w:t>
      </w:r>
      <w:r>
        <w:rPr>
          <w:rFonts w:ascii="Calibri" w:eastAsia="Calibri" w:hAnsi="Calibri" w:cs="Calibri"/>
          <w:color w:val="014377"/>
          <w:sz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14377"/>
          <w:sz w:val="20"/>
          <w:shd w:val="clear" w:color="auto" w:fill="FFFFFF"/>
        </w:rPr>
        <w:tab/>
      </w:r>
      <w:r>
        <w:rPr>
          <w:rFonts w:ascii="Calibri" w:eastAsia="Calibri" w:hAnsi="Calibri" w:cs="Calibri"/>
          <w:sz w:val="20"/>
          <w:shd w:val="clear" w:color="auto" w:fill="FFFFFF"/>
        </w:rPr>
        <w:t>118359/0300</w:t>
      </w:r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zastoupena: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Ing. Pavlem </w:t>
      </w:r>
      <w:proofErr w:type="spellStart"/>
      <w:r>
        <w:rPr>
          <w:rFonts w:ascii="Calibri" w:eastAsia="Calibri" w:hAnsi="Calibri" w:cs="Calibri"/>
          <w:sz w:val="20"/>
        </w:rPr>
        <w:t>Zubkem</w:t>
      </w:r>
      <w:proofErr w:type="spellEnd"/>
      <w:r>
        <w:rPr>
          <w:rFonts w:ascii="Calibri" w:eastAsia="Calibri" w:hAnsi="Calibri" w:cs="Calibri"/>
          <w:sz w:val="20"/>
        </w:rPr>
        <w:t xml:space="preserve">, ředitelem </w:t>
      </w:r>
      <w:r>
        <w:rPr>
          <w:rFonts w:ascii="Calibri" w:eastAsia="Calibri" w:hAnsi="Calibri" w:cs="Calibri"/>
          <w:sz w:val="20"/>
        </w:rPr>
        <w:tab/>
      </w:r>
    </w:p>
    <w:p w:rsidR="00F81367" w:rsidRDefault="00F81367">
      <w:pPr>
        <w:ind w:left="426"/>
        <w:rPr>
          <w:rFonts w:ascii="Calibri" w:eastAsia="Calibri" w:hAnsi="Calibri" w:cs="Calibri"/>
          <w:sz w:val="20"/>
        </w:rPr>
      </w:pPr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(dále jen „Zhotovitel“)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>
      <w:pPr>
        <w:ind w:left="283" w:hanging="283"/>
        <w:jc w:val="both"/>
        <w:rPr>
          <w:rFonts w:ascii="Calibri" w:eastAsia="Calibri" w:hAnsi="Calibri" w:cs="Calibri"/>
          <w:caps/>
          <w:sz w:val="20"/>
        </w:rPr>
      </w:pPr>
      <w:r>
        <w:rPr>
          <w:rFonts w:ascii="Calibri" w:eastAsia="Calibri" w:hAnsi="Calibri" w:cs="Calibri"/>
          <w:sz w:val="20"/>
        </w:rPr>
        <w:t>a</w:t>
      </w:r>
      <w:r>
        <w:rPr>
          <w:rFonts w:ascii="Calibri" w:eastAsia="Calibri" w:hAnsi="Calibri" w:cs="Calibri"/>
          <w:sz w:val="20"/>
        </w:rPr>
        <w:tab/>
      </w:r>
    </w:p>
    <w:p w:rsidR="00F81367" w:rsidRDefault="00F81367">
      <w:pPr>
        <w:ind w:left="283" w:hanging="283"/>
        <w:rPr>
          <w:rFonts w:ascii="Calibri" w:eastAsia="Calibri" w:hAnsi="Calibri" w:cs="Calibri"/>
          <w:sz w:val="20"/>
        </w:rPr>
      </w:pPr>
    </w:p>
    <w:p w:rsidR="00F81367" w:rsidRDefault="000D030F" w:rsidP="00092241">
      <w:pPr>
        <w:numPr>
          <w:ilvl w:val="0"/>
          <w:numId w:val="1"/>
        </w:numPr>
        <w:ind w:left="426" w:hanging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Akademie FC Baník </w:t>
      </w:r>
      <w:proofErr w:type="gramStart"/>
      <w:r>
        <w:rPr>
          <w:rFonts w:ascii="Calibri" w:eastAsia="Calibri" w:hAnsi="Calibri" w:cs="Calibri"/>
          <w:b/>
          <w:sz w:val="20"/>
        </w:rPr>
        <w:t>Ostrava z.s.</w:t>
      </w:r>
      <w:proofErr w:type="gramEnd"/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sídlo: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Bukovanského 1028/4, 710 00 Slezská Ostrava</w:t>
      </w:r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IČ: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02214270</w:t>
      </w:r>
      <w:r>
        <w:rPr>
          <w:rFonts w:ascii="Calibri" w:eastAsia="Calibri" w:hAnsi="Calibri" w:cs="Calibri"/>
          <w:sz w:val="20"/>
        </w:rPr>
        <w:br/>
        <w:t>registrace: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u Krajského soudu v Ostravě, oddíl L, vložka 11162</w:t>
      </w:r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zastoupen: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Ing. Matoušem Hábou, předsedou </w:t>
      </w:r>
    </w:p>
    <w:p w:rsidR="00F81367" w:rsidRDefault="00F81367">
      <w:pPr>
        <w:ind w:left="426"/>
        <w:rPr>
          <w:rFonts w:ascii="Calibri" w:eastAsia="Calibri" w:hAnsi="Calibri" w:cs="Calibri"/>
          <w:sz w:val="20"/>
        </w:rPr>
      </w:pPr>
    </w:p>
    <w:p w:rsidR="00F81367" w:rsidRDefault="000D030F">
      <w:pPr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(dále jen „Objednatel“)</w:t>
      </w:r>
      <w:r>
        <w:rPr>
          <w:rFonts w:ascii="Calibri" w:eastAsia="Calibri" w:hAnsi="Calibri" w:cs="Calibri"/>
          <w:b/>
          <w:sz w:val="32"/>
          <w:u w:val="single"/>
        </w:rPr>
        <w:t xml:space="preserve"> </w:t>
      </w:r>
    </w:p>
    <w:p w:rsidR="00F81367" w:rsidRDefault="00F81367">
      <w:pPr>
        <w:rPr>
          <w:rFonts w:ascii="Calibri" w:eastAsia="Calibri" w:hAnsi="Calibri" w:cs="Calibri"/>
          <w:sz w:val="20"/>
        </w:rPr>
      </w:pPr>
    </w:p>
    <w:p w:rsidR="00F81367" w:rsidRDefault="000D030F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 těchto podmínek:</w:t>
      </w:r>
    </w:p>
    <w:p w:rsidR="00F81367" w:rsidRDefault="00F81367">
      <w:pPr>
        <w:jc w:val="center"/>
        <w:rPr>
          <w:rFonts w:ascii="Calibri" w:eastAsia="Calibri" w:hAnsi="Calibri" w:cs="Calibri"/>
          <w:sz w:val="20"/>
        </w:rPr>
      </w:pPr>
    </w:p>
    <w:p w:rsidR="00F81367" w:rsidRDefault="000D030F">
      <w:pPr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I.</w:t>
      </w:r>
    </w:p>
    <w:p w:rsidR="00F81367" w:rsidRDefault="000D030F">
      <w:pPr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Úvodní ustanovení</w:t>
      </w:r>
    </w:p>
    <w:p w:rsidR="00F81367" w:rsidRDefault="00F81367">
      <w:pPr>
        <w:jc w:val="center"/>
        <w:rPr>
          <w:rFonts w:ascii="Calibri" w:eastAsia="Calibri" w:hAnsi="Calibri" w:cs="Calibri"/>
          <w:b/>
          <w:sz w:val="8"/>
        </w:rPr>
      </w:pPr>
    </w:p>
    <w:p w:rsidR="00F81367" w:rsidRDefault="000D030F">
      <w:pPr>
        <w:numPr>
          <w:ilvl w:val="0"/>
          <w:numId w:val="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Zhotovitel je poskytovatelem ubytovacích služeb v rámci sdruženého Domova mládeže a stravovacích služeb v rámci sdružené Školní jídelny. 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092241">
      <w:pPr>
        <w:numPr>
          <w:ilvl w:val="0"/>
          <w:numId w:val="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Objednatel je sportovní akademií se zaměřením na fotbal, jenž poptává zajištění těchto služeb pro své hráče.</w:t>
      </w:r>
    </w:p>
    <w:p w:rsidR="00F81367" w:rsidRDefault="00F81367">
      <w:pPr>
        <w:ind w:left="283" w:hanging="283"/>
        <w:rPr>
          <w:rFonts w:ascii="Calibri" w:eastAsia="Calibri" w:hAnsi="Calibri" w:cs="Calibri"/>
          <w:sz w:val="20"/>
        </w:rPr>
      </w:pPr>
    </w:p>
    <w:p w:rsidR="00F81367" w:rsidRDefault="000D030F">
      <w:pPr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II.</w:t>
      </w:r>
    </w:p>
    <w:p w:rsidR="00F81367" w:rsidRDefault="000D030F">
      <w:pPr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Předmět smlouvy</w:t>
      </w:r>
    </w:p>
    <w:p w:rsidR="00F81367" w:rsidRDefault="00F81367">
      <w:pPr>
        <w:jc w:val="center"/>
        <w:rPr>
          <w:rFonts w:ascii="Calibri" w:eastAsia="Calibri" w:hAnsi="Calibri" w:cs="Calibri"/>
          <w:b/>
          <w:sz w:val="8"/>
        </w:rPr>
      </w:pPr>
    </w:p>
    <w:p w:rsidR="00F81367" w:rsidRDefault="000D030F">
      <w:pPr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 období od </w:t>
      </w:r>
      <w:r w:rsidR="00A5461E">
        <w:rPr>
          <w:rFonts w:ascii="Calibri" w:eastAsia="Calibri" w:hAnsi="Calibri" w:cs="Calibri"/>
          <w:b/>
          <w:sz w:val="20"/>
        </w:rPr>
        <w:t>01. 07. 2017</w:t>
      </w:r>
      <w:r>
        <w:rPr>
          <w:rFonts w:ascii="Calibri" w:eastAsia="Calibri" w:hAnsi="Calibri" w:cs="Calibri"/>
          <w:sz w:val="20"/>
        </w:rPr>
        <w:t xml:space="preserve"> do </w:t>
      </w:r>
      <w:r w:rsidR="00A5461E">
        <w:rPr>
          <w:rFonts w:ascii="Calibri" w:eastAsia="Calibri" w:hAnsi="Calibri" w:cs="Calibri"/>
          <w:b/>
          <w:sz w:val="20"/>
        </w:rPr>
        <w:t>30. 06. 2018</w:t>
      </w:r>
      <w:r>
        <w:rPr>
          <w:rFonts w:ascii="Calibri" w:eastAsia="Calibri" w:hAnsi="Calibri" w:cs="Calibri"/>
          <w:sz w:val="20"/>
        </w:rPr>
        <w:t xml:space="preserve"> Zhotovitel zajistí:</w:t>
      </w:r>
    </w:p>
    <w:p w:rsidR="00F81367" w:rsidRDefault="00F81367">
      <w:pPr>
        <w:jc w:val="both"/>
        <w:rPr>
          <w:rFonts w:ascii="Calibri" w:eastAsia="Calibri" w:hAnsi="Calibri" w:cs="Calibri"/>
          <w:sz w:val="8"/>
        </w:rPr>
      </w:pPr>
    </w:p>
    <w:p w:rsidR="00F81367" w:rsidRDefault="000D030F">
      <w:pPr>
        <w:numPr>
          <w:ilvl w:val="0"/>
          <w:numId w:val="6"/>
        </w:numPr>
        <w:ind w:left="768" w:hanging="34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ubytování hráčů Objednatele; </w:t>
      </w:r>
    </w:p>
    <w:p w:rsidR="00F81367" w:rsidRDefault="00B12F2F">
      <w:pPr>
        <w:numPr>
          <w:ilvl w:val="0"/>
          <w:numId w:val="6"/>
        </w:numPr>
        <w:ind w:left="768" w:hanging="34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ubytování dozorů</w:t>
      </w:r>
      <w:r w:rsidR="000D030F">
        <w:rPr>
          <w:rFonts w:ascii="Calibri" w:eastAsia="Calibri" w:hAnsi="Calibri" w:cs="Calibri"/>
          <w:sz w:val="20"/>
        </w:rPr>
        <w:t xml:space="preserve"> hráčů Objednatele;</w:t>
      </w:r>
    </w:p>
    <w:p w:rsidR="00F81367" w:rsidRDefault="000D030F">
      <w:pPr>
        <w:numPr>
          <w:ilvl w:val="0"/>
          <w:numId w:val="6"/>
        </w:numPr>
        <w:ind w:left="768" w:hanging="34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stravování hráčů Objednatele</w:t>
      </w:r>
      <w:r w:rsidR="00092241">
        <w:rPr>
          <w:rFonts w:ascii="Calibri" w:eastAsia="Calibri" w:hAnsi="Calibri" w:cs="Calibri"/>
          <w:sz w:val="20"/>
        </w:rPr>
        <w:t xml:space="preserve"> (</w:t>
      </w:r>
      <w:r w:rsidR="00A5461E">
        <w:rPr>
          <w:rFonts w:ascii="Calibri" w:eastAsia="Calibri" w:hAnsi="Calibri" w:cs="Calibri"/>
          <w:b/>
          <w:sz w:val="20"/>
        </w:rPr>
        <w:t>04. 09. 2017</w:t>
      </w:r>
      <w:r w:rsidR="00092241">
        <w:rPr>
          <w:rFonts w:ascii="Calibri" w:eastAsia="Calibri" w:hAnsi="Calibri" w:cs="Calibri"/>
          <w:sz w:val="20"/>
        </w:rPr>
        <w:t xml:space="preserve"> do </w:t>
      </w:r>
      <w:r w:rsidR="00A5461E">
        <w:rPr>
          <w:rFonts w:ascii="Calibri" w:eastAsia="Calibri" w:hAnsi="Calibri" w:cs="Calibri"/>
          <w:b/>
          <w:sz w:val="20"/>
        </w:rPr>
        <w:t>30. 06. 2018</w:t>
      </w:r>
      <w:r w:rsidR="00092241">
        <w:rPr>
          <w:rFonts w:ascii="Calibri" w:eastAsia="Calibri" w:hAnsi="Calibri" w:cs="Calibri"/>
          <w:sz w:val="20"/>
        </w:rPr>
        <w:t>)</w:t>
      </w:r>
      <w:r>
        <w:rPr>
          <w:rFonts w:ascii="Calibri" w:eastAsia="Calibri" w:hAnsi="Calibri" w:cs="Calibri"/>
          <w:sz w:val="20"/>
        </w:rPr>
        <w:t>.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B12F2F">
      <w:pPr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Jmenný seznam h</w:t>
      </w:r>
      <w:r w:rsidR="00B12F2F">
        <w:rPr>
          <w:rFonts w:ascii="Calibri" w:eastAsia="Calibri" w:hAnsi="Calibri" w:cs="Calibri"/>
          <w:sz w:val="20"/>
        </w:rPr>
        <w:t>ráčů Objednatele a jejich dozorů</w:t>
      </w:r>
      <w:r>
        <w:rPr>
          <w:rFonts w:ascii="Calibri" w:eastAsia="Calibri" w:hAnsi="Calibri" w:cs="Calibri"/>
          <w:sz w:val="20"/>
        </w:rPr>
        <w:t xml:space="preserve"> je uveden v příloze č. 1 této Smlouvy.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B12F2F">
      <w:pPr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Za zajištění služeb dle čl. II., odst. 1), písm. a), b), c) Smlouvy poskytne Objednatel Zhotoviteli finanční plnění dle podmínek specifikovaných v této Smlouvě.  </w:t>
      </w:r>
    </w:p>
    <w:p w:rsidR="00F81367" w:rsidRDefault="00F81367">
      <w:pPr>
        <w:ind w:left="283" w:hanging="283"/>
        <w:rPr>
          <w:rFonts w:ascii="Calibri" w:eastAsia="Calibri" w:hAnsi="Calibri" w:cs="Calibri"/>
          <w:sz w:val="20"/>
        </w:rPr>
      </w:pPr>
    </w:p>
    <w:p w:rsidR="00F81367" w:rsidRDefault="000D030F" w:rsidP="00B12F2F">
      <w:pPr>
        <w:ind w:left="283" w:hanging="283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</w:t>
      </w:r>
    </w:p>
    <w:p w:rsidR="00F81367" w:rsidRDefault="000D030F">
      <w:pPr>
        <w:ind w:left="283" w:hanging="283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III.</w:t>
      </w:r>
    </w:p>
    <w:p w:rsidR="00F81367" w:rsidRDefault="000D030F">
      <w:pPr>
        <w:ind w:left="283" w:hanging="283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Podmínky smlouvy</w:t>
      </w:r>
    </w:p>
    <w:p w:rsidR="00F81367" w:rsidRDefault="00F81367">
      <w:pPr>
        <w:ind w:left="283" w:hanging="283"/>
        <w:rPr>
          <w:rFonts w:ascii="Calibri" w:eastAsia="Calibri" w:hAnsi="Calibri" w:cs="Calibri"/>
          <w:sz w:val="8"/>
        </w:rPr>
      </w:pPr>
    </w:p>
    <w:p w:rsidR="00F81367" w:rsidRDefault="000D030F">
      <w:pPr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Za zajištění </w:t>
      </w:r>
      <w:r>
        <w:rPr>
          <w:rFonts w:ascii="Calibri" w:eastAsia="Calibri" w:hAnsi="Calibri" w:cs="Calibri"/>
          <w:b/>
          <w:sz w:val="20"/>
        </w:rPr>
        <w:t>ubytování</w:t>
      </w:r>
      <w:r>
        <w:rPr>
          <w:rFonts w:ascii="Calibri" w:eastAsia="Calibri" w:hAnsi="Calibri" w:cs="Calibri"/>
          <w:sz w:val="20"/>
        </w:rPr>
        <w:t xml:space="preserve"> dle čl. II., odst. 1), písm. a) Smlouvy se Objednatel zavazuje uhradit Zhotoviteli finanční plnění </w:t>
      </w:r>
      <w:r w:rsidR="00B12F2F">
        <w:rPr>
          <w:rFonts w:ascii="Calibri" w:eastAsia="Calibri" w:hAnsi="Calibri" w:cs="Calibri"/>
          <w:sz w:val="20"/>
        </w:rPr>
        <w:t xml:space="preserve">ve výši </w:t>
      </w:r>
      <w:r w:rsidR="00B12F2F" w:rsidRPr="00B12F2F">
        <w:rPr>
          <w:rFonts w:ascii="Calibri" w:eastAsia="Calibri" w:hAnsi="Calibri" w:cs="Calibri"/>
          <w:b/>
          <w:sz w:val="20"/>
        </w:rPr>
        <w:t>1 000,-Kč</w:t>
      </w:r>
      <w:r w:rsidR="00B12F2F">
        <w:rPr>
          <w:rFonts w:ascii="Calibri" w:eastAsia="Calibri" w:hAnsi="Calibri" w:cs="Calibri"/>
          <w:sz w:val="20"/>
        </w:rPr>
        <w:t xml:space="preserve"> (slovy: jeden tisíc korun českých) měsíčně za každého ubytovaného hráče</w:t>
      </w:r>
      <w:r>
        <w:rPr>
          <w:rFonts w:ascii="Calibri" w:eastAsia="Calibri" w:hAnsi="Calibri" w:cs="Calibri"/>
          <w:sz w:val="20"/>
        </w:rPr>
        <w:t>.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B12F2F">
      <w:pPr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 xml:space="preserve">Za zajištění </w:t>
      </w:r>
      <w:r>
        <w:rPr>
          <w:rFonts w:ascii="Calibri" w:eastAsia="Calibri" w:hAnsi="Calibri" w:cs="Calibri"/>
          <w:b/>
          <w:sz w:val="20"/>
        </w:rPr>
        <w:t>ubytování</w:t>
      </w:r>
      <w:r>
        <w:rPr>
          <w:rFonts w:ascii="Calibri" w:eastAsia="Calibri" w:hAnsi="Calibri" w:cs="Calibri"/>
          <w:sz w:val="20"/>
        </w:rPr>
        <w:t xml:space="preserve"> dle čl. II., odst. 1), písm. b) Smlouvy se Objednatel zavazuje uhradit Zhotoviteli finanční plnění </w:t>
      </w:r>
      <w:r w:rsidR="00B12F2F">
        <w:rPr>
          <w:rFonts w:ascii="Calibri" w:eastAsia="Calibri" w:hAnsi="Calibri" w:cs="Calibri"/>
          <w:sz w:val="20"/>
        </w:rPr>
        <w:t xml:space="preserve">ve výši </w:t>
      </w:r>
      <w:r w:rsidR="00B12F2F" w:rsidRPr="00B12F2F">
        <w:rPr>
          <w:rFonts w:ascii="Calibri" w:eastAsia="Calibri" w:hAnsi="Calibri" w:cs="Calibri"/>
          <w:b/>
          <w:sz w:val="20"/>
        </w:rPr>
        <w:t>3 </w:t>
      </w:r>
      <w:r w:rsidR="00B12F2F">
        <w:rPr>
          <w:rFonts w:ascii="Calibri" w:eastAsia="Calibri" w:hAnsi="Calibri" w:cs="Calibri"/>
          <w:b/>
          <w:sz w:val="20"/>
        </w:rPr>
        <w:t>2</w:t>
      </w:r>
      <w:r w:rsidR="00B12F2F" w:rsidRPr="00B12F2F">
        <w:rPr>
          <w:rFonts w:ascii="Calibri" w:eastAsia="Calibri" w:hAnsi="Calibri" w:cs="Calibri"/>
          <w:b/>
          <w:sz w:val="20"/>
        </w:rPr>
        <w:t>00,-Kč</w:t>
      </w:r>
      <w:r w:rsidR="00B12F2F">
        <w:rPr>
          <w:rFonts w:ascii="Calibri" w:eastAsia="Calibri" w:hAnsi="Calibri" w:cs="Calibri"/>
          <w:sz w:val="20"/>
        </w:rPr>
        <w:t xml:space="preserve"> (slovy: tři tisíce dvě stě korun českých) měsíčně za každého ubytovaného dozoru hráčů.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B12F2F">
      <w:pPr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Za zajištění </w:t>
      </w:r>
      <w:r>
        <w:rPr>
          <w:rFonts w:ascii="Calibri" w:eastAsia="Calibri" w:hAnsi="Calibri" w:cs="Calibri"/>
          <w:b/>
          <w:sz w:val="20"/>
        </w:rPr>
        <w:t>stravování</w:t>
      </w:r>
      <w:r>
        <w:rPr>
          <w:rFonts w:ascii="Calibri" w:eastAsia="Calibri" w:hAnsi="Calibri" w:cs="Calibri"/>
          <w:sz w:val="20"/>
        </w:rPr>
        <w:t xml:space="preserve"> dle této Smlouvy se Objednatel zavazuje uhradit Z</w:t>
      </w:r>
      <w:r w:rsidR="00B12F2F">
        <w:rPr>
          <w:rFonts w:ascii="Calibri" w:eastAsia="Calibri" w:hAnsi="Calibri" w:cs="Calibri"/>
          <w:sz w:val="20"/>
        </w:rPr>
        <w:t xml:space="preserve">hotoviteli zálohu na </w:t>
      </w:r>
      <w:r>
        <w:rPr>
          <w:rFonts w:ascii="Calibri" w:eastAsia="Calibri" w:hAnsi="Calibri" w:cs="Calibri"/>
          <w:sz w:val="20"/>
        </w:rPr>
        <w:t>snídani,</w:t>
      </w:r>
      <w:r w:rsidR="00B12F2F">
        <w:rPr>
          <w:rFonts w:ascii="Calibri" w:eastAsia="Calibri" w:hAnsi="Calibri" w:cs="Calibri"/>
          <w:sz w:val="20"/>
        </w:rPr>
        <w:t xml:space="preserve"> přesnídávku, </w:t>
      </w:r>
      <w:r>
        <w:rPr>
          <w:rFonts w:ascii="Calibri" w:eastAsia="Calibri" w:hAnsi="Calibri" w:cs="Calibri"/>
          <w:sz w:val="20"/>
        </w:rPr>
        <w:t>svačinu, večeři a večeři</w:t>
      </w:r>
      <w:r w:rsidR="001D0120">
        <w:rPr>
          <w:rFonts w:ascii="Calibri" w:eastAsia="Calibri" w:hAnsi="Calibri" w:cs="Calibri"/>
          <w:sz w:val="20"/>
        </w:rPr>
        <w:t xml:space="preserve"> II.</w:t>
      </w:r>
      <w:r>
        <w:rPr>
          <w:rFonts w:ascii="Calibri" w:eastAsia="Calibri" w:hAnsi="Calibri" w:cs="Calibri"/>
          <w:sz w:val="20"/>
        </w:rPr>
        <w:t xml:space="preserve"> </w:t>
      </w:r>
      <w:proofErr w:type="gramStart"/>
      <w:r w:rsidR="00530598">
        <w:rPr>
          <w:rFonts w:ascii="Calibri" w:eastAsia="Calibri" w:hAnsi="Calibri" w:cs="Calibri"/>
          <w:sz w:val="20"/>
        </w:rPr>
        <w:t>dle  přílohy</w:t>
      </w:r>
      <w:proofErr w:type="gramEnd"/>
      <w:r w:rsidR="00530598">
        <w:rPr>
          <w:rFonts w:ascii="Calibri" w:eastAsia="Calibri" w:hAnsi="Calibri" w:cs="Calibri"/>
          <w:sz w:val="20"/>
        </w:rPr>
        <w:t xml:space="preserve"> č. 2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B12F2F">
      <w:pPr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Zhotovitel je povinen provézt vyúčtování zálohy dl</w:t>
      </w:r>
      <w:r w:rsidR="001D0120">
        <w:rPr>
          <w:rFonts w:ascii="Calibri" w:eastAsia="Calibri" w:hAnsi="Calibri" w:cs="Calibri"/>
          <w:sz w:val="20"/>
        </w:rPr>
        <w:t>e čl. III., odst. 3) Smlouvy k </w:t>
      </w:r>
      <w:proofErr w:type="gramStart"/>
      <w:r w:rsidR="00A5461E">
        <w:rPr>
          <w:rFonts w:ascii="Calibri" w:eastAsia="Calibri" w:hAnsi="Calibri" w:cs="Calibri"/>
          <w:b/>
          <w:sz w:val="20"/>
        </w:rPr>
        <w:t>31.12.2017</w:t>
      </w:r>
      <w:proofErr w:type="gramEnd"/>
      <w:r w:rsidR="001D0120">
        <w:rPr>
          <w:rFonts w:ascii="Calibri" w:eastAsia="Calibri" w:hAnsi="Calibri" w:cs="Calibri"/>
          <w:sz w:val="20"/>
        </w:rPr>
        <w:t xml:space="preserve"> a k </w:t>
      </w:r>
      <w:r w:rsidR="00A5461E">
        <w:rPr>
          <w:rFonts w:ascii="Calibri" w:eastAsia="Calibri" w:hAnsi="Calibri" w:cs="Calibri"/>
          <w:b/>
          <w:sz w:val="20"/>
        </w:rPr>
        <w:t>30. 06. 2018</w:t>
      </w:r>
      <w:r>
        <w:rPr>
          <w:rFonts w:ascii="Calibri" w:eastAsia="Calibri" w:hAnsi="Calibri" w:cs="Calibri"/>
          <w:sz w:val="20"/>
        </w:rPr>
        <w:t xml:space="preserve">. 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b/>
          <w:sz w:val="20"/>
        </w:rPr>
      </w:pPr>
    </w:p>
    <w:p w:rsidR="00F81367" w:rsidRDefault="000D030F">
      <w:pPr>
        <w:ind w:left="283" w:hanging="283"/>
        <w:jc w:val="center"/>
        <w:rPr>
          <w:rFonts w:ascii="Calibri" w:eastAsia="Calibri" w:hAnsi="Calibri" w:cs="Calibri"/>
          <w:b/>
          <w:sz w:val="20"/>
        </w:rPr>
      </w:pPr>
      <w:bookmarkStart w:id="0" w:name="_GoBack"/>
      <w:r>
        <w:rPr>
          <w:rFonts w:ascii="Calibri" w:eastAsia="Calibri" w:hAnsi="Calibri" w:cs="Calibri"/>
          <w:b/>
          <w:sz w:val="20"/>
        </w:rPr>
        <w:t>IV.</w:t>
      </w:r>
    </w:p>
    <w:p w:rsidR="00F81367" w:rsidRDefault="000D030F">
      <w:pPr>
        <w:ind w:left="283" w:hanging="283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Společná ustanovení</w:t>
      </w:r>
    </w:p>
    <w:p w:rsidR="00F81367" w:rsidRDefault="00F81367">
      <w:pPr>
        <w:ind w:left="283" w:hanging="283"/>
        <w:rPr>
          <w:rFonts w:ascii="Calibri" w:eastAsia="Calibri" w:hAnsi="Calibri" w:cs="Calibri"/>
          <w:sz w:val="8"/>
        </w:rPr>
      </w:pPr>
    </w:p>
    <w:p w:rsidR="00F81367" w:rsidRDefault="000D030F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Zhotovitel je povinen vždy k 1. (slovy: prvnímu) dni daného měsíce vystavit a zaslat Objednateli souhrnnou fakturu za poskytované služby specifikované v čl. II., odst. 1), písm. a), b) a c). 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1D0120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Smluvní strany sjednaly, že splatnost faktury bude vždy 14 (slovy: čtrnáct dní) od data jejího vystavení.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1D0120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Objednatel je povinen tuto fakturu zkontrolovat a v případě její správnosti o oprávněnosti nárokovaného finančního plnění fakturu uhradit. 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1D0120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Ubytování a stravování zabezpečí  Zhotovitel v rámci stanoveného vnitřního řádu Zhotovitele. 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1D0120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Smlouva se uzavírá na dobu určitou, a to od </w:t>
      </w:r>
      <w:r w:rsidR="00A5461E">
        <w:rPr>
          <w:rFonts w:ascii="Calibri" w:eastAsia="Calibri" w:hAnsi="Calibri" w:cs="Calibri"/>
          <w:b/>
          <w:sz w:val="20"/>
        </w:rPr>
        <w:t>01. 07. 2017</w:t>
      </w:r>
      <w:r>
        <w:rPr>
          <w:rFonts w:ascii="Calibri" w:eastAsia="Calibri" w:hAnsi="Calibri" w:cs="Calibri"/>
          <w:sz w:val="20"/>
        </w:rPr>
        <w:t xml:space="preserve"> do </w:t>
      </w:r>
      <w:r w:rsidR="00A5461E">
        <w:rPr>
          <w:rFonts w:ascii="Calibri" w:eastAsia="Calibri" w:hAnsi="Calibri" w:cs="Calibri"/>
          <w:b/>
          <w:sz w:val="20"/>
        </w:rPr>
        <w:t>30. 06. 2018</w:t>
      </w:r>
      <w:r>
        <w:rPr>
          <w:rFonts w:ascii="Calibri" w:eastAsia="Calibri" w:hAnsi="Calibri" w:cs="Calibri"/>
          <w:sz w:val="20"/>
        </w:rPr>
        <w:t xml:space="preserve">. 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1D0120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V případě porušení závazků uvedených v čl. II. této Smlouvy může kterákoliv smluvní strana Smlouvu vypovědět, a to písemnou formou. Výpovědní lhůta činí 1 (slovy: jeden) měsíc a začíná 1. (prvním) kalendářním dnem v měsíci následujícím po doručení písemné výpovědi druhé straně.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1D0120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Jakékoliv změny této Smlouvy lze činit jen se souhlasem obou smluvních stran. Změny Smlouvy musí mít písemnou formu dodatku, jinak jsou neplatné. 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1D0120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Smluvní strany prohlašují, že jim nejsou známy žádné překážky, které by bránily uzavření této Smlouvy. </w:t>
      </w:r>
    </w:p>
    <w:p w:rsidR="00F81367" w:rsidRDefault="00F81367">
      <w:pPr>
        <w:ind w:left="283" w:hanging="283"/>
        <w:jc w:val="both"/>
        <w:rPr>
          <w:rFonts w:ascii="Calibri" w:eastAsia="Calibri" w:hAnsi="Calibri" w:cs="Calibri"/>
          <w:sz w:val="20"/>
        </w:rPr>
      </w:pPr>
    </w:p>
    <w:p w:rsidR="00F81367" w:rsidRDefault="000D030F" w:rsidP="001D0120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Tato Smlouva je vypracována ve dvou vyhotoveních. Každá ze stran obdrží jedno vyhotovení.</w:t>
      </w:r>
    </w:p>
    <w:p w:rsidR="00A5461E" w:rsidRDefault="00A5461E" w:rsidP="00A5461E">
      <w:pPr>
        <w:pStyle w:val="Odstavecseseznamem"/>
        <w:rPr>
          <w:rFonts w:ascii="Calibri" w:eastAsia="Calibri" w:hAnsi="Calibri" w:cs="Calibri"/>
          <w:sz w:val="20"/>
        </w:rPr>
      </w:pPr>
    </w:p>
    <w:p w:rsidR="00F81367" w:rsidRDefault="00A5461E" w:rsidP="00A5461E">
      <w:pPr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0"/>
        </w:rPr>
      </w:pPr>
      <w:r w:rsidRPr="00A5461E">
        <w:rPr>
          <w:rFonts w:ascii="Calibri" w:eastAsia="Calibri" w:hAnsi="Calibri" w:cs="Calibri"/>
          <w:sz w:val="20"/>
        </w:rPr>
        <w:t xml:space="preserve">Smlouva nabývá platnosti dnem podpisu oběma smluvními stranami a účinnosti od 1. </w:t>
      </w:r>
      <w:r w:rsidR="00E81C10">
        <w:rPr>
          <w:rFonts w:ascii="Calibri" w:eastAsia="Calibri" w:hAnsi="Calibri" w:cs="Calibri"/>
          <w:sz w:val="20"/>
        </w:rPr>
        <w:t>7</w:t>
      </w:r>
      <w:r w:rsidRPr="00A5461E">
        <w:rPr>
          <w:rFonts w:ascii="Calibri" w:eastAsia="Calibri" w:hAnsi="Calibri" w:cs="Calibri"/>
          <w:sz w:val="20"/>
        </w:rPr>
        <w:t xml:space="preserve">. </w:t>
      </w:r>
      <w:r w:rsidR="00E81C10">
        <w:rPr>
          <w:rFonts w:ascii="Calibri" w:eastAsia="Calibri" w:hAnsi="Calibri" w:cs="Calibri"/>
          <w:sz w:val="20"/>
        </w:rPr>
        <w:t>2017</w:t>
      </w:r>
      <w:r w:rsidRPr="00A5461E">
        <w:rPr>
          <w:rFonts w:ascii="Calibri" w:eastAsia="Calibri" w:hAnsi="Calibri" w:cs="Calibri"/>
          <w:sz w:val="20"/>
        </w:rPr>
        <w:t xml:space="preserve">. </w:t>
      </w:r>
    </w:p>
    <w:bookmarkEnd w:id="0"/>
    <w:p w:rsidR="00F81367" w:rsidRDefault="00F81367">
      <w:pPr>
        <w:ind w:left="283" w:hanging="283"/>
        <w:rPr>
          <w:rFonts w:ascii="Calibri" w:eastAsia="Calibri" w:hAnsi="Calibri" w:cs="Calibri"/>
          <w:sz w:val="20"/>
        </w:rPr>
      </w:pPr>
    </w:p>
    <w:p w:rsidR="00E81C10" w:rsidRDefault="00E81C10">
      <w:pPr>
        <w:ind w:left="283" w:hanging="283"/>
        <w:rPr>
          <w:rFonts w:ascii="Calibri" w:eastAsia="Calibri" w:hAnsi="Calibri" w:cs="Calibri"/>
          <w:sz w:val="20"/>
        </w:rPr>
      </w:pPr>
    </w:p>
    <w:p w:rsidR="00F81367" w:rsidRDefault="00A5461E">
      <w:pPr>
        <w:ind w:left="283" w:hanging="283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V Ostravě dne 27. 06. 2017</w:t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>V Ostravě dne 27. 06. 2017</w:t>
      </w:r>
    </w:p>
    <w:p w:rsidR="00F81367" w:rsidRDefault="00F81367">
      <w:pPr>
        <w:ind w:left="283" w:hanging="283"/>
        <w:rPr>
          <w:rFonts w:ascii="Calibri" w:eastAsia="Calibri" w:hAnsi="Calibri" w:cs="Calibri"/>
          <w:sz w:val="20"/>
        </w:rPr>
      </w:pPr>
    </w:p>
    <w:p w:rsidR="00F81367" w:rsidRDefault="00F81367">
      <w:pPr>
        <w:rPr>
          <w:rFonts w:ascii="Calibri" w:eastAsia="Calibri" w:hAnsi="Calibri" w:cs="Calibri"/>
          <w:sz w:val="20"/>
        </w:rPr>
      </w:pPr>
    </w:p>
    <w:p w:rsidR="00F81367" w:rsidRDefault="000D030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Za Zhotovitele: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Za Objednatele:</w:t>
      </w:r>
    </w:p>
    <w:p w:rsidR="00F81367" w:rsidRDefault="00F81367">
      <w:pPr>
        <w:rPr>
          <w:rFonts w:ascii="Calibri" w:eastAsia="Calibri" w:hAnsi="Calibri" w:cs="Calibri"/>
          <w:sz w:val="20"/>
        </w:rPr>
      </w:pPr>
    </w:p>
    <w:p w:rsidR="00F81367" w:rsidRDefault="00F81367">
      <w:pPr>
        <w:rPr>
          <w:rFonts w:ascii="Calibri" w:eastAsia="Calibri" w:hAnsi="Calibri" w:cs="Calibri"/>
          <w:sz w:val="20"/>
        </w:rPr>
      </w:pPr>
    </w:p>
    <w:p w:rsidR="00F81367" w:rsidRDefault="00F81367">
      <w:pPr>
        <w:rPr>
          <w:rFonts w:ascii="Calibri" w:eastAsia="Calibri" w:hAnsi="Calibri" w:cs="Calibri"/>
          <w:sz w:val="20"/>
        </w:rPr>
      </w:pPr>
    </w:p>
    <w:p w:rsidR="00F81367" w:rsidRDefault="00F81367">
      <w:pPr>
        <w:rPr>
          <w:rFonts w:ascii="Calibri" w:eastAsia="Calibri" w:hAnsi="Calibri" w:cs="Calibri"/>
          <w:sz w:val="20"/>
        </w:rPr>
      </w:pPr>
    </w:p>
    <w:p w:rsidR="00F81367" w:rsidRDefault="000D030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..................................................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 w:rsidR="00B4090B">
        <w:rPr>
          <w:rFonts w:ascii="Calibri" w:eastAsia="Calibri" w:hAnsi="Calibri" w:cs="Calibri"/>
          <w:sz w:val="20"/>
        </w:rPr>
        <w:t>..................................................</w:t>
      </w:r>
    </w:p>
    <w:p w:rsidR="00F81367" w:rsidRDefault="00B4090B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</w:t>
      </w:r>
      <w:r w:rsidR="001D0120"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eastAsia="Calibri" w:hAnsi="Calibri" w:cs="Calibri"/>
          <w:sz w:val="20"/>
        </w:rPr>
        <w:t xml:space="preserve"> </w:t>
      </w:r>
      <w:r w:rsidR="000D030F">
        <w:rPr>
          <w:rFonts w:ascii="Calibri" w:eastAsia="Calibri" w:hAnsi="Calibri" w:cs="Calibri"/>
          <w:sz w:val="20"/>
        </w:rPr>
        <w:t>Ing. Pavel Zubek</w:t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 xml:space="preserve">            </w:t>
      </w:r>
      <w:r w:rsidR="000D030F">
        <w:rPr>
          <w:rFonts w:ascii="Calibri" w:eastAsia="Calibri" w:hAnsi="Calibri" w:cs="Calibri"/>
          <w:sz w:val="20"/>
        </w:rPr>
        <w:t xml:space="preserve">Ing. Matouš Hába </w:t>
      </w:r>
    </w:p>
    <w:p w:rsidR="00F81367" w:rsidRDefault="00B4090B">
      <w:p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</w:t>
      </w:r>
      <w:r w:rsidR="001D0120"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eastAsia="Calibri" w:hAnsi="Calibri" w:cs="Calibri"/>
          <w:sz w:val="20"/>
        </w:rPr>
        <w:t>ředitel školy</w:t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0D030F">
        <w:rPr>
          <w:rFonts w:ascii="Calibri" w:eastAsia="Calibri" w:hAnsi="Calibri" w:cs="Calibri"/>
          <w:sz w:val="20"/>
        </w:rPr>
        <w:tab/>
      </w:r>
      <w:r w:rsidR="001D0120">
        <w:rPr>
          <w:rFonts w:ascii="Calibri" w:eastAsia="Calibri" w:hAnsi="Calibri" w:cs="Calibri"/>
          <w:sz w:val="20"/>
        </w:rPr>
        <w:t xml:space="preserve">  p</w:t>
      </w:r>
      <w:r w:rsidR="000D030F">
        <w:rPr>
          <w:rFonts w:ascii="Calibri" w:eastAsia="Calibri" w:hAnsi="Calibri" w:cs="Calibri"/>
          <w:sz w:val="20"/>
        </w:rPr>
        <w:t xml:space="preserve">ředseda </w:t>
      </w:r>
    </w:p>
    <w:p w:rsidR="00F81367" w:rsidRDefault="00F81367">
      <w:pPr>
        <w:rPr>
          <w:rFonts w:ascii="Calibri" w:eastAsia="Calibri" w:hAnsi="Calibri" w:cs="Calibri"/>
          <w:sz w:val="20"/>
        </w:rPr>
      </w:pPr>
    </w:p>
    <w:p w:rsidR="00F81367" w:rsidRDefault="000D030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</w:p>
    <w:p w:rsidR="00F81367" w:rsidRDefault="00F81367">
      <w:pPr>
        <w:jc w:val="both"/>
        <w:rPr>
          <w:rFonts w:ascii="Calibri" w:eastAsia="Calibri" w:hAnsi="Calibri" w:cs="Calibri"/>
          <w:sz w:val="20"/>
        </w:rPr>
      </w:pPr>
    </w:p>
    <w:sectPr w:rsidR="00F813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CEF"/>
    <w:multiLevelType w:val="multilevel"/>
    <w:tmpl w:val="854E91CE"/>
    <w:lvl w:ilvl="0">
      <w:start w:val="1"/>
      <w:numFmt w:val="decimal"/>
      <w:lvlText w:val="%1)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04CB7"/>
    <w:multiLevelType w:val="multilevel"/>
    <w:tmpl w:val="76122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732251"/>
    <w:multiLevelType w:val="multilevel"/>
    <w:tmpl w:val="AC04C82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E558A"/>
    <w:multiLevelType w:val="multilevel"/>
    <w:tmpl w:val="C368F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2931F7"/>
    <w:multiLevelType w:val="multilevel"/>
    <w:tmpl w:val="2794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A3744"/>
    <w:multiLevelType w:val="multilevel"/>
    <w:tmpl w:val="DEAC1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CD50C9"/>
    <w:multiLevelType w:val="multilevel"/>
    <w:tmpl w:val="FAA63F1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747670"/>
    <w:multiLevelType w:val="multilevel"/>
    <w:tmpl w:val="D8DC1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9E6E2F"/>
    <w:multiLevelType w:val="multilevel"/>
    <w:tmpl w:val="9912B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D92009"/>
    <w:multiLevelType w:val="multilevel"/>
    <w:tmpl w:val="FD1CC7F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8A7C89"/>
    <w:multiLevelType w:val="multilevel"/>
    <w:tmpl w:val="C64AA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8C0E8D"/>
    <w:multiLevelType w:val="multilevel"/>
    <w:tmpl w:val="73A8616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3964D9"/>
    <w:multiLevelType w:val="multilevel"/>
    <w:tmpl w:val="33CEEE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177751"/>
    <w:multiLevelType w:val="multilevel"/>
    <w:tmpl w:val="1E16AD4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4C4081"/>
    <w:multiLevelType w:val="multilevel"/>
    <w:tmpl w:val="A9BC46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6D0417"/>
    <w:multiLevelType w:val="multilevel"/>
    <w:tmpl w:val="D8F27F7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1A0CCB"/>
    <w:multiLevelType w:val="multilevel"/>
    <w:tmpl w:val="D990F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A70FDE"/>
    <w:multiLevelType w:val="multilevel"/>
    <w:tmpl w:val="E2625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D37B25"/>
    <w:multiLevelType w:val="multilevel"/>
    <w:tmpl w:val="056EB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6D7CD6"/>
    <w:multiLevelType w:val="multilevel"/>
    <w:tmpl w:val="2E26D39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BE4D4D"/>
    <w:multiLevelType w:val="multilevel"/>
    <w:tmpl w:val="A00A0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15"/>
  </w:num>
  <w:num w:numId="6">
    <w:abstractNumId w:val="11"/>
  </w:num>
  <w:num w:numId="7">
    <w:abstractNumId w:val="12"/>
  </w:num>
  <w:num w:numId="8">
    <w:abstractNumId w:val="3"/>
  </w:num>
  <w:num w:numId="9">
    <w:abstractNumId w:val="19"/>
  </w:num>
  <w:num w:numId="10">
    <w:abstractNumId w:val="4"/>
  </w:num>
  <w:num w:numId="11">
    <w:abstractNumId w:val="20"/>
  </w:num>
  <w:num w:numId="12">
    <w:abstractNumId w:val="7"/>
  </w:num>
  <w:num w:numId="13">
    <w:abstractNumId w:val="13"/>
  </w:num>
  <w:num w:numId="14">
    <w:abstractNumId w:val="17"/>
  </w:num>
  <w:num w:numId="15">
    <w:abstractNumId w:val="10"/>
  </w:num>
  <w:num w:numId="16">
    <w:abstractNumId w:val="1"/>
  </w:num>
  <w:num w:numId="17">
    <w:abstractNumId w:val="5"/>
  </w:num>
  <w:num w:numId="18">
    <w:abstractNumId w:val="16"/>
  </w:num>
  <w:num w:numId="19">
    <w:abstractNumId w:val="8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67"/>
    <w:rsid w:val="00092241"/>
    <w:rsid w:val="000D030F"/>
    <w:rsid w:val="001D0120"/>
    <w:rsid w:val="00530598"/>
    <w:rsid w:val="00746F6F"/>
    <w:rsid w:val="00A5461E"/>
    <w:rsid w:val="00B12F2F"/>
    <w:rsid w:val="00B4090B"/>
    <w:rsid w:val="00E81C10"/>
    <w:rsid w:val="00F8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16F50F-AF82-4C22-97C6-C4A3B52B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zubek</dc:creator>
  <cp:lastModifiedBy>zubek</cp:lastModifiedBy>
  <cp:revision>3</cp:revision>
  <dcterms:created xsi:type="dcterms:W3CDTF">2017-06-27T07:31:00Z</dcterms:created>
  <dcterms:modified xsi:type="dcterms:W3CDTF">2017-06-27T07:43:00Z</dcterms:modified>
</cp:coreProperties>
</file>