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D9D5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</w:p>
    <w:p w14:paraId="7804A7A1" w14:textId="14216AC0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Dodatek č. </w:t>
      </w:r>
      <w:r w:rsidR="0084240F">
        <w:rPr>
          <w:rFonts w:ascii="Tahoma" w:hAnsi="Tahoma" w:cs="Tahoma"/>
          <w:b/>
          <w:sz w:val="16"/>
          <w:szCs w:val="16"/>
        </w:rPr>
        <w:t>4</w:t>
      </w:r>
      <w:r w:rsidRPr="00701E4A">
        <w:rPr>
          <w:rFonts w:ascii="Tahoma" w:hAnsi="Tahoma" w:cs="Tahoma"/>
          <w:b/>
          <w:sz w:val="16"/>
          <w:szCs w:val="16"/>
        </w:rPr>
        <w:t xml:space="preserve"> </w:t>
      </w:r>
    </w:p>
    <w:p w14:paraId="659FB0DD" w14:textId="5ADB130A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ke Smlouvě o poskytnutí nadačního příspěvku ze dne </w:t>
      </w:r>
      <w:r w:rsidRPr="00701E4A">
        <w:rPr>
          <w:rFonts w:ascii="Tahoma" w:hAnsi="Tahoma" w:cs="Tahoma"/>
          <w:b/>
          <w:bCs/>
          <w:sz w:val="16"/>
          <w:szCs w:val="16"/>
        </w:rPr>
        <w:t>23.2.2021</w:t>
      </w:r>
    </w:p>
    <w:p w14:paraId="3A510559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5146F2DC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</w:p>
    <w:p w14:paraId="29DFBF5C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IMPULS, nadační fond</w:t>
      </w:r>
    </w:p>
    <w:p w14:paraId="07BCF34F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zapsaný v nadačním rejstříku vedeném Městským soudem v Praze, oddíl N, vložka 325</w:t>
      </w:r>
    </w:p>
    <w:p w14:paraId="76CECABA" w14:textId="0AF19880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se sídlem:</w:t>
      </w:r>
      <w:r w:rsidRPr="00701E4A">
        <w:rPr>
          <w:rFonts w:ascii="Tahoma" w:hAnsi="Tahoma" w:cs="Tahoma"/>
          <w:sz w:val="16"/>
          <w:szCs w:val="16"/>
        </w:rPr>
        <w:tab/>
        <w:t xml:space="preserve">Kateřinská 30, 128 08 Praha 2      </w:t>
      </w:r>
    </w:p>
    <w:p w14:paraId="76444823" w14:textId="7F7C0741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IČ: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261 69</w:t>
      </w:r>
      <w:r w:rsidR="00F74A3B" w:rsidRPr="00701E4A">
        <w:rPr>
          <w:rFonts w:ascii="Tahoma" w:hAnsi="Tahoma" w:cs="Tahoma"/>
          <w:sz w:val="16"/>
          <w:szCs w:val="16"/>
        </w:rPr>
        <w:t> </w:t>
      </w:r>
      <w:r w:rsidRPr="00701E4A">
        <w:rPr>
          <w:rFonts w:ascii="Tahoma" w:hAnsi="Tahoma" w:cs="Tahoma"/>
          <w:sz w:val="16"/>
          <w:szCs w:val="16"/>
        </w:rPr>
        <w:t>428</w:t>
      </w:r>
      <w:r w:rsidR="00F74A3B" w:rsidRPr="00701E4A">
        <w:rPr>
          <w:rFonts w:ascii="Tahoma" w:hAnsi="Tahoma" w:cs="Tahoma"/>
          <w:sz w:val="16"/>
          <w:szCs w:val="16"/>
        </w:rPr>
        <w:t>, DIČ: CZ261 68 428</w:t>
      </w:r>
    </w:p>
    <w:p w14:paraId="34906F9C" w14:textId="5DD905B1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jednající:</w:t>
      </w:r>
      <w:r w:rsidRPr="00701E4A">
        <w:rPr>
          <w:rFonts w:ascii="Tahoma" w:hAnsi="Tahoma" w:cs="Tahoma"/>
          <w:sz w:val="16"/>
          <w:szCs w:val="16"/>
        </w:rPr>
        <w:tab/>
      </w:r>
      <w:r w:rsidR="00AC6CE7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>Ing. Kateři</w:t>
      </w:r>
      <w:r w:rsidR="007E2FAA">
        <w:rPr>
          <w:rFonts w:ascii="Tahoma" w:hAnsi="Tahoma" w:cs="Tahoma"/>
          <w:sz w:val="16"/>
          <w:szCs w:val="16"/>
        </w:rPr>
        <w:t>na</w:t>
      </w:r>
      <w:r w:rsidRPr="00701E4A">
        <w:rPr>
          <w:rFonts w:ascii="Tahoma" w:hAnsi="Tahoma" w:cs="Tahoma"/>
          <w:sz w:val="16"/>
          <w:szCs w:val="16"/>
        </w:rPr>
        <w:t xml:space="preserve"> Bémov</w:t>
      </w:r>
      <w:r w:rsidR="007E2FAA">
        <w:rPr>
          <w:rFonts w:ascii="Tahoma" w:hAnsi="Tahoma" w:cs="Tahoma"/>
          <w:sz w:val="16"/>
          <w:szCs w:val="16"/>
        </w:rPr>
        <w:t>á</w:t>
      </w:r>
      <w:r w:rsidRPr="00701E4A">
        <w:rPr>
          <w:rFonts w:ascii="Tahoma" w:hAnsi="Tahoma" w:cs="Tahoma"/>
          <w:sz w:val="16"/>
          <w:szCs w:val="16"/>
        </w:rPr>
        <w:t>, předsedkyn</w:t>
      </w:r>
      <w:r w:rsidR="007E2FAA">
        <w:rPr>
          <w:rFonts w:ascii="Tahoma" w:hAnsi="Tahoma" w:cs="Tahoma"/>
          <w:sz w:val="16"/>
          <w:szCs w:val="16"/>
        </w:rPr>
        <w:t>ě</w:t>
      </w:r>
      <w:r w:rsidRPr="00701E4A">
        <w:rPr>
          <w:rFonts w:ascii="Tahoma" w:hAnsi="Tahoma" w:cs="Tahoma"/>
          <w:sz w:val="16"/>
          <w:szCs w:val="16"/>
        </w:rPr>
        <w:t xml:space="preserve"> správní rady  </w:t>
      </w:r>
    </w:p>
    <w:p w14:paraId="2416881E" w14:textId="4EA3324E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jako</w:t>
      </w:r>
      <w:r w:rsidRPr="00701E4A">
        <w:rPr>
          <w:rFonts w:ascii="Tahoma" w:hAnsi="Tahoma" w:cs="Tahoma"/>
          <w:b/>
          <w:sz w:val="16"/>
          <w:szCs w:val="16"/>
        </w:rPr>
        <w:t xml:space="preserve"> poskytovatel</w:t>
      </w:r>
      <w:r w:rsidRPr="00701E4A">
        <w:rPr>
          <w:rFonts w:ascii="Tahoma" w:hAnsi="Tahoma" w:cs="Tahoma"/>
          <w:sz w:val="16"/>
          <w:szCs w:val="16"/>
        </w:rPr>
        <w:t xml:space="preserve"> (dále jen „poskytovatel“)</w:t>
      </w:r>
    </w:p>
    <w:p w14:paraId="0F70B594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71F29799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a</w:t>
      </w:r>
    </w:p>
    <w:p w14:paraId="02AEC890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0650F915" w14:textId="77777777" w:rsidR="00B92E81" w:rsidRPr="00701E4A" w:rsidRDefault="00B92E81" w:rsidP="00B92E81">
      <w:pPr>
        <w:jc w:val="both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Všeobecná fakultní nemocnice v Praze, příspěvková organizace</w:t>
      </w:r>
    </w:p>
    <w:p w14:paraId="6B705A05" w14:textId="45167E21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se sídlem: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U nemocnice 2, 128 08 Praha 2</w:t>
      </w:r>
    </w:p>
    <w:p w14:paraId="503A55E9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IČ: 000 64 165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DIČ: CZ00064165</w:t>
      </w:r>
    </w:p>
    <w:p w14:paraId="68FEB01F" w14:textId="7CF57906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jednající: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="00AC6CE7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 xml:space="preserve">prof. MUDr. David Feltl, Ph.D., MBA, ředitel </w:t>
      </w:r>
    </w:p>
    <w:p w14:paraId="0DB7855C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bankovní spojení: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Česká národní banka</w:t>
      </w:r>
    </w:p>
    <w:p w14:paraId="5483C3B5" w14:textId="7878CCEA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číslo účtu:</w:t>
      </w:r>
      <w:r w:rsidR="007B05E3" w:rsidRPr="00701E4A">
        <w:rPr>
          <w:rFonts w:ascii="Tahoma" w:hAnsi="Tahoma" w:cs="Tahoma"/>
          <w:sz w:val="16"/>
          <w:szCs w:val="16"/>
        </w:rPr>
        <w:tab/>
      </w:r>
      <w:r w:rsidR="007B05E3" w:rsidRPr="00701E4A">
        <w:rPr>
          <w:rFonts w:ascii="Tahoma" w:hAnsi="Tahoma" w:cs="Tahoma"/>
          <w:sz w:val="16"/>
          <w:szCs w:val="16"/>
        </w:rPr>
        <w:tab/>
      </w:r>
      <w:r w:rsidR="004517C6">
        <w:rPr>
          <w:rFonts w:ascii="Tahoma" w:hAnsi="Tahoma" w:cs="Tahoma"/>
          <w:sz w:val="16"/>
          <w:szCs w:val="16"/>
        </w:rPr>
        <w:t>XXX</w:t>
      </w:r>
      <w:r w:rsidRPr="00701E4A">
        <w:rPr>
          <w:rFonts w:ascii="Tahoma" w:hAnsi="Tahoma" w:cs="Tahoma"/>
          <w:sz w:val="16"/>
          <w:szCs w:val="16"/>
        </w:rPr>
        <w:t xml:space="preserve"> , variabilní symbol: </w:t>
      </w:r>
      <w:r w:rsidR="004517C6">
        <w:rPr>
          <w:rFonts w:ascii="Tahoma" w:hAnsi="Tahoma" w:cs="Tahoma"/>
          <w:sz w:val="16"/>
          <w:szCs w:val="16"/>
        </w:rPr>
        <w:t>XXX</w:t>
      </w:r>
    </w:p>
    <w:p w14:paraId="5DF7D3D0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jako </w:t>
      </w:r>
      <w:r w:rsidRPr="00701E4A">
        <w:rPr>
          <w:rFonts w:ascii="Tahoma" w:hAnsi="Tahoma" w:cs="Tahoma"/>
          <w:b/>
          <w:sz w:val="16"/>
          <w:szCs w:val="16"/>
        </w:rPr>
        <w:t>příjemce</w:t>
      </w:r>
      <w:r w:rsidRPr="00701E4A">
        <w:rPr>
          <w:rFonts w:ascii="Tahoma" w:hAnsi="Tahoma" w:cs="Tahoma"/>
          <w:sz w:val="16"/>
          <w:szCs w:val="16"/>
        </w:rPr>
        <w:t xml:space="preserve"> (dále jen „příjemce“)</w:t>
      </w:r>
    </w:p>
    <w:p w14:paraId="0785C355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31A35584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2148749" w14:textId="3BB55AB5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uzavírají níže uvedeného dne, měsíce a roku ke Smlouvě o poskytnutí nadačního příspěvku ze dne 23.2.2021, která je u příjemce evidována pod sp. zn.: PO 96/S/21 ve znění</w:t>
      </w:r>
      <w:r w:rsidR="00A75A1B">
        <w:rPr>
          <w:rFonts w:ascii="Tahoma" w:hAnsi="Tahoma" w:cs="Tahoma"/>
          <w:sz w:val="16"/>
          <w:szCs w:val="16"/>
        </w:rPr>
        <w:t xml:space="preserve"> následujících</w:t>
      </w:r>
      <w:r w:rsidRPr="00701E4A">
        <w:rPr>
          <w:rFonts w:ascii="Tahoma" w:hAnsi="Tahoma" w:cs="Tahoma"/>
          <w:sz w:val="16"/>
          <w:szCs w:val="16"/>
        </w:rPr>
        <w:t xml:space="preserve"> dodatk</w:t>
      </w:r>
      <w:r w:rsidR="00645905">
        <w:rPr>
          <w:rFonts w:ascii="Tahoma" w:hAnsi="Tahoma" w:cs="Tahoma"/>
          <w:sz w:val="16"/>
          <w:szCs w:val="16"/>
        </w:rPr>
        <w:t>ů</w:t>
      </w:r>
      <w:r w:rsidR="00060ED9">
        <w:rPr>
          <w:rFonts w:ascii="Tahoma" w:hAnsi="Tahoma" w:cs="Tahoma"/>
          <w:sz w:val="16"/>
          <w:szCs w:val="16"/>
        </w:rPr>
        <w:t>,</w:t>
      </w:r>
      <w:r w:rsidRPr="00701E4A">
        <w:rPr>
          <w:rFonts w:ascii="Tahoma" w:hAnsi="Tahoma" w:cs="Tahoma"/>
          <w:sz w:val="16"/>
          <w:szCs w:val="16"/>
        </w:rPr>
        <w:t xml:space="preserve"> (dále jen „smlouva“), tento </w:t>
      </w:r>
    </w:p>
    <w:p w14:paraId="4896EFA8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174EEB3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48453D91" w14:textId="285F787C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  dodatek č. </w:t>
      </w:r>
      <w:r w:rsidR="00C02EB1">
        <w:rPr>
          <w:rFonts w:ascii="Tahoma" w:hAnsi="Tahoma" w:cs="Tahoma"/>
          <w:b/>
          <w:sz w:val="16"/>
          <w:szCs w:val="16"/>
        </w:rPr>
        <w:t>4</w:t>
      </w:r>
      <w:r w:rsidRPr="00701E4A">
        <w:rPr>
          <w:rFonts w:ascii="Tahoma" w:hAnsi="Tahoma" w:cs="Tahoma"/>
          <w:b/>
          <w:sz w:val="16"/>
          <w:szCs w:val="16"/>
        </w:rPr>
        <w:t>:</w:t>
      </w:r>
    </w:p>
    <w:p w14:paraId="2357CD54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210C5A0E" w14:textId="77777777" w:rsidR="0021294C" w:rsidRPr="00701E4A" w:rsidRDefault="0021294C" w:rsidP="0021294C">
      <w:pPr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I.</w:t>
      </w:r>
    </w:p>
    <w:p w14:paraId="71E78574" w14:textId="018FBA3D" w:rsidR="0021294C" w:rsidRPr="00701E4A" w:rsidRDefault="0021294C" w:rsidP="0021294C">
      <w:pPr>
        <w:jc w:val="center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Předmět dodatku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sz w:val="16"/>
          <w:szCs w:val="16"/>
        </w:rPr>
        <w:t>Předmětem tohoto dodatku je:</w:t>
      </w:r>
    </w:p>
    <w:p w14:paraId="3C283CE0" w14:textId="77B582D9" w:rsidR="000E2F52" w:rsidRPr="00701E4A" w:rsidRDefault="00216F84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nahrazení </w:t>
      </w:r>
      <w:r w:rsidRPr="00701E4A">
        <w:rPr>
          <w:rFonts w:ascii="Tahoma" w:hAnsi="Tahoma" w:cs="Tahoma"/>
          <w:sz w:val="16"/>
          <w:szCs w:val="16"/>
        </w:rPr>
        <w:t>výše účelově vázaného nadačního příspěvku v článku 2</w:t>
      </w:r>
      <w:r w:rsidR="0057758E" w:rsidRPr="00701E4A">
        <w:rPr>
          <w:rFonts w:ascii="Tahoma" w:hAnsi="Tahoma" w:cs="Tahoma"/>
          <w:sz w:val="16"/>
          <w:szCs w:val="16"/>
        </w:rPr>
        <w:t>.</w:t>
      </w:r>
      <w:r w:rsidRPr="00701E4A">
        <w:rPr>
          <w:rFonts w:ascii="Tahoma" w:hAnsi="Tahoma" w:cs="Tahoma"/>
          <w:sz w:val="16"/>
          <w:szCs w:val="16"/>
        </w:rPr>
        <w:t>, odstavce 2.</w:t>
      </w:r>
      <w:r w:rsidR="0057758E" w:rsidRPr="00701E4A">
        <w:rPr>
          <w:rFonts w:ascii="Tahoma" w:hAnsi="Tahoma" w:cs="Tahoma"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 xml:space="preserve">1. smlouvy </w:t>
      </w:r>
      <w:r w:rsidR="0057758E" w:rsidRPr="00701E4A">
        <w:rPr>
          <w:rFonts w:ascii="Tahoma" w:hAnsi="Tahoma" w:cs="Tahoma"/>
          <w:sz w:val="16"/>
          <w:szCs w:val="16"/>
        </w:rPr>
        <w:t xml:space="preserve">„účelově vázaný nadační příspěvek ve výši 290 000,- Kč </w:t>
      </w:r>
      <w:r w:rsidR="0057758E" w:rsidRPr="00701E4A">
        <w:rPr>
          <w:rFonts w:ascii="Tahoma" w:hAnsi="Tahoma" w:cs="Tahoma"/>
          <w:b/>
          <w:sz w:val="16"/>
          <w:szCs w:val="16"/>
        </w:rPr>
        <w:t>novou výší částky</w:t>
      </w:r>
      <w:r w:rsidR="000E2F52" w:rsidRPr="00701E4A">
        <w:rPr>
          <w:rFonts w:ascii="Tahoma" w:hAnsi="Tahoma" w:cs="Tahoma"/>
          <w:b/>
          <w:sz w:val="16"/>
          <w:szCs w:val="16"/>
        </w:rPr>
        <w:t xml:space="preserve"> pro dané období </w:t>
      </w:r>
      <w:r w:rsidRPr="00701E4A">
        <w:rPr>
          <w:rFonts w:ascii="Tahoma" w:hAnsi="Tahoma" w:cs="Tahoma"/>
          <w:b/>
          <w:sz w:val="16"/>
          <w:szCs w:val="16"/>
        </w:rPr>
        <w:t>„300 000 Kč</w:t>
      </w:r>
      <w:r w:rsidR="0068564E">
        <w:rPr>
          <w:rFonts w:ascii="Tahoma" w:hAnsi="Tahoma" w:cs="Tahoma"/>
          <w:b/>
          <w:sz w:val="16"/>
          <w:szCs w:val="16"/>
        </w:rPr>
        <w:t>“</w:t>
      </w:r>
      <w:r w:rsidR="0084240F">
        <w:rPr>
          <w:rFonts w:ascii="Tahoma" w:hAnsi="Tahoma" w:cs="Tahoma"/>
          <w:b/>
          <w:sz w:val="16"/>
          <w:szCs w:val="16"/>
        </w:rPr>
        <w:t>.</w:t>
      </w:r>
    </w:p>
    <w:p w14:paraId="6C4783F2" w14:textId="7FD254C2" w:rsidR="000E2F52" w:rsidRPr="00701E4A" w:rsidRDefault="0021294C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 xml:space="preserve">nahrazení </w:t>
      </w:r>
      <w:r w:rsidRPr="00701E4A">
        <w:rPr>
          <w:rFonts w:ascii="Tahoma" w:hAnsi="Tahoma" w:cs="Tahoma"/>
          <w:sz w:val="16"/>
          <w:szCs w:val="16"/>
        </w:rPr>
        <w:t>časového údaje v článku 4., odstavce 4.1 smlouvy</w:t>
      </w:r>
      <w:r w:rsidRPr="00701E4A">
        <w:rPr>
          <w:rFonts w:ascii="Tahoma" w:hAnsi="Tahoma" w:cs="Tahoma"/>
          <w:b/>
          <w:sz w:val="16"/>
          <w:szCs w:val="16"/>
        </w:rPr>
        <w:t xml:space="preserve"> </w:t>
      </w:r>
      <w:r w:rsidRPr="00701E4A">
        <w:rPr>
          <w:rFonts w:ascii="Tahoma" w:hAnsi="Tahoma" w:cs="Tahoma"/>
          <w:sz w:val="16"/>
          <w:szCs w:val="16"/>
        </w:rPr>
        <w:t>„</w:t>
      </w:r>
      <w:r w:rsidR="0057758E" w:rsidRPr="00701E4A">
        <w:rPr>
          <w:rFonts w:ascii="Tahoma" w:hAnsi="Tahoma" w:cs="Tahoma"/>
          <w:sz w:val="16"/>
          <w:szCs w:val="16"/>
        </w:rPr>
        <w:t xml:space="preserve">počínaje 1. únorem </w:t>
      </w:r>
      <w:r w:rsidRPr="00701E4A">
        <w:rPr>
          <w:rFonts w:ascii="Tahoma" w:hAnsi="Tahoma" w:cs="Tahoma"/>
          <w:sz w:val="16"/>
          <w:szCs w:val="16"/>
        </w:rPr>
        <w:t>202</w:t>
      </w:r>
      <w:r w:rsidR="00E64366">
        <w:rPr>
          <w:rFonts w:ascii="Tahoma" w:hAnsi="Tahoma" w:cs="Tahoma"/>
          <w:sz w:val="16"/>
          <w:szCs w:val="16"/>
        </w:rPr>
        <w:t>3</w:t>
      </w:r>
      <w:r w:rsidRPr="00701E4A">
        <w:rPr>
          <w:rFonts w:ascii="Tahoma" w:hAnsi="Tahoma" w:cs="Tahoma"/>
          <w:sz w:val="16"/>
          <w:szCs w:val="16"/>
        </w:rPr>
        <w:t xml:space="preserve"> do </w:t>
      </w:r>
      <w:r w:rsidR="0057758E" w:rsidRPr="00701E4A">
        <w:rPr>
          <w:rFonts w:ascii="Tahoma" w:hAnsi="Tahoma" w:cs="Tahoma"/>
          <w:sz w:val="16"/>
          <w:szCs w:val="16"/>
        </w:rPr>
        <w:br/>
      </w:r>
      <w:r w:rsidRPr="00701E4A">
        <w:rPr>
          <w:rFonts w:ascii="Tahoma" w:hAnsi="Tahoma" w:cs="Tahoma"/>
          <w:sz w:val="16"/>
          <w:szCs w:val="16"/>
        </w:rPr>
        <w:t>31. ledna 202</w:t>
      </w:r>
      <w:r w:rsidR="00E64366">
        <w:rPr>
          <w:rFonts w:ascii="Tahoma" w:hAnsi="Tahoma" w:cs="Tahoma"/>
          <w:sz w:val="16"/>
          <w:szCs w:val="16"/>
        </w:rPr>
        <w:t>4</w:t>
      </w:r>
      <w:r w:rsidRPr="00701E4A">
        <w:rPr>
          <w:rFonts w:ascii="Tahoma" w:hAnsi="Tahoma" w:cs="Tahoma"/>
          <w:sz w:val="16"/>
          <w:szCs w:val="16"/>
        </w:rPr>
        <w:t xml:space="preserve">“ </w:t>
      </w:r>
      <w:r w:rsidRPr="00701E4A">
        <w:rPr>
          <w:rFonts w:ascii="Tahoma" w:hAnsi="Tahoma" w:cs="Tahoma"/>
          <w:b/>
          <w:sz w:val="16"/>
          <w:szCs w:val="16"/>
        </w:rPr>
        <w:t>novým časovým údajem „počínaje 1. únorem 202</w:t>
      </w:r>
      <w:r w:rsidR="00C02EB1">
        <w:rPr>
          <w:rFonts w:ascii="Tahoma" w:hAnsi="Tahoma" w:cs="Tahoma"/>
          <w:b/>
          <w:sz w:val="16"/>
          <w:szCs w:val="16"/>
        </w:rPr>
        <w:t>4</w:t>
      </w:r>
      <w:r w:rsidRPr="00701E4A">
        <w:rPr>
          <w:rFonts w:ascii="Tahoma" w:hAnsi="Tahoma" w:cs="Tahoma"/>
          <w:b/>
          <w:sz w:val="16"/>
          <w:szCs w:val="16"/>
        </w:rPr>
        <w:t xml:space="preserve"> do 31. ledna 202</w:t>
      </w:r>
      <w:r w:rsidR="00C02EB1">
        <w:rPr>
          <w:rFonts w:ascii="Tahoma" w:hAnsi="Tahoma" w:cs="Tahoma"/>
          <w:b/>
          <w:sz w:val="16"/>
          <w:szCs w:val="16"/>
        </w:rPr>
        <w:t>5</w:t>
      </w:r>
      <w:r w:rsidRPr="00701E4A">
        <w:rPr>
          <w:rFonts w:ascii="Tahoma" w:hAnsi="Tahoma" w:cs="Tahoma"/>
          <w:b/>
          <w:sz w:val="16"/>
          <w:szCs w:val="16"/>
        </w:rPr>
        <w:t>“.</w:t>
      </w:r>
    </w:p>
    <w:p w14:paraId="59F7A016" w14:textId="0E9DDDBE" w:rsidR="0021294C" w:rsidRPr="00701E4A" w:rsidRDefault="0021294C" w:rsidP="000E2F52">
      <w:pPr>
        <w:pStyle w:val="Nadpis2"/>
        <w:numPr>
          <w:ilvl w:val="0"/>
          <w:numId w:val="8"/>
        </w:numPr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nahrazení</w:t>
      </w:r>
      <w:r w:rsidRPr="00701E4A">
        <w:rPr>
          <w:rFonts w:ascii="Tahoma" w:hAnsi="Tahoma" w:cs="Tahoma"/>
          <w:sz w:val="16"/>
          <w:szCs w:val="16"/>
        </w:rPr>
        <w:t xml:space="preserve"> přílohy smlouvy novou přílohou, která tvoří přílohu tohoto dodatku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  <w:t xml:space="preserve">   </w:t>
      </w:r>
      <w:r w:rsidRPr="00701E4A">
        <w:rPr>
          <w:rFonts w:ascii="Tahoma" w:hAnsi="Tahoma" w:cs="Tahoma"/>
          <w:b/>
          <w:sz w:val="16"/>
          <w:szCs w:val="16"/>
        </w:rPr>
        <w:br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</w:r>
      <w:r w:rsidRPr="00701E4A">
        <w:rPr>
          <w:rFonts w:ascii="Tahoma" w:hAnsi="Tahoma" w:cs="Tahoma"/>
          <w:b/>
          <w:sz w:val="16"/>
          <w:szCs w:val="16"/>
        </w:rPr>
        <w:tab/>
        <w:t xml:space="preserve">   II.</w:t>
      </w:r>
    </w:p>
    <w:p w14:paraId="2AB5C6CF" w14:textId="77777777" w:rsidR="0021294C" w:rsidRPr="00701E4A" w:rsidRDefault="0021294C" w:rsidP="0021294C">
      <w:pPr>
        <w:jc w:val="center"/>
        <w:rPr>
          <w:rFonts w:ascii="Tahoma" w:hAnsi="Tahoma" w:cs="Tahoma"/>
          <w:b/>
          <w:sz w:val="16"/>
          <w:szCs w:val="16"/>
        </w:rPr>
      </w:pPr>
    </w:p>
    <w:p w14:paraId="3A8477AC" w14:textId="77777777" w:rsidR="0021294C" w:rsidRPr="00701E4A" w:rsidRDefault="0021294C" w:rsidP="0021294C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701E4A">
        <w:rPr>
          <w:rFonts w:ascii="Tahoma" w:hAnsi="Tahoma" w:cs="Tahoma"/>
          <w:b/>
          <w:sz w:val="16"/>
          <w:szCs w:val="16"/>
        </w:rPr>
        <w:t>Závěrečná ustanovení</w:t>
      </w:r>
    </w:p>
    <w:p w14:paraId="06EFD974" w14:textId="77777777" w:rsidR="0021294C" w:rsidRPr="00701E4A" w:rsidRDefault="0021294C" w:rsidP="0021294C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14:paraId="3A75F40F" w14:textId="77777777" w:rsidR="0021294C" w:rsidRPr="00701E4A" w:rsidRDefault="0021294C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Poskytovatel bere na vědomí, že příjemce je povinen dle zákona č. 340/2015 Sb., o registru smluv, ve znění pozdějších předpisů, uveřejnit tuto smlouvu včetně dodatků zákonem stanoveným způsobem.</w:t>
      </w:r>
    </w:p>
    <w:p w14:paraId="634E0C99" w14:textId="77777777" w:rsidR="0057758E" w:rsidRPr="00701E4A" w:rsidRDefault="0057758E" w:rsidP="0057758E">
      <w:pPr>
        <w:autoSpaceDE/>
        <w:autoSpaceDN/>
        <w:ind w:left="360" w:right="23"/>
        <w:jc w:val="both"/>
        <w:rPr>
          <w:rFonts w:ascii="Tahoma" w:hAnsi="Tahoma" w:cs="Tahoma"/>
          <w:sz w:val="16"/>
          <w:szCs w:val="16"/>
        </w:rPr>
      </w:pPr>
    </w:p>
    <w:p w14:paraId="72A3706C" w14:textId="270B5ECE" w:rsidR="000E2F52" w:rsidRPr="00701E4A" w:rsidRDefault="000E2F52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 xml:space="preserve">Jakýkoli příspěvek nebo jeho doplnění musí být vždy krytý písemnou smlouvou nebo písemným dodatkem, </w:t>
      </w:r>
      <w:r w:rsidR="0057758E" w:rsidRPr="00701E4A">
        <w:rPr>
          <w:rFonts w:ascii="Tahoma" w:hAnsi="Tahoma" w:cs="Tahoma"/>
          <w:sz w:val="16"/>
          <w:szCs w:val="16"/>
        </w:rPr>
        <w:t>přičemž je výlučně na poskytova</w:t>
      </w:r>
      <w:r w:rsidRPr="00701E4A">
        <w:rPr>
          <w:rFonts w:ascii="Tahoma" w:hAnsi="Tahoma" w:cs="Tahoma"/>
          <w:sz w:val="16"/>
          <w:szCs w:val="16"/>
        </w:rPr>
        <w:t>teli, zda takovou smlouvu či dodatek uzavře</w:t>
      </w:r>
      <w:r w:rsidR="0057758E" w:rsidRPr="00701E4A">
        <w:rPr>
          <w:rFonts w:ascii="Tahoma" w:hAnsi="Tahoma" w:cs="Tahoma"/>
          <w:sz w:val="16"/>
          <w:szCs w:val="16"/>
        </w:rPr>
        <w:t>.</w:t>
      </w:r>
    </w:p>
    <w:p w14:paraId="56028747" w14:textId="77777777" w:rsidR="0057758E" w:rsidRPr="00701E4A" w:rsidRDefault="0057758E" w:rsidP="0057758E">
      <w:pPr>
        <w:pStyle w:val="Odstavecseseznamem"/>
        <w:rPr>
          <w:rFonts w:ascii="Tahoma" w:hAnsi="Tahoma" w:cs="Tahoma"/>
          <w:sz w:val="16"/>
          <w:szCs w:val="16"/>
        </w:rPr>
      </w:pPr>
    </w:p>
    <w:p w14:paraId="44463F98" w14:textId="77777777" w:rsidR="0057758E" w:rsidRPr="00701E4A" w:rsidRDefault="0057758E" w:rsidP="0057758E">
      <w:pPr>
        <w:autoSpaceDE/>
        <w:autoSpaceDN/>
        <w:ind w:left="360" w:right="23"/>
        <w:jc w:val="both"/>
        <w:rPr>
          <w:rFonts w:ascii="Tahoma" w:hAnsi="Tahoma" w:cs="Tahoma"/>
          <w:sz w:val="16"/>
          <w:szCs w:val="16"/>
        </w:rPr>
      </w:pPr>
    </w:p>
    <w:p w14:paraId="5A20B0C6" w14:textId="77777777" w:rsidR="0021294C" w:rsidRPr="00701E4A" w:rsidRDefault="0021294C" w:rsidP="0021294C">
      <w:pPr>
        <w:numPr>
          <w:ilvl w:val="0"/>
          <w:numId w:val="4"/>
        </w:numPr>
        <w:autoSpaceDE/>
        <w:autoSpaceDN/>
        <w:ind w:right="23"/>
        <w:jc w:val="both"/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Tento dodatek je vyhotoven ve dvou stejnopisech, z nichž si poskytovatel ponechá jeden výtisk a příjemce jeden výtisk. Tento dodatek nabývá platnosti dnem jeho podpisu a účinnosti dnem uveřejnění v registru smluv.</w:t>
      </w:r>
    </w:p>
    <w:p w14:paraId="3A281472" w14:textId="77777777" w:rsidR="00B92E81" w:rsidRPr="00701E4A" w:rsidRDefault="00B92E81" w:rsidP="00B92E81">
      <w:pPr>
        <w:rPr>
          <w:rFonts w:ascii="Tahoma" w:hAnsi="Tahoma" w:cs="Tahoma"/>
          <w:b/>
          <w:sz w:val="16"/>
          <w:szCs w:val="16"/>
        </w:rPr>
      </w:pPr>
    </w:p>
    <w:p w14:paraId="2EA529F7" w14:textId="77777777" w:rsidR="00B92E81" w:rsidRPr="00701E4A" w:rsidRDefault="00B92E81" w:rsidP="00B92E81">
      <w:pPr>
        <w:jc w:val="center"/>
        <w:rPr>
          <w:rFonts w:ascii="Tahoma" w:hAnsi="Tahoma" w:cs="Tahoma"/>
          <w:b/>
          <w:sz w:val="16"/>
          <w:szCs w:val="16"/>
        </w:rPr>
      </w:pPr>
    </w:p>
    <w:p w14:paraId="6E5C83C7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07D660DE" w14:textId="77777777" w:rsidR="009361F2" w:rsidRPr="00701E4A" w:rsidRDefault="009361F2" w:rsidP="00B92E81">
      <w:pPr>
        <w:jc w:val="both"/>
        <w:rPr>
          <w:rFonts w:ascii="Tahoma" w:hAnsi="Tahoma" w:cs="Tahoma"/>
          <w:sz w:val="16"/>
          <w:szCs w:val="16"/>
        </w:rPr>
      </w:pPr>
    </w:p>
    <w:p w14:paraId="652C17D8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679BB519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5B7F750B" w14:textId="77777777" w:rsidR="00B92E81" w:rsidRPr="00701E4A" w:rsidRDefault="00B92E81" w:rsidP="00B92E81">
      <w:pPr>
        <w:jc w:val="both"/>
        <w:rPr>
          <w:rFonts w:ascii="Tahoma" w:hAnsi="Tahoma" w:cs="Tahoma"/>
          <w:sz w:val="16"/>
          <w:szCs w:val="16"/>
        </w:rPr>
      </w:pPr>
    </w:p>
    <w:p w14:paraId="43BA1597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V Praze dne _________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V Praze dne _________</w:t>
      </w:r>
    </w:p>
    <w:p w14:paraId="54DB1F97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7557C69C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436B37F2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</w:p>
    <w:p w14:paraId="034E20B3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__________________________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bookmarkStart w:id="1" w:name="_Hlk122459186"/>
      <w:r w:rsidRPr="00701E4A">
        <w:rPr>
          <w:rFonts w:ascii="Tahoma" w:hAnsi="Tahoma" w:cs="Tahoma"/>
          <w:sz w:val="16"/>
          <w:szCs w:val="16"/>
        </w:rPr>
        <w:t>__________________________</w:t>
      </w:r>
      <w:bookmarkEnd w:id="1"/>
    </w:p>
    <w:p w14:paraId="67492813" w14:textId="77777777" w:rsidR="00B92E81" w:rsidRPr="00701E4A" w:rsidRDefault="00B92E81" w:rsidP="00B92E81">
      <w:pPr>
        <w:rPr>
          <w:rFonts w:ascii="Tahoma" w:hAnsi="Tahoma" w:cs="Tahoma"/>
          <w:b/>
          <w:bCs/>
          <w:sz w:val="16"/>
          <w:szCs w:val="16"/>
        </w:rPr>
      </w:pPr>
      <w:r w:rsidRPr="00701E4A">
        <w:rPr>
          <w:rFonts w:ascii="Tahoma" w:hAnsi="Tahoma" w:cs="Tahoma"/>
          <w:b/>
          <w:bCs/>
          <w:sz w:val="16"/>
          <w:szCs w:val="16"/>
        </w:rPr>
        <w:t>Nadační fond IMPULS</w:t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</w:r>
      <w:r w:rsidRPr="00701E4A">
        <w:rPr>
          <w:rFonts w:ascii="Tahoma" w:hAnsi="Tahoma" w:cs="Tahoma"/>
          <w:b/>
          <w:bCs/>
          <w:sz w:val="16"/>
          <w:szCs w:val="16"/>
        </w:rPr>
        <w:tab/>
        <w:t>Všeobecná fakultní nemocnice v Praze</w:t>
      </w:r>
    </w:p>
    <w:p w14:paraId="7C9351D1" w14:textId="77777777" w:rsidR="00B92E81" w:rsidRPr="00701E4A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Ing. Kateřina Bémová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74376B9A" w14:textId="3DC41E0E" w:rsidR="00B92E81" w:rsidRDefault="00B92E81" w:rsidP="00B92E81">
      <w:pPr>
        <w:rPr>
          <w:rFonts w:ascii="Tahoma" w:hAnsi="Tahoma" w:cs="Tahoma"/>
          <w:sz w:val="16"/>
          <w:szCs w:val="16"/>
        </w:rPr>
      </w:pPr>
      <w:r w:rsidRPr="00701E4A">
        <w:rPr>
          <w:rFonts w:ascii="Tahoma" w:hAnsi="Tahoma" w:cs="Tahoma"/>
          <w:sz w:val="16"/>
          <w:szCs w:val="16"/>
        </w:rPr>
        <w:t>předsedkyně správní rady</w:t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</w:r>
      <w:r w:rsidRPr="00701E4A">
        <w:rPr>
          <w:rFonts w:ascii="Tahoma" w:hAnsi="Tahoma" w:cs="Tahoma"/>
          <w:sz w:val="16"/>
          <w:szCs w:val="16"/>
        </w:rPr>
        <w:tab/>
        <w:t xml:space="preserve">ředitel                  </w:t>
      </w:r>
    </w:p>
    <w:p w14:paraId="54858EE0" w14:textId="77777777" w:rsidR="00865192" w:rsidRDefault="00865192" w:rsidP="00B92E81">
      <w:pPr>
        <w:rPr>
          <w:rFonts w:ascii="Tahoma" w:hAnsi="Tahoma"/>
          <w:sz w:val="18"/>
        </w:rPr>
      </w:pPr>
    </w:p>
    <w:p w14:paraId="447791B1" w14:textId="77777777" w:rsidR="00795F7D" w:rsidRDefault="00795F7D" w:rsidP="00B92E81">
      <w:pPr>
        <w:rPr>
          <w:rFonts w:ascii="Tahoma" w:hAnsi="Tahoma"/>
          <w:sz w:val="18"/>
        </w:rPr>
      </w:pPr>
    </w:p>
    <w:p w14:paraId="06716866" w14:textId="77777777" w:rsidR="00795F7D" w:rsidRPr="00965027" w:rsidRDefault="00795F7D" w:rsidP="00B92E81">
      <w:pPr>
        <w:rPr>
          <w:rFonts w:ascii="Tahoma" w:hAnsi="Tahoma"/>
          <w:sz w:val="18"/>
        </w:rPr>
      </w:pPr>
    </w:p>
    <w:p w14:paraId="0D27F493" w14:textId="4B7F904C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  <w:r w:rsidRPr="00FA0F1A">
        <w:rPr>
          <w:rFonts w:ascii="Tahoma" w:hAnsi="Tahoma" w:cs="Tahoma"/>
          <w:b/>
          <w:sz w:val="18"/>
          <w:szCs w:val="18"/>
        </w:rPr>
        <w:t>Příloha č. 1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FA0F1A">
        <w:rPr>
          <w:rFonts w:ascii="Tahoma" w:hAnsi="Tahoma" w:cs="Tahoma"/>
          <w:b/>
          <w:sz w:val="18"/>
          <w:szCs w:val="18"/>
        </w:rPr>
        <w:t xml:space="preserve">Identifikační údaje </w:t>
      </w:r>
      <w:r w:rsidR="00B004AC">
        <w:rPr>
          <w:rFonts w:ascii="Tahoma" w:hAnsi="Tahoma" w:cs="Tahoma"/>
          <w:b/>
          <w:sz w:val="18"/>
          <w:szCs w:val="18"/>
        </w:rPr>
        <w:t xml:space="preserve">pracovníci </w:t>
      </w:r>
      <w:r w:rsidRPr="00FA0F1A">
        <w:rPr>
          <w:rFonts w:ascii="Tahoma" w:hAnsi="Tahoma" w:cs="Tahoma"/>
          <w:b/>
          <w:sz w:val="18"/>
          <w:szCs w:val="18"/>
        </w:rPr>
        <w:t>centra</w:t>
      </w:r>
    </w:p>
    <w:p w14:paraId="50DE682B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F4F1F5F" w14:textId="77777777" w:rsidR="00B92E81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197372FB" w14:textId="77777777" w:rsidR="00B92E81" w:rsidRPr="00FA0F1A" w:rsidRDefault="00B92E81" w:rsidP="00B92E81">
      <w:pPr>
        <w:jc w:val="right"/>
        <w:rPr>
          <w:rFonts w:ascii="Tahoma" w:hAnsi="Tahoma" w:cs="Tahoma"/>
          <w:b/>
          <w:sz w:val="18"/>
          <w:szCs w:val="18"/>
        </w:rPr>
      </w:pPr>
    </w:p>
    <w:p w14:paraId="7D0EB736" w14:textId="77777777" w:rsidR="00B92E81" w:rsidRPr="00FA0F1A" w:rsidRDefault="00B92E81" w:rsidP="00B92E81">
      <w:pPr>
        <w:jc w:val="center"/>
        <w:rPr>
          <w:rFonts w:ascii="Tahoma" w:hAnsi="Tahoma" w:cs="Tahoma"/>
          <w:b/>
          <w:sz w:val="18"/>
          <w:szCs w:val="18"/>
        </w:rPr>
      </w:pPr>
    </w:p>
    <w:p w14:paraId="4EE0B5AA" w14:textId="4D5A17C8" w:rsidR="00F74A3B" w:rsidRPr="008123A4" w:rsidRDefault="00F74A3B" w:rsidP="006C7FE3">
      <w:pPr>
        <w:ind w:left="708" w:firstLine="708"/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 xml:space="preserve">Jméno a příjmení:  </w:t>
      </w:r>
      <w:r w:rsidR="004517C6">
        <w:rPr>
          <w:rFonts w:ascii="Calibri" w:hAnsi="Calibri"/>
          <w:sz w:val="22"/>
          <w:szCs w:val="22"/>
        </w:rPr>
        <w:t>XX</w:t>
      </w:r>
    </w:p>
    <w:p w14:paraId="1DA616C6" w14:textId="3BA57D6A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Datum narození:   </w:t>
      </w:r>
      <w:r w:rsidR="004517C6">
        <w:rPr>
          <w:rFonts w:ascii="Calibri" w:hAnsi="Calibri"/>
          <w:sz w:val="22"/>
          <w:szCs w:val="22"/>
        </w:rPr>
        <w:t>XX</w:t>
      </w:r>
    </w:p>
    <w:p w14:paraId="07C45F82" w14:textId="66DDFCDA" w:rsidR="00F74A3B" w:rsidRPr="008123A4" w:rsidRDefault="00F74A3B" w:rsidP="00F74A3B">
      <w:pPr>
        <w:rPr>
          <w:rFonts w:ascii="Calibri" w:hAnsi="Calibri"/>
          <w:b/>
          <w:bCs/>
          <w:color w:val="333333"/>
          <w:sz w:val="22"/>
          <w:szCs w:val="22"/>
          <w:shd w:val="clear" w:color="auto" w:fill="FFFFFF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Trvale bytem:        </w:t>
      </w:r>
      <w:r w:rsidR="004517C6">
        <w:rPr>
          <w:rFonts w:ascii="Calibri" w:hAnsi="Calibri"/>
          <w:sz w:val="22"/>
          <w:szCs w:val="22"/>
        </w:rPr>
        <w:t>XX</w:t>
      </w:r>
    </w:p>
    <w:p w14:paraId="1390ACD6" w14:textId="6D3A2004" w:rsidR="00F74A3B" w:rsidRDefault="009361F2" w:rsidP="00F74A3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Pracovní úvazek:  </w:t>
      </w:r>
      <w:r w:rsidR="004517C6">
        <w:rPr>
          <w:rFonts w:ascii="Calibri" w:hAnsi="Calibri"/>
          <w:sz w:val="22"/>
          <w:szCs w:val="22"/>
        </w:rPr>
        <w:t>XX</w:t>
      </w:r>
    </w:p>
    <w:p w14:paraId="385FB8BF" w14:textId="77777777" w:rsidR="00F74A3B" w:rsidRPr="008123A4" w:rsidRDefault="00F74A3B" w:rsidP="00F74A3B">
      <w:pPr>
        <w:rPr>
          <w:rFonts w:ascii="Calibri" w:hAnsi="Calibri"/>
          <w:sz w:val="22"/>
          <w:szCs w:val="22"/>
        </w:rPr>
      </w:pPr>
    </w:p>
    <w:p w14:paraId="30434078" w14:textId="77777777" w:rsidR="00F74A3B" w:rsidRPr="008123A4" w:rsidRDefault="00F74A3B" w:rsidP="00F74A3B">
      <w:pPr>
        <w:ind w:left="1494"/>
        <w:rPr>
          <w:rFonts w:ascii="Calibri" w:hAnsi="Calibri"/>
          <w:sz w:val="22"/>
          <w:szCs w:val="22"/>
        </w:rPr>
      </w:pPr>
    </w:p>
    <w:p w14:paraId="1F0D1450" w14:textId="69EB3E13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Jméno a příjmení: </w:t>
      </w:r>
      <w:r w:rsidR="004517C6">
        <w:rPr>
          <w:rFonts w:ascii="Calibri" w:hAnsi="Calibri"/>
          <w:sz w:val="22"/>
          <w:szCs w:val="22"/>
        </w:rPr>
        <w:t>XX</w:t>
      </w:r>
    </w:p>
    <w:p w14:paraId="53D0F6EF" w14:textId="00B94C3A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Datum narození:   </w:t>
      </w:r>
      <w:r w:rsidR="004517C6">
        <w:rPr>
          <w:rFonts w:ascii="Calibri" w:hAnsi="Calibri"/>
          <w:sz w:val="22"/>
          <w:szCs w:val="22"/>
        </w:rPr>
        <w:t>XX</w:t>
      </w:r>
    </w:p>
    <w:p w14:paraId="129E1FAB" w14:textId="5FAE0112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Trvale bytem:        </w:t>
      </w:r>
      <w:r w:rsidR="004517C6">
        <w:rPr>
          <w:rFonts w:ascii="Calibri" w:hAnsi="Calibri"/>
          <w:sz w:val="22"/>
          <w:szCs w:val="22"/>
        </w:rPr>
        <w:t>XX</w:t>
      </w:r>
    </w:p>
    <w:p w14:paraId="5731ABBA" w14:textId="316BEBA1" w:rsidR="00F74A3B" w:rsidRPr="008123A4" w:rsidRDefault="00F74A3B" w:rsidP="00F74A3B">
      <w:pPr>
        <w:rPr>
          <w:rFonts w:ascii="Calibri" w:hAnsi="Calibri"/>
          <w:sz w:val="22"/>
          <w:szCs w:val="22"/>
        </w:rPr>
      </w:pPr>
      <w:r w:rsidRPr="008123A4">
        <w:rPr>
          <w:rFonts w:ascii="Calibri" w:hAnsi="Calibri"/>
          <w:sz w:val="22"/>
          <w:szCs w:val="22"/>
        </w:rPr>
        <w:tab/>
      </w:r>
      <w:r w:rsidRPr="008123A4">
        <w:rPr>
          <w:rFonts w:ascii="Calibri" w:hAnsi="Calibri"/>
          <w:sz w:val="22"/>
          <w:szCs w:val="22"/>
        </w:rPr>
        <w:tab/>
        <w:t xml:space="preserve">Pracovní úvazek:   </w:t>
      </w:r>
      <w:r w:rsidR="004517C6">
        <w:rPr>
          <w:rFonts w:ascii="Calibri" w:hAnsi="Calibri"/>
          <w:sz w:val="22"/>
          <w:szCs w:val="22"/>
        </w:rPr>
        <w:t>XX</w:t>
      </w:r>
    </w:p>
    <w:p w14:paraId="50ACE7CF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1445DFB2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57A36DEE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33BD1B21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78C68864" w14:textId="77777777" w:rsidR="00F74A3B" w:rsidRDefault="00F74A3B" w:rsidP="00B92E81">
      <w:pPr>
        <w:rPr>
          <w:rFonts w:ascii="Tahoma" w:hAnsi="Tahoma" w:cs="Tahoma"/>
          <w:bCs/>
          <w:sz w:val="18"/>
          <w:szCs w:val="18"/>
        </w:rPr>
      </w:pPr>
    </w:p>
    <w:p w14:paraId="6201EB97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7EB7DB90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6E6F301A" w14:textId="77777777" w:rsidR="00B92E81" w:rsidRPr="00FA0F1A" w:rsidRDefault="00B92E81" w:rsidP="00B92E81">
      <w:pPr>
        <w:rPr>
          <w:rFonts w:ascii="Tahoma" w:hAnsi="Tahoma" w:cs="Tahoma"/>
          <w:sz w:val="18"/>
          <w:szCs w:val="18"/>
        </w:rPr>
      </w:pPr>
    </w:p>
    <w:p w14:paraId="2B264813" w14:textId="77777777" w:rsidR="00795F7D" w:rsidRDefault="00795F7D"/>
    <w:sectPr w:rsidR="00795F7D" w:rsidSect="00795F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D8AF4" w14:textId="77777777" w:rsidR="002D616A" w:rsidRDefault="002D616A" w:rsidP="00B92E81">
      <w:r>
        <w:separator/>
      </w:r>
    </w:p>
  </w:endnote>
  <w:endnote w:type="continuationSeparator" w:id="0">
    <w:p w14:paraId="00E7E681" w14:textId="77777777" w:rsidR="002D616A" w:rsidRDefault="002D616A" w:rsidP="00B92E81">
      <w:r>
        <w:continuationSeparator/>
      </w:r>
    </w:p>
  </w:endnote>
  <w:endnote w:type="continuationNotice" w:id="1">
    <w:p w14:paraId="3ADA0446" w14:textId="77777777" w:rsidR="002D616A" w:rsidRDefault="002D6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FD61" w14:textId="2563D712" w:rsidR="00795F7D" w:rsidRDefault="0051245A" w:rsidP="00795F7D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564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50CAF" w14:textId="77777777" w:rsidR="002D616A" w:rsidRDefault="002D616A" w:rsidP="00B92E81">
      <w:r>
        <w:separator/>
      </w:r>
    </w:p>
  </w:footnote>
  <w:footnote w:type="continuationSeparator" w:id="0">
    <w:p w14:paraId="7F2B6493" w14:textId="77777777" w:rsidR="002D616A" w:rsidRDefault="002D616A" w:rsidP="00B92E81">
      <w:r>
        <w:continuationSeparator/>
      </w:r>
    </w:p>
  </w:footnote>
  <w:footnote w:type="continuationNotice" w:id="1">
    <w:p w14:paraId="25E19119" w14:textId="77777777" w:rsidR="002D616A" w:rsidRDefault="002D6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9580" w14:textId="6DF58FF9" w:rsidR="00795F7D" w:rsidRPr="00574493" w:rsidRDefault="0051245A" w:rsidP="00795F7D">
    <w:pPr>
      <w:pStyle w:val="Zhlav"/>
      <w:jc w:val="right"/>
      <w:rPr>
        <w:rFonts w:ascii="Tahoma" w:hAnsi="Tahoma" w:cs="Tahoma"/>
        <w:b/>
        <w:sz w:val="18"/>
        <w:szCs w:val="18"/>
      </w:rPr>
    </w:pPr>
    <w:r w:rsidRPr="00574493">
      <w:rPr>
        <w:rFonts w:ascii="Tahoma" w:hAnsi="Tahoma" w:cs="Tahoma"/>
        <w:b/>
        <w:sz w:val="18"/>
        <w:szCs w:val="18"/>
      </w:rPr>
      <w:t xml:space="preserve">PO </w:t>
    </w:r>
    <w:r w:rsidR="00816031">
      <w:rPr>
        <w:rFonts w:ascii="Tahoma" w:hAnsi="Tahoma" w:cs="Tahoma"/>
        <w:b/>
        <w:sz w:val="18"/>
        <w:szCs w:val="18"/>
      </w:rPr>
      <w:t>96/S/21-</w:t>
    </w:r>
    <w:r w:rsidR="003D07B2">
      <w:rPr>
        <w:rFonts w:ascii="Tahoma" w:hAnsi="Tahoma" w:cs="Tahoma"/>
        <w:b/>
        <w:sz w:val="18"/>
        <w:szCs w:val="18"/>
      </w:rPr>
      <w:t>25</w:t>
    </w:r>
    <w:r w:rsidR="00816031">
      <w:rPr>
        <w:rFonts w:ascii="Tahoma" w:hAnsi="Tahoma" w:cs="Tahoma"/>
        <w:b/>
        <w:sz w:val="18"/>
        <w:szCs w:val="18"/>
      </w:rPr>
      <w:t>/</w:t>
    </w:r>
    <w:r w:rsidR="004203EB">
      <w:rPr>
        <w:rFonts w:ascii="Tahoma" w:hAnsi="Tahoma" w:cs="Tahoma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88C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B3399"/>
    <w:multiLevelType w:val="hybridMultilevel"/>
    <w:tmpl w:val="B29EFF22"/>
    <w:lvl w:ilvl="0" w:tplc="884E8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7A8"/>
    <w:multiLevelType w:val="hybridMultilevel"/>
    <w:tmpl w:val="84FAE85A"/>
    <w:lvl w:ilvl="0" w:tplc="47D637A4">
      <w:start w:val="1"/>
      <w:numFmt w:val="lowerLetter"/>
      <w:lvlText w:val="%1)"/>
      <w:lvlJc w:val="left"/>
      <w:pPr>
        <w:ind w:left="2908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3628" w:hanging="360"/>
      </w:pPr>
    </w:lvl>
    <w:lvl w:ilvl="2" w:tplc="0405001B" w:tentative="1">
      <w:start w:val="1"/>
      <w:numFmt w:val="lowerRoman"/>
      <w:lvlText w:val="%3."/>
      <w:lvlJc w:val="right"/>
      <w:pPr>
        <w:ind w:left="4348" w:hanging="180"/>
      </w:pPr>
    </w:lvl>
    <w:lvl w:ilvl="3" w:tplc="0405000F" w:tentative="1">
      <w:start w:val="1"/>
      <w:numFmt w:val="decimal"/>
      <w:lvlText w:val="%4."/>
      <w:lvlJc w:val="left"/>
      <w:pPr>
        <w:ind w:left="5068" w:hanging="360"/>
      </w:pPr>
    </w:lvl>
    <w:lvl w:ilvl="4" w:tplc="04050019" w:tentative="1">
      <w:start w:val="1"/>
      <w:numFmt w:val="lowerLetter"/>
      <w:lvlText w:val="%5."/>
      <w:lvlJc w:val="left"/>
      <w:pPr>
        <w:ind w:left="5788" w:hanging="360"/>
      </w:pPr>
    </w:lvl>
    <w:lvl w:ilvl="5" w:tplc="0405001B" w:tentative="1">
      <w:start w:val="1"/>
      <w:numFmt w:val="lowerRoman"/>
      <w:lvlText w:val="%6."/>
      <w:lvlJc w:val="right"/>
      <w:pPr>
        <w:ind w:left="6508" w:hanging="180"/>
      </w:pPr>
    </w:lvl>
    <w:lvl w:ilvl="6" w:tplc="0405000F" w:tentative="1">
      <w:start w:val="1"/>
      <w:numFmt w:val="decimal"/>
      <w:lvlText w:val="%7."/>
      <w:lvlJc w:val="left"/>
      <w:pPr>
        <w:ind w:left="7228" w:hanging="360"/>
      </w:pPr>
    </w:lvl>
    <w:lvl w:ilvl="7" w:tplc="04050019" w:tentative="1">
      <w:start w:val="1"/>
      <w:numFmt w:val="lowerLetter"/>
      <w:lvlText w:val="%8."/>
      <w:lvlJc w:val="left"/>
      <w:pPr>
        <w:ind w:left="7948" w:hanging="360"/>
      </w:pPr>
    </w:lvl>
    <w:lvl w:ilvl="8" w:tplc="0405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C13C1"/>
    <w:multiLevelType w:val="hybridMultilevel"/>
    <w:tmpl w:val="6C88F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37833"/>
    <w:multiLevelType w:val="hybridMultilevel"/>
    <w:tmpl w:val="E10636AE"/>
    <w:lvl w:ilvl="0" w:tplc="3E7A2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C149D"/>
    <w:multiLevelType w:val="hybridMultilevel"/>
    <w:tmpl w:val="A9747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0C1E"/>
    <w:multiLevelType w:val="multilevel"/>
    <w:tmpl w:val="ACACF76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E81"/>
    <w:rsid w:val="00060ED9"/>
    <w:rsid w:val="000A59A4"/>
    <w:rsid w:val="000E2F52"/>
    <w:rsid w:val="00136A53"/>
    <w:rsid w:val="001613A9"/>
    <w:rsid w:val="001723DE"/>
    <w:rsid w:val="00201AD3"/>
    <w:rsid w:val="00212305"/>
    <w:rsid w:val="0021294C"/>
    <w:rsid w:val="00216F84"/>
    <w:rsid w:val="00244C1E"/>
    <w:rsid w:val="002D616A"/>
    <w:rsid w:val="003B4132"/>
    <w:rsid w:val="003D07B2"/>
    <w:rsid w:val="003D6989"/>
    <w:rsid w:val="003F127A"/>
    <w:rsid w:val="003F4728"/>
    <w:rsid w:val="003F77E3"/>
    <w:rsid w:val="004203EB"/>
    <w:rsid w:val="00446E5C"/>
    <w:rsid w:val="004517C6"/>
    <w:rsid w:val="0046765E"/>
    <w:rsid w:val="004F3BD5"/>
    <w:rsid w:val="0051245A"/>
    <w:rsid w:val="005160CC"/>
    <w:rsid w:val="005302AF"/>
    <w:rsid w:val="00543607"/>
    <w:rsid w:val="00570E00"/>
    <w:rsid w:val="00574493"/>
    <w:rsid w:val="0057758E"/>
    <w:rsid w:val="00645905"/>
    <w:rsid w:val="0068564E"/>
    <w:rsid w:val="006C7FE3"/>
    <w:rsid w:val="006D70DD"/>
    <w:rsid w:val="00701E4A"/>
    <w:rsid w:val="00726CE2"/>
    <w:rsid w:val="00795F7D"/>
    <w:rsid w:val="007A6F61"/>
    <w:rsid w:val="007B05E3"/>
    <w:rsid w:val="007E00C4"/>
    <w:rsid w:val="007E2FAA"/>
    <w:rsid w:val="00816031"/>
    <w:rsid w:val="0082436E"/>
    <w:rsid w:val="0084240F"/>
    <w:rsid w:val="00865192"/>
    <w:rsid w:val="00875842"/>
    <w:rsid w:val="008933E7"/>
    <w:rsid w:val="008C01CE"/>
    <w:rsid w:val="00914359"/>
    <w:rsid w:val="009361F2"/>
    <w:rsid w:val="009376F7"/>
    <w:rsid w:val="00947370"/>
    <w:rsid w:val="009D1914"/>
    <w:rsid w:val="00A04DCE"/>
    <w:rsid w:val="00A1415C"/>
    <w:rsid w:val="00A1454E"/>
    <w:rsid w:val="00A75A1B"/>
    <w:rsid w:val="00AC6CE7"/>
    <w:rsid w:val="00B004AC"/>
    <w:rsid w:val="00B04FA4"/>
    <w:rsid w:val="00B10F94"/>
    <w:rsid w:val="00B4233E"/>
    <w:rsid w:val="00B83AFF"/>
    <w:rsid w:val="00B92E81"/>
    <w:rsid w:val="00BB32E2"/>
    <w:rsid w:val="00C00730"/>
    <w:rsid w:val="00C02EB1"/>
    <w:rsid w:val="00C77D19"/>
    <w:rsid w:val="00CB3C79"/>
    <w:rsid w:val="00D0044D"/>
    <w:rsid w:val="00D961B2"/>
    <w:rsid w:val="00DE0DF0"/>
    <w:rsid w:val="00DE1413"/>
    <w:rsid w:val="00DF790B"/>
    <w:rsid w:val="00E64366"/>
    <w:rsid w:val="00EF5BDC"/>
    <w:rsid w:val="00F74A3B"/>
    <w:rsid w:val="1CF48C97"/>
    <w:rsid w:val="3B59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5F9E"/>
  <w15:chartTrackingRefBased/>
  <w15:docId w15:val="{DEECC91D-194C-4BD5-9EBF-5B8B4E68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adpis2"/>
    <w:link w:val="Nadpis1Char"/>
    <w:qFormat/>
    <w:rsid w:val="00B92E81"/>
    <w:pPr>
      <w:keepNext/>
      <w:numPr>
        <w:numId w:val="1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link w:val="Nadpis2Char"/>
    <w:qFormat/>
    <w:rsid w:val="00B92E81"/>
    <w:pPr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link w:val="Nadpis3Char"/>
    <w:qFormat/>
    <w:rsid w:val="00B92E81"/>
    <w:pPr>
      <w:numPr>
        <w:ilvl w:val="2"/>
        <w:numId w:val="1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B92E81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B92E81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basedOn w:val="Normln"/>
    <w:next w:val="Normln"/>
    <w:link w:val="Nadpis7Char"/>
    <w:qFormat/>
    <w:rsid w:val="00B92E81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B92E81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B92E8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E81"/>
    <w:rPr>
      <w:rFonts w:ascii="Times New Roman" w:eastAsia="Times New Roman" w:hAnsi="Times New Roman" w:cs="Times New Roman"/>
      <w:b/>
      <w:i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B92E81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7Char">
    <w:name w:val="Nadpis 7 Char"/>
    <w:basedOn w:val="Standardnpsmoodstavce"/>
    <w:link w:val="Nadpis7"/>
    <w:rsid w:val="00B92E81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B92E81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B92E81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rsid w:val="00B92E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B92E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92E81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rsid w:val="00B92E81"/>
  </w:style>
  <w:style w:type="character" w:styleId="Odkaznakoment">
    <w:name w:val="annotation reference"/>
    <w:uiPriority w:val="99"/>
    <w:semiHidden/>
    <w:unhideWhenUsed/>
    <w:rsid w:val="00B92E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2E81"/>
  </w:style>
  <w:style w:type="character" w:customStyle="1" w:styleId="TextkomenteChar">
    <w:name w:val="Text komentáře Char"/>
    <w:basedOn w:val="Standardnpsmoodstavce"/>
    <w:link w:val="Textkomente"/>
    <w:uiPriority w:val="99"/>
    <w:rsid w:val="00B92E81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4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4A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A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A3B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16F84"/>
    <w:pPr>
      <w:ind w:left="720"/>
      <w:contextualSpacing/>
    </w:pPr>
  </w:style>
  <w:style w:type="paragraph" w:styleId="Revize">
    <w:name w:val="Revision"/>
    <w:hidden/>
    <w:uiPriority w:val="99"/>
    <w:semiHidden/>
    <w:rsid w:val="00816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81-96/96-21-D4_RS.docx</ZkracenyRetezec>
    <Smazat xmlns="acca34e4-9ecd-41c8-99eb-d6aa654aaa55">&lt;a href="/sites/evidencesmluv/_layouts/15/IniWrkflIP.aspx?List=%7b5BACA63D-3952-4531-BB75-33B3C750A970%7d&amp;amp;ID=382&amp;amp;ItemGuid=%7b8E93FC65-70FB-4156-8651-5ABF166BA4B6%7d&amp;amp;TemplateID=%7bd3f8102e-f4a5-4901-b93c-fb146a9d820d%7d"&gt;&lt;img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BA4B-876F-43AD-9A16-C21DFEBD2B6D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39E7E1-D8D4-4C01-81C4-4BA387AB8E70}"/>
</file>

<file path=customXml/itemProps3.xml><?xml version="1.0" encoding="utf-8"?>
<ds:datastoreItem xmlns:ds="http://schemas.openxmlformats.org/officeDocument/2006/customXml" ds:itemID="{32AC357C-67C7-463F-BDB3-341B892B1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F0A92-36A0-44FF-B2C6-B9DD0A638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9B8B50-35D1-436D-85FC-D5AB7C6D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Jana, Mgr.</dc:creator>
  <cp:keywords/>
  <dc:description/>
  <cp:lastModifiedBy>Kotusová Zuzana, Ing. DiS.</cp:lastModifiedBy>
  <cp:revision>2</cp:revision>
  <cp:lastPrinted>2024-02-13T20:15:00Z</cp:lastPrinted>
  <dcterms:created xsi:type="dcterms:W3CDTF">2024-03-15T07:51:00Z</dcterms:created>
  <dcterms:modified xsi:type="dcterms:W3CDTF">2024-03-15T07:51:00Z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2023-02-27T08:27:32Z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7907d8c5-3bd6-4c21-bacc-672b1ed61bdb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650dcf78-c1c1-4976-ad8a-bd1085e6e800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