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5F38" w14:textId="77777777" w:rsidR="002029F3" w:rsidRDefault="00E6133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538A2DA" wp14:editId="58CC4C73">
                <wp:simplePos x="0" y="0"/>
                <wp:positionH relativeFrom="page">
                  <wp:posOffset>4766310</wp:posOffset>
                </wp:positionH>
                <wp:positionV relativeFrom="paragraph">
                  <wp:posOffset>12700</wp:posOffset>
                </wp:positionV>
                <wp:extent cx="2018030" cy="7251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7251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891C193" w14:textId="77777777" w:rsidR="002029F3" w:rsidRDefault="00E6133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3ABC0AAE" w14:textId="77777777" w:rsidR="002029F3" w:rsidRDefault="00E61332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5AF28CBA" w14:textId="77777777" w:rsidR="002029F3" w:rsidRDefault="00E6133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38A2D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5.3pt;margin-top:1pt;width:158.9pt;height:57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" filled="f" strokeweight=".5pt">
                <v:textbox inset="0,0,0,0">
                  <w:txbxContent>
                    <w:p w14:paraId="6891C193" w14:textId="77777777" w:rsidR="002029F3" w:rsidRDefault="00E61332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3ABC0AAE" w14:textId="77777777" w:rsidR="002029F3" w:rsidRDefault="00E61332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5AF28CBA" w14:textId="77777777" w:rsidR="002029F3" w:rsidRDefault="00E61332">
                      <w:pPr>
                        <w:pStyle w:val="Zkladntext2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305AF20" w14:textId="77777777" w:rsidR="002029F3" w:rsidRDefault="00E61332">
      <w:pPr>
        <w:pStyle w:val="Nadpis10"/>
        <w:keepNext/>
        <w:keepLines/>
        <w:shd w:val="clear" w:color="auto" w:fill="auto"/>
        <w:spacing w:after="0"/>
        <w:ind w:firstLine="60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6C1C38E9" w14:textId="42B572A1" w:rsidR="002029F3" w:rsidRDefault="00E61332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540"/>
        <w:ind w:firstLine="520"/>
      </w:pPr>
      <w:bookmarkStart w:id="2" w:name="bookmark2"/>
      <w:bookmarkStart w:id="3" w:name="bookmark3"/>
      <w:r>
        <w:t>a údržba silnic Vysočiny</w:t>
      </w:r>
      <w:bookmarkEnd w:id="2"/>
      <w:bookmarkEnd w:id="3"/>
    </w:p>
    <w:p w14:paraId="11C03E21" w14:textId="77777777" w:rsidR="002029F3" w:rsidRDefault="00E61332">
      <w:pPr>
        <w:pStyle w:val="Zkladntext40"/>
        <w:shd w:val="clear" w:color="auto" w:fill="auto"/>
      </w:pPr>
      <w:r>
        <w:t>Smlouva o dílo na provádění letní údržby</w:t>
      </w:r>
    </w:p>
    <w:p w14:paraId="171C38A7" w14:textId="77777777" w:rsidR="002029F3" w:rsidRDefault="00E61332">
      <w:pPr>
        <w:pStyle w:val="Titulektabulky0"/>
        <w:shd w:val="clear" w:color="auto" w:fill="auto"/>
        <w:spacing w:line="240" w:lineRule="auto"/>
        <w:ind w:left="374"/>
      </w:pPr>
      <w:r>
        <w:t>Níže uvedeného dne, měsíce a roku</w:t>
      </w:r>
    </w:p>
    <w:p w14:paraId="099A1ABF" w14:textId="77777777" w:rsidR="00EF7955" w:rsidRDefault="00EF7955">
      <w:pPr>
        <w:pStyle w:val="Titulektabulky0"/>
        <w:shd w:val="clear" w:color="auto" w:fill="auto"/>
        <w:spacing w:line="240" w:lineRule="auto"/>
        <w:ind w:left="37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8"/>
        <w:gridCol w:w="8611"/>
      </w:tblGrid>
      <w:tr w:rsidR="002029F3" w14:paraId="773B309C" w14:textId="77777777">
        <w:trPr>
          <w:trHeight w:hRule="exact" w:val="298"/>
          <w:jc w:val="center"/>
        </w:trPr>
        <w:tc>
          <w:tcPr>
            <w:tcW w:w="2328" w:type="dxa"/>
            <w:shd w:val="clear" w:color="auto" w:fill="FFFFFF"/>
          </w:tcPr>
          <w:p w14:paraId="30B62F24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8611" w:type="dxa"/>
            <w:shd w:val="clear" w:color="auto" w:fill="FFFFFF"/>
          </w:tcPr>
          <w:p w14:paraId="583B5510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029F3" w14:paraId="57FDF1EC" w14:textId="77777777">
        <w:trPr>
          <w:trHeight w:hRule="exact" w:val="302"/>
          <w:jc w:val="center"/>
        </w:trPr>
        <w:tc>
          <w:tcPr>
            <w:tcW w:w="2328" w:type="dxa"/>
            <w:shd w:val="clear" w:color="auto" w:fill="FFFFFF"/>
          </w:tcPr>
          <w:p w14:paraId="34C4BCCB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se sídlem:</w:t>
            </w:r>
          </w:p>
        </w:tc>
        <w:tc>
          <w:tcPr>
            <w:tcW w:w="8611" w:type="dxa"/>
            <w:shd w:val="clear" w:color="auto" w:fill="FFFFFF"/>
          </w:tcPr>
          <w:p w14:paraId="7A8B95C7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Kosovská 1122/16, 586 01 Jihlava</w:t>
            </w:r>
          </w:p>
        </w:tc>
      </w:tr>
      <w:tr w:rsidR="002029F3" w14:paraId="3155749B" w14:textId="77777777">
        <w:trPr>
          <w:trHeight w:hRule="exact" w:val="365"/>
          <w:jc w:val="center"/>
        </w:trPr>
        <w:tc>
          <w:tcPr>
            <w:tcW w:w="2328" w:type="dxa"/>
            <w:shd w:val="clear" w:color="auto" w:fill="FFFFFF"/>
            <w:vAlign w:val="bottom"/>
          </w:tcPr>
          <w:p w14:paraId="4436C3AD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611" w:type="dxa"/>
            <w:shd w:val="clear" w:color="auto" w:fill="FFFFFF"/>
            <w:vAlign w:val="bottom"/>
          </w:tcPr>
          <w:p w14:paraId="03FD8EA1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667280A" w14:textId="77777777" w:rsidR="002029F3" w:rsidRDefault="00E61332">
      <w:pPr>
        <w:pStyle w:val="Titulektabulky0"/>
        <w:shd w:val="clear" w:color="auto" w:fill="auto"/>
        <w:spacing w:line="300" w:lineRule="auto"/>
        <w:ind w:left="379"/>
      </w:pPr>
      <w:r>
        <w:t>Bankovní spojení: Číslo účtu:</w:t>
      </w:r>
    </w:p>
    <w:p w14:paraId="2E77D748" w14:textId="77777777" w:rsidR="002029F3" w:rsidRDefault="002029F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8"/>
        <w:gridCol w:w="8611"/>
      </w:tblGrid>
      <w:tr w:rsidR="002029F3" w14:paraId="28DB8F64" w14:textId="77777777">
        <w:trPr>
          <w:trHeight w:hRule="exact" w:val="346"/>
          <w:jc w:val="center"/>
        </w:trPr>
        <w:tc>
          <w:tcPr>
            <w:tcW w:w="2328" w:type="dxa"/>
            <w:shd w:val="clear" w:color="auto" w:fill="FFFFFF"/>
            <w:vAlign w:val="bottom"/>
          </w:tcPr>
          <w:p w14:paraId="468AC238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IČO:</w:t>
            </w:r>
          </w:p>
        </w:tc>
        <w:tc>
          <w:tcPr>
            <w:tcW w:w="8611" w:type="dxa"/>
            <w:shd w:val="clear" w:color="auto" w:fill="FFFFFF"/>
            <w:vAlign w:val="bottom"/>
          </w:tcPr>
          <w:p w14:paraId="5449A8BF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00090450</w:t>
            </w:r>
          </w:p>
        </w:tc>
      </w:tr>
      <w:tr w:rsidR="002029F3" w14:paraId="4991480E" w14:textId="77777777">
        <w:trPr>
          <w:trHeight w:hRule="exact" w:val="312"/>
          <w:jc w:val="center"/>
        </w:trPr>
        <w:tc>
          <w:tcPr>
            <w:tcW w:w="2328" w:type="dxa"/>
            <w:shd w:val="clear" w:color="auto" w:fill="FFFFFF"/>
            <w:vAlign w:val="center"/>
          </w:tcPr>
          <w:p w14:paraId="0A18A74E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Telefon:</w:t>
            </w:r>
          </w:p>
        </w:tc>
        <w:tc>
          <w:tcPr>
            <w:tcW w:w="8611" w:type="dxa"/>
            <w:shd w:val="clear" w:color="auto" w:fill="FFFFFF"/>
            <w:vAlign w:val="center"/>
          </w:tcPr>
          <w:p w14:paraId="6ED702BF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+</w:t>
            </w:r>
          </w:p>
        </w:tc>
      </w:tr>
      <w:tr w:rsidR="002029F3" w14:paraId="29FC0DFF" w14:textId="77777777">
        <w:trPr>
          <w:trHeight w:hRule="exact" w:val="326"/>
          <w:jc w:val="center"/>
        </w:trPr>
        <w:tc>
          <w:tcPr>
            <w:tcW w:w="2328" w:type="dxa"/>
            <w:shd w:val="clear" w:color="auto" w:fill="FFFFFF"/>
            <w:vAlign w:val="bottom"/>
          </w:tcPr>
          <w:p w14:paraId="658625DD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E-mail:</w:t>
            </w:r>
          </w:p>
        </w:tc>
        <w:tc>
          <w:tcPr>
            <w:tcW w:w="8611" w:type="dxa"/>
            <w:shd w:val="clear" w:color="auto" w:fill="FFFFFF"/>
            <w:vAlign w:val="bottom"/>
          </w:tcPr>
          <w:p w14:paraId="666774E3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2029F3" w14:paraId="1AB116C2" w14:textId="77777777">
        <w:trPr>
          <w:trHeight w:hRule="exact" w:val="322"/>
          <w:jc w:val="center"/>
        </w:trPr>
        <w:tc>
          <w:tcPr>
            <w:tcW w:w="2328" w:type="dxa"/>
            <w:shd w:val="clear" w:color="auto" w:fill="FFFFFF"/>
            <w:vAlign w:val="bottom"/>
          </w:tcPr>
          <w:p w14:paraId="45B1A7D5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Zřizovatel:</w:t>
            </w:r>
          </w:p>
        </w:tc>
        <w:tc>
          <w:tcPr>
            <w:tcW w:w="8611" w:type="dxa"/>
            <w:shd w:val="clear" w:color="auto" w:fill="FFFFFF"/>
            <w:vAlign w:val="bottom"/>
          </w:tcPr>
          <w:p w14:paraId="4B80790F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Kraj Vysočina</w:t>
            </w:r>
          </w:p>
        </w:tc>
      </w:tr>
    </w:tbl>
    <w:p w14:paraId="523F306E" w14:textId="77777777" w:rsidR="00EF7955" w:rsidRDefault="00E61332">
      <w:pPr>
        <w:pStyle w:val="Titulektabulky0"/>
        <w:shd w:val="clear" w:color="auto" w:fill="auto"/>
        <w:spacing w:line="612" w:lineRule="auto"/>
        <w:ind w:left="384"/>
        <w:rPr>
          <w:b/>
          <w:bCs/>
          <w:i/>
          <w:iCs/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16C2CFF2" w14:textId="7800D02C" w:rsidR="002029F3" w:rsidRDefault="00E61332">
      <w:pPr>
        <w:pStyle w:val="Titulektabulky0"/>
        <w:shd w:val="clear" w:color="auto" w:fill="auto"/>
        <w:spacing w:line="612" w:lineRule="auto"/>
        <w:ind w:left="384"/>
      </w:pPr>
      <w:r>
        <w:rPr>
          <w:b/>
          <w:bCs/>
          <w:i/>
          <w:iCs/>
          <w:sz w:val="20"/>
          <w:szCs w:val="20"/>
        </w:rPr>
        <w:t xml:space="preserve"> </w:t>
      </w:r>
      <w:r>
        <w:t>a</w:t>
      </w:r>
    </w:p>
    <w:p w14:paraId="4AB0249F" w14:textId="77777777" w:rsidR="002029F3" w:rsidRDefault="002029F3">
      <w:pPr>
        <w:spacing w:after="79" w:line="1" w:lineRule="exact"/>
      </w:pPr>
    </w:p>
    <w:p w14:paraId="6279B9F5" w14:textId="77777777" w:rsidR="002029F3" w:rsidRDefault="002029F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8"/>
        <w:gridCol w:w="8611"/>
      </w:tblGrid>
      <w:tr w:rsidR="002029F3" w14:paraId="5B545F00" w14:textId="77777777">
        <w:trPr>
          <w:trHeight w:hRule="exact" w:val="293"/>
          <w:jc w:val="center"/>
        </w:trPr>
        <w:tc>
          <w:tcPr>
            <w:tcW w:w="2328" w:type="dxa"/>
            <w:shd w:val="clear" w:color="auto" w:fill="FFFFFF"/>
          </w:tcPr>
          <w:p w14:paraId="72DFCFCE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8611" w:type="dxa"/>
            <w:shd w:val="clear" w:color="auto" w:fill="FFFFFF"/>
          </w:tcPr>
          <w:p w14:paraId="0F340FF2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 xml:space="preserve">Obec </w:t>
            </w:r>
            <w:proofErr w:type="spellStart"/>
            <w:r>
              <w:rPr>
                <w:b/>
                <w:bCs/>
              </w:rPr>
              <w:t>Nárameě</w:t>
            </w:r>
            <w:proofErr w:type="spellEnd"/>
          </w:p>
        </w:tc>
      </w:tr>
      <w:tr w:rsidR="002029F3" w14:paraId="7D0DD0BB" w14:textId="77777777">
        <w:trPr>
          <w:trHeight w:hRule="exact" w:val="302"/>
          <w:jc w:val="center"/>
        </w:trPr>
        <w:tc>
          <w:tcPr>
            <w:tcW w:w="2328" w:type="dxa"/>
            <w:shd w:val="clear" w:color="auto" w:fill="FFFFFF"/>
          </w:tcPr>
          <w:p w14:paraId="4ECD63A8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se sídlem:</w:t>
            </w:r>
          </w:p>
        </w:tc>
        <w:tc>
          <w:tcPr>
            <w:tcW w:w="8611" w:type="dxa"/>
            <w:shd w:val="clear" w:color="auto" w:fill="FFFFFF"/>
          </w:tcPr>
          <w:p w14:paraId="38750A02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Nárameč 7, 675 03</w:t>
            </w:r>
          </w:p>
        </w:tc>
      </w:tr>
      <w:tr w:rsidR="002029F3" w14:paraId="0F277468" w14:textId="77777777">
        <w:trPr>
          <w:trHeight w:hRule="exact" w:val="331"/>
          <w:jc w:val="center"/>
        </w:trPr>
        <w:tc>
          <w:tcPr>
            <w:tcW w:w="2328" w:type="dxa"/>
            <w:shd w:val="clear" w:color="auto" w:fill="FFFFFF"/>
            <w:vAlign w:val="bottom"/>
          </w:tcPr>
          <w:p w14:paraId="160D8641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611" w:type="dxa"/>
            <w:shd w:val="clear" w:color="auto" w:fill="FFFFFF"/>
            <w:vAlign w:val="bottom"/>
          </w:tcPr>
          <w:p w14:paraId="1FE429E2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Ing. Ludmila Jelínková, starostka obce</w:t>
            </w:r>
          </w:p>
        </w:tc>
      </w:tr>
      <w:tr w:rsidR="002029F3" w14:paraId="42ED169C" w14:textId="77777777">
        <w:trPr>
          <w:trHeight w:hRule="exact" w:val="307"/>
          <w:jc w:val="center"/>
        </w:trPr>
        <w:tc>
          <w:tcPr>
            <w:tcW w:w="2328" w:type="dxa"/>
            <w:shd w:val="clear" w:color="auto" w:fill="FFFFFF"/>
          </w:tcPr>
          <w:p w14:paraId="77A9812F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IČO:</w:t>
            </w:r>
          </w:p>
        </w:tc>
        <w:tc>
          <w:tcPr>
            <w:tcW w:w="8611" w:type="dxa"/>
            <w:shd w:val="clear" w:color="auto" w:fill="FFFFFF"/>
          </w:tcPr>
          <w:p w14:paraId="3CCDEC40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00378216</w:t>
            </w:r>
          </w:p>
        </w:tc>
      </w:tr>
      <w:tr w:rsidR="002029F3" w14:paraId="50901838" w14:textId="77777777">
        <w:trPr>
          <w:trHeight w:hRule="exact" w:val="346"/>
          <w:jc w:val="center"/>
        </w:trPr>
        <w:tc>
          <w:tcPr>
            <w:tcW w:w="2328" w:type="dxa"/>
            <w:shd w:val="clear" w:color="auto" w:fill="FFFFFF"/>
          </w:tcPr>
          <w:p w14:paraId="1C8943D4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DIČ:</w:t>
            </w:r>
          </w:p>
        </w:tc>
        <w:tc>
          <w:tcPr>
            <w:tcW w:w="8611" w:type="dxa"/>
            <w:shd w:val="clear" w:color="auto" w:fill="FFFFFF"/>
          </w:tcPr>
          <w:p w14:paraId="58FBD7BB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CZ00378216</w:t>
            </w:r>
          </w:p>
        </w:tc>
      </w:tr>
    </w:tbl>
    <w:p w14:paraId="42FDFCC7" w14:textId="77777777" w:rsidR="002029F3" w:rsidRDefault="00E61332">
      <w:pPr>
        <w:pStyle w:val="Titulektabulky0"/>
        <w:shd w:val="clear" w:color="auto" w:fill="auto"/>
        <w:spacing w:line="240" w:lineRule="auto"/>
        <w:ind w:left="365"/>
      </w:pPr>
      <w:r>
        <w:t>Telefon:</w:t>
      </w:r>
    </w:p>
    <w:p w14:paraId="24D72F5E" w14:textId="77777777" w:rsidR="002029F3" w:rsidRDefault="002029F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8"/>
        <w:gridCol w:w="8611"/>
      </w:tblGrid>
      <w:tr w:rsidR="002029F3" w14:paraId="0C613C8B" w14:textId="77777777">
        <w:trPr>
          <w:trHeight w:hRule="exact" w:val="355"/>
          <w:jc w:val="center"/>
        </w:trPr>
        <w:tc>
          <w:tcPr>
            <w:tcW w:w="2328" w:type="dxa"/>
            <w:shd w:val="clear" w:color="auto" w:fill="FFFFFF"/>
            <w:vAlign w:val="bottom"/>
          </w:tcPr>
          <w:p w14:paraId="6E40F127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E-mail:</w:t>
            </w:r>
          </w:p>
        </w:tc>
        <w:tc>
          <w:tcPr>
            <w:tcW w:w="8611" w:type="dxa"/>
            <w:shd w:val="clear" w:color="auto" w:fill="FFFFFF"/>
            <w:vAlign w:val="bottom"/>
          </w:tcPr>
          <w:p w14:paraId="4C70545C" w14:textId="77777777" w:rsidR="002029F3" w:rsidRDefault="00E61332">
            <w:pPr>
              <w:pStyle w:val="Jin0"/>
              <w:shd w:val="clear" w:color="auto" w:fill="auto"/>
              <w:spacing w:line="240" w:lineRule="auto"/>
              <w:ind w:firstLine="660"/>
            </w:pPr>
            <w:r>
              <w:t>@naramec.cz</w:t>
            </w:r>
          </w:p>
        </w:tc>
      </w:tr>
    </w:tbl>
    <w:p w14:paraId="095C6249" w14:textId="77777777" w:rsidR="002029F3" w:rsidRDefault="00E61332">
      <w:pPr>
        <w:pStyle w:val="Titulektabulky0"/>
        <w:shd w:val="clear" w:color="auto" w:fill="auto"/>
        <w:spacing w:line="240" w:lineRule="auto"/>
        <w:rPr>
          <w:b/>
          <w:bCs/>
          <w:i/>
          <w:iCs/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155294D8" w14:textId="77777777" w:rsidR="00E61332" w:rsidRDefault="00E61332">
      <w:pPr>
        <w:pStyle w:val="Titulektabulky0"/>
        <w:shd w:val="clear" w:color="auto" w:fill="auto"/>
        <w:spacing w:line="240" w:lineRule="auto"/>
        <w:rPr>
          <w:sz w:val="20"/>
          <w:szCs w:val="20"/>
        </w:rPr>
      </w:pPr>
    </w:p>
    <w:p w14:paraId="3833506E" w14:textId="77777777" w:rsidR="002029F3" w:rsidRDefault="002029F3">
      <w:pPr>
        <w:spacing w:after="679" w:line="1" w:lineRule="exact"/>
      </w:pPr>
    </w:p>
    <w:p w14:paraId="23A1517F" w14:textId="77777777" w:rsidR="002029F3" w:rsidRDefault="00E61332">
      <w:pPr>
        <w:pStyle w:val="Zkladntext1"/>
        <w:shd w:val="clear" w:color="auto" w:fill="auto"/>
        <w:spacing w:after="300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7EC03E30" w14:textId="77777777" w:rsidR="002029F3" w:rsidRDefault="00E61332">
      <w:pPr>
        <w:pStyle w:val="Nadpis30"/>
        <w:keepNext/>
        <w:keepLines/>
        <w:shd w:val="clear" w:color="auto" w:fill="auto"/>
        <w:ind w:left="0"/>
        <w:jc w:val="center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301EBB76" w14:textId="77777777" w:rsidR="002029F3" w:rsidRDefault="00E61332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260A79CE" w14:textId="77777777" w:rsidR="002029F3" w:rsidRDefault="00E6133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180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6F74B30" w14:textId="77777777" w:rsidR="00E61332" w:rsidRDefault="00E61332" w:rsidP="00E61332">
      <w:pPr>
        <w:pStyle w:val="Zkladntext1"/>
        <w:shd w:val="clear" w:color="auto" w:fill="auto"/>
        <w:tabs>
          <w:tab w:val="left" w:pos="358"/>
        </w:tabs>
        <w:spacing w:after="180"/>
      </w:pPr>
    </w:p>
    <w:p w14:paraId="3D1F79B8" w14:textId="77777777" w:rsidR="00E61332" w:rsidRDefault="00E61332" w:rsidP="00E61332">
      <w:pPr>
        <w:pStyle w:val="Zkladntext1"/>
        <w:shd w:val="clear" w:color="auto" w:fill="auto"/>
        <w:tabs>
          <w:tab w:val="left" w:pos="358"/>
        </w:tabs>
        <w:spacing w:after="180"/>
      </w:pPr>
    </w:p>
    <w:p w14:paraId="7B87359F" w14:textId="77777777" w:rsidR="00E61332" w:rsidRDefault="00E61332" w:rsidP="00E61332">
      <w:pPr>
        <w:pStyle w:val="Zkladntext1"/>
        <w:shd w:val="clear" w:color="auto" w:fill="auto"/>
        <w:tabs>
          <w:tab w:val="left" w:pos="358"/>
        </w:tabs>
        <w:spacing w:after="180"/>
      </w:pPr>
    </w:p>
    <w:p w14:paraId="4670B908" w14:textId="77777777" w:rsidR="00E61332" w:rsidRDefault="00E61332" w:rsidP="00E61332">
      <w:pPr>
        <w:pStyle w:val="Zkladntext1"/>
        <w:shd w:val="clear" w:color="auto" w:fill="auto"/>
        <w:tabs>
          <w:tab w:val="left" w:pos="358"/>
        </w:tabs>
        <w:spacing w:after="180"/>
      </w:pPr>
    </w:p>
    <w:p w14:paraId="7AEFA8CD" w14:textId="1C24D798" w:rsidR="002029F3" w:rsidRDefault="00E61332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280"/>
        <w:ind w:left="420" w:hanging="420"/>
        <w:jc w:val="both"/>
      </w:pPr>
      <w:r>
        <w:t>Zhotovitel je povinen provádět práce specifikované v čl. I odst. 1 této Smlouvy vždy po telefonické objednávce Objednatele.</w:t>
      </w:r>
    </w:p>
    <w:p w14:paraId="572BBFED" w14:textId="77777777" w:rsidR="002029F3" w:rsidRDefault="00E61332">
      <w:pPr>
        <w:pStyle w:val="Nadpis30"/>
        <w:keepNext/>
        <w:keepLines/>
        <w:shd w:val="clear" w:color="auto" w:fill="auto"/>
        <w:ind w:left="3980"/>
      </w:pPr>
      <w:bookmarkStart w:id="6" w:name="bookmark6"/>
      <w:bookmarkStart w:id="7" w:name="bookmark7"/>
      <w:r>
        <w:t>ČI. II. Místo plnění</w:t>
      </w:r>
      <w:bookmarkEnd w:id="6"/>
      <w:bookmarkEnd w:id="7"/>
    </w:p>
    <w:p w14:paraId="446EBFE3" w14:textId="77777777" w:rsidR="002029F3" w:rsidRDefault="00E61332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spacing w:after="280"/>
      </w:pPr>
      <w:r>
        <w:t>Předmět díla bude zhotovitel provádět na místních pozemních komunikacích v obci Nárameč.</w:t>
      </w:r>
    </w:p>
    <w:p w14:paraId="67C44AAB" w14:textId="77777777" w:rsidR="002029F3" w:rsidRDefault="00E61332">
      <w:pPr>
        <w:pStyle w:val="Nadpis30"/>
        <w:keepNext/>
        <w:keepLines/>
        <w:shd w:val="clear" w:color="auto" w:fill="auto"/>
        <w:ind w:left="3980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70716ED7" w14:textId="77777777" w:rsidR="002029F3" w:rsidRDefault="00E61332">
      <w:pPr>
        <w:pStyle w:val="Zkladntext1"/>
        <w:numPr>
          <w:ilvl w:val="0"/>
          <w:numId w:val="3"/>
        </w:numPr>
        <w:shd w:val="clear" w:color="auto" w:fill="auto"/>
        <w:tabs>
          <w:tab w:val="left" w:pos="347"/>
        </w:tabs>
        <w:spacing w:after="560"/>
        <w:ind w:left="420" w:hanging="420"/>
        <w:jc w:val="both"/>
      </w:pPr>
      <w:r>
        <w:t>Zhotovitel bude provádět práce specifikované v čl. I. v letním období roku 2024, a to od účinnosti smlouvy do 31. 10. 2024.</w:t>
      </w:r>
    </w:p>
    <w:p w14:paraId="4AB61D73" w14:textId="77777777" w:rsidR="002029F3" w:rsidRDefault="00E61332">
      <w:pPr>
        <w:pStyle w:val="Zkladntext60"/>
        <w:shd w:val="clear" w:color="auto" w:fill="auto"/>
      </w:pPr>
      <w:r>
        <w:t>v</w:t>
      </w:r>
    </w:p>
    <w:p w14:paraId="47949B9E" w14:textId="77777777" w:rsidR="002029F3" w:rsidRDefault="00E61332">
      <w:pPr>
        <w:pStyle w:val="Nadpis30"/>
        <w:keepNext/>
        <w:keepLines/>
        <w:shd w:val="clear" w:color="auto" w:fill="auto"/>
        <w:ind w:left="3520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2B22EA3F" w14:textId="77777777" w:rsidR="002029F3" w:rsidRDefault="00E61332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ind w:left="420" w:hanging="420"/>
        <w:jc w:val="both"/>
      </w:pPr>
      <w:r>
        <w:t>Cena za provádění jednotlivých prací je stanovena v příloze č. 1 Cenová nabídka pro letní údržbu pozemních komunikací.</w:t>
      </w:r>
    </w:p>
    <w:p w14:paraId="7581314D" w14:textId="77777777" w:rsidR="002029F3" w:rsidRDefault="00E61332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ind w:left="420" w:hanging="42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84D3C93" w14:textId="77777777" w:rsidR="002029F3" w:rsidRDefault="00E61332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spacing w:after="280"/>
        <w:ind w:left="420" w:hanging="42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619B8EE" w14:textId="77777777" w:rsidR="002029F3" w:rsidRDefault="00E61332">
      <w:pPr>
        <w:pStyle w:val="Zkladntext60"/>
        <w:shd w:val="clear" w:color="auto" w:fill="auto"/>
      </w:pPr>
      <w:r>
        <w:t>v</w:t>
      </w:r>
    </w:p>
    <w:p w14:paraId="63D86118" w14:textId="77777777" w:rsidR="002029F3" w:rsidRDefault="00E61332">
      <w:pPr>
        <w:pStyle w:val="Nadpis30"/>
        <w:keepNext/>
        <w:keepLines/>
        <w:shd w:val="clear" w:color="auto" w:fill="auto"/>
        <w:ind w:left="3520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7F11BF5D" w14:textId="77777777" w:rsidR="002029F3" w:rsidRDefault="00E61332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</w:pPr>
      <w:r>
        <w:t>Ustanovení neupravená touto Smlouvou se řídí občanským zákoníkem.</w:t>
      </w:r>
    </w:p>
    <w:p w14:paraId="66E75755" w14:textId="77777777" w:rsidR="002029F3" w:rsidRDefault="00E61332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420" w:hanging="420"/>
        <w:jc w:val="both"/>
      </w:pPr>
      <w:r>
        <w:t>Tato Smlouva je vyhotovena ve dvou stejnopisech, z nichž každá smluvní strana obdrží jedno vyhotovení.</w:t>
      </w:r>
    </w:p>
    <w:p w14:paraId="540E3E28" w14:textId="77777777" w:rsidR="002029F3" w:rsidRDefault="00E61332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420" w:hanging="420"/>
        <w:jc w:val="both"/>
      </w:pPr>
      <w:r>
        <w:t>Jakékoliv změny této Smlouvy mohou být činěny pouze na základě písemných dodatků, podepsaných oběma smluvními stranami.</w:t>
      </w:r>
    </w:p>
    <w:p w14:paraId="41735C0C" w14:textId="77777777" w:rsidR="002029F3" w:rsidRDefault="00E61332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420" w:hanging="42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19F1832" w14:textId="77777777" w:rsidR="002029F3" w:rsidRDefault="00E61332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420" w:hanging="42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4F6FF5DA" w14:textId="77777777" w:rsidR="002029F3" w:rsidRDefault="00E61332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420" w:hanging="42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537952D" w14:textId="77777777" w:rsidR="002029F3" w:rsidRDefault="00E61332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420" w:hanging="42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0628A49" w14:textId="77777777" w:rsidR="002029F3" w:rsidRDefault="00E61332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after="280"/>
        <w:ind w:left="420" w:hanging="42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2F5FC912" w14:textId="77777777" w:rsidR="002029F3" w:rsidRDefault="00E61332">
      <w:pPr>
        <w:pStyle w:val="Zkladntext1"/>
        <w:shd w:val="clear" w:color="auto" w:fill="auto"/>
        <w:spacing w:line="240" w:lineRule="auto"/>
        <w:ind w:firstLine="320"/>
        <w:sectPr w:rsidR="002029F3">
          <w:pgSz w:w="11900" w:h="16840"/>
          <w:pgMar w:top="1307" w:right="136" w:bottom="1571" w:left="815" w:header="879" w:footer="1143" w:gutter="0"/>
          <w:pgNumType w:start="1"/>
          <w:cols w:space="720"/>
          <w:noEndnote/>
          <w:docGrid w:linePitch="360"/>
        </w:sectPr>
      </w:pPr>
      <w:r>
        <w:lastRenderedPageBreak/>
        <w:t>Příloha č. 1: Cenová nabídka pro letní údržbu pozemních komunikací</w:t>
      </w:r>
    </w:p>
    <w:p w14:paraId="08B17403" w14:textId="77777777" w:rsidR="002029F3" w:rsidRDefault="002029F3">
      <w:pPr>
        <w:spacing w:before="89" w:after="89" w:line="240" w:lineRule="exact"/>
        <w:rPr>
          <w:sz w:val="19"/>
          <w:szCs w:val="19"/>
        </w:rPr>
      </w:pPr>
    </w:p>
    <w:p w14:paraId="1ABC3A9C" w14:textId="77777777" w:rsidR="002029F3" w:rsidRDefault="002029F3">
      <w:pPr>
        <w:spacing w:line="1" w:lineRule="exact"/>
        <w:sectPr w:rsidR="002029F3">
          <w:type w:val="continuous"/>
          <w:pgSz w:w="11900" w:h="16840"/>
          <w:pgMar w:top="2108" w:right="0" w:bottom="11311" w:left="0" w:header="0" w:footer="3" w:gutter="0"/>
          <w:cols w:space="720"/>
          <w:noEndnote/>
          <w:docGrid w:linePitch="360"/>
        </w:sectPr>
      </w:pPr>
    </w:p>
    <w:p w14:paraId="422129E5" w14:textId="77777777" w:rsidR="002029F3" w:rsidRDefault="00E61332">
      <w:pPr>
        <w:pStyle w:val="Zkladntext1"/>
        <w:shd w:val="clear" w:color="auto" w:fill="auto"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1 3, 03. 2024</w:t>
      </w:r>
    </w:p>
    <w:p w14:paraId="0D510B03" w14:textId="7155A3C5" w:rsidR="002029F3" w:rsidRDefault="00E61332">
      <w:pPr>
        <w:pStyle w:val="Zkladntext1"/>
        <w:shd w:val="clear" w:color="auto" w:fill="auto"/>
        <w:tabs>
          <w:tab w:val="left" w:leader="dot" w:pos="2702"/>
        </w:tabs>
        <w:spacing w:line="185" w:lineRule="auto"/>
      </w:pPr>
      <w:r>
        <w:rPr>
          <w:color w:val="172133"/>
        </w:rPr>
        <w:t xml:space="preserve">V </w:t>
      </w:r>
      <w:r>
        <w:t xml:space="preserve">Jihlavě </w:t>
      </w:r>
      <w:r>
        <w:rPr>
          <w:color w:val="172133"/>
        </w:rPr>
        <w:t>dne ...</w:t>
      </w:r>
      <w:r>
        <w:tab/>
      </w:r>
    </w:p>
    <w:p w14:paraId="79203D3D" w14:textId="03EDD7C6" w:rsidR="002029F3" w:rsidRDefault="00E61332">
      <w:pPr>
        <w:pStyle w:val="Zkladntext1"/>
        <w:shd w:val="clear" w:color="auto" w:fill="auto"/>
        <w:tabs>
          <w:tab w:val="left" w:leader="dot" w:pos="2923"/>
        </w:tabs>
        <w:spacing w:line="240" w:lineRule="auto"/>
        <w:sectPr w:rsidR="002029F3">
          <w:type w:val="continuous"/>
          <w:pgSz w:w="11900" w:h="16840"/>
          <w:pgMar w:top="2108" w:right="2860" w:bottom="11311" w:left="1110" w:header="0" w:footer="3" w:gutter="0"/>
          <w:cols w:num="2" w:space="1910"/>
          <w:noEndnote/>
          <w:docGrid w:linePitch="360"/>
        </w:sectPr>
      </w:pPr>
      <w:r>
        <w:t>V Náramči dne</w:t>
      </w:r>
      <w:r>
        <w:tab/>
      </w:r>
    </w:p>
    <w:p w14:paraId="64DA547B" w14:textId="77777777" w:rsidR="002029F3" w:rsidRDefault="002029F3">
      <w:pPr>
        <w:spacing w:line="240" w:lineRule="exact"/>
        <w:rPr>
          <w:sz w:val="19"/>
          <w:szCs w:val="19"/>
        </w:rPr>
      </w:pPr>
    </w:p>
    <w:p w14:paraId="26E7CE53" w14:textId="77777777" w:rsidR="002029F3" w:rsidRDefault="002029F3">
      <w:pPr>
        <w:spacing w:before="87" w:after="87" w:line="240" w:lineRule="exact"/>
        <w:rPr>
          <w:sz w:val="19"/>
          <w:szCs w:val="19"/>
        </w:rPr>
      </w:pPr>
    </w:p>
    <w:p w14:paraId="25E2FF40" w14:textId="77777777" w:rsidR="002029F3" w:rsidRDefault="002029F3">
      <w:pPr>
        <w:spacing w:line="1" w:lineRule="exact"/>
        <w:sectPr w:rsidR="002029F3">
          <w:type w:val="continuous"/>
          <w:pgSz w:w="11900" w:h="16840"/>
          <w:pgMar w:top="2108" w:right="0" w:bottom="2108" w:left="0" w:header="0" w:footer="3" w:gutter="0"/>
          <w:cols w:space="720"/>
          <w:noEndnote/>
          <w:docGrid w:linePitch="360"/>
        </w:sectPr>
      </w:pPr>
    </w:p>
    <w:p w14:paraId="1066FD77" w14:textId="77777777" w:rsidR="002029F3" w:rsidRDefault="00E6133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09DCE04" wp14:editId="30F53B0F">
                <wp:simplePos x="0" y="0"/>
                <wp:positionH relativeFrom="page">
                  <wp:posOffset>877570</wp:posOffset>
                </wp:positionH>
                <wp:positionV relativeFrom="paragraph">
                  <wp:posOffset>143510</wp:posOffset>
                </wp:positionV>
                <wp:extent cx="1261745" cy="62484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0FA478" w14:textId="77777777" w:rsidR="002029F3" w:rsidRDefault="00E61332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jc w:val="right"/>
                            </w:pPr>
                            <w:r>
                              <w:t>Za Zhotovitele</w:t>
                            </w:r>
                          </w:p>
                          <w:p w14:paraId="3A257892" w14:textId="77777777" w:rsidR="002029F3" w:rsidRDefault="00E61332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jc w:val="center"/>
                            </w:pPr>
                            <w:r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9DCE04" id="Shape 3" o:spid="_x0000_s1027" type="#_x0000_t202" style="position:absolute;margin-left:69.1pt;margin-top:11.3pt;width:99.35pt;height:49.2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" filled="f" stroked="f">
                <v:textbox inset="0,0,0,0">
                  <w:txbxContent>
                    <w:p w14:paraId="730FA478" w14:textId="77777777" w:rsidR="002029F3" w:rsidRDefault="00E61332">
                      <w:pPr>
                        <w:pStyle w:val="Zkladntext1"/>
                        <w:shd w:val="clear" w:color="auto" w:fill="auto"/>
                        <w:spacing w:line="300" w:lineRule="auto"/>
                        <w:jc w:val="right"/>
                      </w:pPr>
                      <w:r>
                        <w:t>Za Zhotovitele</w:t>
                      </w:r>
                    </w:p>
                    <w:p w14:paraId="3A257892" w14:textId="77777777" w:rsidR="002029F3" w:rsidRDefault="00E61332">
                      <w:pPr>
                        <w:pStyle w:val="Zkladntext1"/>
                        <w:shd w:val="clear" w:color="auto" w:fill="auto"/>
                        <w:spacing w:line="300" w:lineRule="auto"/>
                        <w:jc w:val="center"/>
                      </w:pPr>
                      <w:r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A166F15" w14:textId="56A3E5F8" w:rsidR="002029F3" w:rsidRDefault="00E61332">
      <w:pPr>
        <w:pStyle w:val="Nadpis20"/>
        <w:keepNext/>
        <w:keepLines/>
        <w:shd w:val="clear" w:color="auto" w:fill="auto"/>
        <w:tabs>
          <w:tab w:val="left" w:leader="dot" w:pos="4628"/>
        </w:tabs>
        <w:spacing w:after="0"/>
        <w:ind w:left="3020"/>
        <w:jc w:val="left"/>
        <w:rPr>
          <w:sz w:val="26"/>
          <w:szCs w:val="26"/>
        </w:rPr>
      </w:pPr>
      <w:bookmarkStart w:id="14" w:name="bookmark14"/>
      <w:bookmarkStart w:id="15" w:name="bookmark15"/>
      <w:r>
        <w:rPr>
          <w:rFonts w:ascii="Arial" w:eastAsia="Arial" w:hAnsi="Arial" w:cs="Arial"/>
          <w:color w:val="3A4C70"/>
          <w:sz w:val="26"/>
          <w:szCs w:val="26"/>
        </w:rPr>
        <w:t xml:space="preserve">                         </w:t>
      </w:r>
      <w:r>
        <w:rPr>
          <w:rFonts w:ascii="Arial" w:eastAsia="Arial" w:hAnsi="Arial" w:cs="Arial"/>
          <w:color w:val="3A4C70"/>
          <w:sz w:val="26"/>
          <w:szCs w:val="26"/>
        </w:rPr>
        <w:tab/>
      </w:r>
      <w:r>
        <w:rPr>
          <w:rFonts w:ascii="Arial" w:eastAsia="Arial" w:hAnsi="Arial" w:cs="Arial"/>
          <w:color w:val="3A4C70"/>
          <w:sz w:val="26"/>
          <w:szCs w:val="26"/>
        </w:rPr>
        <w:tab/>
      </w:r>
      <w:r>
        <w:rPr>
          <w:rFonts w:ascii="Arial" w:eastAsia="Arial" w:hAnsi="Arial" w:cs="Arial"/>
          <w:color w:val="3A4C70"/>
          <w:sz w:val="26"/>
          <w:szCs w:val="26"/>
        </w:rPr>
        <w:tab/>
      </w:r>
      <w:r>
        <w:rPr>
          <w:rFonts w:ascii="Arial" w:eastAsia="Arial" w:hAnsi="Arial" w:cs="Arial"/>
          <w:color w:val="3A4C70"/>
          <w:sz w:val="26"/>
          <w:szCs w:val="26"/>
        </w:rPr>
        <w:tab/>
      </w:r>
      <w:r>
        <w:rPr>
          <w:rFonts w:ascii="Arial" w:eastAsia="Arial" w:hAnsi="Arial" w:cs="Arial"/>
          <w:color w:val="3A4C70"/>
          <w:sz w:val="26"/>
          <w:szCs w:val="26"/>
        </w:rPr>
        <w:tab/>
      </w:r>
      <w:bookmarkEnd w:id="14"/>
      <w:bookmarkEnd w:id="15"/>
    </w:p>
    <w:p w14:paraId="29B062F4" w14:textId="77777777" w:rsidR="002029F3" w:rsidRDefault="00E61332" w:rsidP="00E61332">
      <w:pPr>
        <w:pStyle w:val="Zkladntext1"/>
        <w:shd w:val="clear" w:color="auto" w:fill="auto"/>
        <w:spacing w:after="60" w:line="180" w:lineRule="auto"/>
        <w:ind w:left="4696" w:firstLine="260"/>
      </w:pPr>
      <w:r>
        <w:t>Za Objednatele</w:t>
      </w:r>
    </w:p>
    <w:p w14:paraId="6ED0FAD0" w14:textId="79B8941C" w:rsidR="002029F3" w:rsidRDefault="00E61332" w:rsidP="00E61332">
      <w:pPr>
        <w:pStyle w:val="Zkladntext1"/>
        <w:shd w:val="clear" w:color="auto" w:fill="auto"/>
        <w:spacing w:after="60" w:line="240" w:lineRule="auto"/>
        <w:ind w:left="4436" w:firstLine="520"/>
      </w:pPr>
      <w:r>
        <w:t>Ing. Ludmila Jelínková</w:t>
      </w:r>
    </w:p>
    <w:p w14:paraId="6232E509" w14:textId="77777777" w:rsidR="002029F3" w:rsidRDefault="00E61332">
      <w:pPr>
        <w:pStyle w:val="Zkladntext1"/>
        <w:shd w:val="clear" w:color="auto" w:fill="auto"/>
        <w:spacing w:after="60" w:line="240" w:lineRule="auto"/>
        <w:ind w:right="2020"/>
        <w:jc w:val="right"/>
        <w:sectPr w:rsidR="002029F3">
          <w:type w:val="continuous"/>
          <w:pgSz w:w="11900" w:h="16840"/>
          <w:pgMar w:top="2108" w:right="1641" w:bottom="2108" w:left="1355" w:header="0" w:footer="3" w:gutter="0"/>
          <w:cols w:space="720"/>
          <w:noEndnote/>
          <w:docGrid w:linePitch="360"/>
        </w:sectPr>
      </w:pPr>
      <w:r>
        <w:t>starostka obce</w:t>
      </w:r>
    </w:p>
    <w:p w14:paraId="558984A0" w14:textId="5BF22D71" w:rsidR="002029F3" w:rsidRDefault="00E61332">
      <w:pPr>
        <w:pStyle w:val="Zkladntext50"/>
        <w:shd w:val="clear" w:color="auto" w:fill="auto"/>
      </w:pPr>
      <w:r>
        <w:lastRenderedPageBreak/>
        <w:t>Krajská správa a údržba silnic Vysočiny</w:t>
      </w:r>
    </w:p>
    <w:p w14:paraId="17B1DFB8" w14:textId="77777777" w:rsidR="002029F3" w:rsidRDefault="00E61332">
      <w:pPr>
        <w:pStyle w:val="Nadpis20"/>
        <w:keepNext/>
        <w:keepLines/>
        <w:shd w:val="clear" w:color="auto" w:fill="auto"/>
        <w:spacing w:after="660"/>
      </w:pPr>
      <w:bookmarkStart w:id="16" w:name="bookmark16"/>
      <w:bookmarkStart w:id="17" w:name="bookmark17"/>
      <w:r>
        <w:t xml:space="preserve">Příloha </w:t>
      </w:r>
      <w:proofErr w:type="spellStart"/>
      <w:r>
        <w:t>č.l</w:t>
      </w:r>
      <w:bookmarkEnd w:id="16"/>
      <w:bookmarkEnd w:id="17"/>
      <w:proofErr w:type="spellEnd"/>
    </w:p>
    <w:p w14:paraId="1DE05769" w14:textId="77777777" w:rsidR="002029F3" w:rsidRDefault="00E61332">
      <w:pPr>
        <w:pStyle w:val="Nadpis20"/>
        <w:keepNext/>
        <w:keepLines/>
        <w:shd w:val="clear" w:color="auto" w:fill="auto"/>
        <w:spacing w:after="1000"/>
      </w:pPr>
      <w:bookmarkStart w:id="18" w:name="bookmark18"/>
      <w:bookmarkStart w:id="19" w:name="bookmark19"/>
      <w:r>
        <w:t>Cenová nabídka pro letní údržbu pozemních komunikací</w:t>
      </w:r>
      <w:r>
        <w:br/>
        <w:t>na období od 1. 4. 2024 do 31. 10. 2024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9"/>
        <w:gridCol w:w="840"/>
        <w:gridCol w:w="1982"/>
      </w:tblGrid>
      <w:tr w:rsidR="002029F3" w14:paraId="234E5204" w14:textId="77777777">
        <w:trPr>
          <w:trHeight w:hRule="exact" w:val="365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60826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36BB4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MJ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7A052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</w:p>
        </w:tc>
      </w:tr>
      <w:tr w:rsidR="002029F3" w14:paraId="45B0D2FD" w14:textId="77777777">
        <w:trPr>
          <w:trHeight w:hRule="exact" w:val="322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D3055" w14:textId="77777777" w:rsidR="002029F3" w:rsidRDefault="00E6133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metením strojně samosběrem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3EE4B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97CAC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3 000,00</w:t>
            </w:r>
          </w:p>
        </w:tc>
      </w:tr>
      <w:tr w:rsidR="002029F3" w14:paraId="7644CE23" w14:textId="77777777">
        <w:trPr>
          <w:trHeight w:hRule="exact" w:val="302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AFB2B" w14:textId="77777777" w:rsidR="002029F3" w:rsidRDefault="00E6133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splachováním strojně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2707E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283BD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2 800,00</w:t>
            </w:r>
          </w:p>
        </w:tc>
      </w:tr>
      <w:tr w:rsidR="002029F3" w14:paraId="3657E0BF" w14:textId="77777777">
        <w:trPr>
          <w:trHeight w:hRule="exact" w:val="302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504CF" w14:textId="77777777" w:rsidR="002029F3" w:rsidRDefault="00E6133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Vysprávky výtluků s použitím </w:t>
            </w:r>
            <w:proofErr w:type="spellStart"/>
            <w:r>
              <w:rPr>
                <w:rFonts w:ascii="Calibri" w:eastAsia="Calibri" w:hAnsi="Calibri" w:cs="Calibri"/>
              </w:rPr>
              <w:t>turbomechanizmů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648D8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589E4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8 500,00</w:t>
            </w:r>
          </w:p>
        </w:tc>
      </w:tr>
      <w:tr w:rsidR="002029F3" w14:paraId="5C86DDF4" w14:textId="77777777">
        <w:trPr>
          <w:trHeight w:hRule="exact" w:val="302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5CEF5" w14:textId="77777777" w:rsidR="002029F3" w:rsidRDefault="00E6133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Vysprávky výtluků asfaltovou směsí za horka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18976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334265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7 500,00</w:t>
            </w:r>
          </w:p>
        </w:tc>
      </w:tr>
      <w:tr w:rsidR="002029F3" w14:paraId="4EA05AB3" w14:textId="77777777">
        <w:trPr>
          <w:trHeight w:hRule="exact" w:val="307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DBB7F" w14:textId="77777777" w:rsidR="002029F3" w:rsidRDefault="00E6133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Vodorovné dopravní značky plošné s balotinou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ED984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m2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BB89BF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350,00</w:t>
            </w:r>
          </w:p>
        </w:tc>
      </w:tr>
      <w:tr w:rsidR="002029F3" w14:paraId="78823235" w14:textId="77777777">
        <w:trPr>
          <w:trHeight w:hRule="exact" w:val="302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457AC" w14:textId="77777777" w:rsidR="002029F3" w:rsidRDefault="00E6133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448BD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739D3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3 800,-; pozn. 1</w:t>
            </w:r>
          </w:p>
        </w:tc>
      </w:tr>
      <w:tr w:rsidR="002029F3" w14:paraId="31848EB4" w14:textId="77777777">
        <w:trPr>
          <w:trHeight w:hRule="exact" w:val="302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D244C" w14:textId="77777777" w:rsidR="002029F3" w:rsidRDefault="00E6133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Kosení travních porostů strojně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659FE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E72BB5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1 800,00</w:t>
            </w:r>
          </w:p>
        </w:tc>
      </w:tr>
      <w:tr w:rsidR="002029F3" w14:paraId="1B0AFE16" w14:textId="77777777">
        <w:trPr>
          <w:trHeight w:hRule="exact" w:val="302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361F6" w14:textId="77777777" w:rsidR="002029F3" w:rsidRDefault="00E6133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Doprava nespecifikovaná v nákladových položkách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1FAA7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99BCE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2029F3" w14:paraId="58207EB4" w14:textId="77777777">
        <w:trPr>
          <w:trHeight w:hRule="exact" w:val="302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25A14" w14:textId="77777777" w:rsidR="002029F3" w:rsidRDefault="00E6133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Práce jeřábem AD 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65AB4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h/km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27006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3000,00/95,00</w:t>
            </w:r>
          </w:p>
        </w:tc>
      </w:tr>
      <w:tr w:rsidR="002029F3" w14:paraId="2E2989FA" w14:textId="77777777">
        <w:trPr>
          <w:trHeight w:hRule="exact" w:val="355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9A823" w14:textId="77777777" w:rsidR="002029F3" w:rsidRDefault="00E6133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Práce </w:t>
            </w:r>
            <w:proofErr w:type="spellStart"/>
            <w:r>
              <w:rPr>
                <w:rFonts w:ascii="Calibri" w:eastAsia="Calibri" w:hAnsi="Calibri" w:cs="Calibri"/>
              </w:rPr>
              <w:t>traktorbagrem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4445F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FBB83" w14:textId="77777777" w:rsidR="002029F3" w:rsidRDefault="00E6133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1 500,-</w:t>
            </w:r>
          </w:p>
        </w:tc>
      </w:tr>
    </w:tbl>
    <w:p w14:paraId="0A9EF931" w14:textId="77777777" w:rsidR="002029F3" w:rsidRDefault="00E61332">
      <w:pPr>
        <w:pStyle w:val="Titulektabulky0"/>
        <w:shd w:val="clear" w:color="auto" w:fill="auto"/>
        <w:tabs>
          <w:tab w:val="left" w:pos="6749"/>
        </w:tabs>
        <w:spacing w:line="240" w:lineRule="auto"/>
      </w:pPr>
      <w:r>
        <w:rPr>
          <w:rFonts w:ascii="Calibri" w:eastAsia="Calibri" w:hAnsi="Calibri" w:cs="Calibri"/>
        </w:rPr>
        <w:t>Ad. pozn. 1: Frézování vozovky silničními frézami</w:t>
      </w:r>
      <w:r>
        <w:rPr>
          <w:rFonts w:ascii="Calibri" w:eastAsia="Calibri" w:hAnsi="Calibri" w:cs="Calibri"/>
        </w:rPr>
        <w:tab/>
        <w:t>raději 25 000,-/ den</w:t>
      </w:r>
    </w:p>
    <w:p w14:paraId="0FCA7737" w14:textId="77777777" w:rsidR="002029F3" w:rsidRDefault="002029F3">
      <w:pPr>
        <w:spacing w:after="739" w:line="1" w:lineRule="exact"/>
      </w:pPr>
    </w:p>
    <w:p w14:paraId="654C251C" w14:textId="77777777" w:rsidR="002029F3" w:rsidRDefault="00E61332">
      <w:pPr>
        <w:pStyle w:val="Zkladntext30"/>
        <w:shd w:val="clear" w:color="auto" w:fill="auto"/>
      </w:pPr>
      <w:proofErr w:type="gramStart"/>
      <w:r>
        <w:t>l&lt; jednotkovým</w:t>
      </w:r>
      <w:proofErr w:type="gramEnd"/>
      <w:r>
        <w:t xml:space="preserve"> cenám bude účtováno DPH platné v daném období.</w:t>
      </w:r>
    </w:p>
    <w:sectPr w:rsidR="002029F3">
      <w:pgSz w:w="11900" w:h="16840"/>
      <w:pgMar w:top="689" w:right="1653" w:bottom="689" w:left="1344" w:header="261" w:footer="2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8339" w14:textId="77777777" w:rsidR="00E61332" w:rsidRDefault="00E61332">
      <w:r>
        <w:separator/>
      </w:r>
    </w:p>
  </w:endnote>
  <w:endnote w:type="continuationSeparator" w:id="0">
    <w:p w14:paraId="294876E1" w14:textId="77777777" w:rsidR="00E61332" w:rsidRDefault="00E6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E089" w14:textId="77777777" w:rsidR="002029F3" w:rsidRDefault="002029F3"/>
  </w:footnote>
  <w:footnote w:type="continuationSeparator" w:id="0">
    <w:p w14:paraId="349279D2" w14:textId="77777777" w:rsidR="002029F3" w:rsidRDefault="002029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57CE"/>
    <w:multiLevelType w:val="multilevel"/>
    <w:tmpl w:val="A30C9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3F7190"/>
    <w:multiLevelType w:val="multilevel"/>
    <w:tmpl w:val="EF74F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7B4F1E"/>
    <w:multiLevelType w:val="multilevel"/>
    <w:tmpl w:val="DBD4E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957355"/>
    <w:multiLevelType w:val="multilevel"/>
    <w:tmpl w:val="9E662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07620D"/>
    <w:multiLevelType w:val="multilevel"/>
    <w:tmpl w:val="C6426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7880751">
    <w:abstractNumId w:val="1"/>
  </w:num>
  <w:num w:numId="2" w16cid:durableId="812285096">
    <w:abstractNumId w:val="2"/>
  </w:num>
  <w:num w:numId="3" w16cid:durableId="244145065">
    <w:abstractNumId w:val="0"/>
  </w:num>
  <w:num w:numId="4" w16cid:durableId="1251083204">
    <w:abstractNumId w:val="4"/>
  </w:num>
  <w:num w:numId="5" w16cid:durableId="140851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F3"/>
    <w:rsid w:val="002029F3"/>
    <w:rsid w:val="00E61332"/>
    <w:rsid w:val="00E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4C23"/>
  <w15:docId w15:val="{2FA2EBAA-B0DE-44AF-8AA1-20ABCF37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2E5D8E"/>
      <w:sz w:val="50"/>
      <w:szCs w:val="5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/>
      <w:iCs/>
      <w:smallCaps w:val="0"/>
      <w:strike w:val="0"/>
      <w:color w:val="3A4C70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70"/>
      <w:ind w:firstLine="560"/>
      <w:outlineLvl w:val="0"/>
    </w:pPr>
    <w:rPr>
      <w:rFonts w:ascii="Calibri" w:eastAsia="Calibri" w:hAnsi="Calibri" w:cs="Calibri"/>
      <w:b/>
      <w:bCs/>
      <w:i/>
      <w:iCs/>
      <w:color w:val="2E5D8E"/>
      <w:sz w:val="50"/>
      <w:szCs w:val="5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80"/>
      <w:ind w:left="21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5" w:lineRule="auto"/>
      <w:ind w:left="375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3520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30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00"/>
    </w:pPr>
    <w:rPr>
      <w:rFonts w:ascii="Calibri" w:eastAsia="Calibri" w:hAnsi="Calibri" w:cs="Calibri"/>
      <w:b/>
      <w:bCs/>
      <w:i/>
      <w:iCs/>
      <w:color w:val="3A4C70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669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2024-03-15T14:07:00Z</dcterms:created>
  <dcterms:modified xsi:type="dcterms:W3CDTF">2024-03-15T14:10:00Z</dcterms:modified>
</cp:coreProperties>
</file>