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9531" w14:textId="716E6944" w:rsidR="00FF238D" w:rsidRPr="00757B8E" w:rsidRDefault="00FF238D" w:rsidP="00260F9B">
      <w:pPr>
        <w:spacing w:before="0"/>
      </w:pPr>
      <w:r w:rsidRPr="00757B8E">
        <w:t xml:space="preserve">číslo smlouvy </w:t>
      </w:r>
      <w:r w:rsidR="00725FC1" w:rsidRPr="00757B8E">
        <w:t>Objednatele</w:t>
      </w:r>
      <w:r w:rsidRPr="00757B8E">
        <w:t>:</w:t>
      </w:r>
      <w:r w:rsidR="00964C46">
        <w:t xml:space="preserve"> S/25/2024</w:t>
      </w:r>
      <w:r w:rsidRPr="00757B8E">
        <w:tab/>
        <w:t xml:space="preserve">číslo smlouvy </w:t>
      </w:r>
      <w:r w:rsidR="005A5955" w:rsidRPr="00757B8E">
        <w:t>Zhotovitele</w:t>
      </w:r>
      <w:r w:rsidRPr="00757B8E">
        <w:t>:</w:t>
      </w:r>
    </w:p>
    <w:p w14:paraId="12EB5617" w14:textId="1BA97A40" w:rsidR="00FF238D" w:rsidRPr="00123873" w:rsidRDefault="00FF238D" w:rsidP="003569E2">
      <w:pPr>
        <w:spacing w:after="120"/>
      </w:pPr>
      <w:r w:rsidRPr="00757B8E">
        <w:tab/>
      </w:r>
    </w:p>
    <w:p w14:paraId="6952694C" w14:textId="77777777" w:rsidR="00FA1F5C" w:rsidRPr="00123873" w:rsidRDefault="00FA1F5C" w:rsidP="0090665C">
      <w:pPr>
        <w:pBdr>
          <w:top w:val="thinThickLargeGap" w:sz="24" w:space="20" w:color="auto"/>
          <w:left w:val="thinThickLargeGap" w:sz="24" w:space="4" w:color="auto"/>
          <w:bottom w:val="thickThinLargeGap" w:sz="24" w:space="2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123873">
        <w:rPr>
          <w:rFonts w:asciiTheme="majorHAnsi" w:hAnsiTheme="majorHAnsi" w:cstheme="majorHAnsi"/>
          <w:b/>
          <w:caps/>
          <w:spacing w:val="40"/>
          <w:sz w:val="44"/>
        </w:rPr>
        <w:t>smlouva</w:t>
      </w:r>
      <w:r w:rsidR="00515466" w:rsidRPr="00123873">
        <w:rPr>
          <w:rFonts w:asciiTheme="majorHAnsi" w:hAnsiTheme="majorHAnsi" w:cstheme="majorHAnsi"/>
          <w:b/>
          <w:caps/>
          <w:spacing w:val="40"/>
          <w:sz w:val="44"/>
        </w:rPr>
        <w:t xml:space="preserve"> o dílo</w:t>
      </w:r>
    </w:p>
    <w:p w14:paraId="199E8A9D" w14:textId="77777777" w:rsidR="00FA1F5C" w:rsidRPr="00123873" w:rsidRDefault="00890A41" w:rsidP="004652CB">
      <w:pPr>
        <w:pBdr>
          <w:top w:val="thinThickLargeGap" w:sz="24" w:space="20" w:color="auto"/>
          <w:left w:val="thinThickLargeGap" w:sz="24" w:space="4" w:color="auto"/>
          <w:bottom w:val="thickThinLargeGap" w:sz="24" w:space="20" w:color="auto"/>
          <w:right w:val="thickThinLargeGap" w:sz="24" w:space="4" w:color="auto"/>
        </w:pBdr>
        <w:spacing w:before="240" w:line="240" w:lineRule="auto"/>
        <w:jc w:val="center"/>
      </w:pPr>
      <w:r w:rsidRPr="00123873">
        <w:rPr>
          <w:rFonts w:asciiTheme="majorHAnsi" w:hAnsiTheme="majorHAnsi" w:cstheme="majorHAnsi"/>
          <w:spacing w:val="30"/>
          <w:sz w:val="28"/>
          <w:szCs w:val="28"/>
        </w:rPr>
        <w:t xml:space="preserve">na </w:t>
      </w:r>
      <w:bookmarkStart w:id="0" w:name="_Hlk98419038"/>
      <w:r w:rsidR="004652CB" w:rsidRPr="00123873">
        <w:rPr>
          <w:rFonts w:asciiTheme="majorHAnsi" w:hAnsiTheme="majorHAnsi" w:cstheme="majorHAnsi"/>
          <w:spacing w:val="30"/>
          <w:sz w:val="28"/>
          <w:szCs w:val="28"/>
        </w:rPr>
        <w:t xml:space="preserve">realizaci </w:t>
      </w:r>
      <w:r w:rsidR="008E6A9C" w:rsidRPr="00123873">
        <w:rPr>
          <w:rFonts w:asciiTheme="majorHAnsi" w:hAnsiTheme="majorHAnsi" w:cstheme="majorHAnsi"/>
          <w:spacing w:val="30"/>
          <w:sz w:val="28"/>
          <w:szCs w:val="28"/>
        </w:rPr>
        <w:t>dvanácti focus groups pro potřeby výzkumného projektu „</w:t>
      </w:r>
      <w:r w:rsidR="004A4C89">
        <w:rPr>
          <w:rFonts w:asciiTheme="majorHAnsi" w:hAnsiTheme="majorHAnsi" w:cstheme="majorHAnsi"/>
          <w:spacing w:val="30"/>
          <w:sz w:val="28"/>
          <w:szCs w:val="28"/>
        </w:rPr>
        <w:t>Sociální</w:t>
      </w:r>
      <w:r w:rsidR="008E6A9C" w:rsidRPr="00123873">
        <w:rPr>
          <w:rFonts w:asciiTheme="majorHAnsi" w:hAnsiTheme="majorHAnsi" w:cstheme="majorHAnsi"/>
          <w:spacing w:val="30"/>
          <w:sz w:val="28"/>
          <w:szCs w:val="28"/>
        </w:rPr>
        <w:t xml:space="preserve"> a politické důsledky prostorových nerovností“</w:t>
      </w:r>
      <w:bookmarkEnd w:id="0"/>
    </w:p>
    <w:p w14:paraId="72386221" w14:textId="77777777" w:rsidR="005B1172" w:rsidRPr="00123873" w:rsidRDefault="00BF0540" w:rsidP="00BF0540">
      <w:pPr>
        <w:jc w:val="center"/>
      </w:pPr>
      <w:r w:rsidRPr="00123873">
        <w:t xml:space="preserve">Níže uvedeného dne, měsíce a roku uzavřely </w:t>
      </w:r>
      <w:r w:rsidR="004E5338" w:rsidRPr="00123873">
        <w:t>S</w:t>
      </w:r>
      <w:r w:rsidRPr="00123873">
        <w:t>mluvní strany</w:t>
      </w:r>
    </w:p>
    <w:p w14:paraId="7819758F" w14:textId="77777777" w:rsidR="005B1172" w:rsidRPr="00123873" w:rsidRDefault="005B1172" w:rsidP="00FA1F5C"/>
    <w:p w14:paraId="03BFEC9C" w14:textId="77777777" w:rsidR="005B1172" w:rsidRPr="00123873" w:rsidRDefault="00A17602" w:rsidP="003F45F3">
      <w:pPr>
        <w:tabs>
          <w:tab w:val="left" w:pos="2268"/>
        </w:tabs>
        <w:ind w:left="2268"/>
        <w:rPr>
          <w:b/>
        </w:rPr>
      </w:pPr>
      <w:r w:rsidRPr="00123873">
        <w:rPr>
          <w:b/>
        </w:rPr>
        <w:t>Sociologický ústav AV ČR, v. v. i.</w:t>
      </w:r>
    </w:p>
    <w:p w14:paraId="74E4C14F" w14:textId="77777777" w:rsidR="005B1172" w:rsidRPr="00123873" w:rsidRDefault="005B1172" w:rsidP="003F45F3">
      <w:pPr>
        <w:tabs>
          <w:tab w:val="left" w:pos="2268"/>
        </w:tabs>
        <w:ind w:left="2268" w:hanging="2268"/>
      </w:pPr>
      <w:r w:rsidRPr="00123873">
        <w:t>se sídlem:</w:t>
      </w:r>
      <w:r w:rsidRPr="00123873">
        <w:tab/>
      </w:r>
      <w:r w:rsidR="00A17602" w:rsidRPr="00123873">
        <w:t>Jilská 361/1</w:t>
      </w:r>
      <w:r w:rsidRPr="00123873">
        <w:t xml:space="preserve">, </w:t>
      </w:r>
      <w:r w:rsidR="00A17602" w:rsidRPr="00123873">
        <w:t>Praha 1 – Staré Město</w:t>
      </w:r>
      <w:r w:rsidRPr="00123873">
        <w:t xml:space="preserve">, PSČ </w:t>
      </w:r>
      <w:r w:rsidR="00A17602" w:rsidRPr="00123873">
        <w:t>110 00</w:t>
      </w:r>
    </w:p>
    <w:p w14:paraId="06D8ED16" w14:textId="77777777" w:rsidR="005B1172" w:rsidRPr="00123873" w:rsidRDefault="005B1172" w:rsidP="003F45F3">
      <w:pPr>
        <w:tabs>
          <w:tab w:val="left" w:pos="2268"/>
        </w:tabs>
        <w:ind w:left="2268" w:hanging="2268"/>
      </w:pPr>
      <w:r w:rsidRPr="00123873">
        <w:t>IČO</w:t>
      </w:r>
      <w:r w:rsidR="008745DA" w:rsidRPr="00123873">
        <w:t xml:space="preserve"> / DIČ</w:t>
      </w:r>
      <w:r w:rsidRPr="00123873">
        <w:t>:</w:t>
      </w:r>
      <w:r w:rsidRPr="00123873">
        <w:tab/>
      </w:r>
      <w:r w:rsidR="00A17602" w:rsidRPr="00123873">
        <w:t>68378025</w:t>
      </w:r>
      <w:r w:rsidR="008745DA" w:rsidRPr="00123873">
        <w:t xml:space="preserve"> / CZ</w:t>
      </w:r>
      <w:r w:rsidR="00A17602" w:rsidRPr="00123873">
        <w:t>68378025</w:t>
      </w:r>
    </w:p>
    <w:p w14:paraId="4B0C225C" w14:textId="77777777" w:rsidR="005B1172" w:rsidRPr="00123873" w:rsidRDefault="005B1172" w:rsidP="003F45F3">
      <w:pPr>
        <w:tabs>
          <w:tab w:val="left" w:pos="2268"/>
        </w:tabs>
        <w:ind w:left="2268" w:hanging="2268"/>
      </w:pPr>
      <w:r w:rsidRPr="00123873">
        <w:t>jehož zastupuje:</w:t>
      </w:r>
      <w:r w:rsidRPr="00123873">
        <w:tab/>
      </w:r>
      <w:r w:rsidR="00504A1D" w:rsidRPr="00123873">
        <w:t xml:space="preserve">Mgr. Jindřich Krejčí, Ph.D., </w:t>
      </w:r>
      <w:r w:rsidR="004652CB" w:rsidRPr="00123873">
        <w:t>ředitel</w:t>
      </w:r>
    </w:p>
    <w:p w14:paraId="2B8EF432" w14:textId="77777777" w:rsidR="005B1172" w:rsidRPr="00123873" w:rsidRDefault="005B1172" w:rsidP="003F45F3">
      <w:pPr>
        <w:tabs>
          <w:tab w:val="left" w:pos="2268"/>
        </w:tabs>
        <w:ind w:left="2268"/>
      </w:pPr>
      <w:r w:rsidRPr="00123873">
        <w:t xml:space="preserve">dále </w:t>
      </w:r>
      <w:r w:rsidR="0095263E" w:rsidRPr="00123873">
        <w:t>jen jako</w:t>
      </w:r>
      <w:r w:rsidRPr="00123873">
        <w:t xml:space="preserve"> „</w:t>
      </w:r>
      <w:r w:rsidR="00DD198F" w:rsidRPr="00123873">
        <w:rPr>
          <w:b/>
        </w:rPr>
        <w:t>Objednatel</w:t>
      </w:r>
      <w:r w:rsidRPr="00123873">
        <w:t>“ nebo „</w:t>
      </w:r>
      <w:r w:rsidR="004A3A8B" w:rsidRPr="00123873">
        <w:rPr>
          <w:b/>
        </w:rPr>
        <w:t>SOÚ</w:t>
      </w:r>
      <w:r w:rsidRPr="00123873">
        <w:rPr>
          <w:b/>
        </w:rPr>
        <w:t xml:space="preserve"> AV ČR, v. v. i.</w:t>
      </w:r>
      <w:r w:rsidRPr="00123873">
        <w:t>“</w:t>
      </w:r>
    </w:p>
    <w:p w14:paraId="263AF4A9" w14:textId="77777777" w:rsidR="005B1172" w:rsidRPr="00123873" w:rsidRDefault="005B1172" w:rsidP="00FA1F5C"/>
    <w:p w14:paraId="3EC8D0B6" w14:textId="77777777" w:rsidR="00BF0540" w:rsidRPr="00123873" w:rsidRDefault="00BF0540" w:rsidP="00BF0540">
      <w:pPr>
        <w:jc w:val="center"/>
      </w:pPr>
      <w:r w:rsidRPr="00123873">
        <w:t>na straně jedné</w:t>
      </w:r>
    </w:p>
    <w:p w14:paraId="38FB9D60" w14:textId="77777777" w:rsidR="00BF0540" w:rsidRPr="00123873" w:rsidRDefault="00BF0540" w:rsidP="00BF0540">
      <w:pPr>
        <w:jc w:val="center"/>
      </w:pPr>
    </w:p>
    <w:p w14:paraId="27D13BC0" w14:textId="77777777" w:rsidR="00BF0540" w:rsidRPr="00123873" w:rsidRDefault="00BF0540" w:rsidP="00BF0540">
      <w:pPr>
        <w:jc w:val="center"/>
      </w:pPr>
      <w:r w:rsidRPr="00123873">
        <w:t>a</w:t>
      </w:r>
    </w:p>
    <w:p w14:paraId="20EE005B" w14:textId="77777777" w:rsidR="005B1172" w:rsidRPr="00123873" w:rsidRDefault="005B1172" w:rsidP="00FA1F5C"/>
    <w:p w14:paraId="65906119" w14:textId="77777777" w:rsidR="00FA1F5C" w:rsidRPr="00123873" w:rsidRDefault="00EB59E7" w:rsidP="000C4129">
      <w:pPr>
        <w:tabs>
          <w:tab w:val="left" w:pos="2268"/>
        </w:tabs>
        <w:ind w:left="2268"/>
      </w:pPr>
      <w:r w:rsidRPr="00123873">
        <w:rPr>
          <w:b/>
        </w:rPr>
        <w:t>MEDIAN, s.r.o.</w:t>
      </w:r>
    </w:p>
    <w:p w14:paraId="6EE9E534" w14:textId="77777777" w:rsidR="00FA1F5C" w:rsidRPr="00123873" w:rsidRDefault="009B174E" w:rsidP="003F45F3">
      <w:pPr>
        <w:tabs>
          <w:tab w:val="left" w:pos="2268"/>
        </w:tabs>
        <w:ind w:left="2268" w:hanging="2268"/>
      </w:pPr>
      <w:r w:rsidRPr="00123873">
        <w:t>se sídlem</w:t>
      </w:r>
      <w:r w:rsidR="00FA1F5C" w:rsidRPr="00123873">
        <w:t>:</w:t>
      </w:r>
      <w:r w:rsidR="00FA1F5C" w:rsidRPr="00123873">
        <w:tab/>
      </w:r>
      <w:r w:rsidR="00EB59E7" w:rsidRPr="00123873">
        <w:t xml:space="preserve">Národních hrdinů 73, Praha 9, 190 12 </w:t>
      </w:r>
    </w:p>
    <w:p w14:paraId="1E0AF607" w14:textId="77777777" w:rsidR="00FA1F5C" w:rsidRPr="00123873" w:rsidRDefault="00FA1F5C" w:rsidP="003F45F3">
      <w:pPr>
        <w:tabs>
          <w:tab w:val="left" w:pos="2268"/>
        </w:tabs>
        <w:ind w:left="2268" w:hanging="2268"/>
      </w:pPr>
      <w:r w:rsidRPr="00123873">
        <w:t>IČO</w:t>
      </w:r>
      <w:r w:rsidR="00740128" w:rsidRPr="00123873">
        <w:t xml:space="preserve"> / DIČ</w:t>
      </w:r>
      <w:r w:rsidRPr="00123873">
        <w:t>:</w:t>
      </w:r>
      <w:r w:rsidRPr="00123873">
        <w:tab/>
      </w:r>
      <w:r w:rsidR="00EB59E7" w:rsidRPr="00123873">
        <w:rPr>
          <w:rFonts w:ascii="Arial" w:hAnsi="Arial" w:cs="Arial"/>
          <w:lang w:bidi="ar-SA"/>
        </w:rPr>
        <w:t>48587001</w:t>
      </w:r>
      <w:r w:rsidR="00740128" w:rsidRPr="00123873">
        <w:t xml:space="preserve"> / </w:t>
      </w:r>
      <w:r w:rsidR="00EB59E7" w:rsidRPr="00123873">
        <w:t>CZ48587001</w:t>
      </w:r>
      <w:r w:rsidR="00740128" w:rsidRPr="00123873">
        <w:t xml:space="preserve"> (</w:t>
      </w:r>
      <w:r w:rsidR="00B85CCB" w:rsidRPr="00123873">
        <w:t>plátce</w:t>
      </w:r>
      <w:r w:rsidR="00740128" w:rsidRPr="00123873">
        <w:t xml:space="preserve"> DPH)</w:t>
      </w:r>
    </w:p>
    <w:p w14:paraId="258D2105" w14:textId="77777777" w:rsidR="00FA1F5C" w:rsidRPr="00123873" w:rsidRDefault="00740128" w:rsidP="003F45F3">
      <w:pPr>
        <w:tabs>
          <w:tab w:val="left" w:pos="2268"/>
        </w:tabs>
        <w:ind w:left="2268" w:hanging="2268"/>
      </w:pPr>
      <w:r w:rsidRPr="00123873">
        <w:t>bankovní spojení:</w:t>
      </w:r>
      <w:r w:rsidR="00FA1F5C" w:rsidRPr="00123873">
        <w:tab/>
      </w:r>
      <w:r w:rsidR="00EB59E7" w:rsidRPr="00123873">
        <w:t>107-5773850237/0100</w:t>
      </w:r>
    </w:p>
    <w:p w14:paraId="32387251" w14:textId="77777777" w:rsidR="00807608" w:rsidRPr="00123873" w:rsidRDefault="00807608" w:rsidP="003F45F3">
      <w:pPr>
        <w:tabs>
          <w:tab w:val="left" w:pos="2268"/>
        </w:tabs>
        <w:ind w:left="2268" w:hanging="2268"/>
      </w:pPr>
      <w:r w:rsidRPr="00123873">
        <w:t>jíž zastupuje:</w:t>
      </w:r>
      <w:r w:rsidRPr="00123873">
        <w:tab/>
      </w:r>
      <w:r w:rsidR="00EB59E7" w:rsidRPr="00123873">
        <w:t>Přemysl Čech</w:t>
      </w:r>
      <w:r w:rsidRPr="00123873">
        <w:t xml:space="preserve">, </w:t>
      </w:r>
      <w:r w:rsidR="00EB59E7" w:rsidRPr="00123873">
        <w:t>jednatel</w:t>
      </w:r>
    </w:p>
    <w:p w14:paraId="3A865B6D" w14:textId="77777777" w:rsidR="00FA1F5C" w:rsidRPr="00123873" w:rsidRDefault="00FA1F5C" w:rsidP="003F45F3">
      <w:pPr>
        <w:tabs>
          <w:tab w:val="left" w:pos="2268"/>
        </w:tabs>
        <w:ind w:left="2268"/>
      </w:pPr>
      <w:r w:rsidRPr="00123873">
        <w:t xml:space="preserve">dále </w:t>
      </w:r>
      <w:r w:rsidR="00870077" w:rsidRPr="00123873">
        <w:t xml:space="preserve">jen jako </w:t>
      </w:r>
      <w:r w:rsidRPr="00123873">
        <w:t>„</w:t>
      </w:r>
      <w:r w:rsidR="00BF691D" w:rsidRPr="00123873">
        <w:rPr>
          <w:b/>
        </w:rPr>
        <w:t>Zhotovitel</w:t>
      </w:r>
      <w:r w:rsidRPr="00123873">
        <w:t>”</w:t>
      </w:r>
    </w:p>
    <w:p w14:paraId="4F6E41CF" w14:textId="77777777" w:rsidR="00FA1F5C" w:rsidRPr="00123873" w:rsidRDefault="00FA1F5C" w:rsidP="00FA1F5C"/>
    <w:p w14:paraId="53DF7A8A" w14:textId="77777777" w:rsidR="00717867" w:rsidRPr="00123873" w:rsidRDefault="00717867" w:rsidP="00717867">
      <w:pPr>
        <w:jc w:val="center"/>
      </w:pPr>
      <w:r w:rsidRPr="00123873">
        <w:t>na straně druhé</w:t>
      </w:r>
    </w:p>
    <w:p w14:paraId="3F6CDFE4" w14:textId="77777777" w:rsidR="00717867" w:rsidRPr="00123873" w:rsidRDefault="00717867" w:rsidP="00717867">
      <w:pPr>
        <w:jc w:val="center"/>
      </w:pPr>
    </w:p>
    <w:p w14:paraId="4ED60CE9" w14:textId="77777777" w:rsidR="00565754" w:rsidRPr="00123873" w:rsidRDefault="00565754" w:rsidP="00717867">
      <w:pPr>
        <w:jc w:val="center"/>
      </w:pPr>
    </w:p>
    <w:p w14:paraId="04BA33BE" w14:textId="77777777" w:rsidR="00582E19" w:rsidRPr="00123873" w:rsidRDefault="00582E19" w:rsidP="00717867">
      <w:pPr>
        <w:jc w:val="center"/>
      </w:pPr>
    </w:p>
    <w:p w14:paraId="765FC57B" w14:textId="77777777" w:rsidR="00717867" w:rsidRPr="00123873" w:rsidRDefault="00717867" w:rsidP="00614BA8">
      <w:pPr>
        <w:keepNext/>
        <w:jc w:val="center"/>
      </w:pPr>
      <w:r w:rsidRPr="00123873">
        <w:lastRenderedPageBreak/>
        <w:t>tuto</w:t>
      </w:r>
    </w:p>
    <w:p w14:paraId="5327E822" w14:textId="77777777" w:rsidR="00FA1F5C" w:rsidRPr="00123873" w:rsidRDefault="00FA1F5C" w:rsidP="00614BA8">
      <w:pPr>
        <w:keepNext/>
        <w:jc w:val="center"/>
        <w:rPr>
          <w:b/>
          <w:sz w:val="22"/>
        </w:rPr>
      </w:pPr>
      <w:r w:rsidRPr="00123873">
        <w:rPr>
          <w:b/>
          <w:sz w:val="22"/>
        </w:rPr>
        <w:t>smlouvu</w:t>
      </w:r>
      <w:r w:rsidR="00802CE1" w:rsidRPr="00123873">
        <w:rPr>
          <w:b/>
          <w:sz w:val="22"/>
        </w:rPr>
        <w:t xml:space="preserve"> o dílo</w:t>
      </w:r>
    </w:p>
    <w:p w14:paraId="3D014249" w14:textId="77777777" w:rsidR="00025648" w:rsidRPr="00123873" w:rsidRDefault="00614BA8" w:rsidP="00717867">
      <w:pPr>
        <w:jc w:val="center"/>
        <w:rPr>
          <w:b/>
        </w:rPr>
      </w:pPr>
      <w:r w:rsidRPr="00123873">
        <w:rPr>
          <w:b/>
          <w:szCs w:val="20"/>
        </w:rPr>
        <w:t xml:space="preserve">na </w:t>
      </w:r>
      <w:r w:rsidR="00EB59E7" w:rsidRPr="00123873">
        <w:rPr>
          <w:b/>
          <w:szCs w:val="20"/>
        </w:rPr>
        <w:t xml:space="preserve">realizaci </w:t>
      </w:r>
      <w:r w:rsidR="00025648" w:rsidRPr="00123873">
        <w:rPr>
          <w:b/>
        </w:rPr>
        <w:t>dvanácti focus groups pro potřeby výzkumného projektu</w:t>
      </w:r>
    </w:p>
    <w:p w14:paraId="7458AD81" w14:textId="77777777" w:rsidR="00025648" w:rsidRPr="00123873" w:rsidRDefault="00025648" w:rsidP="00717867">
      <w:pPr>
        <w:jc w:val="center"/>
        <w:rPr>
          <w:b/>
        </w:rPr>
      </w:pPr>
      <w:r w:rsidRPr="00123873">
        <w:rPr>
          <w:b/>
        </w:rPr>
        <w:t>„</w:t>
      </w:r>
      <w:r w:rsidR="005E6708" w:rsidRPr="00123873">
        <w:rPr>
          <w:b/>
        </w:rPr>
        <w:t>Sociální</w:t>
      </w:r>
      <w:r w:rsidRPr="00123873">
        <w:rPr>
          <w:b/>
        </w:rPr>
        <w:t xml:space="preserve"> a politické důsledky prostorových nerovností“</w:t>
      </w:r>
    </w:p>
    <w:p w14:paraId="0905168B" w14:textId="77777777" w:rsidR="00717867" w:rsidRPr="00123873" w:rsidRDefault="00717867" w:rsidP="00717867">
      <w:pPr>
        <w:jc w:val="center"/>
      </w:pPr>
      <w:r w:rsidRPr="00123873">
        <w:t xml:space="preserve">ve smyslu ustanovení </w:t>
      </w:r>
      <w:r w:rsidR="004B594F" w:rsidRPr="00123873">
        <w:t xml:space="preserve">§ </w:t>
      </w:r>
      <w:r w:rsidR="00341488" w:rsidRPr="00123873">
        <w:t>2631 a násl.</w:t>
      </w:r>
      <w:r w:rsidR="00164815" w:rsidRPr="00123873">
        <w:t xml:space="preserve"> </w:t>
      </w:r>
      <w:r w:rsidRPr="00123873">
        <w:t>zákona č. 89/2012 Sb., občanského zákoníku</w:t>
      </w:r>
    </w:p>
    <w:p w14:paraId="233E7C88" w14:textId="77777777" w:rsidR="00FA1F5C" w:rsidRPr="00123873" w:rsidRDefault="00717867" w:rsidP="00717867">
      <w:pPr>
        <w:jc w:val="center"/>
      </w:pPr>
      <w:r w:rsidRPr="00123873">
        <w:t>dále jen jako „</w:t>
      </w:r>
      <w:r w:rsidR="00E8612A" w:rsidRPr="00123873">
        <w:rPr>
          <w:b/>
        </w:rPr>
        <w:t>S</w:t>
      </w:r>
      <w:r w:rsidRPr="00123873">
        <w:rPr>
          <w:b/>
        </w:rPr>
        <w:t>mlouva</w:t>
      </w:r>
      <w:r w:rsidRPr="00123873">
        <w:t>“</w:t>
      </w:r>
    </w:p>
    <w:p w14:paraId="2F3C436D" w14:textId="77777777" w:rsidR="00717867" w:rsidRPr="00123873" w:rsidRDefault="00717867" w:rsidP="00FA1F5C"/>
    <w:p w14:paraId="35F37428" w14:textId="77777777" w:rsidR="00D81969" w:rsidRPr="00123873" w:rsidRDefault="005F2317" w:rsidP="00D81969">
      <w:pPr>
        <w:pStyle w:val="Smlouvalnek"/>
      </w:pPr>
      <w:r w:rsidRPr="00123873">
        <w:t>Úvodní ustanovení</w:t>
      </w:r>
    </w:p>
    <w:p w14:paraId="57BBE7EA" w14:textId="0768C590" w:rsidR="00C8732D" w:rsidRPr="00123873" w:rsidRDefault="00C8732D" w:rsidP="0003160E">
      <w:pPr>
        <w:pStyle w:val="Smlouvaodstavec"/>
      </w:pPr>
      <w:bookmarkStart w:id="1" w:name="_Hlk58768485"/>
      <w:r w:rsidRPr="00123873">
        <w:t xml:space="preserve">Účelem této Smlouvy je </w:t>
      </w:r>
      <w:r w:rsidR="006C6567" w:rsidRPr="00123873">
        <w:t xml:space="preserve">úprava vzájemných práv a povinností Smluvních stran </w:t>
      </w:r>
      <w:r w:rsidR="008E6A9C" w:rsidRPr="00123873">
        <w:t>při provedení dvanácti focus groups pro potřeby výzkumného projektu „</w:t>
      </w:r>
      <w:r w:rsidR="005E6708" w:rsidRPr="003E4ECD">
        <w:t>Sociální a politické důsledky prostorových nerovností ve středovýchodní Evropě</w:t>
      </w:r>
      <w:r w:rsidR="008E6A9C" w:rsidRPr="00123873">
        <w:t>“. Cílem je prozkoumat sociální a politické důsledky prostorových nerovností ve třech zemích střední Evropy – v Česku, Polsku a ve východních regionech Německa.</w:t>
      </w:r>
    </w:p>
    <w:bookmarkEnd w:id="1"/>
    <w:p w14:paraId="5EBCDD7D" w14:textId="77777777" w:rsidR="00CA7FD1" w:rsidRPr="00123873" w:rsidRDefault="00CA7FD1" w:rsidP="005E6708">
      <w:pPr>
        <w:pStyle w:val="Smlouvaodstavec"/>
      </w:pPr>
      <w:r w:rsidRPr="00123873">
        <w:t xml:space="preserve">Rozsah a obsah vzájemných práv a povinností Smluvních stran se řídí </w:t>
      </w:r>
      <w:r w:rsidR="0020323D" w:rsidRPr="00123873">
        <w:t xml:space="preserve">touto </w:t>
      </w:r>
      <w:r w:rsidRPr="00123873">
        <w:t>Smlouvou a</w:t>
      </w:r>
      <w:r w:rsidR="0020323D" w:rsidRPr="00123873">
        <w:t> </w:t>
      </w:r>
      <w:r w:rsidRPr="00123873">
        <w:t>příslušnými ustanoveními zákona č. 89/2012 Sb., občanského zákoníku, ve znění pozdějších předpisů (dále jen jako „</w:t>
      </w:r>
      <w:r w:rsidRPr="00123873">
        <w:rPr>
          <w:b/>
          <w:bCs/>
        </w:rPr>
        <w:t>občanský zákoník</w:t>
      </w:r>
      <w:r w:rsidRPr="00123873">
        <w:t>“), přičemž Smlouva je uzavřená podle ustanovení § 1746 odst. 2 občanského zákoníku jakožto smlouva inominátní, která vychází zejména ve</w:t>
      </w:r>
      <w:r w:rsidR="0002752A" w:rsidRPr="00123873">
        <w:t> </w:t>
      </w:r>
      <w:r w:rsidRPr="00123873">
        <w:t>vztahu k provedení předmětu ze smlouvy o dílo s nehmotným výsledkem [§ 2631 a násl. občanského zákoníku] a ve vztahu k právům duševního vlastnictví k výsledkům [§</w:t>
      </w:r>
      <w:r w:rsidR="0052267D" w:rsidRPr="00123873">
        <w:t> </w:t>
      </w:r>
      <w:r w:rsidRPr="00123873">
        <w:t>2358 a násl. občanského zákoníku a zákona č. 121/2000 Sb., o právu autorském, o právech souvisejících s právem autorským a o změně některých zákonů, ve znění pozdějších předpisů (dále jen jako „</w:t>
      </w:r>
      <w:r w:rsidRPr="00123873">
        <w:rPr>
          <w:b/>
          <w:bCs/>
        </w:rPr>
        <w:t>autorský zákon</w:t>
      </w:r>
      <w:r w:rsidRPr="00123873">
        <w:t>“)].</w:t>
      </w:r>
      <w:r w:rsidRPr="00123873">
        <w:tab/>
      </w:r>
    </w:p>
    <w:p w14:paraId="0E89EA51" w14:textId="77777777" w:rsidR="00CA7FD1" w:rsidRPr="00123873" w:rsidRDefault="00CA7FD1" w:rsidP="0081089A">
      <w:pPr>
        <w:pStyle w:val="Smlouvaodstavec"/>
      </w:pPr>
      <w:r w:rsidRPr="00123873">
        <w:t>Závazným podklad</w:t>
      </w:r>
      <w:r w:rsidR="0081089A">
        <w:t>em</w:t>
      </w:r>
      <w:r w:rsidRPr="00123873">
        <w:t xml:space="preserve"> pro uzavření Smlouvy a provedení jejího předmětu (dále jen jako „</w:t>
      </w:r>
      <w:r w:rsidRPr="00123873">
        <w:rPr>
          <w:b/>
          <w:bCs/>
        </w:rPr>
        <w:t>Závazné podklady</w:t>
      </w:r>
      <w:r w:rsidRPr="00123873">
        <w:t>“) j</w:t>
      </w:r>
      <w:r w:rsidR="0081089A">
        <w:t xml:space="preserve">e </w:t>
      </w:r>
      <w:r w:rsidRPr="00123873">
        <w:t>nabídka Dodavatele</w:t>
      </w:r>
      <w:r w:rsidR="003872B8" w:rsidRPr="00123873">
        <w:t xml:space="preserve"> zde dne 22.11.2023</w:t>
      </w:r>
      <w:r w:rsidRPr="00123873">
        <w:t>.</w:t>
      </w:r>
    </w:p>
    <w:p w14:paraId="5BEEDA19" w14:textId="77777777" w:rsidR="00C614A2" w:rsidRPr="00123873" w:rsidRDefault="00CA7FD1" w:rsidP="00C614A2">
      <w:pPr>
        <w:pStyle w:val="Smlouvaodstavec"/>
      </w:pPr>
      <w:r w:rsidRPr="00123873">
        <w:t>Smluvní strany prohlašují, že údaje uvedené v úvodu Smlouvy jsou v souladu se skutečností v</w:t>
      </w:r>
      <w:r w:rsidR="00AE09D2" w:rsidRPr="00123873">
        <w:t> </w:t>
      </w:r>
      <w:r w:rsidRPr="00123873">
        <w:t>době uzavření Smlouvy.</w:t>
      </w:r>
      <w:r w:rsidR="00752BFD" w:rsidRPr="00123873">
        <w:t xml:space="preserve"> Smluvní strany se zavazují, že změny dotčených údajů, k nimž dojde za účinnosti této Smlouvy, oznámí bez prodlení druhé Smluvní straně.</w:t>
      </w:r>
    </w:p>
    <w:p w14:paraId="7531E585" w14:textId="77777777" w:rsidR="00CA7FD1" w:rsidRPr="00123873" w:rsidRDefault="00C614A2" w:rsidP="00C614A2">
      <w:pPr>
        <w:pStyle w:val="Smlouvaodstavec"/>
      </w:pPr>
      <w:r w:rsidRPr="00123873">
        <w:t>D</w:t>
      </w:r>
      <w:r w:rsidR="00CA7FD1" w:rsidRPr="00123873">
        <w:t>odavatel prohlašuje, že je držitelem platného oprávnění k podnikání podle zvláštních právních předpisů, a to alespoň v rozsahu potřebném k realizaci předmětu Smlouvy.</w:t>
      </w:r>
    </w:p>
    <w:p w14:paraId="163F0380" w14:textId="77777777" w:rsidR="00CA7FD1" w:rsidRPr="00123873" w:rsidRDefault="00CA7FD1" w:rsidP="00EC1162">
      <w:pPr>
        <w:pStyle w:val="Smlouvaodstavec"/>
      </w:pPr>
      <w:r w:rsidRPr="00123873">
        <w:t xml:space="preserve">Předmět Smlouvy je financován </w:t>
      </w:r>
      <w:r w:rsidR="00494534" w:rsidRPr="00123873">
        <w:t>Českou republikou – Grantovou agenturou České republiky v</w:t>
      </w:r>
      <w:r w:rsidR="00E017DC" w:rsidRPr="00123873">
        <w:t xml:space="preserve"> </w:t>
      </w:r>
      <w:r w:rsidR="00494534" w:rsidRPr="00123873">
        <w:t>rámci grantového projektu s</w:t>
      </w:r>
      <w:r w:rsidR="00E017DC" w:rsidRPr="00123873">
        <w:t xml:space="preserve"> </w:t>
      </w:r>
      <w:r w:rsidR="00494534" w:rsidRPr="00123873">
        <w:t>názvem „</w:t>
      </w:r>
      <w:r w:rsidR="005E6708" w:rsidRPr="003E4ECD">
        <w:t>Sociální a politické důsledky prostorových nerovností ve středovýchodní Evropě</w:t>
      </w:r>
      <w:r w:rsidR="00494534" w:rsidRPr="00123873">
        <w:t>“, č.</w:t>
      </w:r>
      <w:r w:rsidR="005E6708" w:rsidRPr="00123873">
        <w:t xml:space="preserve"> </w:t>
      </w:r>
      <w:r w:rsidR="005E6708" w:rsidRPr="003E4ECD">
        <w:t>22-42452L</w:t>
      </w:r>
      <w:r w:rsidRPr="00123873">
        <w:t>.</w:t>
      </w:r>
    </w:p>
    <w:p w14:paraId="0A75F36F" w14:textId="77777777" w:rsidR="006C6567" w:rsidRPr="00123873" w:rsidRDefault="00F3333B" w:rsidP="00F3333B">
      <w:pPr>
        <w:pStyle w:val="Smlouvalnek"/>
      </w:pPr>
      <w:r w:rsidRPr="00123873">
        <w:t xml:space="preserve">Předmět </w:t>
      </w:r>
      <w:r w:rsidR="006F1F99" w:rsidRPr="00123873">
        <w:t>S</w:t>
      </w:r>
      <w:r w:rsidRPr="00123873">
        <w:t>mlouvy</w:t>
      </w:r>
    </w:p>
    <w:p w14:paraId="6A08AA0F" w14:textId="77777777" w:rsidR="00765179" w:rsidRPr="00123873" w:rsidRDefault="00C410A1" w:rsidP="005F2317">
      <w:pPr>
        <w:pStyle w:val="Smlouvaodstavec"/>
      </w:pPr>
      <w:bookmarkStart w:id="2" w:name="_Hlk58768499"/>
      <w:r w:rsidRPr="00123873">
        <w:t xml:space="preserve">Zhotovitel se touto Smlouvou zavazuje </w:t>
      </w:r>
      <w:r w:rsidR="003B6D9B" w:rsidRPr="00123873">
        <w:t xml:space="preserve">pro Objednatele </w:t>
      </w:r>
      <w:r w:rsidRPr="00123873">
        <w:t xml:space="preserve">provést </w:t>
      </w:r>
      <w:r w:rsidR="00890F2F" w:rsidRPr="00123873">
        <w:t>dále vymezené dílo s nehmotným výsledkem</w:t>
      </w:r>
      <w:r w:rsidR="00274D7B" w:rsidRPr="00123873">
        <w:t xml:space="preserve"> (dále jen jako „</w:t>
      </w:r>
      <w:r w:rsidR="00274D7B" w:rsidRPr="00123873">
        <w:rPr>
          <w:b/>
          <w:bCs/>
        </w:rPr>
        <w:t>Dílo</w:t>
      </w:r>
      <w:r w:rsidR="00274D7B" w:rsidRPr="00123873">
        <w:t>“)</w:t>
      </w:r>
      <w:r w:rsidRPr="00123873">
        <w:t xml:space="preserve"> a</w:t>
      </w:r>
      <w:r w:rsidR="00274D7B" w:rsidRPr="00123873">
        <w:t> </w:t>
      </w:r>
      <w:r w:rsidRPr="00123873">
        <w:t xml:space="preserve">Objednatel se za to zavazuje </w:t>
      </w:r>
      <w:r w:rsidR="003B6D9B" w:rsidRPr="00123873">
        <w:t xml:space="preserve">Zhotoviteli </w:t>
      </w:r>
      <w:r w:rsidRPr="00123873">
        <w:t>zaplatit dále stanovenou cenu.</w:t>
      </w:r>
    </w:p>
    <w:p w14:paraId="6970FF40" w14:textId="77777777" w:rsidR="00FE1FBD" w:rsidRPr="00123873" w:rsidRDefault="004D7F7A" w:rsidP="00AF1540">
      <w:pPr>
        <w:pStyle w:val="Smlouvaodstavec"/>
        <w:keepNext/>
      </w:pPr>
      <w:r w:rsidRPr="00123873">
        <w:lastRenderedPageBreak/>
        <w:t>Dílem se rozumí:</w:t>
      </w:r>
    </w:p>
    <w:p w14:paraId="2EFD397B" w14:textId="33664AD6" w:rsidR="0003160E" w:rsidRPr="00123873" w:rsidRDefault="003872B8" w:rsidP="00123873">
      <w:pPr>
        <w:pStyle w:val="Smlouvaodstavec"/>
        <w:numPr>
          <w:ilvl w:val="0"/>
          <w:numId w:val="0"/>
        </w:numPr>
        <w:ind w:left="709"/>
      </w:pPr>
      <w:r w:rsidRPr="00123873">
        <w:t>Organizace 12 fokusních skupin (</w:t>
      </w:r>
      <w:r w:rsidR="007715E3">
        <w:t>dále jen jako „</w:t>
      </w:r>
      <w:r w:rsidRPr="00123873">
        <w:t>FG</w:t>
      </w:r>
      <w:r w:rsidR="007715E3">
        <w:t>“</w:t>
      </w:r>
      <w:r w:rsidRPr="00123873">
        <w:t>), z toho 6 FG s obyvateli města Varnsdorf a 6 FG s</w:t>
      </w:r>
      <w:r w:rsidR="00B066F2">
        <w:t> </w:t>
      </w:r>
      <w:r w:rsidRPr="00123873">
        <w:t>obyvateli různých částí správního obvodu obce s pověřeným úřadem Toužim (POÚ Toužim).</w:t>
      </w:r>
    </w:p>
    <w:p w14:paraId="4392E77E" w14:textId="77777777" w:rsidR="0003057F" w:rsidRPr="00123873" w:rsidRDefault="005E6708" w:rsidP="00123873">
      <w:pPr>
        <w:pStyle w:val="Smlouvaodstavec"/>
        <w:keepNext/>
        <w:numPr>
          <w:ilvl w:val="0"/>
          <w:numId w:val="0"/>
        </w:numPr>
        <w:ind w:left="709" w:hanging="709"/>
      </w:pPr>
      <w:r w:rsidRPr="00123873">
        <w:tab/>
      </w:r>
      <w:r w:rsidR="0003057F" w:rsidRPr="00123873">
        <w:t xml:space="preserve">Předmětem </w:t>
      </w:r>
      <w:r w:rsidRPr="00123873">
        <w:t xml:space="preserve">organizace </w:t>
      </w:r>
      <w:r w:rsidR="0003057F" w:rsidRPr="00123873">
        <w:t>budou následující činnosti:</w:t>
      </w:r>
    </w:p>
    <w:p w14:paraId="75C7B55F" w14:textId="39433615" w:rsidR="00D732A7" w:rsidRPr="00123873" w:rsidRDefault="00B066F2" w:rsidP="00123873">
      <w:pPr>
        <w:pStyle w:val="Smlouvaodstavec"/>
        <w:keepNext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872B8" w:rsidRPr="00123873">
        <w:rPr>
          <w:rFonts w:ascii="Arial" w:hAnsi="Arial" w:cs="Arial"/>
        </w:rPr>
        <w:t>ekrutace účastníků</w:t>
      </w:r>
      <w:r w:rsidR="00FE6BA1" w:rsidRPr="00123873">
        <w:rPr>
          <w:rFonts w:ascii="Arial" w:hAnsi="Arial" w:cs="Arial"/>
        </w:rPr>
        <w:t xml:space="preserve"> jednotlivých FG</w:t>
      </w:r>
      <w:r>
        <w:rPr>
          <w:rFonts w:ascii="Arial" w:hAnsi="Arial" w:cs="Arial"/>
        </w:rPr>
        <w:t>;</w:t>
      </w:r>
    </w:p>
    <w:p w14:paraId="0985ED3C" w14:textId="627E83B1" w:rsidR="005E6708" w:rsidRPr="00123873" w:rsidRDefault="00B066F2" w:rsidP="005E6708">
      <w:pPr>
        <w:pStyle w:val="Smlouvaodstavec"/>
        <w:keepNext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E6708" w:rsidRPr="00123873">
        <w:rPr>
          <w:rFonts w:ascii="Arial" w:hAnsi="Arial" w:cs="Arial"/>
        </w:rPr>
        <w:t>ajištění odměňování účastníků a proplácení jejich cestovních nákladů</w:t>
      </w:r>
      <w:r>
        <w:rPr>
          <w:rFonts w:ascii="Arial" w:hAnsi="Arial" w:cs="Arial"/>
        </w:rPr>
        <w:t>;</w:t>
      </w:r>
    </w:p>
    <w:p w14:paraId="71EAC3AD" w14:textId="2A8F02C1" w:rsidR="005E6708" w:rsidRPr="00123873" w:rsidRDefault="00B066F2" w:rsidP="005E6708">
      <w:pPr>
        <w:pStyle w:val="Smlouvaodstavec"/>
        <w:keepNext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E6708" w:rsidRPr="00123873">
        <w:rPr>
          <w:rFonts w:ascii="Arial" w:hAnsi="Arial" w:cs="Arial"/>
        </w:rPr>
        <w:t>ajištění místností pro realizace FG vč. technického vybavení a občerstvení</w:t>
      </w:r>
      <w:r>
        <w:rPr>
          <w:rFonts w:ascii="Arial" w:hAnsi="Arial" w:cs="Arial"/>
        </w:rPr>
        <w:t>;</w:t>
      </w:r>
    </w:p>
    <w:p w14:paraId="5661BC7B" w14:textId="3E5DF548" w:rsidR="005E6708" w:rsidRPr="00123873" w:rsidRDefault="00B066F2" w:rsidP="005E6708">
      <w:pPr>
        <w:pStyle w:val="Smlouvaodstavec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6708" w:rsidRPr="00123873">
        <w:rPr>
          <w:rFonts w:ascii="Arial" w:hAnsi="Arial" w:cs="Arial"/>
        </w:rPr>
        <w:t>ealizace audiozáznamu (formát mp3) a přepisu (formát word) a jejich předání SOÚ</w:t>
      </w:r>
      <w:r>
        <w:rPr>
          <w:rFonts w:ascii="Arial" w:hAnsi="Arial" w:cs="Arial"/>
        </w:rPr>
        <w:t xml:space="preserve"> přičemž</w:t>
      </w:r>
      <w:r w:rsidR="005E6708" w:rsidRPr="0012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5E6708" w:rsidRPr="00123873">
        <w:rPr>
          <w:rFonts w:ascii="Arial" w:hAnsi="Arial" w:cs="Arial"/>
        </w:rPr>
        <w:t xml:space="preserve"> přepisu musí být jednoznačně identifikován každý mluvčí</w:t>
      </w:r>
      <w:r>
        <w:rPr>
          <w:rFonts w:ascii="Arial" w:hAnsi="Arial" w:cs="Arial"/>
        </w:rPr>
        <w:t>;</w:t>
      </w:r>
    </w:p>
    <w:p w14:paraId="5B460CDD" w14:textId="77777777" w:rsidR="005E6708" w:rsidRDefault="005E6708" w:rsidP="005E6708">
      <w:pPr>
        <w:pStyle w:val="Smlouvaodstavec"/>
        <w:numPr>
          <w:ilvl w:val="0"/>
          <w:numId w:val="14"/>
        </w:numPr>
        <w:rPr>
          <w:rFonts w:ascii="Arial" w:hAnsi="Arial" w:cs="Arial"/>
        </w:rPr>
      </w:pPr>
      <w:r w:rsidRPr="00123873">
        <w:rPr>
          <w:rFonts w:ascii="Arial" w:hAnsi="Arial" w:cs="Arial"/>
        </w:rPr>
        <w:t>další úkoly přímo související s předmětem díla.</w:t>
      </w:r>
    </w:p>
    <w:p w14:paraId="5695EE8B" w14:textId="2DD07C12" w:rsidR="00B066F2" w:rsidRPr="00123873" w:rsidRDefault="00B066F2" w:rsidP="003E4ECD">
      <w:pPr>
        <w:pStyle w:val="Smlouvaodstavec"/>
        <w:numPr>
          <w:ilvl w:val="0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Z</w:t>
      </w:r>
      <w:r w:rsidRPr="00B066F2">
        <w:rPr>
          <w:rFonts w:ascii="Arial" w:hAnsi="Arial" w:cs="Arial"/>
        </w:rPr>
        <w:t>akázka nezahrnuje příprav</w:t>
      </w:r>
      <w:r>
        <w:rPr>
          <w:rFonts w:ascii="Arial" w:hAnsi="Arial" w:cs="Arial"/>
        </w:rPr>
        <w:t>u</w:t>
      </w:r>
      <w:r w:rsidRPr="00B066F2">
        <w:rPr>
          <w:rFonts w:ascii="Arial" w:hAnsi="Arial" w:cs="Arial"/>
        </w:rPr>
        <w:t xml:space="preserve"> scénáře</w:t>
      </w:r>
      <w:r>
        <w:rPr>
          <w:rFonts w:ascii="Arial" w:hAnsi="Arial" w:cs="Arial"/>
        </w:rPr>
        <w:t xml:space="preserve"> </w:t>
      </w:r>
      <w:r w:rsidRPr="00B066F2">
        <w:rPr>
          <w:rFonts w:ascii="Arial" w:hAnsi="Arial" w:cs="Arial"/>
        </w:rPr>
        <w:t>moderac</w:t>
      </w:r>
      <w:r>
        <w:rPr>
          <w:rFonts w:ascii="Arial" w:hAnsi="Arial" w:cs="Arial"/>
        </w:rPr>
        <w:t>i</w:t>
      </w:r>
      <w:r w:rsidRPr="00B066F2">
        <w:rPr>
          <w:rFonts w:ascii="Arial" w:hAnsi="Arial" w:cs="Arial"/>
        </w:rPr>
        <w:t>. Scénář a moderování zajistí pracovníci SOÚ</w:t>
      </w:r>
      <w:r>
        <w:rPr>
          <w:rFonts w:ascii="Arial" w:hAnsi="Arial" w:cs="Arial"/>
        </w:rPr>
        <w:t>.</w:t>
      </w:r>
    </w:p>
    <w:p w14:paraId="2968674F" w14:textId="77777777" w:rsidR="00436841" w:rsidRPr="00123873" w:rsidRDefault="005E6708" w:rsidP="00C732BF">
      <w:pPr>
        <w:pStyle w:val="Smlouvaodstavec"/>
        <w:tabs>
          <w:tab w:val="clear" w:pos="709"/>
        </w:tabs>
      </w:pPr>
      <w:r w:rsidRPr="00123873">
        <w:t>Dílo bude prováděno podle metodiky, která je součástí této smlouvy jako příloha.</w:t>
      </w:r>
    </w:p>
    <w:bookmarkEnd w:id="2"/>
    <w:p w14:paraId="25500031" w14:textId="77777777" w:rsidR="00CD74EB" w:rsidRPr="00123873" w:rsidRDefault="00CD74EB" w:rsidP="00310F49">
      <w:pPr>
        <w:pStyle w:val="Smlouvalnek"/>
      </w:pPr>
      <w:r w:rsidRPr="00123873">
        <w:t xml:space="preserve">Provádění předmětu </w:t>
      </w:r>
      <w:r w:rsidR="00E900E3" w:rsidRPr="00123873">
        <w:t>S</w:t>
      </w:r>
      <w:r w:rsidRPr="00123873">
        <w:t>mlouvy</w:t>
      </w:r>
      <w:r w:rsidR="002F6CE9" w:rsidRPr="00123873">
        <w:t xml:space="preserve"> </w:t>
      </w:r>
      <w:r w:rsidR="005937F8" w:rsidRPr="00123873">
        <w:t xml:space="preserve">a doby </w:t>
      </w:r>
      <w:r w:rsidR="002F6CE9" w:rsidRPr="00123873">
        <w:t>a lhůty plnění</w:t>
      </w:r>
    </w:p>
    <w:p w14:paraId="09241E03" w14:textId="77777777" w:rsidR="000D329D" w:rsidRPr="00123873" w:rsidRDefault="00F37342" w:rsidP="0077546A">
      <w:pPr>
        <w:pStyle w:val="Smlouvaodstavec"/>
      </w:pPr>
      <w:r w:rsidRPr="00123873">
        <w:t>Zhotovitel</w:t>
      </w:r>
      <w:r w:rsidR="00135E6E" w:rsidRPr="00123873">
        <w:t xml:space="preserve"> </w:t>
      </w:r>
      <w:r w:rsidRPr="00123873">
        <w:t xml:space="preserve">provede </w:t>
      </w:r>
      <w:r w:rsidR="00B350BE" w:rsidRPr="00123873">
        <w:t>Dílo</w:t>
      </w:r>
      <w:r w:rsidR="00135E6E" w:rsidRPr="00123873">
        <w:t xml:space="preserve"> </w:t>
      </w:r>
      <w:r w:rsidR="0016571F" w:rsidRPr="00123873">
        <w:t xml:space="preserve">na svůj náklad a nebezpečí, </w:t>
      </w:r>
      <w:r w:rsidR="00135E6E" w:rsidRPr="00123873">
        <w:t>řádně, včas, s</w:t>
      </w:r>
      <w:r w:rsidR="00A80382" w:rsidRPr="00123873">
        <w:t xml:space="preserve"> </w:t>
      </w:r>
      <w:r w:rsidR="00135E6E" w:rsidRPr="00123873">
        <w:t>náležitou odbornou péčí a</w:t>
      </w:r>
      <w:r w:rsidRPr="00123873">
        <w:t> </w:t>
      </w:r>
      <w:r w:rsidR="00135E6E" w:rsidRPr="00123873">
        <w:t>podle této Smlouvy a Závazných podkladů.</w:t>
      </w:r>
    </w:p>
    <w:p w14:paraId="49A01422" w14:textId="77777777" w:rsidR="00F37342" w:rsidRPr="00123873" w:rsidRDefault="009A2A6A" w:rsidP="0077546A">
      <w:pPr>
        <w:pStyle w:val="Smlouvaodstavec"/>
      </w:pPr>
      <w:r w:rsidRPr="00123873">
        <w:t xml:space="preserve">Objednatel poskytne Zhotoviteli pro provedení </w:t>
      </w:r>
      <w:r w:rsidR="00385342" w:rsidRPr="00123873">
        <w:t>předmětu Smlouvy</w:t>
      </w:r>
      <w:r w:rsidRPr="00123873">
        <w:t xml:space="preserve"> nezbytnou součinnost, kterou po něm lze spravedlivě požadovat.</w:t>
      </w:r>
    </w:p>
    <w:p w14:paraId="1D313B4A" w14:textId="77777777" w:rsidR="003F6935" w:rsidRPr="00123873" w:rsidRDefault="003F6935" w:rsidP="00020FED">
      <w:pPr>
        <w:pStyle w:val="Smlouvaodstavec"/>
        <w:keepNext/>
      </w:pPr>
      <w:r w:rsidRPr="00123873">
        <w:t xml:space="preserve">Provádění předmětu Smlouvy </w:t>
      </w:r>
      <w:r w:rsidR="002F1063" w:rsidRPr="00123873">
        <w:t>proběhne následovně:</w:t>
      </w:r>
    </w:p>
    <w:p w14:paraId="04BC3EAF" w14:textId="77777777" w:rsidR="00F335E9" w:rsidRPr="00123873" w:rsidRDefault="00F335E9" w:rsidP="00F335E9">
      <w:pPr>
        <w:pStyle w:val="Smlouvaodstavec"/>
        <w:keepNext/>
        <w:numPr>
          <w:ilvl w:val="2"/>
          <w:numId w:val="5"/>
        </w:numPr>
      </w:pPr>
      <w:r w:rsidRPr="00123873">
        <w:t>Zhotovitel realizuje všech</w:t>
      </w:r>
      <w:r w:rsidR="00C732BF" w:rsidRPr="00123873">
        <w:t xml:space="preserve"> 12</w:t>
      </w:r>
      <w:r w:rsidRPr="00123873">
        <w:t xml:space="preserve"> FG v termínu 01. 03. 2024 – 30. 09. 2024. </w:t>
      </w:r>
    </w:p>
    <w:p w14:paraId="44BD66E9" w14:textId="042CF8BF" w:rsidR="00D732A7" w:rsidRPr="00123873" w:rsidRDefault="00D732A7">
      <w:pPr>
        <w:pStyle w:val="Smlouvaodstavec"/>
        <w:keepNext/>
        <w:numPr>
          <w:ilvl w:val="2"/>
          <w:numId w:val="5"/>
        </w:numPr>
      </w:pPr>
      <w:r w:rsidRPr="00123873">
        <w:t xml:space="preserve">Zhotovitel domluví </w:t>
      </w:r>
      <w:r w:rsidR="001647BA">
        <w:t>datum</w:t>
      </w:r>
      <w:r w:rsidR="001647BA" w:rsidRPr="00123873">
        <w:t xml:space="preserve"> </w:t>
      </w:r>
      <w:r w:rsidRPr="00123873">
        <w:t xml:space="preserve">konání </w:t>
      </w:r>
      <w:r w:rsidR="001647BA">
        <w:t>každé</w:t>
      </w:r>
      <w:r w:rsidRPr="00123873">
        <w:t xml:space="preserve"> FG </w:t>
      </w:r>
      <w:r w:rsidR="001647BA">
        <w:t xml:space="preserve">s kontaktní osobou Objednatele vždy </w:t>
      </w:r>
      <w:r w:rsidR="007715E3">
        <w:t>minimálně</w:t>
      </w:r>
      <w:r w:rsidRPr="00123873">
        <w:t xml:space="preserve"> 14 dní</w:t>
      </w:r>
      <w:r w:rsidR="007715E3">
        <w:t xml:space="preserve"> </w:t>
      </w:r>
      <w:r w:rsidR="001647BA">
        <w:t>před konáním dané FG.</w:t>
      </w:r>
      <w:r w:rsidRPr="00123873">
        <w:t xml:space="preserve"> </w:t>
      </w:r>
      <w:r w:rsidR="001647BA">
        <w:t>K</w:t>
      </w:r>
      <w:r w:rsidRPr="00123873">
        <w:t>ratší interval musí být odsouhlasen oběma stranami</w:t>
      </w:r>
      <w:r w:rsidR="007715E3">
        <w:t>.</w:t>
      </w:r>
      <w:r w:rsidR="001647BA">
        <w:t xml:space="preserve"> FG proběhne jen v případě, že datum bude odsouhlaseno oběma stranami.</w:t>
      </w:r>
    </w:p>
    <w:p w14:paraId="3121E059" w14:textId="13C3C308" w:rsidR="00F335E9" w:rsidRPr="00123873" w:rsidRDefault="00F335E9">
      <w:pPr>
        <w:pStyle w:val="Smlouvaodstavec"/>
        <w:keepNext/>
        <w:numPr>
          <w:ilvl w:val="2"/>
          <w:numId w:val="5"/>
        </w:numPr>
      </w:pPr>
      <w:r w:rsidRPr="00123873">
        <w:t xml:space="preserve">Zhotovitel předá audiozáznam (formát mp3) a jeho přepis (formát Word) </w:t>
      </w:r>
      <w:r w:rsidR="00261CD9">
        <w:t xml:space="preserve">nejpozději </w:t>
      </w:r>
      <w:r w:rsidRPr="00123873">
        <w:t xml:space="preserve">do 14 dnů od realizace každé FG </w:t>
      </w:r>
      <w:r w:rsidR="00261CD9">
        <w:t xml:space="preserve">Objednateli. </w:t>
      </w:r>
      <w:r w:rsidRPr="00123873">
        <w:t xml:space="preserve">Po akceptování každého výstupu v odpovídající kvalitě </w:t>
      </w:r>
      <w:r w:rsidR="00261CD9">
        <w:t xml:space="preserve">Objednatelem </w:t>
      </w:r>
      <w:r w:rsidRPr="00123873">
        <w:t xml:space="preserve">bude zhotoven předávací protokol podepsaný oběma smluvními stranami. Pokud výstup nebude odevzdán v odpovídající kvalitě, vrátí ho </w:t>
      </w:r>
      <w:r w:rsidR="00261CD9">
        <w:t xml:space="preserve">Objednatel </w:t>
      </w:r>
      <w:r w:rsidRPr="00123873">
        <w:t xml:space="preserve">smluvnímu partnerovi k dodatečným úpravám. FG, jejíž výstup nebyl odevzdán v </w:t>
      </w:r>
      <w:r w:rsidR="001647BA">
        <w:t>odpovídající kvalitě odsouhlasené Objednatelem</w:t>
      </w:r>
      <w:r w:rsidRPr="00123873">
        <w:t>, se nepovažuje za řádně realizovanou.</w:t>
      </w:r>
    </w:p>
    <w:p w14:paraId="7BA878CA" w14:textId="7C4D955D" w:rsidR="00D732A7" w:rsidRPr="00123873" w:rsidRDefault="001647BA">
      <w:pPr>
        <w:pStyle w:val="Smlouvaodstavec"/>
        <w:keepNext/>
        <w:numPr>
          <w:ilvl w:val="2"/>
          <w:numId w:val="5"/>
        </w:numPr>
      </w:pPr>
      <w:r>
        <w:t>Maximální</w:t>
      </w:r>
      <w:r w:rsidR="00E24FED">
        <w:t xml:space="preserve"> počet členů FG je 9</w:t>
      </w:r>
      <w:r w:rsidR="003E4ECD">
        <w:t>.</w:t>
      </w:r>
      <w:r w:rsidR="00E24FED">
        <w:t xml:space="preserve"> </w:t>
      </w:r>
      <w:r>
        <w:t>M</w:t>
      </w:r>
      <w:r w:rsidR="00D732A7" w:rsidRPr="00123873">
        <w:t>inimální počet členů uznatelné FG je 6</w:t>
      </w:r>
      <w:r>
        <w:t>, ačkoliv preferujeme FG se 7-9 členy.</w:t>
      </w:r>
      <w:r w:rsidR="00D732A7" w:rsidRPr="00123873">
        <w:t xml:space="preserve"> Maximálně jedna FG může být uznána s 5 členy. Složení uznatelných FG musí odpovídat klíči</w:t>
      </w:r>
      <w:r>
        <w:t xml:space="preserve"> uvedenému v příloze této smlouvy</w:t>
      </w:r>
      <w:r w:rsidR="00D732A7" w:rsidRPr="00123873">
        <w:t>.</w:t>
      </w:r>
    </w:p>
    <w:p w14:paraId="66A12DAE" w14:textId="77777777" w:rsidR="00F335E9" w:rsidRPr="00123873" w:rsidRDefault="00F335E9" w:rsidP="00123873">
      <w:pPr>
        <w:pStyle w:val="Smlouvaodstavec"/>
        <w:keepNext/>
        <w:numPr>
          <w:ilvl w:val="0"/>
          <w:numId w:val="0"/>
        </w:numPr>
        <w:ind w:left="1418"/>
      </w:pPr>
    </w:p>
    <w:p w14:paraId="50626CF0" w14:textId="77777777" w:rsidR="001A67CE" w:rsidRPr="00123873" w:rsidRDefault="001A67CE" w:rsidP="001A67CE">
      <w:pPr>
        <w:pStyle w:val="Smlouvaodstavec"/>
      </w:pPr>
      <w:r w:rsidRPr="00123873">
        <w:t xml:space="preserve">Vyvstane-li potřeba </w:t>
      </w:r>
      <w:r w:rsidR="009E6642" w:rsidRPr="00123873">
        <w:t>svolání jednání pro účely řádného a včasného provádění předmětu Smlouvy, je Smluvní strana, u níž tato potřeba nastane, oprávněna požádat druhou Smluvní stranu o účast na jednání.</w:t>
      </w:r>
    </w:p>
    <w:p w14:paraId="6AFA0F46" w14:textId="77777777" w:rsidR="001F18F8" w:rsidRPr="00123873" w:rsidRDefault="001F18F8" w:rsidP="001F18F8">
      <w:pPr>
        <w:pStyle w:val="Smlouvaodstavec"/>
      </w:pPr>
      <w:r w:rsidRPr="00123873">
        <w:lastRenderedPageBreak/>
        <w:t>Neurčí-li tato Smlouva určitou lhůtu k plnění, je Zhotovitel povinen provést plnění Smlouvy bez zbytečného odkladu.</w:t>
      </w:r>
    </w:p>
    <w:p w14:paraId="1628D357" w14:textId="77777777" w:rsidR="001F18F8" w:rsidRPr="00123873" w:rsidRDefault="001F18F8" w:rsidP="001F18F8">
      <w:pPr>
        <w:pStyle w:val="Smlouvaodstavec"/>
      </w:pPr>
      <w:r w:rsidRPr="00123873">
        <w:t>Zjistí-li Objednatel, že je Zhotovitel v prodlení s plněním, je oprávněn požadovat okamžitou nápravu takové</w:t>
      </w:r>
      <w:r w:rsidR="0032133B" w:rsidRPr="00123873">
        <w:t>ho</w:t>
      </w:r>
      <w:r w:rsidRPr="00123873">
        <w:t xml:space="preserve"> stavu.</w:t>
      </w:r>
    </w:p>
    <w:p w14:paraId="37405B17" w14:textId="77777777" w:rsidR="001F18F8" w:rsidRPr="00123873" w:rsidRDefault="001F18F8" w:rsidP="001F18F8">
      <w:pPr>
        <w:pStyle w:val="Smlouvaodstavec"/>
      </w:pPr>
      <w:r w:rsidRPr="00123873">
        <w:t>Místem plnění pro jednání s Objednatelem a předání výstupů je sídlo Objednatele, přičemž předání lze uskutečnit i vzdáleně prostřednictvím sítě internet (e-mailem, datovou schránkou, úschovnou apod.).</w:t>
      </w:r>
    </w:p>
    <w:p w14:paraId="3AF35AD2" w14:textId="77777777" w:rsidR="001F18F8" w:rsidRPr="00123873" w:rsidRDefault="001F18F8" w:rsidP="001F18F8">
      <w:pPr>
        <w:pStyle w:val="Smlouvaodstavec"/>
      </w:pPr>
      <w:r w:rsidRPr="00123873">
        <w:t>Objednatel pro provádění předmětu Smlouvy vyjma jednání s Objednatelem a předání výstupů neposkytne Zhotoviteli žádné prostory, Zhotovitel si zajistí prostory pro provádění předmětu Smlouvy sám.</w:t>
      </w:r>
    </w:p>
    <w:p w14:paraId="24EFFF7C" w14:textId="77777777" w:rsidR="00924327" w:rsidRPr="00123873" w:rsidRDefault="00F64A97" w:rsidP="00937725">
      <w:pPr>
        <w:pStyle w:val="Smlouvaodstavec"/>
        <w:keepNext/>
      </w:pPr>
      <w:r w:rsidRPr="00123873">
        <w:t>Smluvní strany pověřily prováděním předmětu Smlouvy tyto osoby</w:t>
      </w:r>
    </w:p>
    <w:p w14:paraId="2628FFAE" w14:textId="77777777" w:rsidR="00F64A97" w:rsidRPr="00123873" w:rsidRDefault="00F64A97" w:rsidP="00937725">
      <w:pPr>
        <w:pStyle w:val="Smlouvaodstavec"/>
        <w:keepNext/>
        <w:numPr>
          <w:ilvl w:val="2"/>
          <w:numId w:val="5"/>
        </w:numPr>
      </w:pPr>
      <w:r w:rsidRPr="00123873">
        <w:t>za Objednatele</w:t>
      </w:r>
    </w:p>
    <w:p w14:paraId="123C8719" w14:textId="77777777" w:rsidR="0015376E" w:rsidRDefault="00C732BF" w:rsidP="0015376E">
      <w:pPr>
        <w:pStyle w:val="Smlouvaodstavec"/>
        <w:numPr>
          <w:ilvl w:val="0"/>
          <w:numId w:val="0"/>
        </w:numPr>
        <w:ind w:left="1418"/>
      </w:pPr>
      <w:r w:rsidRPr="00123873">
        <w:t>Anja Decker</w:t>
      </w:r>
      <w:r w:rsidR="00E4156D" w:rsidRPr="00123873">
        <w:t xml:space="preserve">, </w:t>
      </w:r>
    </w:p>
    <w:p w14:paraId="38CEABAD" w14:textId="709B55EE" w:rsidR="00F64A97" w:rsidRPr="00123873" w:rsidRDefault="00F64A97" w:rsidP="0015376E">
      <w:pPr>
        <w:pStyle w:val="Smlouvaodstavec"/>
        <w:numPr>
          <w:ilvl w:val="0"/>
          <w:numId w:val="0"/>
        </w:numPr>
        <w:ind w:left="1418"/>
      </w:pPr>
      <w:r w:rsidRPr="00123873">
        <w:t xml:space="preserve">za </w:t>
      </w:r>
      <w:r w:rsidR="00DE315F" w:rsidRPr="00123873">
        <w:t>Zhotovitele</w:t>
      </w:r>
    </w:p>
    <w:p w14:paraId="6B9CCBC2" w14:textId="77777777" w:rsidR="00FD5630" w:rsidRPr="00123873" w:rsidRDefault="00C732BF" w:rsidP="00565754">
      <w:pPr>
        <w:pStyle w:val="Smlouvaodstavec"/>
        <w:numPr>
          <w:ilvl w:val="0"/>
          <w:numId w:val="0"/>
        </w:numPr>
        <w:ind w:left="1418"/>
        <w:rPr>
          <w:i/>
          <w:iCs/>
          <w:u w:val="dotted"/>
        </w:rPr>
      </w:pPr>
      <w:r w:rsidRPr="00123873">
        <w:t>……………………</w:t>
      </w:r>
      <w:r w:rsidR="00F36EAB" w:rsidRPr="00123873">
        <w:t xml:space="preserve">, tel.: </w:t>
      </w:r>
      <w:r w:rsidRPr="00123873">
        <w:t>……………….</w:t>
      </w:r>
      <w:r w:rsidR="00565754" w:rsidRPr="00123873">
        <w:t>,</w:t>
      </w:r>
      <w:r w:rsidR="00F36EAB" w:rsidRPr="00123873">
        <w:t xml:space="preserve"> e-mail: </w:t>
      </w:r>
      <w:r w:rsidRPr="00123873">
        <w:t>……………………………</w:t>
      </w:r>
    </w:p>
    <w:p w14:paraId="7941CF5A" w14:textId="77777777" w:rsidR="00F64A97" w:rsidRPr="00123873" w:rsidRDefault="00FD5EAF" w:rsidP="00FD5EAF">
      <w:pPr>
        <w:pStyle w:val="Smlouvaodstavec"/>
        <w:numPr>
          <w:ilvl w:val="0"/>
          <w:numId w:val="0"/>
        </w:numPr>
        <w:ind w:left="709"/>
      </w:pPr>
      <w:r w:rsidRPr="00123873">
        <w:t xml:space="preserve">Nejedná-li se o změnu Smlouvy, jednají při provádění této Smlouvy </w:t>
      </w:r>
      <w:r w:rsidR="00E4156D" w:rsidRPr="00123873">
        <w:t xml:space="preserve">zde </w:t>
      </w:r>
      <w:r w:rsidRPr="00123873">
        <w:t>uvedené osoby.</w:t>
      </w:r>
      <w:r w:rsidR="00BA4D2A" w:rsidRPr="00123873">
        <w:t xml:space="preserve"> Ke</w:t>
      </w:r>
      <w:r w:rsidR="001420E1" w:rsidRPr="00123873">
        <w:t> </w:t>
      </w:r>
      <w:r w:rsidR="00BA4D2A" w:rsidRPr="00123873">
        <w:t xml:space="preserve">změně osob pověřených prováděním předmětu Smlouvy postačí </w:t>
      </w:r>
      <w:r w:rsidR="005E5311" w:rsidRPr="00123873">
        <w:t xml:space="preserve">předchozí </w:t>
      </w:r>
      <w:r w:rsidR="00BA4D2A" w:rsidRPr="00123873">
        <w:t>písemné oznámení druhé Smluvní straně.</w:t>
      </w:r>
    </w:p>
    <w:p w14:paraId="6CBCB5E4" w14:textId="77777777" w:rsidR="005F2317" w:rsidRPr="00123873" w:rsidRDefault="00692DE3" w:rsidP="00537035">
      <w:pPr>
        <w:pStyle w:val="Smlouvalnek"/>
      </w:pPr>
      <w:r w:rsidRPr="00123873">
        <w:t>Cena</w:t>
      </w:r>
      <w:r w:rsidR="00B51324" w:rsidRPr="00123873">
        <w:t xml:space="preserve"> </w:t>
      </w:r>
      <w:r w:rsidR="00672A71" w:rsidRPr="00123873">
        <w:t xml:space="preserve">Díla </w:t>
      </w:r>
      <w:r w:rsidR="00B51324" w:rsidRPr="00123873">
        <w:t>a platební podmínky</w:t>
      </w:r>
    </w:p>
    <w:p w14:paraId="1E9AD1F5" w14:textId="77777777" w:rsidR="005F2317" w:rsidRPr="00123873" w:rsidRDefault="00D02C94" w:rsidP="00A13A83">
      <w:pPr>
        <w:pStyle w:val="Smlouvaodstavec"/>
        <w:keepNext/>
        <w:spacing w:after="120"/>
      </w:pPr>
      <w:r w:rsidRPr="00123873">
        <w:t xml:space="preserve">Cena za </w:t>
      </w:r>
      <w:r w:rsidR="00A13A83" w:rsidRPr="00123873">
        <w:t xml:space="preserve">provedení Díla dle této Smlouvy </w:t>
      </w:r>
      <w:r w:rsidR="007377DB" w:rsidRPr="00123873">
        <w:t>činí</w:t>
      </w:r>
      <w:r w:rsidR="00135A7F" w:rsidRPr="00123873">
        <w:t>:</w:t>
      </w:r>
    </w:p>
    <w:tbl>
      <w:tblPr>
        <w:tblStyle w:val="Mkatabulky"/>
        <w:tblW w:w="7141" w:type="dxa"/>
        <w:tblInd w:w="7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2409"/>
        <w:gridCol w:w="1618"/>
      </w:tblGrid>
      <w:tr w:rsidR="00612322" w:rsidRPr="00123873" w14:paraId="6941B0F9" w14:textId="77777777" w:rsidTr="003E4ECD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4756DA9" w14:textId="77777777" w:rsidR="00612322" w:rsidRPr="00123873" w:rsidRDefault="00612322" w:rsidP="001A03BE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7FCB514" w14:textId="77777777" w:rsidR="00612322" w:rsidRPr="00123873" w:rsidRDefault="00612322" w:rsidP="00DF310B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123873">
              <w:t>cena v Kč</w:t>
            </w:r>
          </w:p>
          <w:p w14:paraId="54BB7B15" w14:textId="77777777" w:rsidR="00612322" w:rsidRPr="00123873" w:rsidRDefault="00612322" w:rsidP="00DF310B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123873">
              <w:t>bez DPH: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76DC506" w14:textId="77777777" w:rsidR="00612322" w:rsidRPr="00123873" w:rsidRDefault="00612322" w:rsidP="00DF310B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</w:pPr>
            <w:r w:rsidRPr="00123873">
              <w:t>DPH v Kč:</w:t>
            </w:r>
          </w:p>
        </w:tc>
      </w:tr>
      <w:tr w:rsidR="00612322" w:rsidRPr="00123873" w14:paraId="70F96596" w14:textId="77777777" w:rsidTr="003E4ECD">
        <w:tc>
          <w:tcPr>
            <w:tcW w:w="3114" w:type="dxa"/>
          </w:tcPr>
          <w:p w14:paraId="30C04CAC" w14:textId="77777777" w:rsidR="00612322" w:rsidRPr="00123873" w:rsidRDefault="00612322" w:rsidP="00A13A8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 w:rsidRPr="00123873">
              <w:rPr>
                <w:b/>
                <w:bCs/>
              </w:rPr>
              <w:t>CENA CELKEM za provedení Díla</w:t>
            </w:r>
          </w:p>
        </w:tc>
        <w:tc>
          <w:tcPr>
            <w:tcW w:w="2409" w:type="dxa"/>
            <w:shd w:val="clear" w:color="auto" w:fill="auto"/>
          </w:tcPr>
          <w:p w14:paraId="5C4A2060" w14:textId="6472B334" w:rsidR="00612322" w:rsidRPr="00123873" w:rsidRDefault="00612322" w:rsidP="00E33EE0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272 000</w:t>
            </w:r>
            <w:r w:rsidRPr="00123873">
              <w:rPr>
                <w:b/>
                <w:bCs/>
              </w:rPr>
              <w:t xml:space="preserve"> Kč + </w:t>
            </w:r>
            <w:r>
              <w:rPr>
                <w:b/>
                <w:bCs/>
              </w:rPr>
              <w:t>1 500</w:t>
            </w:r>
            <w:r w:rsidRPr="00123873">
              <w:rPr>
                <w:b/>
                <w:bCs/>
              </w:rPr>
              <w:t xml:space="preserve"> Kč za každého účastníka FG</w:t>
            </w:r>
          </w:p>
        </w:tc>
        <w:tc>
          <w:tcPr>
            <w:tcW w:w="1618" w:type="dxa"/>
            <w:shd w:val="clear" w:color="auto" w:fill="auto"/>
          </w:tcPr>
          <w:p w14:paraId="22C8DE11" w14:textId="228ABA56" w:rsidR="00612322" w:rsidRPr="003E4ECD" w:rsidRDefault="00612322" w:rsidP="00A13A8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21 </w:t>
            </w:r>
            <w:r>
              <w:rPr>
                <w:b/>
                <w:bCs/>
                <w:lang w:val="en-US"/>
              </w:rPr>
              <w:t>%</w:t>
            </w:r>
          </w:p>
        </w:tc>
      </w:tr>
    </w:tbl>
    <w:p w14:paraId="2ABB26D3" w14:textId="72523DCB" w:rsidR="00535975" w:rsidRPr="00123873" w:rsidRDefault="00535975" w:rsidP="00535975">
      <w:pPr>
        <w:pStyle w:val="Smlouvaodstavec"/>
      </w:pPr>
      <w:r w:rsidRPr="00123873">
        <w:t xml:space="preserve">Cena </w:t>
      </w:r>
      <w:r w:rsidR="00D15675" w:rsidRPr="00123873">
        <w:t xml:space="preserve">Díla </w:t>
      </w:r>
      <w:r w:rsidRPr="00123873">
        <w:t>je dohodnuta jako cena nejvýše přípustná a platí po celou dobu platnosti a účinnosti Smlouvy</w:t>
      </w:r>
      <w:r w:rsidR="00E33EE0">
        <w:t xml:space="preserve">, může být dotčena případnými sankcemi podle článku </w:t>
      </w:r>
      <w:r w:rsidR="00EF37D8">
        <w:t>VII</w:t>
      </w:r>
      <w:r w:rsidR="00E33EE0">
        <w:t xml:space="preserve"> této smlouvy</w:t>
      </w:r>
    </w:p>
    <w:p w14:paraId="68CD45E4" w14:textId="77777777" w:rsidR="00535975" w:rsidRPr="00123873" w:rsidRDefault="00535975" w:rsidP="00535975">
      <w:pPr>
        <w:pStyle w:val="Smlouvaodstavec"/>
      </w:pPr>
      <w:r w:rsidRPr="00123873">
        <w:t xml:space="preserve">Cena </w:t>
      </w:r>
      <w:r w:rsidR="006D7C36" w:rsidRPr="00123873">
        <w:t xml:space="preserve">Díla </w:t>
      </w:r>
      <w:r w:rsidRPr="00123873">
        <w:t>obsahuje veškeré náklady spojené s provedením předmětu Smlouvy.</w:t>
      </w:r>
    </w:p>
    <w:p w14:paraId="25FF227B" w14:textId="77777777" w:rsidR="00535975" w:rsidRPr="00123873" w:rsidRDefault="00535975" w:rsidP="00535975">
      <w:pPr>
        <w:pStyle w:val="Smlouvaodstavec"/>
      </w:pPr>
      <w:r w:rsidRPr="00123873">
        <w:t>Cena</w:t>
      </w:r>
      <w:r w:rsidR="000601EB" w:rsidRPr="00123873">
        <w:t xml:space="preserve"> Díla</w:t>
      </w:r>
      <w:r w:rsidRPr="00123873">
        <w:t xml:space="preserve"> obsahuje i případně zvýšené náklady spojené s vývojem cen vstupních nákladů, a to až do doby splnění Smlouvy.</w:t>
      </w:r>
    </w:p>
    <w:p w14:paraId="47DA9CAE" w14:textId="1E344099" w:rsidR="00535975" w:rsidRPr="00F136E1" w:rsidRDefault="00535975" w:rsidP="00D732A7">
      <w:pPr>
        <w:pStyle w:val="Smlouvaodstavec"/>
      </w:pPr>
      <w:r w:rsidRPr="00F136E1">
        <w:t>Smluvní strany se dohodly, že Cena</w:t>
      </w:r>
      <w:r w:rsidR="005A1547" w:rsidRPr="00F136E1">
        <w:t xml:space="preserve"> Díla</w:t>
      </w:r>
      <w:r w:rsidRPr="00F136E1">
        <w:t xml:space="preserve"> bude Objednatelem zaplacena na základě </w:t>
      </w:r>
      <w:r w:rsidR="00C81674" w:rsidRPr="00F136E1">
        <w:t xml:space="preserve">daňového dokladu </w:t>
      </w:r>
      <w:r w:rsidR="00795CD9" w:rsidRPr="00F136E1">
        <w:t>(</w:t>
      </w:r>
      <w:r w:rsidRPr="00F136E1">
        <w:t>faktury</w:t>
      </w:r>
      <w:r w:rsidR="00795CD9" w:rsidRPr="00F136E1">
        <w:t>)</w:t>
      </w:r>
      <w:r w:rsidRPr="00F136E1">
        <w:t xml:space="preserve"> vystavené</w:t>
      </w:r>
      <w:r w:rsidR="00795CD9" w:rsidRPr="00F136E1">
        <w:t>ho Zhotovitelem</w:t>
      </w:r>
      <w:r w:rsidR="00F136E1">
        <w:t xml:space="preserve">. </w:t>
      </w:r>
      <w:r w:rsidR="00B82008" w:rsidRPr="00F136E1">
        <w:t xml:space="preserve"> Zhotovitel je oprávněn vyúčtovat </w:t>
      </w:r>
      <w:r w:rsidR="00D732A7" w:rsidRPr="00F136E1">
        <w:t>první část ceny Díl</w:t>
      </w:r>
      <w:r w:rsidR="00613E1A">
        <w:t>a</w:t>
      </w:r>
      <w:r w:rsidR="00D732A7" w:rsidRPr="00F136E1">
        <w:t xml:space="preserve"> po realizaci šesti FG, předání a akceptování odpovídajících výstupů. Druhou část ceny Díl</w:t>
      </w:r>
      <w:r w:rsidR="00613E1A">
        <w:t>a</w:t>
      </w:r>
      <w:r w:rsidR="00D732A7" w:rsidRPr="00F136E1">
        <w:t xml:space="preserve"> je Zhotovitel oprávněn vyúčtovat po realizaci </w:t>
      </w:r>
      <w:r w:rsidR="00613E1A">
        <w:t xml:space="preserve">zbývajících </w:t>
      </w:r>
      <w:r w:rsidR="00D732A7" w:rsidRPr="00F136E1">
        <w:t xml:space="preserve">FG, předání a akceptování odpovídajících výstupů. </w:t>
      </w:r>
    </w:p>
    <w:p w14:paraId="28B98A71" w14:textId="77777777" w:rsidR="00535975" w:rsidRPr="00123873" w:rsidRDefault="00535975" w:rsidP="00535975">
      <w:pPr>
        <w:pStyle w:val="Smlouvaodstavec"/>
      </w:pPr>
      <w:r w:rsidRPr="00123873">
        <w:t>Objednatel obdrží originál faktury. Fakturu lze doručit i elektronicky na adresu podatelny Objednatele (</w:t>
      </w:r>
      <w:r w:rsidR="00A217DC" w:rsidRPr="00123873">
        <w:rPr>
          <w:u w:val="dotted"/>
        </w:rPr>
        <w:t>socmail@soc.cas.cz</w:t>
      </w:r>
      <w:r w:rsidRPr="00123873">
        <w:t>) nebo do jeho datové schránky (</w:t>
      </w:r>
      <w:r w:rsidR="00A217DC" w:rsidRPr="00123873">
        <w:rPr>
          <w:u w:val="dotted"/>
        </w:rPr>
        <w:t>i4gng7e</w:t>
      </w:r>
      <w:r w:rsidRPr="00123873">
        <w:t>).</w:t>
      </w:r>
    </w:p>
    <w:p w14:paraId="7100D29C" w14:textId="77777777" w:rsidR="00535975" w:rsidRPr="00123873" w:rsidRDefault="00535975" w:rsidP="00101FD2">
      <w:pPr>
        <w:pStyle w:val="Smlouvaodstavec"/>
      </w:pPr>
      <w:r w:rsidRPr="00123873">
        <w:lastRenderedPageBreak/>
        <w:t>Vystavená faktura musí</w:t>
      </w:r>
      <w:r w:rsidR="00101FD2" w:rsidRPr="00123873">
        <w:t xml:space="preserve"> </w:t>
      </w:r>
      <w:r w:rsidRPr="00123873">
        <w:t>mít náležitosti daňového dokladu dle ustanovení § 29 zákona č.</w:t>
      </w:r>
      <w:r w:rsidR="00B85A08" w:rsidRPr="00123873">
        <w:t> </w:t>
      </w:r>
      <w:r w:rsidRPr="00123873">
        <w:t>235/2004 Sb., o dani z přidané hodnoty, ve znění pozdějších předpisů, zákona č. 563/1991 Sb., o účetnictví, ve znění pozdějších předpisů, a ustanovení § 435 odst. 1 občanského zákoníku</w:t>
      </w:r>
      <w:r w:rsidR="009B47F7" w:rsidRPr="00123873">
        <w:t>.</w:t>
      </w:r>
    </w:p>
    <w:p w14:paraId="479CA867" w14:textId="77777777" w:rsidR="00114804" w:rsidRPr="00123873" w:rsidRDefault="00114804" w:rsidP="00535975">
      <w:pPr>
        <w:pStyle w:val="Smlouvaodstavec"/>
      </w:pPr>
      <w:r w:rsidRPr="00123873">
        <w:t>Objednatel je oprávněn vrátit fakturu do konce doby splatnosti, pokud bude obsahovat nesprávné náležitosti či údaje nebo pokud požadované náležitosti a údaje nebude obsahovat vůbec. V takovém případě se doba splatnosti staví a nová doba splatnosti počíná běžet ode dne doručení opravené nebo doplněné faktury Objednateli. Objednatel není v takovém případě v</w:t>
      </w:r>
      <w:r w:rsidR="008945F1" w:rsidRPr="00123873">
        <w:t> </w:t>
      </w:r>
      <w:r w:rsidRPr="00123873">
        <w:t>prodlení</w:t>
      </w:r>
      <w:r w:rsidR="008945F1" w:rsidRPr="00123873">
        <w:t xml:space="preserve"> s úhradou ceny</w:t>
      </w:r>
      <w:r w:rsidRPr="00123873">
        <w:t>.</w:t>
      </w:r>
    </w:p>
    <w:p w14:paraId="5FF54976" w14:textId="77777777" w:rsidR="00535975" w:rsidRPr="00123873" w:rsidRDefault="00B42EA5" w:rsidP="00535975">
      <w:pPr>
        <w:pStyle w:val="Smlouvaodstavec"/>
      </w:pPr>
      <w:r w:rsidRPr="00123873">
        <w:t>Objednatel uhradí fakturu nejpozději do 2</w:t>
      </w:r>
      <w:r w:rsidR="00114804" w:rsidRPr="00123873">
        <w:t>1</w:t>
      </w:r>
      <w:r w:rsidR="00535975" w:rsidRPr="00123873">
        <w:t xml:space="preserve"> kalendářních dnů ode dne jejího doručení Objednateli</w:t>
      </w:r>
      <w:r w:rsidRPr="00123873">
        <w:t xml:space="preserve"> (splatnost faktury)</w:t>
      </w:r>
      <w:r w:rsidR="00535975" w:rsidRPr="00123873">
        <w:t>.</w:t>
      </w:r>
    </w:p>
    <w:p w14:paraId="60103019" w14:textId="77777777" w:rsidR="00535975" w:rsidRPr="00123873" w:rsidRDefault="00535975" w:rsidP="00535975">
      <w:pPr>
        <w:pStyle w:val="Smlouvaodstavec"/>
      </w:pPr>
      <w:r w:rsidRPr="00123873">
        <w:t>Povinnost zaplatit je splněna dnem odepsání příslušné částky z účtu Objednatele.</w:t>
      </w:r>
    </w:p>
    <w:p w14:paraId="68120F10" w14:textId="77777777" w:rsidR="001924B6" w:rsidRPr="00123873" w:rsidRDefault="004348EB" w:rsidP="001924B6">
      <w:pPr>
        <w:pStyle w:val="Smlouvalnek"/>
      </w:pPr>
      <w:r w:rsidRPr="00123873">
        <w:t>Další p</w:t>
      </w:r>
      <w:r w:rsidR="001924B6" w:rsidRPr="00123873">
        <w:t>ráva a povinnosti Smluvních stran</w:t>
      </w:r>
    </w:p>
    <w:p w14:paraId="17D8CCCE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>Odpovědnost za škodu</w:t>
      </w:r>
      <w:r w:rsidR="004348EB" w:rsidRPr="00123873">
        <w:rPr>
          <w:b/>
          <w:bCs/>
        </w:rPr>
        <w:t>:</w:t>
      </w:r>
      <w:r w:rsidRPr="00123873">
        <w:t xml:space="preserve"> </w:t>
      </w:r>
      <w:r w:rsidR="00271BB2" w:rsidRPr="00123873">
        <w:t>Zhotovitel</w:t>
      </w:r>
      <w:r w:rsidR="00CE59A5" w:rsidRPr="00123873">
        <w:t xml:space="preserve"> </w:t>
      </w:r>
      <w:r w:rsidRPr="00123873">
        <w:t xml:space="preserve">odpovídá v plné výši za škody vzniklé Objednateli nebo třetím osobám v souvislosti s plněním, nedodržením nebo porušením povinností vyplývajících z této Smlouvy. V případě, že </w:t>
      </w:r>
      <w:r w:rsidR="00353C4B" w:rsidRPr="00123873">
        <w:t>Zhotovitel</w:t>
      </w:r>
      <w:r w:rsidR="00DA644A" w:rsidRPr="00123873">
        <w:t xml:space="preserve"> </w:t>
      </w:r>
      <w:r w:rsidRPr="00123873">
        <w:t>k plnění této Smlouvy částečně využije i třetí osoby jako poddodavatele (dále jen „</w:t>
      </w:r>
      <w:r w:rsidRPr="00123873">
        <w:rPr>
          <w:b/>
          <w:bCs/>
        </w:rPr>
        <w:t>Spolupracující subjekty</w:t>
      </w:r>
      <w:r w:rsidRPr="00123873">
        <w:t>“), odpovídá za případné škody, jako by plnil sám.</w:t>
      </w:r>
    </w:p>
    <w:p w14:paraId="7335B534" w14:textId="77777777" w:rsidR="0075174B" w:rsidRPr="00123873" w:rsidRDefault="0075174B" w:rsidP="003A7ABE">
      <w:pPr>
        <w:pStyle w:val="Smlouvaodstavec"/>
      </w:pPr>
      <w:r w:rsidRPr="00123873">
        <w:rPr>
          <w:b/>
          <w:bCs/>
        </w:rPr>
        <w:t xml:space="preserve">Pojištění </w:t>
      </w:r>
      <w:r w:rsidR="00960785" w:rsidRPr="00123873">
        <w:rPr>
          <w:b/>
          <w:bCs/>
        </w:rPr>
        <w:t>Zhotovitele</w:t>
      </w:r>
      <w:r w:rsidR="00760E06" w:rsidRPr="00123873">
        <w:rPr>
          <w:b/>
          <w:bCs/>
        </w:rPr>
        <w:t>:</w:t>
      </w:r>
      <w:r w:rsidRPr="00123873">
        <w:t xml:space="preserve"> </w:t>
      </w:r>
      <w:r w:rsidR="00A13B2E" w:rsidRPr="00123873">
        <w:t>Zhotovitel</w:t>
      </w:r>
      <w:r w:rsidR="007A6E35" w:rsidRPr="00123873">
        <w:t xml:space="preserve"> </w:t>
      </w:r>
      <w:r w:rsidRPr="00123873">
        <w:t xml:space="preserve">je povinen </w:t>
      </w:r>
      <w:r w:rsidR="000938D7" w:rsidRPr="00123873">
        <w:t>mít sjednáno pojištění odpovědnosti za újmu z</w:t>
      </w:r>
      <w:r w:rsidR="00FA1159" w:rsidRPr="00123873">
        <w:t> </w:t>
      </w:r>
      <w:r w:rsidR="000938D7" w:rsidRPr="00123873">
        <w:t xml:space="preserve">výkonu podnikatelské činnosti způsobenou třetí osobě s limitem pojistného plnění ve výši alespoň </w:t>
      </w:r>
      <w:r w:rsidR="002F12E8" w:rsidRPr="00123873">
        <w:t>0,5</w:t>
      </w:r>
      <w:r w:rsidR="000938D7" w:rsidRPr="00123873">
        <w:t xml:space="preserve"> mil. Kč (dále jen jako „</w:t>
      </w:r>
      <w:r w:rsidR="000938D7" w:rsidRPr="00123873">
        <w:rPr>
          <w:b/>
          <w:bCs/>
        </w:rPr>
        <w:t>Pojištění obecné odpovědnosti</w:t>
      </w:r>
      <w:r w:rsidR="000938D7" w:rsidRPr="00123873">
        <w:t xml:space="preserve">“). Pojištění obecné odpovědnosti musí zahrnovat pojištění odpovědnosti </w:t>
      </w:r>
      <w:r w:rsidR="000458CD" w:rsidRPr="00123873">
        <w:t>Zhotovitele</w:t>
      </w:r>
      <w:r w:rsidR="000938D7" w:rsidRPr="00123873">
        <w:t xml:space="preserve"> za majetkovou a</w:t>
      </w:r>
      <w:r w:rsidR="00FA1159" w:rsidRPr="00123873">
        <w:t> </w:t>
      </w:r>
      <w:r w:rsidR="000938D7" w:rsidRPr="00123873">
        <w:t>nemajetkovou újmu vzniklou jinému (Objednateli či třetí osobě) z výkonu podnikatelské činnosti.</w:t>
      </w:r>
    </w:p>
    <w:p w14:paraId="6E7578D5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 xml:space="preserve">Překážky na straně </w:t>
      </w:r>
      <w:r w:rsidR="00866EEF" w:rsidRPr="00123873">
        <w:rPr>
          <w:b/>
          <w:bCs/>
        </w:rPr>
        <w:t>Zhotovitele</w:t>
      </w:r>
      <w:r w:rsidR="00760E06" w:rsidRPr="00123873">
        <w:rPr>
          <w:b/>
          <w:bCs/>
        </w:rPr>
        <w:t>:</w:t>
      </w:r>
      <w:r w:rsidRPr="00123873">
        <w:t xml:space="preserve"> </w:t>
      </w:r>
      <w:r w:rsidR="00706172" w:rsidRPr="00123873">
        <w:t>Zhotovitel</w:t>
      </w:r>
      <w:r w:rsidR="00A30CD4" w:rsidRPr="00123873">
        <w:t xml:space="preserve"> </w:t>
      </w:r>
      <w:r w:rsidRPr="00123873">
        <w:t xml:space="preserve">je povinen Objednateli neprodleně oznámit jakoukoliv skutečnost, která by mohla mít, byť i částečně, vliv na schopnost </w:t>
      </w:r>
      <w:r w:rsidR="00E942E3" w:rsidRPr="00123873">
        <w:t>Zhotovitele</w:t>
      </w:r>
      <w:r w:rsidR="00A30CD4" w:rsidRPr="00123873">
        <w:t xml:space="preserve"> </w:t>
      </w:r>
      <w:r w:rsidRPr="00123873">
        <w:t xml:space="preserve">plnit jeho povinnosti vyplývající z této Smlouvy. Takovým oznámením však </w:t>
      </w:r>
      <w:r w:rsidR="003B6210" w:rsidRPr="00123873">
        <w:t>Zhotovitel</w:t>
      </w:r>
      <w:r w:rsidR="00A30CD4" w:rsidRPr="00123873">
        <w:t xml:space="preserve"> </w:t>
      </w:r>
      <w:r w:rsidRPr="00123873">
        <w:t xml:space="preserve">není zbaven povinnosti nadále plnit </w:t>
      </w:r>
      <w:r w:rsidR="00A54F3A" w:rsidRPr="00123873">
        <w:t>předmět</w:t>
      </w:r>
      <w:r w:rsidRPr="00123873">
        <w:t xml:space="preserve"> této Smlouvy.</w:t>
      </w:r>
    </w:p>
    <w:p w14:paraId="2BA987C7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 xml:space="preserve">Použití předmětu Smlouvy </w:t>
      </w:r>
      <w:r w:rsidR="002910B1" w:rsidRPr="00123873">
        <w:rPr>
          <w:b/>
          <w:bCs/>
        </w:rPr>
        <w:t>Zhotovitelem:</w:t>
      </w:r>
      <w:r w:rsidRPr="00123873">
        <w:t xml:space="preserve"> </w:t>
      </w:r>
      <w:r w:rsidR="00485A04" w:rsidRPr="00123873">
        <w:t>Zhotovitel</w:t>
      </w:r>
      <w:r w:rsidR="007F68DA" w:rsidRPr="00123873">
        <w:t xml:space="preserve"> </w:t>
      </w:r>
      <w:r w:rsidRPr="00123873">
        <w:t xml:space="preserve">se ve smyslu ustanovení § 2633 </w:t>
      </w:r>
      <w:r w:rsidR="00DC17E2" w:rsidRPr="00123873">
        <w:t>o</w:t>
      </w:r>
      <w:r w:rsidRPr="00123873">
        <w:t>bčanského zákoníku zavazuje, že žádný z výsledků své činnosti vzniklých při plnění této Smlouvy ani jakákoliv data shromážděná v souvislosti s plněním této Smlouvy neposkytne k</w:t>
      </w:r>
      <w:r w:rsidR="00A748BC" w:rsidRPr="00123873">
        <w:t> </w:t>
      </w:r>
      <w:r w:rsidRPr="00123873">
        <w:t>užití třetí osobě bez předchozího písemného souhlasu Objednatele.</w:t>
      </w:r>
    </w:p>
    <w:p w14:paraId="21CAB5A3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>Pokyny Objednatele</w:t>
      </w:r>
      <w:r w:rsidR="00394432" w:rsidRPr="00123873">
        <w:rPr>
          <w:b/>
          <w:bCs/>
        </w:rPr>
        <w:t>:</w:t>
      </w:r>
      <w:r w:rsidRPr="00123873">
        <w:t xml:space="preserve"> </w:t>
      </w:r>
      <w:r w:rsidR="009E2245" w:rsidRPr="00123873">
        <w:t>Zhotovitel</w:t>
      </w:r>
      <w:r w:rsidR="00F7533B" w:rsidRPr="00123873">
        <w:t xml:space="preserve"> </w:t>
      </w:r>
      <w:r w:rsidRPr="00123873">
        <w:t xml:space="preserve">má povinnost a zavazuje se řídit se při plnění této Smlouvy pokyny Objednatele. Povinnost </w:t>
      </w:r>
      <w:r w:rsidR="00122E82" w:rsidRPr="00123873">
        <w:t>Zhotovitele</w:t>
      </w:r>
      <w:r w:rsidR="00F7533B" w:rsidRPr="00123873">
        <w:t xml:space="preserve"> </w:t>
      </w:r>
      <w:r w:rsidRPr="00123873">
        <w:t xml:space="preserve">dle ustanovení § 2594 odst. 1 </w:t>
      </w:r>
      <w:r w:rsidR="00550AFB" w:rsidRPr="00123873">
        <w:t>o</w:t>
      </w:r>
      <w:r w:rsidRPr="00123873">
        <w:t>bčanského zákoníku upozornit Objednatele na nevhodnost pokynů není tímto ustanovením dotčena.</w:t>
      </w:r>
    </w:p>
    <w:p w14:paraId="78A6E79B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>Ochrana práv třetích osob</w:t>
      </w:r>
      <w:r w:rsidR="00394432" w:rsidRPr="00123873">
        <w:rPr>
          <w:b/>
          <w:bCs/>
        </w:rPr>
        <w:t>:</w:t>
      </w:r>
      <w:r w:rsidRPr="00123873">
        <w:t xml:space="preserve"> </w:t>
      </w:r>
      <w:r w:rsidR="00736145" w:rsidRPr="00123873">
        <w:t>Zhotovitel</w:t>
      </w:r>
      <w:r w:rsidR="00335FBB" w:rsidRPr="00123873">
        <w:t xml:space="preserve"> </w:t>
      </w:r>
      <w:r w:rsidRPr="00123873">
        <w:t xml:space="preserve">se při plnění </w:t>
      </w:r>
      <w:r w:rsidR="003B1E7B" w:rsidRPr="00123873">
        <w:t xml:space="preserve">předmětu </w:t>
      </w:r>
      <w:r w:rsidRPr="00123873">
        <w:t xml:space="preserve">Smlouvy zavazuje respektovat veškeré obecně závazné právní předpisy, zejména se zavazuje, že se svým jednáním nedopustí nekalé soutěže a že při plnění této Smlouvy nebude zasahovat do práv třetích osob, ani výsledek činnosti </w:t>
      </w:r>
      <w:r w:rsidR="005F3B94" w:rsidRPr="00123873">
        <w:t>Zhotovitele</w:t>
      </w:r>
      <w:r w:rsidRPr="00123873">
        <w:t xml:space="preserve"> nebude zasahovat nebo jakýmkoliv způsobem porušovat práva třetích osob.</w:t>
      </w:r>
    </w:p>
    <w:p w14:paraId="36102AC2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>Mlčenlivost</w:t>
      </w:r>
      <w:r w:rsidR="00EF6D74" w:rsidRPr="00123873">
        <w:rPr>
          <w:b/>
          <w:bCs/>
        </w:rPr>
        <w:t>:</w:t>
      </w:r>
      <w:r w:rsidRPr="00123873">
        <w:t xml:space="preserve"> </w:t>
      </w:r>
      <w:r w:rsidR="00EF6D74" w:rsidRPr="00123873">
        <w:t>Zhotovitel</w:t>
      </w:r>
      <w:r w:rsidR="00501947" w:rsidRPr="00123873">
        <w:t xml:space="preserve"> s</w:t>
      </w:r>
      <w:r w:rsidRPr="00123873">
        <w:t>e zavazuje v průběhu plnění Smlouvy i po jejím ukončení zachovávat mlčenlivost o všech skutečnostech, o kterých se dozví od Objednatele v souvislosti s</w:t>
      </w:r>
      <w:r w:rsidR="00D05F8E" w:rsidRPr="00123873">
        <w:t> </w:t>
      </w:r>
      <w:r w:rsidRPr="00123873">
        <w:t>plněním</w:t>
      </w:r>
      <w:r w:rsidR="00D05F8E" w:rsidRPr="00123873">
        <w:t xml:space="preserve"> </w:t>
      </w:r>
      <w:r w:rsidR="00D05F8E" w:rsidRPr="00123873">
        <w:lastRenderedPageBreak/>
        <w:t>předmětu</w:t>
      </w:r>
      <w:r w:rsidRPr="00123873">
        <w:t xml:space="preserve"> Smlouvy. Tato povinnost mlčenlivosti se vztahuje na všechny zaměstnance a</w:t>
      </w:r>
      <w:r w:rsidR="00B8697D" w:rsidRPr="00123873">
        <w:t> </w:t>
      </w:r>
      <w:r w:rsidRPr="00123873">
        <w:t xml:space="preserve">spolupracovníky </w:t>
      </w:r>
      <w:r w:rsidR="008E4F09" w:rsidRPr="00123873">
        <w:t>Zhotovitele</w:t>
      </w:r>
      <w:r w:rsidR="00501947" w:rsidRPr="00123873">
        <w:t xml:space="preserve"> </w:t>
      </w:r>
      <w:r w:rsidRPr="00123873">
        <w:t>včetně Spolupracujících subjektů</w:t>
      </w:r>
      <w:r w:rsidR="00FC1B15" w:rsidRPr="00123873">
        <w:t>, a to</w:t>
      </w:r>
      <w:r w:rsidRPr="00123873">
        <w:t xml:space="preserve"> i po skončení trvání této Smlouvy.</w:t>
      </w:r>
    </w:p>
    <w:p w14:paraId="25451B49" w14:textId="77777777" w:rsidR="007D17C3" w:rsidRPr="00123873" w:rsidRDefault="007D17C3" w:rsidP="005F2317">
      <w:pPr>
        <w:pStyle w:val="Smlouvaodstavec"/>
      </w:pPr>
      <w:r w:rsidRPr="00123873">
        <w:rPr>
          <w:b/>
          <w:bCs/>
        </w:rPr>
        <w:t>Užití osobních údajů</w:t>
      </w:r>
      <w:r w:rsidR="009C4CF6" w:rsidRPr="00123873">
        <w:rPr>
          <w:b/>
          <w:bCs/>
        </w:rPr>
        <w:t>:</w:t>
      </w:r>
      <w:r w:rsidRPr="00123873">
        <w:t xml:space="preserve"> </w:t>
      </w:r>
      <w:r w:rsidR="009E7068" w:rsidRPr="00123873">
        <w:t>Zhotovitel</w:t>
      </w:r>
      <w:r w:rsidRPr="00123873">
        <w:t xml:space="preserve"> souhlasí s tím, aby Objednatel po dobu trvání této Smlouvy zpracovával jeho osobní údaje uvedené v této Smlouvě a údaje o této Smlouvě pro účely archivace, či případné kontrolní činnosti nebo pro účely vyplývající z právních předpisů. Režim zpracování osobních údajů upravuje nařízení Evropského parlamentu a Rady (EU) 2016/679 ze dne 27. dubna 2016, o ochraně fyzických osob v souvislosti se zpracováním osobních údajů a o volném pohybu těchto údajů a o zrušení směrnice 95/46/ES (obecné nařízení o ochraně osobních údajů), a zákon č. </w:t>
      </w:r>
      <w:r w:rsidR="003C051A" w:rsidRPr="00123873">
        <w:t>110/2019 Sb.</w:t>
      </w:r>
      <w:r w:rsidRPr="00123873">
        <w:t xml:space="preserve">, </w:t>
      </w:r>
      <w:r w:rsidR="003C051A" w:rsidRPr="00123873">
        <w:t>o zpracování osobních údajů</w:t>
      </w:r>
      <w:r w:rsidRPr="00123873">
        <w:t>.</w:t>
      </w:r>
    </w:p>
    <w:p w14:paraId="67348BF2" w14:textId="77777777" w:rsidR="007D17C3" w:rsidRPr="00123873" w:rsidRDefault="00F22F74" w:rsidP="005F2317">
      <w:pPr>
        <w:pStyle w:val="Smlouvaodstavec"/>
      </w:pPr>
      <w:r w:rsidRPr="00123873">
        <w:rPr>
          <w:b/>
          <w:bCs/>
        </w:rPr>
        <w:t>Ochrana osobních údajů</w:t>
      </w:r>
      <w:r w:rsidR="005D1CEF" w:rsidRPr="00123873">
        <w:rPr>
          <w:b/>
          <w:bCs/>
        </w:rPr>
        <w:t>:</w:t>
      </w:r>
      <w:r w:rsidRPr="00123873">
        <w:t xml:space="preserve"> </w:t>
      </w:r>
      <w:r w:rsidR="005D1CEF" w:rsidRPr="00123873">
        <w:t xml:space="preserve">Zhotovitel </w:t>
      </w:r>
      <w:r w:rsidR="00BC3A40" w:rsidRPr="00123873">
        <w:t>se zavazuje</w:t>
      </w:r>
      <w:r w:rsidR="00C62768" w:rsidRPr="00123873">
        <w:t xml:space="preserve"> </w:t>
      </w:r>
      <w:r w:rsidR="00182BCE" w:rsidRPr="00123873">
        <w:t>provést zpracování</w:t>
      </w:r>
      <w:r w:rsidR="00C62768" w:rsidRPr="00123873">
        <w:t xml:space="preserve"> osobních údajů</w:t>
      </w:r>
      <w:r w:rsidR="00182BCE" w:rsidRPr="00123873">
        <w:t xml:space="preserve"> pouze pro účely splnění předmětu této Smlouvy</w:t>
      </w:r>
      <w:r w:rsidR="003D59EB" w:rsidRPr="00123873">
        <w:t xml:space="preserve">. </w:t>
      </w:r>
      <w:r w:rsidR="005F7C14" w:rsidRPr="00123873">
        <w:t xml:space="preserve">Režim zpracování osobních údajů upravuje nařízení Evropského parlamentu a Rady (EU) 2016/679 ze dne 27. dubna 2016, o ochraně fyzických osob v souvislosti se zpracováním osobních údajů a o volném pohybu těchto údajů a o zrušení směrnice 95/46/ES (obecné nařízení o ochraně osobních údajů), </w:t>
      </w:r>
      <w:r w:rsidR="003C051A" w:rsidRPr="00123873">
        <w:t>a zákon č. 110/2019 Sb., o</w:t>
      </w:r>
      <w:r w:rsidR="00331E22" w:rsidRPr="00123873">
        <w:t> </w:t>
      </w:r>
      <w:r w:rsidR="003C051A" w:rsidRPr="00123873">
        <w:t>zpracování osobních údajů</w:t>
      </w:r>
      <w:r w:rsidR="00331E22" w:rsidRPr="00123873">
        <w:t xml:space="preserve">, a Zhotovitel musí tyto předpisy </w:t>
      </w:r>
      <w:r w:rsidR="00B54A6F" w:rsidRPr="00123873">
        <w:t xml:space="preserve">bez dalšího </w:t>
      </w:r>
      <w:r w:rsidR="00331E22" w:rsidRPr="00123873">
        <w:t>dodržet</w:t>
      </w:r>
      <w:r w:rsidR="005F7C14" w:rsidRPr="00123873">
        <w:t>.</w:t>
      </w:r>
    </w:p>
    <w:p w14:paraId="65E9A73E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>Kontrola plnění</w:t>
      </w:r>
      <w:r w:rsidR="00EF3635" w:rsidRPr="00123873">
        <w:rPr>
          <w:b/>
          <w:bCs/>
        </w:rPr>
        <w:t>:</w:t>
      </w:r>
      <w:r w:rsidRPr="00123873">
        <w:t xml:space="preserve"> </w:t>
      </w:r>
      <w:r w:rsidR="00EF3635" w:rsidRPr="00123873">
        <w:t>Zhotovitel</w:t>
      </w:r>
      <w:r w:rsidR="00251C4B" w:rsidRPr="00123873">
        <w:t xml:space="preserve"> </w:t>
      </w:r>
      <w:r w:rsidRPr="00123873">
        <w:t>je povinen Objednateli umožnit provést kontrolu plnění dle této Smlouvy kdykoli po předchozí výzvě Objednatele, a to po celou dobu trvání této Smlouvy.</w:t>
      </w:r>
    </w:p>
    <w:p w14:paraId="4FC1D7AE" w14:textId="77777777" w:rsidR="005F2317" w:rsidRPr="00123873" w:rsidRDefault="005F2317" w:rsidP="005F2317">
      <w:pPr>
        <w:pStyle w:val="Smlouvaodstavec"/>
      </w:pPr>
      <w:r w:rsidRPr="00123873">
        <w:rPr>
          <w:b/>
          <w:bCs/>
        </w:rPr>
        <w:t>Započtení, postoupení</w:t>
      </w:r>
      <w:r w:rsidR="00227A73" w:rsidRPr="00123873">
        <w:rPr>
          <w:b/>
          <w:bCs/>
        </w:rPr>
        <w:t>:</w:t>
      </w:r>
      <w:r w:rsidRPr="00123873">
        <w:t xml:space="preserve"> </w:t>
      </w:r>
      <w:r w:rsidR="00227A73" w:rsidRPr="00123873">
        <w:t xml:space="preserve">Zhotovitel </w:t>
      </w:r>
      <w:r w:rsidRPr="00123873">
        <w:t xml:space="preserve">není oprávněn bez předchozího písemného souhlasu Objednatele provádět jakékoliv zápočty svých pohledávek vůči Objednateli proti jakýmkoliv pohledávkám Objednatele vůči </w:t>
      </w:r>
      <w:r w:rsidR="00942B60" w:rsidRPr="00123873">
        <w:t>Zhotoviteli</w:t>
      </w:r>
      <w:r w:rsidRPr="00123873">
        <w:t>, ani postupovat jakákoliv svoje práva a</w:t>
      </w:r>
      <w:r w:rsidR="007F29D8" w:rsidRPr="00123873">
        <w:t> </w:t>
      </w:r>
      <w:r w:rsidRPr="00123873">
        <w:t>pohledávky vůči Objednateli na</w:t>
      </w:r>
      <w:r w:rsidR="00C21302" w:rsidRPr="00123873">
        <w:t> </w:t>
      </w:r>
      <w:r w:rsidRPr="00123873">
        <w:t>třetí osoby.</w:t>
      </w:r>
    </w:p>
    <w:p w14:paraId="5A7C061A" w14:textId="77777777" w:rsidR="006051D4" w:rsidRPr="00123873" w:rsidRDefault="006051D4" w:rsidP="006051D4">
      <w:pPr>
        <w:pStyle w:val="Smlouvaodstavec"/>
      </w:pPr>
      <w:r w:rsidRPr="00123873">
        <w:rPr>
          <w:b/>
          <w:bCs/>
        </w:rPr>
        <w:t xml:space="preserve">Licence k užití </w:t>
      </w:r>
      <w:r w:rsidR="00F5575A" w:rsidRPr="00123873">
        <w:rPr>
          <w:b/>
          <w:bCs/>
        </w:rPr>
        <w:t>předmětu Smlouvy</w:t>
      </w:r>
      <w:r w:rsidR="000E7CED" w:rsidRPr="00123873">
        <w:rPr>
          <w:b/>
          <w:bCs/>
        </w:rPr>
        <w:t>:</w:t>
      </w:r>
      <w:r w:rsidRPr="00123873">
        <w:t xml:space="preserve"> </w:t>
      </w:r>
      <w:r w:rsidR="000E7CED" w:rsidRPr="00123873">
        <w:t xml:space="preserve">Zhotovitel </w:t>
      </w:r>
      <w:r w:rsidR="00B915CB" w:rsidRPr="00123873">
        <w:t>p</w:t>
      </w:r>
      <w:r w:rsidRPr="00123873">
        <w:t xml:space="preserve">ředáním </w:t>
      </w:r>
      <w:r w:rsidR="00DD2F76" w:rsidRPr="00123873">
        <w:t xml:space="preserve">návrhu </w:t>
      </w:r>
      <w:r w:rsidR="00CC2848" w:rsidRPr="00123873">
        <w:t xml:space="preserve">výstupů, </w:t>
      </w:r>
      <w:r w:rsidR="00DD2F76" w:rsidRPr="00123873">
        <w:t xml:space="preserve">čistopisu </w:t>
      </w:r>
      <w:r w:rsidR="00304F30" w:rsidRPr="00123873">
        <w:t>výstupů a</w:t>
      </w:r>
      <w:r w:rsidR="00CC2848" w:rsidRPr="00123873">
        <w:t> </w:t>
      </w:r>
      <w:r w:rsidR="00304F30" w:rsidRPr="00123873">
        <w:t>zdrojových dat</w:t>
      </w:r>
      <w:r w:rsidRPr="00123873">
        <w:t xml:space="preserve"> poskytuje Objednateli veškerá převoditelná autorská práva jak jeho, tak jeho zaměstnanců i</w:t>
      </w:r>
      <w:r w:rsidR="00464FC5" w:rsidRPr="00123873">
        <w:t xml:space="preserve"> </w:t>
      </w:r>
      <w:r w:rsidR="00803223" w:rsidRPr="00123873">
        <w:t>Spolupracujících subjektů</w:t>
      </w:r>
      <w:r w:rsidRPr="00123873">
        <w:t xml:space="preserve"> v dále uvedeném rozsahu. Svolení k užití předmětného autorského díla pro účely této Smlouvy uděluje </w:t>
      </w:r>
      <w:r w:rsidR="00F84A4D" w:rsidRPr="00123873">
        <w:t>Zhotovitel</w:t>
      </w:r>
      <w:r w:rsidR="00B915CB" w:rsidRPr="00123873">
        <w:t xml:space="preserve"> </w:t>
      </w:r>
      <w:r w:rsidRPr="00123873">
        <w:t>Objednateli jako výhradní. Objednatel je</w:t>
      </w:r>
      <w:r w:rsidR="009E7A93" w:rsidRPr="00123873">
        <w:t> </w:t>
      </w:r>
      <w:r w:rsidRPr="00123873">
        <w:t xml:space="preserve">oprávněn bez místního a časového omezení užívat, upravit či měnit </w:t>
      </w:r>
      <w:r w:rsidR="009E7A93" w:rsidRPr="00123873">
        <w:t>předmět Smlouvy</w:t>
      </w:r>
      <w:r w:rsidRPr="00123873">
        <w:t xml:space="preserve"> nebo jeho část takovým způsobem, který podstatně nesníží hodnotu autorského díla. Cena za</w:t>
      </w:r>
      <w:r w:rsidR="005F24A7" w:rsidRPr="00123873">
        <w:t xml:space="preserve"> </w:t>
      </w:r>
      <w:r w:rsidRPr="00123873">
        <w:t xml:space="preserve">převod autorských práv (odměna autorovi) je součástí </w:t>
      </w:r>
      <w:r w:rsidR="00321623" w:rsidRPr="00123873">
        <w:t>ceny podle této Smlouvy</w:t>
      </w:r>
      <w:r w:rsidRPr="00123873">
        <w:t>.</w:t>
      </w:r>
    </w:p>
    <w:p w14:paraId="6302EFC1" w14:textId="77777777" w:rsidR="00BD546B" w:rsidRPr="00123873" w:rsidRDefault="00BD546B" w:rsidP="00BD546B">
      <w:pPr>
        <w:pStyle w:val="Smlouvalnek"/>
      </w:pPr>
      <w:r w:rsidRPr="00123873">
        <w:t>Záruka za jakost</w:t>
      </w:r>
      <w:r w:rsidR="00EB147A" w:rsidRPr="00123873">
        <w:t xml:space="preserve"> a</w:t>
      </w:r>
      <w:r w:rsidRPr="00123873">
        <w:t xml:space="preserve"> záruční podmínky</w:t>
      </w:r>
    </w:p>
    <w:p w14:paraId="02B4B6ED" w14:textId="77777777" w:rsidR="00B737AA" w:rsidRPr="00123873" w:rsidRDefault="00B737AA" w:rsidP="00B737AA">
      <w:pPr>
        <w:pStyle w:val="Smlouvaodstavec"/>
      </w:pPr>
      <w:r w:rsidRPr="00123873">
        <w:t xml:space="preserve">Předmět Smlouvy provedený </w:t>
      </w:r>
      <w:r w:rsidR="002C7711" w:rsidRPr="00123873">
        <w:t>Zhotovitelem</w:t>
      </w:r>
      <w:r w:rsidR="00736770" w:rsidRPr="00123873">
        <w:t xml:space="preserve"> </w:t>
      </w:r>
      <w:r w:rsidRPr="00123873">
        <w:t>má vady, jestliže jeho provedení neodpovídá požadavkům uvedeným v této Smlouvě</w:t>
      </w:r>
      <w:r w:rsidR="00482F9A" w:rsidRPr="00123873">
        <w:t xml:space="preserve"> nebo </w:t>
      </w:r>
      <w:r w:rsidR="00A81540" w:rsidRPr="00123873">
        <w:t xml:space="preserve">vzájemně odsouhlaseným parametrům Smluvními stranami </w:t>
      </w:r>
      <w:r w:rsidR="00482F9A" w:rsidRPr="00123873">
        <w:t>při jejím provádění</w:t>
      </w:r>
      <w:r w:rsidRPr="00123873">
        <w:t xml:space="preserve"> (dále jen jako „</w:t>
      </w:r>
      <w:r w:rsidRPr="00123873">
        <w:rPr>
          <w:b/>
          <w:bCs/>
        </w:rPr>
        <w:t>Vadné plnění</w:t>
      </w:r>
      <w:r w:rsidRPr="00123873">
        <w:t>“).</w:t>
      </w:r>
    </w:p>
    <w:p w14:paraId="69DA6694" w14:textId="77777777" w:rsidR="00B737AA" w:rsidRPr="00123873" w:rsidRDefault="00776529" w:rsidP="00B737AA">
      <w:pPr>
        <w:pStyle w:val="Smlouvaodstavec"/>
      </w:pPr>
      <w:r w:rsidRPr="00123873">
        <w:t>Zhotovitel</w:t>
      </w:r>
      <w:r w:rsidR="005530C8" w:rsidRPr="00123873">
        <w:t xml:space="preserve"> </w:t>
      </w:r>
      <w:r w:rsidR="00B737AA" w:rsidRPr="00123873">
        <w:t>odpovídá za Vadné plnění, které se vyskytne po dobu provádění předmětu Smlouvy a dále v</w:t>
      </w:r>
      <w:r w:rsidR="005530C8" w:rsidRPr="00123873">
        <w:t> </w:t>
      </w:r>
      <w:r w:rsidR="00B737AA" w:rsidRPr="00123873">
        <w:t>záruční době.</w:t>
      </w:r>
    </w:p>
    <w:p w14:paraId="7A9E3CB7" w14:textId="77777777" w:rsidR="00B737AA" w:rsidRPr="00123873" w:rsidRDefault="00D50C44" w:rsidP="00B737AA">
      <w:pPr>
        <w:pStyle w:val="Smlouvaodstavec"/>
      </w:pPr>
      <w:r w:rsidRPr="00123873">
        <w:t>Zhotovitel</w:t>
      </w:r>
      <w:r w:rsidR="001C69FC" w:rsidRPr="00123873">
        <w:t xml:space="preserve"> </w:t>
      </w:r>
      <w:r w:rsidR="00B737AA" w:rsidRPr="00123873">
        <w:t>poskytuje na jím provedený předmět Smlouvy záruku v délce 24 měsíců (záruční doba).</w:t>
      </w:r>
    </w:p>
    <w:p w14:paraId="238C407A" w14:textId="77777777" w:rsidR="00B737AA" w:rsidRPr="00123873" w:rsidRDefault="00B737AA" w:rsidP="00B737AA">
      <w:pPr>
        <w:pStyle w:val="Smlouvaodstavec"/>
      </w:pPr>
      <w:r w:rsidRPr="00123873">
        <w:t xml:space="preserve">Záruční doba začíná plynout ode dne </w:t>
      </w:r>
      <w:r w:rsidR="00BB173F" w:rsidRPr="00123873">
        <w:t xml:space="preserve">předání </w:t>
      </w:r>
      <w:r w:rsidR="005D7049" w:rsidRPr="00123873">
        <w:t xml:space="preserve">a převzetí </w:t>
      </w:r>
      <w:r w:rsidR="0008646F" w:rsidRPr="00123873">
        <w:t>datových souborů zdrojových dat</w:t>
      </w:r>
      <w:r w:rsidR="00BB173F" w:rsidRPr="00123873">
        <w:t xml:space="preserve"> Objednatelem</w:t>
      </w:r>
      <w:r w:rsidR="0008646F" w:rsidRPr="00123873">
        <w:t xml:space="preserve"> bez vad a nedodělků</w:t>
      </w:r>
      <w:r w:rsidRPr="00123873">
        <w:t>.</w:t>
      </w:r>
    </w:p>
    <w:p w14:paraId="569255DF" w14:textId="77777777" w:rsidR="00B737AA" w:rsidRPr="00123873" w:rsidRDefault="00B737AA" w:rsidP="00B737AA">
      <w:pPr>
        <w:pStyle w:val="Smlouvaodstavec"/>
      </w:pPr>
      <w:r w:rsidRPr="00123873">
        <w:t xml:space="preserve">Záruční doba neběží po dobu, po kterou nemůže </w:t>
      </w:r>
      <w:r w:rsidR="00157568" w:rsidRPr="00123873">
        <w:t>Objednatel</w:t>
      </w:r>
      <w:r w:rsidRPr="00123873">
        <w:t xml:space="preserve"> </w:t>
      </w:r>
      <w:r w:rsidR="00EC37DC" w:rsidRPr="00123873">
        <w:t>datové soubory zdrojových dat</w:t>
      </w:r>
      <w:r w:rsidRPr="00123873">
        <w:t xml:space="preserve"> pro Vadné plnění řádně užívat.</w:t>
      </w:r>
    </w:p>
    <w:p w14:paraId="46F525C7" w14:textId="77777777" w:rsidR="00B737AA" w:rsidRPr="00123873" w:rsidRDefault="001C1739" w:rsidP="00B737AA">
      <w:pPr>
        <w:pStyle w:val="Smlouvaodstavec"/>
      </w:pPr>
      <w:r w:rsidRPr="00123873">
        <w:lastRenderedPageBreak/>
        <w:t>Objednatel</w:t>
      </w:r>
      <w:r w:rsidR="00B737AA" w:rsidRPr="00123873">
        <w:t xml:space="preserve"> je povinen </w:t>
      </w:r>
      <w:r w:rsidR="0027510F" w:rsidRPr="00123873">
        <w:t>Zhotoviteli</w:t>
      </w:r>
      <w:r w:rsidRPr="00123873">
        <w:t xml:space="preserve"> </w:t>
      </w:r>
      <w:r w:rsidR="00B737AA" w:rsidRPr="00123873">
        <w:t>bez zbytečného odkladu vytknout Vadné plnění</w:t>
      </w:r>
      <w:r w:rsidR="00FB7FDB" w:rsidRPr="00123873">
        <w:t xml:space="preserve"> zjištěné po provedení </w:t>
      </w:r>
      <w:r w:rsidR="008D1646" w:rsidRPr="00123873">
        <w:t>D</w:t>
      </w:r>
      <w:r w:rsidR="00FB7FDB" w:rsidRPr="00123873">
        <w:t>íla</w:t>
      </w:r>
      <w:r w:rsidR="00B737AA" w:rsidRPr="00123873">
        <w:t xml:space="preserve">, přičemž ten se zavazuje zjednat nápravu Vadného plnění ihned, případně ve lhůtě </w:t>
      </w:r>
      <w:r w:rsidR="00B24D6F" w:rsidRPr="00123873">
        <w:t>30</w:t>
      </w:r>
      <w:r w:rsidR="00203F5E" w:rsidRPr="00123873">
        <w:t> </w:t>
      </w:r>
      <w:r w:rsidR="00B737AA" w:rsidRPr="00123873">
        <w:t>kalendářních dnů, snese-li náprava takového odkladu. Smluvní strany se mohou podle charakteru Vadného plnění a možností nápravy dohodnout na lhůtě pro odstranění Vadného plnění v jiné lhůtě.</w:t>
      </w:r>
    </w:p>
    <w:p w14:paraId="45B70DFF" w14:textId="77777777" w:rsidR="00B737AA" w:rsidRPr="00123873" w:rsidRDefault="0082518C" w:rsidP="00B737AA">
      <w:pPr>
        <w:pStyle w:val="Smlouvaodstavec"/>
      </w:pPr>
      <w:r w:rsidRPr="00123873">
        <w:t>Objednatel</w:t>
      </w:r>
      <w:r w:rsidR="00B737AA" w:rsidRPr="00123873">
        <w:t xml:space="preserve"> je povinen umožnit </w:t>
      </w:r>
      <w:r w:rsidR="00414949" w:rsidRPr="00123873">
        <w:t>Zhotoviteli</w:t>
      </w:r>
      <w:r w:rsidR="00B737AA" w:rsidRPr="00123873">
        <w:t xml:space="preserve"> nápravu Vadného plnění</w:t>
      </w:r>
      <w:r w:rsidR="00091C7C" w:rsidRPr="00123873">
        <w:t>, je-li to možné</w:t>
      </w:r>
      <w:r w:rsidR="00B737AA" w:rsidRPr="00123873">
        <w:t>.</w:t>
      </w:r>
      <w:r w:rsidR="00091C7C" w:rsidRPr="00123873">
        <w:t xml:space="preserve"> Náprava není možná zejména v případě, že byl již dokument, písemnost nebo jejich soubor užit a jejich další užití nebo trvající užití není relevantní</w:t>
      </w:r>
      <w:r w:rsidR="00234F6E" w:rsidRPr="00123873">
        <w:t>.</w:t>
      </w:r>
    </w:p>
    <w:p w14:paraId="1AA0CD26" w14:textId="77777777" w:rsidR="00B737AA" w:rsidRPr="00123873" w:rsidRDefault="00B737AA" w:rsidP="00B737AA">
      <w:pPr>
        <w:pStyle w:val="Smlouvaodstavec"/>
      </w:pPr>
      <w:r w:rsidRPr="00123873">
        <w:t xml:space="preserve">Není-li možné provést nápravu Vadného plnění, odpovídá </w:t>
      </w:r>
      <w:r w:rsidR="00B550A2" w:rsidRPr="00123873">
        <w:t>Zhotovitel</w:t>
      </w:r>
      <w:r w:rsidRPr="00123873">
        <w:t xml:space="preserve"> za prokazatelnou újmu </w:t>
      </w:r>
      <w:r w:rsidR="00F83D93" w:rsidRPr="00123873">
        <w:t>Objednateli</w:t>
      </w:r>
      <w:r w:rsidRPr="00123873">
        <w:t xml:space="preserve">, kterou takové Vadné plnění zapříčiní, přičemž nad to je </w:t>
      </w:r>
      <w:r w:rsidR="00553758" w:rsidRPr="00123873">
        <w:t>Objednatel</w:t>
      </w:r>
      <w:r w:rsidRPr="00123873">
        <w:t xml:space="preserve"> oprávněn požadovat přiměřenou slevu z</w:t>
      </w:r>
      <w:r w:rsidR="00C13453" w:rsidRPr="00123873">
        <w:t> C</w:t>
      </w:r>
      <w:r w:rsidR="00A85C25" w:rsidRPr="00123873">
        <w:t>eny</w:t>
      </w:r>
      <w:r w:rsidR="00C13453" w:rsidRPr="00123873">
        <w:t xml:space="preserve"> Díla</w:t>
      </w:r>
      <w:r w:rsidRPr="00123873">
        <w:t>, a to podle charakteru neodstranitelného Vadného plnění.</w:t>
      </w:r>
    </w:p>
    <w:p w14:paraId="25EAF8A8" w14:textId="77777777" w:rsidR="00D546C9" w:rsidRPr="00123873" w:rsidRDefault="00D546C9" w:rsidP="000F5475">
      <w:pPr>
        <w:pStyle w:val="Smlouvalnek"/>
      </w:pPr>
      <w:r w:rsidRPr="00123873">
        <w:t>Snížení ceny díla</w:t>
      </w:r>
    </w:p>
    <w:p w14:paraId="4252144E" w14:textId="77777777" w:rsidR="00D546C9" w:rsidRPr="00CF59A8" w:rsidRDefault="00D67C99" w:rsidP="00702F48">
      <w:pPr>
        <w:pStyle w:val="Smlouvaodstavec"/>
        <w:keepNext/>
      </w:pPr>
      <w:r w:rsidRPr="00CF59A8">
        <w:t>Celková cena díla se snižuje v případě</w:t>
      </w:r>
    </w:p>
    <w:p w14:paraId="61E1D4EB" w14:textId="77777777" w:rsidR="00D67C99" w:rsidRPr="00CF59A8" w:rsidRDefault="00447008" w:rsidP="00D67C99">
      <w:pPr>
        <w:pStyle w:val="Smlouvaodstavec"/>
        <w:numPr>
          <w:ilvl w:val="2"/>
          <w:numId w:val="5"/>
        </w:numPr>
      </w:pPr>
      <w:r w:rsidRPr="00CF59A8">
        <w:t xml:space="preserve">překročení maximální doby </w:t>
      </w:r>
      <w:r w:rsidR="00C732BF" w:rsidRPr="00CF59A8">
        <w:t>realizace všech 12 FG.</w:t>
      </w:r>
    </w:p>
    <w:p w14:paraId="2FB21A62" w14:textId="77777777" w:rsidR="00AC20AA" w:rsidRPr="00CF59A8" w:rsidRDefault="002354BB" w:rsidP="00D77FF2">
      <w:pPr>
        <w:pStyle w:val="Smlouvaodstavec"/>
        <w:numPr>
          <w:ilvl w:val="2"/>
          <w:numId w:val="5"/>
        </w:numPr>
      </w:pPr>
      <w:r w:rsidRPr="00CF59A8">
        <w:t xml:space="preserve">nedosažení </w:t>
      </w:r>
      <w:r w:rsidR="00A80484" w:rsidRPr="00CF59A8">
        <w:t xml:space="preserve">Garantovaného minimálního počtu </w:t>
      </w:r>
      <w:r w:rsidR="00C732BF" w:rsidRPr="00CF59A8">
        <w:t>účastníků FG</w:t>
      </w:r>
      <w:r w:rsidR="00E913AE" w:rsidRPr="00CF59A8">
        <w:t>.</w:t>
      </w:r>
    </w:p>
    <w:p w14:paraId="5EAAE15D" w14:textId="77777777" w:rsidR="00757B8E" w:rsidRPr="00CF59A8" w:rsidRDefault="00D77FF2" w:rsidP="003F1B6D">
      <w:pPr>
        <w:pStyle w:val="Smlouvaodstavec"/>
        <w:spacing w:after="120"/>
      </w:pPr>
      <w:r w:rsidRPr="00CF59A8">
        <w:rPr>
          <w:rFonts w:ascii="Arial" w:hAnsi="Arial" w:cs="Arial"/>
        </w:rPr>
        <w:t>Za každý započatý den prodlení se splněním díla dle sjednaného harmonogramu plnění díla je zhotovitel objednateli povinen zaplatit smluvní pokutu ve výši 0,</w:t>
      </w:r>
      <w:r w:rsidR="00757B8E" w:rsidRPr="00CF59A8">
        <w:rPr>
          <w:rFonts w:ascii="Arial" w:hAnsi="Arial" w:cs="Arial"/>
        </w:rPr>
        <w:t>2</w:t>
      </w:r>
      <w:r w:rsidRPr="00CF59A8">
        <w:rPr>
          <w:rFonts w:ascii="Arial" w:hAnsi="Arial" w:cs="Arial"/>
        </w:rPr>
        <w:t xml:space="preserve"> % z ceny díla. Smluvní pokutu je zhotovitel povinen vyčíslit a jako dobropisující položku uvést ve vyúčtování</w:t>
      </w:r>
      <w:r w:rsidR="002B496C" w:rsidRPr="00CF59A8">
        <w:rPr>
          <w:rFonts w:ascii="Arial" w:hAnsi="Arial" w:cs="Arial"/>
        </w:rPr>
        <w:t>.</w:t>
      </w:r>
    </w:p>
    <w:p w14:paraId="5C949CBA" w14:textId="77777777" w:rsidR="00757B8E" w:rsidRPr="00CF59A8" w:rsidRDefault="00757B8E" w:rsidP="00123873">
      <w:pPr>
        <w:pStyle w:val="Smlouvaodstavec"/>
      </w:pPr>
      <w:r w:rsidRPr="00CF59A8">
        <w:t>Minimální celkový počet zúčastněných osob ve všech 12 FG je 84. Za každého člověka, který není realizován do tohoto počtu, bude snížena celková cena zakázky o 5 000 Kč.</w:t>
      </w:r>
    </w:p>
    <w:p w14:paraId="4C4D73A5" w14:textId="77777777" w:rsidR="000D6D90" w:rsidRPr="00CF59A8" w:rsidRDefault="002535C3" w:rsidP="001346DC">
      <w:pPr>
        <w:pStyle w:val="Smlouvaodstavec"/>
        <w:spacing w:after="120"/>
      </w:pPr>
      <w:r w:rsidRPr="00CF59A8">
        <w:t xml:space="preserve">Snížení ceny díla Objednatel písemně oznámí Zhotoviteli do 5 pracovních dní po převzetí </w:t>
      </w:r>
      <w:r w:rsidR="00702F48" w:rsidRPr="00CF59A8">
        <w:t>výstupů/</w:t>
      </w:r>
      <w:r w:rsidRPr="00CF59A8">
        <w:t>datového souboru</w:t>
      </w:r>
      <w:r w:rsidR="00702F48" w:rsidRPr="00CF59A8">
        <w:t>.</w:t>
      </w:r>
    </w:p>
    <w:p w14:paraId="525A663E" w14:textId="77777777" w:rsidR="00D24CA4" w:rsidRPr="00123873" w:rsidRDefault="00D24CA4" w:rsidP="000F5475">
      <w:pPr>
        <w:pStyle w:val="Smlouvalnek"/>
      </w:pPr>
      <w:r w:rsidRPr="00123873">
        <w:t>Ostatní a závěrečná ustanovení</w:t>
      </w:r>
    </w:p>
    <w:p w14:paraId="7111488A" w14:textId="77777777" w:rsidR="00907A78" w:rsidRPr="00123873" w:rsidRDefault="00907A78" w:rsidP="00907A78">
      <w:pPr>
        <w:pStyle w:val="Smlouvaodstavec"/>
      </w:pPr>
      <w:r w:rsidRPr="00123873">
        <w:t>Smluvní strany se zavazují řešit případné spory vzniklé z této Smlouvy zásadně smírnou cestou. Všechny spory vyplývající z této Smlouvy a s touto Smlouvou související, a to včetně sporů týkajících se její platnosti, se budou řešit u věcně a místě příslušného soudu v České republice. Smluvní strany se dohodly na tom, že v rozsahu, ve kterém to připouští právní předpisy, je místně příslušným soudem ve všech případech soud Objednatele.</w:t>
      </w:r>
    </w:p>
    <w:p w14:paraId="3F18C52D" w14:textId="77777777" w:rsidR="00907A78" w:rsidRPr="00123873" w:rsidRDefault="00907A78" w:rsidP="00907A78">
      <w:pPr>
        <w:pStyle w:val="Smlouvaodstavec"/>
      </w:pPr>
      <w:r w:rsidRPr="00123873">
        <w:t>Neplatnost některého ustanovení této Smlouvy nemá za následek neplatnost celé Smlouvy.</w:t>
      </w:r>
    </w:p>
    <w:p w14:paraId="345130AE" w14:textId="77777777" w:rsidR="00907A78" w:rsidRPr="00123873" w:rsidRDefault="00007B85" w:rsidP="00907A78">
      <w:pPr>
        <w:pStyle w:val="Smlouvaodstavec"/>
      </w:pPr>
      <w:r w:rsidRPr="00123873">
        <w:t xml:space="preserve">Zhotovitel </w:t>
      </w:r>
      <w:r w:rsidR="00907A78" w:rsidRPr="00123873">
        <w:t xml:space="preserve">nemůže bez předchozího souhlasu </w:t>
      </w:r>
      <w:r w:rsidR="002B5075" w:rsidRPr="00123873">
        <w:t>Objednatele</w:t>
      </w:r>
      <w:r w:rsidR="00907A78" w:rsidRPr="00123873">
        <w:t xml:space="preserve"> postoupit svá práva a povinnosti plynoucí z</w:t>
      </w:r>
      <w:r w:rsidR="00F41180" w:rsidRPr="00123873">
        <w:t> </w:t>
      </w:r>
      <w:r w:rsidR="00907A78" w:rsidRPr="00123873">
        <w:t>této Smlouvy třetí osobě.</w:t>
      </w:r>
    </w:p>
    <w:p w14:paraId="29C55B2E" w14:textId="77777777" w:rsidR="00907A78" w:rsidRPr="00123873" w:rsidRDefault="00907A78" w:rsidP="00907A78">
      <w:pPr>
        <w:pStyle w:val="Smlouvaodstavec"/>
      </w:pPr>
      <w:r w:rsidRPr="00123873">
        <w:t>Smlouvu mohou Smluvní strany změnit pouze formou písemných dodatků, které budou vzestupně číslovány, výslovně prohlášeny za dodatek této Smlouvy a podepsány oprávněnými zástupci Smluvních stran, nestanoví-li tato Smlouva výslovně, že není třeba dodatek uzavřít.</w:t>
      </w:r>
    </w:p>
    <w:p w14:paraId="1347B0A1" w14:textId="77777777" w:rsidR="00B061A6" w:rsidRPr="00123873" w:rsidRDefault="00B061A6" w:rsidP="004F46C8">
      <w:pPr>
        <w:pStyle w:val="Smlouvaodstavec"/>
      </w:pPr>
      <w:r w:rsidRPr="00123873">
        <w:t xml:space="preserve">Objednatel je tuto Smlouvu oprávněn písemně vypovědět k rukám </w:t>
      </w:r>
      <w:r w:rsidR="001D23B8" w:rsidRPr="00123873">
        <w:t>Zhotovitele</w:t>
      </w:r>
      <w:r w:rsidRPr="00123873">
        <w:t>, a to i bez udání důvodu. Výpovědní doba se sjednává v délce 1 kalendářního měsíce.</w:t>
      </w:r>
    </w:p>
    <w:p w14:paraId="404FDDD1" w14:textId="77777777" w:rsidR="00907A78" w:rsidRPr="00123873" w:rsidRDefault="00907A78" w:rsidP="00907A78">
      <w:pPr>
        <w:pStyle w:val="Smlouvaodstavec"/>
      </w:pPr>
      <w:r w:rsidRPr="00123873">
        <w:lastRenderedPageBreak/>
        <w:t xml:space="preserve">Platí, že při ukončení Smlouvy před jejím úplným splněním zůstávají, bez ohledu na způsob jejího ukončení, v platnosti a účinnosti ustanovení Smlouvy, na jejichž zachování leží oprávněný zájem </w:t>
      </w:r>
      <w:r w:rsidR="004F46C8" w:rsidRPr="00123873">
        <w:t>Objednatele</w:t>
      </w:r>
      <w:r w:rsidRPr="00123873">
        <w:t xml:space="preserve"> (zejm. záruční podmínky, náhrada škody).</w:t>
      </w:r>
    </w:p>
    <w:p w14:paraId="52FD5FC9" w14:textId="77777777" w:rsidR="00907A78" w:rsidRPr="00123873" w:rsidRDefault="00907A78" w:rsidP="00907A78">
      <w:pPr>
        <w:pStyle w:val="Smlouvaodstavec"/>
      </w:pPr>
      <w:r w:rsidRPr="00123873"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 w:rsidRPr="00123873">
        <w:t> </w:t>
      </w:r>
      <w:r w:rsidRPr="00123873">
        <w:t>souvislosti s jakýmikoliv skutečnostmi, které vyjdou najevo a</w:t>
      </w:r>
      <w:r w:rsidR="004F46C8" w:rsidRPr="00123873">
        <w:t> </w:t>
      </w:r>
      <w:r w:rsidRPr="00123873"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5D507916" w14:textId="77777777" w:rsidR="00907A78" w:rsidRPr="00123873" w:rsidRDefault="00907A78" w:rsidP="00907A78">
      <w:pPr>
        <w:pStyle w:val="Smlouvaodstavec"/>
      </w:pPr>
      <w:r w:rsidRPr="00123873">
        <w:t>Smluvní strany shodně prohlašují, že si Smlouvu před jejím podpisem přečetly a že byla uzavřena po vzájemném projednání podle jejich pravé a svobodné vůle určitě, vážně a</w:t>
      </w:r>
      <w:r w:rsidR="004F46C8" w:rsidRPr="00123873">
        <w:t> </w:t>
      </w:r>
      <w:r w:rsidRPr="00123873">
        <w:t>srozumitelně, nikoliv v tísni nebo za nápadně nevýhodných podmínek, a že se dohodly o</w:t>
      </w:r>
      <w:r w:rsidR="004F46C8" w:rsidRPr="00123873">
        <w:t> </w:t>
      </w:r>
      <w:r w:rsidRPr="00123873">
        <w:t>celém jejím obsahu, což stvrzují svými podpisy.</w:t>
      </w:r>
    </w:p>
    <w:p w14:paraId="73421D60" w14:textId="77777777" w:rsidR="00907A78" w:rsidRPr="00123873" w:rsidRDefault="00907A78" w:rsidP="00907A78">
      <w:pPr>
        <w:pStyle w:val="Smlouvaodstavec"/>
      </w:pPr>
      <w:r w:rsidRPr="00123873">
        <w:t>Smluvní strany ve smyslu zákona č. 106/1999 Sb., o svobodném přístupu k informacím, ve</w:t>
      </w:r>
      <w:r w:rsidR="009C555F" w:rsidRPr="00123873">
        <w:t> </w:t>
      </w:r>
      <w:r w:rsidRPr="00123873">
        <w:t xml:space="preserve">znění pozdějších předpisů, berou na vědomí, že </w:t>
      </w:r>
      <w:r w:rsidR="00F40D2D" w:rsidRPr="00123873">
        <w:t>Objednatel</w:t>
      </w:r>
      <w:r w:rsidRPr="00123873">
        <w:t xml:space="preserve"> je povinným subjektem ve</w:t>
      </w:r>
      <w:r w:rsidR="008863C7" w:rsidRPr="00123873">
        <w:t> </w:t>
      </w:r>
      <w:r w:rsidRPr="00123873">
        <w:t>smyslu tohoto zákona, a pro tento účel si sjednávající, že obě souhlasí s poskytováním veškerých informací obsažených v této Smlouvě žadatelům.</w:t>
      </w:r>
    </w:p>
    <w:p w14:paraId="4A6DEAA7" w14:textId="77777777" w:rsidR="00907A78" w:rsidRPr="00123873" w:rsidRDefault="00907A78" w:rsidP="00907A78">
      <w:pPr>
        <w:pStyle w:val="Smlouvaodstavec"/>
      </w:pPr>
      <w:r w:rsidRPr="00123873">
        <w:t>Smlouva nabývá platnosti dnem připojení podpisů obou Smluvních stran, příp.</w:t>
      </w:r>
      <w:r w:rsidR="00DE6681" w:rsidRPr="00123873">
        <w:t> </w:t>
      </w:r>
      <w:r w:rsidRPr="00123873">
        <w:t>jejich zástupců, k této Smlouvě, a to dnem připojení posledního z nich.</w:t>
      </w:r>
    </w:p>
    <w:p w14:paraId="75CFEF64" w14:textId="77777777" w:rsidR="00907A78" w:rsidRPr="00123873" w:rsidRDefault="00907A78" w:rsidP="00907A78">
      <w:pPr>
        <w:pStyle w:val="Smlouvaodstavec"/>
      </w:pPr>
      <w:r w:rsidRPr="00123873">
        <w:t>Smlouva nabývá účinnosti dnem jejího uveřejnění v registru smluv podle zákona č. 340/2015 Sb., o</w:t>
      </w:r>
      <w:r w:rsidR="0071239C" w:rsidRPr="00123873">
        <w:t> </w:t>
      </w:r>
      <w:r w:rsidRPr="00123873">
        <w:t>zvláštních podmínkách účinnosti některých smluv, uveřejňování těchto smluv a o registru smluv (zákon</w:t>
      </w:r>
      <w:r w:rsidR="003D58CC" w:rsidRPr="00123873">
        <w:t> </w:t>
      </w:r>
      <w:r w:rsidRPr="00123873">
        <w:t xml:space="preserve">o registru smluv), ve znění pozdějších předpisů, přičemž toto uveřejnění provede </w:t>
      </w:r>
      <w:r w:rsidR="00DA7905" w:rsidRPr="00123873">
        <w:t>Objednatel</w:t>
      </w:r>
      <w:r w:rsidRPr="00123873">
        <w:t>.</w:t>
      </w:r>
    </w:p>
    <w:p w14:paraId="451FD0A8" w14:textId="77777777" w:rsidR="00907A78" w:rsidRPr="00123873" w:rsidRDefault="00907A78" w:rsidP="00907A78">
      <w:pPr>
        <w:pStyle w:val="Smlouvaodstavec"/>
      </w:pPr>
      <w:r w:rsidRPr="00123873">
        <w:t>Na důkaz svého souhlasu s obsahem Smlouvy k ní Smluvní strany připojily své vlastnoruční podpisy podle občanského zákoníku a určily, že tímto způsobem uzavřely Smlouvu.</w:t>
      </w:r>
    </w:p>
    <w:p w14:paraId="70948449" w14:textId="77777777" w:rsidR="009755CB" w:rsidRPr="00123873" w:rsidRDefault="009755CB" w:rsidP="00FA1F5C"/>
    <w:p w14:paraId="0CA3DAC3" w14:textId="77777777" w:rsidR="00CA725B" w:rsidRPr="00123873" w:rsidRDefault="00CA725B" w:rsidP="00FA1F5C"/>
    <w:p w14:paraId="050C103C" w14:textId="77777777" w:rsidR="00FA1F5C" w:rsidRPr="00123873" w:rsidRDefault="00BF7E06" w:rsidP="005F2846">
      <w:pPr>
        <w:keepNext/>
        <w:tabs>
          <w:tab w:val="left" w:pos="4536"/>
        </w:tabs>
      </w:pPr>
      <w:r w:rsidRPr="00123873">
        <w:t>V</w:t>
      </w:r>
      <w:r w:rsidR="007D7E11" w:rsidRPr="00123873">
        <w:t xml:space="preserve"> Praze </w:t>
      </w:r>
      <w:r w:rsidRPr="00123873">
        <w:t>dne</w:t>
      </w:r>
      <w:r w:rsidRPr="00123873">
        <w:tab/>
      </w:r>
      <w:r w:rsidR="00FA1F5C" w:rsidRPr="00123873">
        <w:t xml:space="preserve">V </w:t>
      </w:r>
      <w:r w:rsidR="00565754" w:rsidRPr="00123873">
        <w:t>Praze</w:t>
      </w:r>
      <w:r w:rsidR="00FA1F5C" w:rsidRPr="00123873">
        <w:t xml:space="preserve"> dne</w:t>
      </w:r>
      <w:r w:rsidR="005F2846" w:rsidRPr="00123873">
        <w:t xml:space="preserve"> </w:t>
      </w:r>
    </w:p>
    <w:p w14:paraId="3AD77369" w14:textId="77777777" w:rsidR="00FA1F5C" w:rsidRPr="00123873" w:rsidRDefault="00FA1F5C" w:rsidP="005F2846">
      <w:pPr>
        <w:keepNext/>
        <w:tabs>
          <w:tab w:val="left" w:pos="5670"/>
        </w:tabs>
      </w:pPr>
    </w:p>
    <w:p w14:paraId="76736406" w14:textId="77777777" w:rsidR="00FA1F5C" w:rsidRPr="00123873" w:rsidRDefault="00565754" w:rsidP="005F2846">
      <w:pPr>
        <w:keepNext/>
        <w:tabs>
          <w:tab w:val="left" w:pos="4536"/>
        </w:tabs>
      </w:pPr>
      <w:r w:rsidRPr="00123873">
        <w:t>z</w:t>
      </w:r>
      <w:r w:rsidR="00BF7E06" w:rsidRPr="00123873">
        <w:t xml:space="preserve">a </w:t>
      </w:r>
      <w:r w:rsidR="001C7D76" w:rsidRPr="00123873">
        <w:t>Objednatele</w:t>
      </w:r>
      <w:r w:rsidR="00BF7E06" w:rsidRPr="00123873">
        <w:t>:</w:t>
      </w:r>
      <w:r w:rsidR="00BF7E06" w:rsidRPr="00123873">
        <w:tab/>
      </w:r>
      <w:r w:rsidR="00BA06B7" w:rsidRPr="00123873">
        <w:t>z</w:t>
      </w:r>
      <w:r w:rsidR="00FA1F5C" w:rsidRPr="00123873">
        <w:t>a</w:t>
      </w:r>
      <w:r w:rsidR="00D237A7" w:rsidRPr="00123873">
        <w:t xml:space="preserve"> </w:t>
      </w:r>
      <w:r w:rsidR="00C13DE6" w:rsidRPr="00123873">
        <w:t>Zhotovitele</w:t>
      </w:r>
      <w:r w:rsidR="00FA1F5C" w:rsidRPr="00123873">
        <w:t>:</w:t>
      </w:r>
    </w:p>
    <w:p w14:paraId="43D13510" w14:textId="77777777" w:rsidR="00FA1F5C" w:rsidRPr="00123873" w:rsidRDefault="00FA1F5C" w:rsidP="005F2846">
      <w:pPr>
        <w:keepNext/>
      </w:pPr>
    </w:p>
    <w:p w14:paraId="4BED7C75" w14:textId="77777777" w:rsidR="00F311B5" w:rsidRPr="00123873" w:rsidRDefault="00F311B5" w:rsidP="005F2846">
      <w:pPr>
        <w:keepNext/>
        <w:tabs>
          <w:tab w:val="center" w:pos="1701"/>
          <w:tab w:val="center" w:pos="7371"/>
        </w:tabs>
      </w:pPr>
    </w:p>
    <w:p w14:paraId="70CC5F94" w14:textId="77777777" w:rsidR="00AE2143" w:rsidRPr="00123873" w:rsidRDefault="00AE2143" w:rsidP="005F2846">
      <w:pPr>
        <w:keepNext/>
        <w:tabs>
          <w:tab w:val="center" w:pos="1701"/>
          <w:tab w:val="center" w:pos="7371"/>
        </w:tabs>
      </w:pPr>
    </w:p>
    <w:p w14:paraId="6B7BB11E" w14:textId="77777777" w:rsidR="00AE2143" w:rsidRPr="00123873" w:rsidRDefault="00AE2143" w:rsidP="005F2846">
      <w:pPr>
        <w:keepNext/>
        <w:tabs>
          <w:tab w:val="center" w:pos="1701"/>
          <w:tab w:val="center" w:pos="7371"/>
        </w:tabs>
      </w:pPr>
    </w:p>
    <w:p w14:paraId="0346AB96" w14:textId="77777777" w:rsidR="00AE2143" w:rsidRPr="00123873" w:rsidRDefault="00AE2143" w:rsidP="005F2846">
      <w:pPr>
        <w:keepNext/>
        <w:tabs>
          <w:tab w:val="center" w:pos="1701"/>
          <w:tab w:val="center" w:pos="7371"/>
        </w:tabs>
      </w:pPr>
      <w:r w:rsidRPr="00123873">
        <w:tab/>
      </w:r>
      <w:r w:rsidR="00582E19" w:rsidRPr="00123873">
        <w:t>______________________</w:t>
      </w:r>
      <w:r w:rsidR="00582E19" w:rsidRPr="00123873">
        <w:tab/>
      </w:r>
      <w:r w:rsidRPr="00123873">
        <w:t>______________________</w:t>
      </w:r>
    </w:p>
    <w:p w14:paraId="49314B52" w14:textId="77777777" w:rsidR="00AE2143" w:rsidRPr="00123873" w:rsidRDefault="00AE2143" w:rsidP="005F2846">
      <w:pPr>
        <w:keepNext/>
        <w:tabs>
          <w:tab w:val="center" w:pos="1701"/>
          <w:tab w:val="center" w:pos="7371"/>
        </w:tabs>
      </w:pPr>
      <w:r w:rsidRPr="00123873">
        <w:tab/>
      </w:r>
      <w:r w:rsidR="00504A1D" w:rsidRPr="00123873">
        <w:t>Mgr. Jindřich Krejčí, Ph.D.</w:t>
      </w:r>
      <w:r w:rsidRPr="00123873">
        <w:tab/>
      </w:r>
      <w:r w:rsidR="002227C4" w:rsidRPr="00123873">
        <w:t xml:space="preserve">Mgr. </w:t>
      </w:r>
      <w:r w:rsidR="00565754" w:rsidRPr="00123873">
        <w:t>Přemysl Čech</w:t>
      </w:r>
    </w:p>
    <w:p w14:paraId="03235A9E" w14:textId="77777777" w:rsidR="005D02BE" w:rsidRDefault="002B496C" w:rsidP="005F2846">
      <w:pPr>
        <w:keepNext/>
        <w:tabs>
          <w:tab w:val="center" w:pos="1701"/>
          <w:tab w:val="center" w:pos="7371"/>
        </w:tabs>
      </w:pPr>
      <w:r w:rsidRPr="00123873">
        <w:t xml:space="preserve">          ředitel </w:t>
      </w:r>
      <w:r w:rsidR="00AE2143" w:rsidRPr="00123873">
        <w:t xml:space="preserve"> </w:t>
      </w:r>
      <w:r w:rsidR="0027299E" w:rsidRPr="00123873">
        <w:t>SOÚ</w:t>
      </w:r>
      <w:r w:rsidR="00AE2143" w:rsidRPr="00123873">
        <w:t xml:space="preserve"> AV ČR, v. v. i.</w:t>
      </w:r>
      <w:r w:rsidR="005F2846" w:rsidRPr="00123873">
        <w:tab/>
      </w:r>
      <w:r w:rsidR="00831A43" w:rsidRPr="00123873">
        <w:t>J</w:t>
      </w:r>
      <w:r w:rsidR="00565754" w:rsidRPr="00123873">
        <w:t>ednatel</w:t>
      </w:r>
    </w:p>
    <w:p w14:paraId="7E5810FF" w14:textId="77777777" w:rsidR="00831A43" w:rsidRDefault="00831A43">
      <w:pPr>
        <w:tabs>
          <w:tab w:val="clear" w:pos="9072"/>
        </w:tabs>
        <w:spacing w:before="0" w:after="80" w:line="240" w:lineRule="auto"/>
        <w:jc w:val="left"/>
      </w:pPr>
      <w:r>
        <w:br w:type="page"/>
      </w:r>
    </w:p>
    <w:p w14:paraId="13911049" w14:textId="77777777" w:rsidR="00831A43" w:rsidRDefault="00831A43" w:rsidP="00831A43">
      <w:pPr>
        <w:pStyle w:val="Smlouvalnek"/>
      </w:pPr>
      <w:r>
        <w:lastRenderedPageBreak/>
        <w:t>Příloha smlouvy – metodika organizace FG</w:t>
      </w:r>
    </w:p>
    <w:p w14:paraId="3F2A7E7C" w14:textId="77777777" w:rsidR="00831A43" w:rsidRDefault="00831A43" w:rsidP="00831A43">
      <w:r w:rsidRPr="00831A43">
        <w:rPr>
          <w:b/>
        </w:rPr>
        <w:t>Termín realizace</w:t>
      </w:r>
      <w:r>
        <w:t xml:space="preserve">: </w:t>
      </w:r>
    </w:p>
    <w:p w14:paraId="5C433D34" w14:textId="77777777" w:rsidR="00831A43" w:rsidRDefault="00831A43" w:rsidP="00831A43">
      <w:r>
        <w:t>01. 03. 2024 – 30. 09. 2024</w:t>
      </w:r>
    </w:p>
    <w:p w14:paraId="1A8FCBC9" w14:textId="77777777" w:rsidR="00831A43" w:rsidRDefault="00831A43" w:rsidP="00831A43">
      <w:r w:rsidRPr="00831A43">
        <w:rPr>
          <w:b/>
        </w:rPr>
        <w:t>Místo realizace</w:t>
      </w:r>
      <w:r>
        <w:rPr>
          <w:b/>
        </w:rPr>
        <w:t>:</w:t>
      </w:r>
      <w:r>
        <w:t xml:space="preserve"> </w:t>
      </w:r>
    </w:p>
    <w:p w14:paraId="198993F8" w14:textId="77777777" w:rsidR="00831A43" w:rsidRDefault="00831A43" w:rsidP="00831A43">
      <w:r>
        <w:t>FG</w:t>
      </w:r>
      <w:r w:rsidRPr="00881F5F">
        <w:t xml:space="preserve"> </w:t>
      </w:r>
      <w:r>
        <w:t>s obyvateli města Varnsdorf je město Varnsdorf; místo realizace FG</w:t>
      </w:r>
      <w:r w:rsidRPr="00881F5F">
        <w:t xml:space="preserve"> </w:t>
      </w:r>
      <w:r>
        <w:t>s obyvateli POÚ Toužim je POÚ Toužim</w:t>
      </w:r>
    </w:p>
    <w:p w14:paraId="4DFE628A" w14:textId="77777777" w:rsidR="00831A43" w:rsidRPr="0006505C" w:rsidRDefault="00831A43" w:rsidP="00831A43">
      <w:pPr>
        <w:rPr>
          <w:b/>
        </w:rPr>
      </w:pPr>
      <w:r w:rsidRPr="0006505C">
        <w:rPr>
          <w:b/>
        </w:rPr>
        <w:t xml:space="preserve">Klíč pro sestavení </w:t>
      </w:r>
      <w:r>
        <w:rPr>
          <w:b/>
        </w:rPr>
        <w:t>FG</w:t>
      </w:r>
      <w:r w:rsidRPr="0006505C">
        <w:rPr>
          <w:b/>
        </w:rPr>
        <w:t>:</w:t>
      </w:r>
    </w:p>
    <w:p w14:paraId="331732FB" w14:textId="77777777" w:rsidR="00831A43" w:rsidRDefault="00831A43" w:rsidP="00831A43">
      <w:r>
        <w:t>Místo realizace: Město Varnsdorf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3"/>
        <w:gridCol w:w="1150"/>
        <w:gridCol w:w="1407"/>
        <w:gridCol w:w="2283"/>
      </w:tblGrid>
      <w:tr w:rsidR="00831A43" w14:paraId="29A4984A" w14:textId="77777777" w:rsidTr="003A453D">
        <w:tc>
          <w:tcPr>
            <w:tcW w:w="2023" w:type="dxa"/>
          </w:tcPr>
          <w:p w14:paraId="1C0BA1C6" w14:textId="77777777" w:rsidR="00831A43" w:rsidRDefault="00831A43" w:rsidP="00831A43"/>
        </w:tc>
        <w:tc>
          <w:tcPr>
            <w:tcW w:w="1073" w:type="dxa"/>
          </w:tcPr>
          <w:p w14:paraId="0549F390" w14:textId="77777777" w:rsidR="00831A43" w:rsidRPr="0006505C" w:rsidRDefault="00831A43" w:rsidP="00831A43">
            <w:pPr>
              <w:rPr>
                <w:b/>
              </w:rPr>
            </w:pPr>
            <w:r w:rsidRPr="0006505C">
              <w:rPr>
                <w:b/>
              </w:rPr>
              <w:t xml:space="preserve">Počet účastníků </w:t>
            </w:r>
          </w:p>
        </w:tc>
        <w:tc>
          <w:tcPr>
            <w:tcW w:w="1407" w:type="dxa"/>
          </w:tcPr>
          <w:p w14:paraId="01118B7F" w14:textId="77777777" w:rsidR="00831A43" w:rsidRPr="0006505C" w:rsidRDefault="00831A43" w:rsidP="00831A43">
            <w:pPr>
              <w:rPr>
                <w:b/>
              </w:rPr>
            </w:pPr>
            <w:r w:rsidRPr="0006505C">
              <w:rPr>
                <w:b/>
              </w:rPr>
              <w:t xml:space="preserve">Věk </w:t>
            </w:r>
          </w:p>
        </w:tc>
        <w:tc>
          <w:tcPr>
            <w:tcW w:w="2283" w:type="dxa"/>
          </w:tcPr>
          <w:p w14:paraId="192132BF" w14:textId="77777777" w:rsidR="00831A43" w:rsidRPr="0006505C" w:rsidRDefault="00831A43" w:rsidP="00831A43">
            <w:pPr>
              <w:rPr>
                <w:b/>
              </w:rPr>
            </w:pPr>
            <w:r w:rsidRPr="0006505C">
              <w:rPr>
                <w:b/>
              </w:rPr>
              <w:t>Socioekonomický status</w:t>
            </w:r>
          </w:p>
        </w:tc>
      </w:tr>
      <w:tr w:rsidR="00831A43" w14:paraId="2D30A48A" w14:textId="77777777" w:rsidTr="003A453D">
        <w:tc>
          <w:tcPr>
            <w:tcW w:w="2023" w:type="dxa"/>
          </w:tcPr>
          <w:p w14:paraId="2A731820" w14:textId="77777777" w:rsidR="00831A43" w:rsidRDefault="00831A43" w:rsidP="00831A43">
            <w:r>
              <w:t>FG 1</w:t>
            </w:r>
          </w:p>
        </w:tc>
        <w:tc>
          <w:tcPr>
            <w:tcW w:w="1073" w:type="dxa"/>
          </w:tcPr>
          <w:p w14:paraId="1C715F87" w14:textId="77777777" w:rsidR="00831A43" w:rsidRDefault="00831A43" w:rsidP="00831A43">
            <w:r>
              <w:t>7-9</w:t>
            </w:r>
          </w:p>
        </w:tc>
        <w:tc>
          <w:tcPr>
            <w:tcW w:w="1407" w:type="dxa"/>
          </w:tcPr>
          <w:p w14:paraId="446A7C59" w14:textId="77777777" w:rsidR="00831A43" w:rsidRDefault="00831A43" w:rsidP="00831A43">
            <w:r w:rsidRPr="00881F5F">
              <w:t>18–30</w:t>
            </w:r>
          </w:p>
        </w:tc>
        <w:tc>
          <w:tcPr>
            <w:tcW w:w="2283" w:type="dxa"/>
          </w:tcPr>
          <w:p w14:paraId="44312A4D" w14:textId="77777777" w:rsidR="00831A43" w:rsidRDefault="00831A43" w:rsidP="00831A43">
            <w:r w:rsidRPr="00881F5F">
              <w:t>nadprůměrný</w:t>
            </w:r>
          </w:p>
        </w:tc>
      </w:tr>
      <w:tr w:rsidR="00831A43" w14:paraId="21BFC54F" w14:textId="77777777" w:rsidTr="003A453D">
        <w:tc>
          <w:tcPr>
            <w:tcW w:w="2023" w:type="dxa"/>
          </w:tcPr>
          <w:p w14:paraId="3E25106F" w14:textId="77777777" w:rsidR="00831A43" w:rsidRDefault="00831A43" w:rsidP="00831A43">
            <w:r>
              <w:t>FG 2</w:t>
            </w:r>
          </w:p>
        </w:tc>
        <w:tc>
          <w:tcPr>
            <w:tcW w:w="1073" w:type="dxa"/>
          </w:tcPr>
          <w:p w14:paraId="2EF4450C" w14:textId="77777777" w:rsidR="00831A43" w:rsidRDefault="00831A43" w:rsidP="00831A43">
            <w:r>
              <w:t>7-9</w:t>
            </w:r>
          </w:p>
        </w:tc>
        <w:tc>
          <w:tcPr>
            <w:tcW w:w="1407" w:type="dxa"/>
          </w:tcPr>
          <w:p w14:paraId="6C09A537" w14:textId="77777777" w:rsidR="00831A43" w:rsidRDefault="00831A43" w:rsidP="00831A43">
            <w:r w:rsidRPr="00881F5F">
              <w:t>18–30</w:t>
            </w:r>
          </w:p>
        </w:tc>
        <w:tc>
          <w:tcPr>
            <w:tcW w:w="2283" w:type="dxa"/>
          </w:tcPr>
          <w:p w14:paraId="4914103D" w14:textId="77777777" w:rsidR="00831A43" w:rsidRDefault="00831A43" w:rsidP="00831A43">
            <w:r w:rsidRPr="00881F5F">
              <w:t>podprůměrný</w:t>
            </w:r>
          </w:p>
        </w:tc>
      </w:tr>
      <w:tr w:rsidR="00831A43" w14:paraId="2CDF59DC" w14:textId="77777777" w:rsidTr="003A453D">
        <w:tc>
          <w:tcPr>
            <w:tcW w:w="2023" w:type="dxa"/>
          </w:tcPr>
          <w:p w14:paraId="550136AC" w14:textId="77777777" w:rsidR="00831A43" w:rsidRDefault="00831A43" w:rsidP="00831A43">
            <w:r>
              <w:t>FG 3</w:t>
            </w:r>
          </w:p>
        </w:tc>
        <w:tc>
          <w:tcPr>
            <w:tcW w:w="1073" w:type="dxa"/>
          </w:tcPr>
          <w:p w14:paraId="2A9B4F8F" w14:textId="77777777" w:rsidR="00831A43" w:rsidRDefault="00831A43" w:rsidP="00831A43">
            <w:r>
              <w:t>7-9</w:t>
            </w:r>
          </w:p>
        </w:tc>
        <w:tc>
          <w:tcPr>
            <w:tcW w:w="1407" w:type="dxa"/>
          </w:tcPr>
          <w:p w14:paraId="2347EA15" w14:textId="77777777" w:rsidR="00831A43" w:rsidRDefault="00831A43" w:rsidP="00831A43">
            <w:r w:rsidRPr="00881F5F">
              <w:t>31–65</w:t>
            </w:r>
          </w:p>
        </w:tc>
        <w:tc>
          <w:tcPr>
            <w:tcW w:w="2283" w:type="dxa"/>
          </w:tcPr>
          <w:p w14:paraId="18EBE5E6" w14:textId="77777777" w:rsidR="00831A43" w:rsidRDefault="00831A43" w:rsidP="00831A43">
            <w:r w:rsidRPr="00881F5F">
              <w:t>nadprůměrný</w:t>
            </w:r>
          </w:p>
        </w:tc>
      </w:tr>
      <w:tr w:rsidR="00831A43" w14:paraId="51947420" w14:textId="77777777" w:rsidTr="003A453D">
        <w:tc>
          <w:tcPr>
            <w:tcW w:w="2023" w:type="dxa"/>
          </w:tcPr>
          <w:p w14:paraId="0F871455" w14:textId="77777777" w:rsidR="00831A43" w:rsidRDefault="00831A43" w:rsidP="00831A43">
            <w:r>
              <w:t>FG 4</w:t>
            </w:r>
          </w:p>
        </w:tc>
        <w:tc>
          <w:tcPr>
            <w:tcW w:w="1073" w:type="dxa"/>
          </w:tcPr>
          <w:p w14:paraId="4C23B853" w14:textId="77777777" w:rsidR="00831A43" w:rsidRDefault="00831A43" w:rsidP="00831A43">
            <w:r>
              <w:t>7-9</w:t>
            </w:r>
          </w:p>
        </w:tc>
        <w:tc>
          <w:tcPr>
            <w:tcW w:w="1407" w:type="dxa"/>
          </w:tcPr>
          <w:p w14:paraId="116331E1" w14:textId="77777777" w:rsidR="00831A43" w:rsidRDefault="00831A43" w:rsidP="00831A43">
            <w:r w:rsidRPr="00881F5F">
              <w:t>31–65</w:t>
            </w:r>
          </w:p>
        </w:tc>
        <w:tc>
          <w:tcPr>
            <w:tcW w:w="2283" w:type="dxa"/>
          </w:tcPr>
          <w:p w14:paraId="257D4388" w14:textId="77777777" w:rsidR="00831A43" w:rsidRDefault="00831A43" w:rsidP="00831A43">
            <w:r w:rsidRPr="00881F5F">
              <w:t>podprůměrný</w:t>
            </w:r>
          </w:p>
        </w:tc>
      </w:tr>
      <w:tr w:rsidR="00831A43" w14:paraId="348A8CF1" w14:textId="77777777" w:rsidTr="003A453D">
        <w:tc>
          <w:tcPr>
            <w:tcW w:w="2023" w:type="dxa"/>
          </w:tcPr>
          <w:p w14:paraId="4737C08C" w14:textId="77777777" w:rsidR="00831A43" w:rsidRDefault="00831A43" w:rsidP="00831A43">
            <w:r>
              <w:t>FG 5</w:t>
            </w:r>
          </w:p>
        </w:tc>
        <w:tc>
          <w:tcPr>
            <w:tcW w:w="1073" w:type="dxa"/>
          </w:tcPr>
          <w:p w14:paraId="40E29B4B" w14:textId="77777777" w:rsidR="00831A43" w:rsidRDefault="00831A43" w:rsidP="00831A43">
            <w:r>
              <w:t>7-9</w:t>
            </w:r>
          </w:p>
        </w:tc>
        <w:tc>
          <w:tcPr>
            <w:tcW w:w="1407" w:type="dxa"/>
          </w:tcPr>
          <w:p w14:paraId="506C5D51" w14:textId="77777777" w:rsidR="00831A43" w:rsidRDefault="00831A43" w:rsidP="00831A43">
            <w:r w:rsidRPr="00881F5F">
              <w:t>66+</w:t>
            </w:r>
          </w:p>
        </w:tc>
        <w:tc>
          <w:tcPr>
            <w:tcW w:w="2283" w:type="dxa"/>
          </w:tcPr>
          <w:p w14:paraId="6844DACB" w14:textId="77777777" w:rsidR="00831A43" w:rsidRDefault="00831A43" w:rsidP="00831A43">
            <w:r w:rsidRPr="00881F5F">
              <w:t>nadprůměrný</w:t>
            </w:r>
          </w:p>
        </w:tc>
      </w:tr>
      <w:tr w:rsidR="00831A43" w14:paraId="292B4F36" w14:textId="77777777" w:rsidTr="003A453D">
        <w:tc>
          <w:tcPr>
            <w:tcW w:w="2023" w:type="dxa"/>
          </w:tcPr>
          <w:p w14:paraId="424DC24E" w14:textId="77777777" w:rsidR="00831A43" w:rsidRDefault="00831A43" w:rsidP="00831A43">
            <w:r>
              <w:t>FG 6</w:t>
            </w:r>
          </w:p>
        </w:tc>
        <w:tc>
          <w:tcPr>
            <w:tcW w:w="1073" w:type="dxa"/>
          </w:tcPr>
          <w:p w14:paraId="3C24127D" w14:textId="77777777" w:rsidR="00831A43" w:rsidRDefault="00831A43" w:rsidP="00831A43">
            <w:r>
              <w:t>7-9</w:t>
            </w:r>
          </w:p>
        </w:tc>
        <w:tc>
          <w:tcPr>
            <w:tcW w:w="1407" w:type="dxa"/>
          </w:tcPr>
          <w:p w14:paraId="4EE60B51" w14:textId="77777777" w:rsidR="00831A43" w:rsidRDefault="00831A43" w:rsidP="00831A43">
            <w:r w:rsidRPr="00881F5F">
              <w:t>66+</w:t>
            </w:r>
          </w:p>
        </w:tc>
        <w:tc>
          <w:tcPr>
            <w:tcW w:w="2283" w:type="dxa"/>
          </w:tcPr>
          <w:p w14:paraId="6A4D0E52" w14:textId="77777777" w:rsidR="00831A43" w:rsidRDefault="00831A43" w:rsidP="00831A43">
            <w:r w:rsidRPr="00881F5F">
              <w:t>podprůměrný</w:t>
            </w:r>
          </w:p>
        </w:tc>
      </w:tr>
    </w:tbl>
    <w:p w14:paraId="7D8A81E9" w14:textId="77777777" w:rsidR="00831A43" w:rsidRDefault="00831A43" w:rsidP="00831A43"/>
    <w:p w14:paraId="45A6C9CC" w14:textId="77777777" w:rsidR="00831A43" w:rsidRDefault="00831A43" w:rsidP="00831A43">
      <w:r>
        <w:t>Místo realizace: POÚ Toužim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9"/>
        <w:gridCol w:w="1150"/>
        <w:gridCol w:w="1411"/>
        <w:gridCol w:w="2286"/>
      </w:tblGrid>
      <w:tr w:rsidR="00831A43" w14:paraId="2307F7D6" w14:textId="77777777" w:rsidTr="003A453D">
        <w:tc>
          <w:tcPr>
            <w:tcW w:w="2029" w:type="dxa"/>
          </w:tcPr>
          <w:p w14:paraId="2A985E38" w14:textId="77777777" w:rsidR="00831A43" w:rsidRDefault="00831A43" w:rsidP="00831A43"/>
        </w:tc>
        <w:tc>
          <w:tcPr>
            <w:tcW w:w="1073" w:type="dxa"/>
          </w:tcPr>
          <w:p w14:paraId="32634C48" w14:textId="77777777" w:rsidR="00831A43" w:rsidRPr="0006505C" w:rsidRDefault="00831A43" w:rsidP="00831A43">
            <w:pPr>
              <w:rPr>
                <w:b/>
              </w:rPr>
            </w:pPr>
            <w:r w:rsidRPr="0006505C">
              <w:rPr>
                <w:b/>
              </w:rPr>
              <w:t xml:space="preserve">Počet účastníků </w:t>
            </w:r>
          </w:p>
        </w:tc>
        <w:tc>
          <w:tcPr>
            <w:tcW w:w="1411" w:type="dxa"/>
          </w:tcPr>
          <w:p w14:paraId="26723A01" w14:textId="77777777" w:rsidR="00831A43" w:rsidRPr="0006505C" w:rsidRDefault="00831A43" w:rsidP="00831A43">
            <w:pPr>
              <w:rPr>
                <w:b/>
              </w:rPr>
            </w:pPr>
            <w:r w:rsidRPr="0006505C">
              <w:rPr>
                <w:b/>
              </w:rPr>
              <w:t xml:space="preserve">Věk </w:t>
            </w:r>
          </w:p>
        </w:tc>
        <w:tc>
          <w:tcPr>
            <w:tcW w:w="2286" w:type="dxa"/>
          </w:tcPr>
          <w:p w14:paraId="0727F5A9" w14:textId="77777777" w:rsidR="00831A43" w:rsidRPr="0006505C" w:rsidRDefault="00831A43" w:rsidP="00831A43">
            <w:pPr>
              <w:rPr>
                <w:b/>
              </w:rPr>
            </w:pPr>
            <w:r w:rsidRPr="0006505C">
              <w:rPr>
                <w:b/>
              </w:rPr>
              <w:t>Socioekonomický status</w:t>
            </w:r>
          </w:p>
        </w:tc>
      </w:tr>
      <w:tr w:rsidR="00831A43" w14:paraId="24A9148D" w14:textId="77777777" w:rsidTr="003A453D">
        <w:tc>
          <w:tcPr>
            <w:tcW w:w="2029" w:type="dxa"/>
          </w:tcPr>
          <w:p w14:paraId="03BBA35D" w14:textId="77777777" w:rsidR="00831A43" w:rsidRDefault="00831A43" w:rsidP="00831A43">
            <w:r>
              <w:t>FG 7</w:t>
            </w:r>
          </w:p>
        </w:tc>
        <w:tc>
          <w:tcPr>
            <w:tcW w:w="1073" w:type="dxa"/>
          </w:tcPr>
          <w:p w14:paraId="5076D95C" w14:textId="77777777" w:rsidR="00831A43" w:rsidRDefault="00831A43" w:rsidP="00831A43">
            <w:r>
              <w:t>7-9</w:t>
            </w:r>
          </w:p>
        </w:tc>
        <w:tc>
          <w:tcPr>
            <w:tcW w:w="1411" w:type="dxa"/>
          </w:tcPr>
          <w:p w14:paraId="7A7D8F8F" w14:textId="77777777" w:rsidR="00831A43" w:rsidRDefault="00831A43" w:rsidP="00831A43">
            <w:r w:rsidRPr="00881F5F">
              <w:t>18–30</w:t>
            </w:r>
          </w:p>
        </w:tc>
        <w:tc>
          <w:tcPr>
            <w:tcW w:w="2286" w:type="dxa"/>
          </w:tcPr>
          <w:p w14:paraId="3DF96BCB" w14:textId="77777777" w:rsidR="00831A43" w:rsidRDefault="00831A43" w:rsidP="00831A43">
            <w:r w:rsidRPr="00881F5F">
              <w:t>nadprůměrný</w:t>
            </w:r>
          </w:p>
        </w:tc>
      </w:tr>
      <w:tr w:rsidR="00831A43" w14:paraId="73490DE4" w14:textId="77777777" w:rsidTr="003A453D">
        <w:tc>
          <w:tcPr>
            <w:tcW w:w="2029" w:type="dxa"/>
          </w:tcPr>
          <w:p w14:paraId="05863BD8" w14:textId="77777777" w:rsidR="00831A43" w:rsidRDefault="00831A43" w:rsidP="00831A43">
            <w:r>
              <w:t>FG 8</w:t>
            </w:r>
          </w:p>
        </w:tc>
        <w:tc>
          <w:tcPr>
            <w:tcW w:w="1073" w:type="dxa"/>
          </w:tcPr>
          <w:p w14:paraId="09B2800D" w14:textId="77777777" w:rsidR="00831A43" w:rsidRDefault="00831A43" w:rsidP="00831A43">
            <w:r>
              <w:t>7-9</w:t>
            </w:r>
          </w:p>
        </w:tc>
        <w:tc>
          <w:tcPr>
            <w:tcW w:w="1411" w:type="dxa"/>
          </w:tcPr>
          <w:p w14:paraId="1FE71724" w14:textId="77777777" w:rsidR="00831A43" w:rsidRDefault="00831A43" w:rsidP="00831A43">
            <w:r w:rsidRPr="00881F5F">
              <w:t>18–30</w:t>
            </w:r>
          </w:p>
        </w:tc>
        <w:tc>
          <w:tcPr>
            <w:tcW w:w="2286" w:type="dxa"/>
          </w:tcPr>
          <w:p w14:paraId="7F6F7E31" w14:textId="77777777" w:rsidR="00831A43" w:rsidRDefault="00831A43" w:rsidP="00831A43">
            <w:r w:rsidRPr="00881F5F">
              <w:t>podprůměrný</w:t>
            </w:r>
          </w:p>
        </w:tc>
      </w:tr>
      <w:tr w:rsidR="00831A43" w14:paraId="252D9740" w14:textId="77777777" w:rsidTr="003A453D">
        <w:tc>
          <w:tcPr>
            <w:tcW w:w="2029" w:type="dxa"/>
          </w:tcPr>
          <w:p w14:paraId="54A6D9D7" w14:textId="77777777" w:rsidR="00831A43" w:rsidRDefault="00831A43" w:rsidP="00831A43">
            <w:r>
              <w:t>FG 9</w:t>
            </w:r>
          </w:p>
        </w:tc>
        <w:tc>
          <w:tcPr>
            <w:tcW w:w="1073" w:type="dxa"/>
          </w:tcPr>
          <w:p w14:paraId="1FFFEA3E" w14:textId="77777777" w:rsidR="00831A43" w:rsidRDefault="00831A43" w:rsidP="00831A43">
            <w:r>
              <w:t>7-9</w:t>
            </w:r>
          </w:p>
        </w:tc>
        <w:tc>
          <w:tcPr>
            <w:tcW w:w="1411" w:type="dxa"/>
          </w:tcPr>
          <w:p w14:paraId="37CA1DE5" w14:textId="77777777" w:rsidR="00831A43" w:rsidRDefault="00831A43" w:rsidP="00831A43">
            <w:r w:rsidRPr="00881F5F">
              <w:t>31–65</w:t>
            </w:r>
          </w:p>
        </w:tc>
        <w:tc>
          <w:tcPr>
            <w:tcW w:w="2286" w:type="dxa"/>
          </w:tcPr>
          <w:p w14:paraId="5FE9BE12" w14:textId="77777777" w:rsidR="00831A43" w:rsidRDefault="00831A43" w:rsidP="00831A43">
            <w:r w:rsidRPr="00881F5F">
              <w:t>nadprůměrný</w:t>
            </w:r>
          </w:p>
        </w:tc>
      </w:tr>
      <w:tr w:rsidR="00831A43" w14:paraId="40F0B1B9" w14:textId="77777777" w:rsidTr="003A453D">
        <w:tc>
          <w:tcPr>
            <w:tcW w:w="2029" w:type="dxa"/>
          </w:tcPr>
          <w:p w14:paraId="61103C81" w14:textId="77777777" w:rsidR="00831A43" w:rsidRDefault="00831A43" w:rsidP="00831A43">
            <w:r>
              <w:t>FG 10</w:t>
            </w:r>
          </w:p>
        </w:tc>
        <w:tc>
          <w:tcPr>
            <w:tcW w:w="1073" w:type="dxa"/>
          </w:tcPr>
          <w:p w14:paraId="46EDFAED" w14:textId="77777777" w:rsidR="00831A43" w:rsidRDefault="00831A43" w:rsidP="00831A43">
            <w:r>
              <w:t>7-9</w:t>
            </w:r>
          </w:p>
        </w:tc>
        <w:tc>
          <w:tcPr>
            <w:tcW w:w="1411" w:type="dxa"/>
          </w:tcPr>
          <w:p w14:paraId="32C03CAD" w14:textId="77777777" w:rsidR="00831A43" w:rsidRDefault="00831A43" w:rsidP="00831A43">
            <w:r w:rsidRPr="00881F5F">
              <w:t>31–65</w:t>
            </w:r>
          </w:p>
        </w:tc>
        <w:tc>
          <w:tcPr>
            <w:tcW w:w="2286" w:type="dxa"/>
          </w:tcPr>
          <w:p w14:paraId="13E485E1" w14:textId="77777777" w:rsidR="00831A43" w:rsidRDefault="00831A43" w:rsidP="00831A43">
            <w:r w:rsidRPr="00881F5F">
              <w:t>Podprůměrný</w:t>
            </w:r>
          </w:p>
        </w:tc>
      </w:tr>
      <w:tr w:rsidR="00831A43" w14:paraId="012E6AEA" w14:textId="77777777" w:rsidTr="003A453D">
        <w:tc>
          <w:tcPr>
            <w:tcW w:w="2029" w:type="dxa"/>
          </w:tcPr>
          <w:p w14:paraId="6CDEEDC1" w14:textId="77777777" w:rsidR="00831A43" w:rsidRDefault="00831A43" w:rsidP="00831A43">
            <w:r>
              <w:t>FG 11</w:t>
            </w:r>
          </w:p>
        </w:tc>
        <w:tc>
          <w:tcPr>
            <w:tcW w:w="1073" w:type="dxa"/>
          </w:tcPr>
          <w:p w14:paraId="3F54065D" w14:textId="77777777" w:rsidR="00831A43" w:rsidRDefault="00831A43" w:rsidP="00831A43">
            <w:r>
              <w:t>7-9</w:t>
            </w:r>
          </w:p>
        </w:tc>
        <w:tc>
          <w:tcPr>
            <w:tcW w:w="1411" w:type="dxa"/>
          </w:tcPr>
          <w:p w14:paraId="1585045D" w14:textId="77777777" w:rsidR="00831A43" w:rsidRDefault="00831A43" w:rsidP="00831A43">
            <w:r w:rsidRPr="00881F5F">
              <w:t>66+</w:t>
            </w:r>
          </w:p>
        </w:tc>
        <w:tc>
          <w:tcPr>
            <w:tcW w:w="2286" w:type="dxa"/>
          </w:tcPr>
          <w:p w14:paraId="2B0530D0" w14:textId="77777777" w:rsidR="00831A43" w:rsidRDefault="00831A43" w:rsidP="00831A43">
            <w:r w:rsidRPr="00881F5F">
              <w:t>Nadprůměrný</w:t>
            </w:r>
          </w:p>
        </w:tc>
      </w:tr>
      <w:tr w:rsidR="00831A43" w14:paraId="334DCFAA" w14:textId="77777777" w:rsidTr="003A453D">
        <w:tc>
          <w:tcPr>
            <w:tcW w:w="2029" w:type="dxa"/>
          </w:tcPr>
          <w:p w14:paraId="6CC85431" w14:textId="77777777" w:rsidR="00831A43" w:rsidRDefault="00831A43" w:rsidP="00831A43">
            <w:r>
              <w:t>FG 12</w:t>
            </w:r>
          </w:p>
        </w:tc>
        <w:tc>
          <w:tcPr>
            <w:tcW w:w="1073" w:type="dxa"/>
          </w:tcPr>
          <w:p w14:paraId="5C52DD0D" w14:textId="77777777" w:rsidR="00831A43" w:rsidRDefault="00831A43" w:rsidP="00831A43">
            <w:r>
              <w:t>7-9</w:t>
            </w:r>
          </w:p>
        </w:tc>
        <w:tc>
          <w:tcPr>
            <w:tcW w:w="1411" w:type="dxa"/>
          </w:tcPr>
          <w:p w14:paraId="71F72DD6" w14:textId="77777777" w:rsidR="00831A43" w:rsidRDefault="00831A43" w:rsidP="00831A43">
            <w:r w:rsidRPr="00881F5F">
              <w:t>66+</w:t>
            </w:r>
          </w:p>
        </w:tc>
        <w:tc>
          <w:tcPr>
            <w:tcW w:w="2286" w:type="dxa"/>
          </w:tcPr>
          <w:p w14:paraId="32A65D15" w14:textId="77777777" w:rsidR="00831A43" w:rsidRDefault="00831A43" w:rsidP="00831A43">
            <w:r w:rsidRPr="00881F5F">
              <w:t>Podprůměrný</w:t>
            </w:r>
          </w:p>
        </w:tc>
      </w:tr>
    </w:tbl>
    <w:p w14:paraId="4B2468DA" w14:textId="77777777" w:rsidR="00831A43" w:rsidRDefault="00831A43" w:rsidP="00831A43"/>
    <w:p w14:paraId="4ED74098" w14:textId="77777777" w:rsidR="00831A43" w:rsidRDefault="00831A43" w:rsidP="00831A43">
      <w:r>
        <w:t>Definice a měření nadprůměrného a podprůměrného socioekonomického statusu účastníků FG budou před zahájením rekrutace stanoveny na základě dohody s Objednatelem.</w:t>
      </w:r>
    </w:p>
    <w:p w14:paraId="32D5F969" w14:textId="77777777" w:rsidR="00831A43" w:rsidRDefault="00831A43" w:rsidP="00831A43">
      <w:r>
        <w:t>S</w:t>
      </w:r>
      <w:r w:rsidRPr="00881F5F">
        <w:t xml:space="preserve">kupiny budou </w:t>
      </w:r>
      <w:r>
        <w:t xml:space="preserve">zhruba </w:t>
      </w:r>
      <w:r w:rsidRPr="00881F5F">
        <w:t>genderově vyvážené</w:t>
      </w:r>
      <w:r>
        <w:t xml:space="preserve">. </w:t>
      </w:r>
    </w:p>
    <w:p w14:paraId="55CE0417" w14:textId="77777777" w:rsidR="00831A43" w:rsidRDefault="00831A43" w:rsidP="00831A43">
      <w:r>
        <w:t xml:space="preserve">Skladba účastníků každé skupiny by měla zhruba </w:t>
      </w:r>
      <w:r w:rsidRPr="00881F5F">
        <w:t>reflektovat národ</w:t>
      </w:r>
      <w:r>
        <w:t>nostní a etnické složení regionu</w:t>
      </w:r>
    </w:p>
    <w:p w14:paraId="5B7FC31E" w14:textId="77777777" w:rsidR="00831A43" w:rsidRDefault="00831A43" w:rsidP="00831A43">
      <w:r>
        <w:t>Účastníci FG mají v městě Varnsdorf, resp. POÚ Toužim, buď trvalé bydliště, nebo město Varnsdorf,</w:t>
      </w:r>
      <w:r w:rsidRPr="00831A43">
        <w:t xml:space="preserve"> </w:t>
      </w:r>
      <w:r>
        <w:t>resp. POÚ Toužim, je místo jejich obvyklého pobytu.</w:t>
      </w:r>
    </w:p>
    <w:p w14:paraId="4F6D2ACB" w14:textId="77777777" w:rsidR="00831A43" w:rsidRDefault="00831A43" w:rsidP="00831A43"/>
    <w:p w14:paraId="2A0F7FDF" w14:textId="77777777" w:rsidR="00831A43" w:rsidRPr="00831A43" w:rsidRDefault="00831A43" w:rsidP="00831A43">
      <w:pPr>
        <w:rPr>
          <w:b/>
        </w:rPr>
      </w:pPr>
      <w:r w:rsidRPr="00831A43">
        <w:rPr>
          <w:b/>
        </w:rPr>
        <w:lastRenderedPageBreak/>
        <w:t>Způsob předání výstupů z FG:</w:t>
      </w:r>
    </w:p>
    <w:p w14:paraId="2FA9447C" w14:textId="77777777" w:rsidR="00831A43" w:rsidRDefault="00831A43" w:rsidP="00831A43">
      <w:r>
        <w:t>Audiozáznam (formát mp3) a jeho přepis (formát Word) budou předány do 14 dnů od realizace FG pracovníkům SOÚ. Po akceptování každého výstupu v odpovídající kvalitě bude zhotoven předávací protokol podepsaný oběma smluvními stranami. Pokud výstup nebude odevzdán v odpovídající kvalitě, vrátí ho pracovníci SOÚ smluvnímu partnerovi k dodatečným úpravám. FG, jejíž výstup nebyl odevzdán v řádné kvalitě, se nepovažuje za řádně realizovanou.</w:t>
      </w:r>
    </w:p>
    <w:p w14:paraId="0BB524EA" w14:textId="77777777" w:rsidR="00831A43" w:rsidRDefault="00831A43" w:rsidP="00831A43"/>
    <w:p w14:paraId="3F55CCA5" w14:textId="77777777" w:rsidR="00831A43" w:rsidRPr="00831A43" w:rsidRDefault="00831A43" w:rsidP="00831A43">
      <w:pPr>
        <w:pStyle w:val="Smlouvaodstavec"/>
        <w:numPr>
          <w:ilvl w:val="0"/>
          <w:numId w:val="0"/>
        </w:numPr>
        <w:ind w:left="709"/>
      </w:pPr>
    </w:p>
    <w:p w14:paraId="5998B327" w14:textId="77777777" w:rsidR="00831A43" w:rsidRDefault="00831A43" w:rsidP="005F2846">
      <w:pPr>
        <w:keepNext/>
        <w:tabs>
          <w:tab w:val="center" w:pos="1701"/>
          <w:tab w:val="center" w:pos="7371"/>
        </w:tabs>
      </w:pPr>
    </w:p>
    <w:sectPr w:rsidR="00831A43" w:rsidSect="00463E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4A9D" w14:textId="77777777" w:rsidR="007D1BF8" w:rsidRDefault="007D1BF8" w:rsidP="00605227">
      <w:r>
        <w:separator/>
      </w:r>
    </w:p>
  </w:endnote>
  <w:endnote w:type="continuationSeparator" w:id="0">
    <w:p w14:paraId="70F78353" w14:textId="77777777" w:rsidR="007D1BF8" w:rsidRDefault="007D1BF8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FC3" w14:textId="1792E577" w:rsidR="00792FC0" w:rsidRPr="00910E1B" w:rsidRDefault="00792FC0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964C46">
      <w:rPr>
        <w:b/>
        <w:bCs/>
        <w:noProof/>
      </w:rPr>
      <w:t>1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15376E" w:rsidRPr="0015376E">
      <w:rPr>
        <w:b/>
        <w:bCs/>
        <w:noProof/>
      </w:rPr>
      <w:t>10</w:t>
    </w:r>
    <w:r>
      <w:rPr>
        <w:noProof/>
      </w:rPr>
      <w:fldChar w:fldCharType="end"/>
    </w:r>
    <w:r w:rsidR="00816018">
      <w:rPr>
        <w:noProof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EB73" w14:textId="77777777" w:rsidR="007D1BF8" w:rsidRDefault="007D1BF8" w:rsidP="00605227">
      <w:r>
        <w:separator/>
      </w:r>
    </w:p>
  </w:footnote>
  <w:footnote w:type="continuationSeparator" w:id="0">
    <w:p w14:paraId="6AA5E548" w14:textId="77777777" w:rsidR="007D1BF8" w:rsidRDefault="007D1BF8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C875" w14:textId="77777777" w:rsidR="00792FC0" w:rsidRDefault="00792FC0">
    <w:pPr>
      <w:pStyle w:val="Zhlav"/>
    </w:pPr>
    <w:r>
      <w:rPr>
        <w:noProof/>
        <w:lang w:eastAsia="cs-CZ" w:bidi="ar-SA"/>
      </w:rPr>
      <w:drawing>
        <wp:inline distT="0" distB="0" distL="0" distR="0" wp14:anchorId="4D31659C" wp14:editId="7B13FFAA">
          <wp:extent cx="1761750" cy="432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8" t="17637" r="5406" b="19599"/>
                  <a:stretch/>
                </pic:blipFill>
                <pic:spPr bwMode="auto">
                  <a:xfrm>
                    <a:off x="0" y="0"/>
                    <a:ext cx="176175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F4C"/>
    <w:multiLevelType w:val="hybridMultilevel"/>
    <w:tmpl w:val="D18A498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21766F7B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21F43624"/>
    <w:multiLevelType w:val="hybridMultilevel"/>
    <w:tmpl w:val="17FC8DA0"/>
    <w:lvl w:ilvl="0" w:tplc="D6DE8680">
      <w:numFmt w:val="bullet"/>
      <w:lvlText w:val=""/>
      <w:lvlJc w:val="left"/>
      <w:pPr>
        <w:ind w:left="2203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73E10"/>
    <w:multiLevelType w:val="hybridMultilevel"/>
    <w:tmpl w:val="6784B406"/>
    <w:lvl w:ilvl="0" w:tplc="04050017">
      <w:start w:val="1"/>
      <w:numFmt w:val="lowerLetter"/>
      <w:lvlText w:val="%1)"/>
      <w:lvlJc w:val="left"/>
      <w:pPr>
        <w:ind w:left="347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154C"/>
    <w:multiLevelType w:val="hybridMultilevel"/>
    <w:tmpl w:val="79BC9D7C"/>
    <w:lvl w:ilvl="0" w:tplc="26829DE2">
      <w:start w:val="6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706219064">
    <w:abstractNumId w:val="10"/>
  </w:num>
  <w:num w:numId="2" w16cid:durableId="536745370">
    <w:abstractNumId w:val="0"/>
  </w:num>
  <w:num w:numId="3" w16cid:durableId="1929385190">
    <w:abstractNumId w:val="6"/>
  </w:num>
  <w:num w:numId="4" w16cid:durableId="1751586556">
    <w:abstractNumId w:val="1"/>
  </w:num>
  <w:num w:numId="5" w16cid:durableId="1232810789">
    <w:abstractNumId w:val="8"/>
  </w:num>
  <w:num w:numId="6" w16cid:durableId="91292072">
    <w:abstractNumId w:val="9"/>
  </w:num>
  <w:num w:numId="7" w16cid:durableId="5930545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8201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93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714203">
    <w:abstractNumId w:val="2"/>
  </w:num>
  <w:num w:numId="11" w16cid:durableId="301692486">
    <w:abstractNumId w:val="7"/>
  </w:num>
  <w:num w:numId="12" w16cid:durableId="549224384">
    <w:abstractNumId w:val="4"/>
  </w:num>
  <w:num w:numId="13" w16cid:durableId="1818958043">
    <w:abstractNumId w:val="3"/>
  </w:num>
  <w:num w:numId="14" w16cid:durableId="2140033402">
    <w:abstractNumId w:val="5"/>
  </w:num>
  <w:num w:numId="15" w16cid:durableId="573399041">
    <w:abstractNumId w:val="9"/>
  </w:num>
  <w:num w:numId="16" w16cid:durableId="1364819167">
    <w:abstractNumId w:val="11"/>
  </w:num>
  <w:num w:numId="17" w16cid:durableId="1638144717">
    <w:abstractNumId w:val="8"/>
  </w:num>
  <w:num w:numId="18" w16cid:durableId="623074482">
    <w:abstractNumId w:val="8"/>
  </w:num>
  <w:num w:numId="19" w16cid:durableId="807743687">
    <w:abstractNumId w:val="8"/>
  </w:num>
  <w:num w:numId="20" w16cid:durableId="152374158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NLc0MrEwMDcyNDZT0lEKTi0uzszPAykwqgUAi0aEASwAAAA="/>
  </w:docVars>
  <w:rsids>
    <w:rsidRoot w:val="00EA4AA6"/>
    <w:rsid w:val="00000083"/>
    <w:rsid w:val="00000587"/>
    <w:rsid w:val="00000B9D"/>
    <w:rsid w:val="0000154E"/>
    <w:rsid w:val="000018CA"/>
    <w:rsid w:val="00001E9F"/>
    <w:rsid w:val="00001EA9"/>
    <w:rsid w:val="0000282C"/>
    <w:rsid w:val="00002A41"/>
    <w:rsid w:val="00002ADD"/>
    <w:rsid w:val="00002AFB"/>
    <w:rsid w:val="00002BBA"/>
    <w:rsid w:val="000031C9"/>
    <w:rsid w:val="00003D53"/>
    <w:rsid w:val="000042A6"/>
    <w:rsid w:val="00004A2C"/>
    <w:rsid w:val="00004B0B"/>
    <w:rsid w:val="00005120"/>
    <w:rsid w:val="00005522"/>
    <w:rsid w:val="000055EF"/>
    <w:rsid w:val="00005831"/>
    <w:rsid w:val="00005863"/>
    <w:rsid w:val="0000593E"/>
    <w:rsid w:val="00006384"/>
    <w:rsid w:val="00006391"/>
    <w:rsid w:val="00006653"/>
    <w:rsid w:val="00006871"/>
    <w:rsid w:val="000072DB"/>
    <w:rsid w:val="000072E3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1DB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059"/>
    <w:rsid w:val="00023D3A"/>
    <w:rsid w:val="00023FDA"/>
    <w:rsid w:val="00023FE4"/>
    <w:rsid w:val="00024442"/>
    <w:rsid w:val="0002465E"/>
    <w:rsid w:val="00024695"/>
    <w:rsid w:val="00024857"/>
    <w:rsid w:val="0002491D"/>
    <w:rsid w:val="00024C6D"/>
    <w:rsid w:val="00024FC9"/>
    <w:rsid w:val="000250EA"/>
    <w:rsid w:val="00025274"/>
    <w:rsid w:val="00025648"/>
    <w:rsid w:val="000262DA"/>
    <w:rsid w:val="00026546"/>
    <w:rsid w:val="00026B52"/>
    <w:rsid w:val="00026FC8"/>
    <w:rsid w:val="0002703E"/>
    <w:rsid w:val="0002752A"/>
    <w:rsid w:val="000277FE"/>
    <w:rsid w:val="00027897"/>
    <w:rsid w:val="000278B0"/>
    <w:rsid w:val="0002797B"/>
    <w:rsid w:val="00027AD8"/>
    <w:rsid w:val="0003028C"/>
    <w:rsid w:val="00030332"/>
    <w:rsid w:val="0003057F"/>
    <w:rsid w:val="000305EE"/>
    <w:rsid w:val="000309D7"/>
    <w:rsid w:val="00030B8D"/>
    <w:rsid w:val="00030E5C"/>
    <w:rsid w:val="00030F41"/>
    <w:rsid w:val="00031078"/>
    <w:rsid w:val="000310BD"/>
    <w:rsid w:val="000311C1"/>
    <w:rsid w:val="000313D5"/>
    <w:rsid w:val="00031478"/>
    <w:rsid w:val="0003160E"/>
    <w:rsid w:val="00031929"/>
    <w:rsid w:val="00032566"/>
    <w:rsid w:val="000328EA"/>
    <w:rsid w:val="00032D1F"/>
    <w:rsid w:val="000332CB"/>
    <w:rsid w:val="00033338"/>
    <w:rsid w:val="000338DA"/>
    <w:rsid w:val="00033C62"/>
    <w:rsid w:val="00033DCD"/>
    <w:rsid w:val="00033F0D"/>
    <w:rsid w:val="000341BA"/>
    <w:rsid w:val="000342B4"/>
    <w:rsid w:val="00034A19"/>
    <w:rsid w:val="00034D6E"/>
    <w:rsid w:val="000357B5"/>
    <w:rsid w:val="00035BBF"/>
    <w:rsid w:val="0003603B"/>
    <w:rsid w:val="000361DE"/>
    <w:rsid w:val="000365A0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663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AE0"/>
    <w:rsid w:val="00042CA1"/>
    <w:rsid w:val="00043094"/>
    <w:rsid w:val="00043234"/>
    <w:rsid w:val="000437AF"/>
    <w:rsid w:val="00043B00"/>
    <w:rsid w:val="00043C54"/>
    <w:rsid w:val="00043E26"/>
    <w:rsid w:val="00043FEF"/>
    <w:rsid w:val="00044088"/>
    <w:rsid w:val="0004423A"/>
    <w:rsid w:val="00044DB6"/>
    <w:rsid w:val="00044EDF"/>
    <w:rsid w:val="000453B3"/>
    <w:rsid w:val="00045410"/>
    <w:rsid w:val="00045778"/>
    <w:rsid w:val="000457C9"/>
    <w:rsid w:val="0004581C"/>
    <w:rsid w:val="000458CD"/>
    <w:rsid w:val="00045A4D"/>
    <w:rsid w:val="00045F75"/>
    <w:rsid w:val="00046B9E"/>
    <w:rsid w:val="00046BA9"/>
    <w:rsid w:val="00046EA7"/>
    <w:rsid w:val="00050344"/>
    <w:rsid w:val="00050527"/>
    <w:rsid w:val="000507C9"/>
    <w:rsid w:val="00050D5D"/>
    <w:rsid w:val="0005127E"/>
    <w:rsid w:val="000512D4"/>
    <w:rsid w:val="000517CC"/>
    <w:rsid w:val="00051D22"/>
    <w:rsid w:val="00051D80"/>
    <w:rsid w:val="00051F50"/>
    <w:rsid w:val="00051F95"/>
    <w:rsid w:val="00052665"/>
    <w:rsid w:val="00053562"/>
    <w:rsid w:val="0005386F"/>
    <w:rsid w:val="0005460A"/>
    <w:rsid w:val="000548E4"/>
    <w:rsid w:val="00054A45"/>
    <w:rsid w:val="0005512C"/>
    <w:rsid w:val="00055358"/>
    <w:rsid w:val="00055384"/>
    <w:rsid w:val="0005555A"/>
    <w:rsid w:val="00055931"/>
    <w:rsid w:val="00055DA2"/>
    <w:rsid w:val="00055FC6"/>
    <w:rsid w:val="000566A3"/>
    <w:rsid w:val="00056CD4"/>
    <w:rsid w:val="000571ED"/>
    <w:rsid w:val="000575EB"/>
    <w:rsid w:val="00057A06"/>
    <w:rsid w:val="00057AB7"/>
    <w:rsid w:val="00057AED"/>
    <w:rsid w:val="000601EB"/>
    <w:rsid w:val="00060211"/>
    <w:rsid w:val="0006041B"/>
    <w:rsid w:val="000607D8"/>
    <w:rsid w:val="0006084F"/>
    <w:rsid w:val="00060B96"/>
    <w:rsid w:val="00060F1E"/>
    <w:rsid w:val="000612BD"/>
    <w:rsid w:val="00061421"/>
    <w:rsid w:val="000617B3"/>
    <w:rsid w:val="000618E6"/>
    <w:rsid w:val="000619EB"/>
    <w:rsid w:val="000621ED"/>
    <w:rsid w:val="0006299C"/>
    <w:rsid w:val="00062B93"/>
    <w:rsid w:val="00062DBA"/>
    <w:rsid w:val="0006306F"/>
    <w:rsid w:val="000637BB"/>
    <w:rsid w:val="000639DE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61B"/>
    <w:rsid w:val="00070794"/>
    <w:rsid w:val="000707FF"/>
    <w:rsid w:val="00070827"/>
    <w:rsid w:val="00070BC7"/>
    <w:rsid w:val="000711C7"/>
    <w:rsid w:val="00071287"/>
    <w:rsid w:val="0007167D"/>
    <w:rsid w:val="000716ED"/>
    <w:rsid w:val="00071FF3"/>
    <w:rsid w:val="000720A1"/>
    <w:rsid w:val="00072468"/>
    <w:rsid w:val="00072A45"/>
    <w:rsid w:val="00072B58"/>
    <w:rsid w:val="00072D78"/>
    <w:rsid w:val="00072DCF"/>
    <w:rsid w:val="00072E4E"/>
    <w:rsid w:val="0007321A"/>
    <w:rsid w:val="00073239"/>
    <w:rsid w:val="000732B8"/>
    <w:rsid w:val="000733DE"/>
    <w:rsid w:val="000734ED"/>
    <w:rsid w:val="000738DD"/>
    <w:rsid w:val="000739AF"/>
    <w:rsid w:val="000739DB"/>
    <w:rsid w:val="0007432C"/>
    <w:rsid w:val="00074B1D"/>
    <w:rsid w:val="00074B79"/>
    <w:rsid w:val="00074D85"/>
    <w:rsid w:val="00074DC1"/>
    <w:rsid w:val="00075AB7"/>
    <w:rsid w:val="00075BF2"/>
    <w:rsid w:val="00075D00"/>
    <w:rsid w:val="00075D4D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36"/>
    <w:rsid w:val="000801D9"/>
    <w:rsid w:val="0008020D"/>
    <w:rsid w:val="000802A8"/>
    <w:rsid w:val="00081D87"/>
    <w:rsid w:val="00081EFC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46F"/>
    <w:rsid w:val="0008695C"/>
    <w:rsid w:val="00086C3D"/>
    <w:rsid w:val="00086EC6"/>
    <w:rsid w:val="00087E64"/>
    <w:rsid w:val="00087E91"/>
    <w:rsid w:val="000904B2"/>
    <w:rsid w:val="000908A4"/>
    <w:rsid w:val="00090C44"/>
    <w:rsid w:val="00090F54"/>
    <w:rsid w:val="000914B6"/>
    <w:rsid w:val="00091BDF"/>
    <w:rsid w:val="00091C7C"/>
    <w:rsid w:val="00092286"/>
    <w:rsid w:val="000927DF"/>
    <w:rsid w:val="00092CEE"/>
    <w:rsid w:val="00092EC2"/>
    <w:rsid w:val="00093663"/>
    <w:rsid w:val="00093688"/>
    <w:rsid w:val="00093791"/>
    <w:rsid w:val="0009379E"/>
    <w:rsid w:val="000938D7"/>
    <w:rsid w:val="000940C3"/>
    <w:rsid w:val="000944D2"/>
    <w:rsid w:val="000950C6"/>
    <w:rsid w:val="00095580"/>
    <w:rsid w:val="0009575C"/>
    <w:rsid w:val="00095A3C"/>
    <w:rsid w:val="0009611C"/>
    <w:rsid w:val="00096331"/>
    <w:rsid w:val="00096726"/>
    <w:rsid w:val="00096902"/>
    <w:rsid w:val="00097153"/>
    <w:rsid w:val="0009716D"/>
    <w:rsid w:val="000974E4"/>
    <w:rsid w:val="00097FB2"/>
    <w:rsid w:val="000A03DD"/>
    <w:rsid w:val="000A0470"/>
    <w:rsid w:val="000A0621"/>
    <w:rsid w:val="000A0805"/>
    <w:rsid w:val="000A0907"/>
    <w:rsid w:val="000A0994"/>
    <w:rsid w:val="000A0B88"/>
    <w:rsid w:val="000A0D73"/>
    <w:rsid w:val="000A0FC1"/>
    <w:rsid w:val="000A1180"/>
    <w:rsid w:val="000A1A0F"/>
    <w:rsid w:val="000A1F85"/>
    <w:rsid w:val="000A21F9"/>
    <w:rsid w:val="000A2640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4E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63F"/>
    <w:rsid w:val="000B16F5"/>
    <w:rsid w:val="000B18F8"/>
    <w:rsid w:val="000B227C"/>
    <w:rsid w:val="000B37FC"/>
    <w:rsid w:val="000B383B"/>
    <w:rsid w:val="000B3C2C"/>
    <w:rsid w:val="000B3EC3"/>
    <w:rsid w:val="000B42B9"/>
    <w:rsid w:val="000B4D49"/>
    <w:rsid w:val="000B4ED1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1FA"/>
    <w:rsid w:val="000B78F8"/>
    <w:rsid w:val="000B7ABF"/>
    <w:rsid w:val="000B7B43"/>
    <w:rsid w:val="000B7D02"/>
    <w:rsid w:val="000B7D64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319C"/>
    <w:rsid w:val="000C39F9"/>
    <w:rsid w:val="000C4129"/>
    <w:rsid w:val="000C4338"/>
    <w:rsid w:val="000C434C"/>
    <w:rsid w:val="000C499B"/>
    <w:rsid w:val="000C4B75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325"/>
    <w:rsid w:val="000C740B"/>
    <w:rsid w:val="000C78F9"/>
    <w:rsid w:val="000C7ACB"/>
    <w:rsid w:val="000C7BD6"/>
    <w:rsid w:val="000C7E15"/>
    <w:rsid w:val="000D09D5"/>
    <w:rsid w:val="000D0BB1"/>
    <w:rsid w:val="000D13A1"/>
    <w:rsid w:val="000D13C8"/>
    <w:rsid w:val="000D152B"/>
    <w:rsid w:val="000D15DD"/>
    <w:rsid w:val="000D20BE"/>
    <w:rsid w:val="000D2294"/>
    <w:rsid w:val="000D2538"/>
    <w:rsid w:val="000D2942"/>
    <w:rsid w:val="000D329D"/>
    <w:rsid w:val="000D3432"/>
    <w:rsid w:val="000D345B"/>
    <w:rsid w:val="000D3578"/>
    <w:rsid w:val="000D3844"/>
    <w:rsid w:val="000D3949"/>
    <w:rsid w:val="000D3BB7"/>
    <w:rsid w:val="000D3D22"/>
    <w:rsid w:val="000D3D57"/>
    <w:rsid w:val="000D3E23"/>
    <w:rsid w:val="000D4103"/>
    <w:rsid w:val="000D4FE3"/>
    <w:rsid w:val="000D51FB"/>
    <w:rsid w:val="000D527E"/>
    <w:rsid w:val="000D5B70"/>
    <w:rsid w:val="000D5C6A"/>
    <w:rsid w:val="000D5D13"/>
    <w:rsid w:val="000D6607"/>
    <w:rsid w:val="000D6A25"/>
    <w:rsid w:val="000D6D90"/>
    <w:rsid w:val="000D6FC3"/>
    <w:rsid w:val="000E09C3"/>
    <w:rsid w:val="000E0D0B"/>
    <w:rsid w:val="000E0DD2"/>
    <w:rsid w:val="000E0FEA"/>
    <w:rsid w:val="000E1008"/>
    <w:rsid w:val="000E10D6"/>
    <w:rsid w:val="000E1926"/>
    <w:rsid w:val="000E1D91"/>
    <w:rsid w:val="000E2475"/>
    <w:rsid w:val="000E312B"/>
    <w:rsid w:val="000E3766"/>
    <w:rsid w:val="000E37C7"/>
    <w:rsid w:val="000E37CC"/>
    <w:rsid w:val="000E3A96"/>
    <w:rsid w:val="000E3BC4"/>
    <w:rsid w:val="000E3E0B"/>
    <w:rsid w:val="000E3FFB"/>
    <w:rsid w:val="000E402B"/>
    <w:rsid w:val="000E4082"/>
    <w:rsid w:val="000E415D"/>
    <w:rsid w:val="000E4C70"/>
    <w:rsid w:val="000E5032"/>
    <w:rsid w:val="000E54A5"/>
    <w:rsid w:val="000E54AF"/>
    <w:rsid w:val="000E5DEC"/>
    <w:rsid w:val="000E664B"/>
    <w:rsid w:val="000E6653"/>
    <w:rsid w:val="000E67E6"/>
    <w:rsid w:val="000E71AC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775"/>
    <w:rsid w:val="000F0F67"/>
    <w:rsid w:val="000F1438"/>
    <w:rsid w:val="000F1805"/>
    <w:rsid w:val="000F18C5"/>
    <w:rsid w:val="000F1D32"/>
    <w:rsid w:val="000F1E54"/>
    <w:rsid w:val="000F1F15"/>
    <w:rsid w:val="000F25FF"/>
    <w:rsid w:val="000F265B"/>
    <w:rsid w:val="000F2751"/>
    <w:rsid w:val="000F27F9"/>
    <w:rsid w:val="000F2824"/>
    <w:rsid w:val="000F2BF2"/>
    <w:rsid w:val="000F2D27"/>
    <w:rsid w:val="000F2E0C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93D"/>
    <w:rsid w:val="000F5AF2"/>
    <w:rsid w:val="000F6583"/>
    <w:rsid w:val="000F6904"/>
    <w:rsid w:val="000F69E7"/>
    <w:rsid w:val="000F6AC5"/>
    <w:rsid w:val="000F6B1E"/>
    <w:rsid w:val="000F71FE"/>
    <w:rsid w:val="000F753F"/>
    <w:rsid w:val="001000E1"/>
    <w:rsid w:val="0010024A"/>
    <w:rsid w:val="00100648"/>
    <w:rsid w:val="001008B9"/>
    <w:rsid w:val="00100C21"/>
    <w:rsid w:val="00100F09"/>
    <w:rsid w:val="0010106D"/>
    <w:rsid w:val="0010115D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CDF"/>
    <w:rsid w:val="00105E21"/>
    <w:rsid w:val="00106009"/>
    <w:rsid w:val="001060E2"/>
    <w:rsid w:val="00106295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7B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3627"/>
    <w:rsid w:val="001139CC"/>
    <w:rsid w:val="00113B41"/>
    <w:rsid w:val="00113E64"/>
    <w:rsid w:val="00113F0F"/>
    <w:rsid w:val="0011422D"/>
    <w:rsid w:val="00114704"/>
    <w:rsid w:val="00114804"/>
    <w:rsid w:val="001154BB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0F57"/>
    <w:rsid w:val="00121171"/>
    <w:rsid w:val="00121B22"/>
    <w:rsid w:val="00121E2F"/>
    <w:rsid w:val="00121EBB"/>
    <w:rsid w:val="00122093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873"/>
    <w:rsid w:val="00123AD5"/>
    <w:rsid w:val="00124326"/>
    <w:rsid w:val="001244FE"/>
    <w:rsid w:val="001247A3"/>
    <w:rsid w:val="001248BD"/>
    <w:rsid w:val="00124F64"/>
    <w:rsid w:val="001250C4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6CE"/>
    <w:rsid w:val="0013085E"/>
    <w:rsid w:val="0013087B"/>
    <w:rsid w:val="00130E19"/>
    <w:rsid w:val="00130E75"/>
    <w:rsid w:val="00130ECF"/>
    <w:rsid w:val="00131173"/>
    <w:rsid w:val="0013154A"/>
    <w:rsid w:val="00131C8C"/>
    <w:rsid w:val="00132233"/>
    <w:rsid w:val="001323A0"/>
    <w:rsid w:val="0013253C"/>
    <w:rsid w:val="00132C57"/>
    <w:rsid w:val="00132E4E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5C"/>
    <w:rsid w:val="00142A3A"/>
    <w:rsid w:val="00142ABE"/>
    <w:rsid w:val="00142D37"/>
    <w:rsid w:val="00142DAF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50182"/>
    <w:rsid w:val="00150417"/>
    <w:rsid w:val="00150546"/>
    <w:rsid w:val="00150817"/>
    <w:rsid w:val="00150ACC"/>
    <w:rsid w:val="00151211"/>
    <w:rsid w:val="00151747"/>
    <w:rsid w:val="00151940"/>
    <w:rsid w:val="00151DEE"/>
    <w:rsid w:val="00151E64"/>
    <w:rsid w:val="00152816"/>
    <w:rsid w:val="00152921"/>
    <w:rsid w:val="0015376E"/>
    <w:rsid w:val="00153A4B"/>
    <w:rsid w:val="00153C96"/>
    <w:rsid w:val="001542FF"/>
    <w:rsid w:val="00154DAF"/>
    <w:rsid w:val="0015513B"/>
    <w:rsid w:val="0015553B"/>
    <w:rsid w:val="00155F4E"/>
    <w:rsid w:val="0015606C"/>
    <w:rsid w:val="00156121"/>
    <w:rsid w:val="00156271"/>
    <w:rsid w:val="001564EE"/>
    <w:rsid w:val="001564F5"/>
    <w:rsid w:val="001566D3"/>
    <w:rsid w:val="00156C54"/>
    <w:rsid w:val="00157132"/>
    <w:rsid w:val="001572E0"/>
    <w:rsid w:val="00157568"/>
    <w:rsid w:val="00157599"/>
    <w:rsid w:val="00157881"/>
    <w:rsid w:val="00157A56"/>
    <w:rsid w:val="00157BC8"/>
    <w:rsid w:val="00157E22"/>
    <w:rsid w:val="001600CB"/>
    <w:rsid w:val="00160146"/>
    <w:rsid w:val="00160207"/>
    <w:rsid w:val="00160523"/>
    <w:rsid w:val="001607E3"/>
    <w:rsid w:val="0016082C"/>
    <w:rsid w:val="0016091E"/>
    <w:rsid w:val="001609E3"/>
    <w:rsid w:val="00160B78"/>
    <w:rsid w:val="00160C14"/>
    <w:rsid w:val="00160E34"/>
    <w:rsid w:val="001614E4"/>
    <w:rsid w:val="001615F2"/>
    <w:rsid w:val="0016164A"/>
    <w:rsid w:val="0016219C"/>
    <w:rsid w:val="001621C0"/>
    <w:rsid w:val="0016265B"/>
    <w:rsid w:val="0016270E"/>
    <w:rsid w:val="00162849"/>
    <w:rsid w:val="00162926"/>
    <w:rsid w:val="00162ACE"/>
    <w:rsid w:val="00162B7D"/>
    <w:rsid w:val="00162D75"/>
    <w:rsid w:val="0016325F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7BA"/>
    <w:rsid w:val="00164815"/>
    <w:rsid w:val="00164CD7"/>
    <w:rsid w:val="001652F9"/>
    <w:rsid w:val="00165329"/>
    <w:rsid w:val="0016571F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10CA"/>
    <w:rsid w:val="001710E4"/>
    <w:rsid w:val="001713CC"/>
    <w:rsid w:val="00171CAC"/>
    <w:rsid w:val="00171D5F"/>
    <w:rsid w:val="00172168"/>
    <w:rsid w:val="0017273B"/>
    <w:rsid w:val="00172989"/>
    <w:rsid w:val="00172AF9"/>
    <w:rsid w:val="00172B17"/>
    <w:rsid w:val="00172D76"/>
    <w:rsid w:val="00172F0C"/>
    <w:rsid w:val="00172F79"/>
    <w:rsid w:val="00173586"/>
    <w:rsid w:val="0017364E"/>
    <w:rsid w:val="001736A0"/>
    <w:rsid w:val="00173BC8"/>
    <w:rsid w:val="00173C1B"/>
    <w:rsid w:val="00173CB5"/>
    <w:rsid w:val="001747E3"/>
    <w:rsid w:val="0017492F"/>
    <w:rsid w:val="0017525D"/>
    <w:rsid w:val="0017544A"/>
    <w:rsid w:val="00175775"/>
    <w:rsid w:val="00175E01"/>
    <w:rsid w:val="00175F72"/>
    <w:rsid w:val="00176323"/>
    <w:rsid w:val="001763C1"/>
    <w:rsid w:val="001763C9"/>
    <w:rsid w:val="001763DF"/>
    <w:rsid w:val="0017675F"/>
    <w:rsid w:val="001769A0"/>
    <w:rsid w:val="00176E44"/>
    <w:rsid w:val="001770E6"/>
    <w:rsid w:val="0017723E"/>
    <w:rsid w:val="00177366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205D"/>
    <w:rsid w:val="00182104"/>
    <w:rsid w:val="0018211A"/>
    <w:rsid w:val="00182418"/>
    <w:rsid w:val="00182457"/>
    <w:rsid w:val="001826FF"/>
    <w:rsid w:val="001827B8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BEB"/>
    <w:rsid w:val="0018586C"/>
    <w:rsid w:val="0018594F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41C7"/>
    <w:rsid w:val="001944A7"/>
    <w:rsid w:val="00194BEE"/>
    <w:rsid w:val="00195961"/>
    <w:rsid w:val="00195997"/>
    <w:rsid w:val="001959CD"/>
    <w:rsid w:val="00195BA3"/>
    <w:rsid w:val="001964E8"/>
    <w:rsid w:val="001966FC"/>
    <w:rsid w:val="001969E7"/>
    <w:rsid w:val="0019719A"/>
    <w:rsid w:val="0019725C"/>
    <w:rsid w:val="0019728A"/>
    <w:rsid w:val="0019782C"/>
    <w:rsid w:val="00197E09"/>
    <w:rsid w:val="001A03AD"/>
    <w:rsid w:val="001A03BE"/>
    <w:rsid w:val="001A1907"/>
    <w:rsid w:val="001A19F8"/>
    <w:rsid w:val="001A1E0D"/>
    <w:rsid w:val="001A213C"/>
    <w:rsid w:val="001A2367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963"/>
    <w:rsid w:val="001A59F2"/>
    <w:rsid w:val="001A622B"/>
    <w:rsid w:val="001A67CE"/>
    <w:rsid w:val="001A67E3"/>
    <w:rsid w:val="001A6DD7"/>
    <w:rsid w:val="001A6FE9"/>
    <w:rsid w:val="001A7033"/>
    <w:rsid w:val="001A738B"/>
    <w:rsid w:val="001A77F6"/>
    <w:rsid w:val="001A7985"/>
    <w:rsid w:val="001A7C9A"/>
    <w:rsid w:val="001A7CC5"/>
    <w:rsid w:val="001A7D32"/>
    <w:rsid w:val="001A7DE6"/>
    <w:rsid w:val="001A7E93"/>
    <w:rsid w:val="001A7FAC"/>
    <w:rsid w:val="001B0020"/>
    <w:rsid w:val="001B0152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71"/>
    <w:rsid w:val="001B3EAC"/>
    <w:rsid w:val="001B414E"/>
    <w:rsid w:val="001B458E"/>
    <w:rsid w:val="001B4963"/>
    <w:rsid w:val="001B4F42"/>
    <w:rsid w:val="001B5734"/>
    <w:rsid w:val="001B5872"/>
    <w:rsid w:val="001B6850"/>
    <w:rsid w:val="001B7167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739"/>
    <w:rsid w:val="001C1CDD"/>
    <w:rsid w:val="001C1D00"/>
    <w:rsid w:val="001C1E04"/>
    <w:rsid w:val="001C2051"/>
    <w:rsid w:val="001C2079"/>
    <w:rsid w:val="001C2EAB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25D"/>
    <w:rsid w:val="001D1413"/>
    <w:rsid w:val="001D172C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93B"/>
    <w:rsid w:val="001D498F"/>
    <w:rsid w:val="001D4DAE"/>
    <w:rsid w:val="001D5400"/>
    <w:rsid w:val="001D5564"/>
    <w:rsid w:val="001D66A1"/>
    <w:rsid w:val="001D6803"/>
    <w:rsid w:val="001D6BC2"/>
    <w:rsid w:val="001D6DF6"/>
    <w:rsid w:val="001D78E3"/>
    <w:rsid w:val="001D79E7"/>
    <w:rsid w:val="001D7C8C"/>
    <w:rsid w:val="001D7E13"/>
    <w:rsid w:val="001D7F9A"/>
    <w:rsid w:val="001E0377"/>
    <w:rsid w:val="001E0380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31E"/>
    <w:rsid w:val="001E3782"/>
    <w:rsid w:val="001E3FB0"/>
    <w:rsid w:val="001E4C98"/>
    <w:rsid w:val="001E5138"/>
    <w:rsid w:val="001E57E5"/>
    <w:rsid w:val="001E5C5C"/>
    <w:rsid w:val="001E636A"/>
    <w:rsid w:val="001E6650"/>
    <w:rsid w:val="001E6930"/>
    <w:rsid w:val="001E6C33"/>
    <w:rsid w:val="001E70CD"/>
    <w:rsid w:val="001E7340"/>
    <w:rsid w:val="001E7C57"/>
    <w:rsid w:val="001E7D53"/>
    <w:rsid w:val="001F06B0"/>
    <w:rsid w:val="001F0761"/>
    <w:rsid w:val="001F0A5F"/>
    <w:rsid w:val="001F0B39"/>
    <w:rsid w:val="001F1279"/>
    <w:rsid w:val="001F174C"/>
    <w:rsid w:val="001F1845"/>
    <w:rsid w:val="001F1856"/>
    <w:rsid w:val="001F18F8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D63"/>
    <w:rsid w:val="001F4423"/>
    <w:rsid w:val="001F44D9"/>
    <w:rsid w:val="001F4F40"/>
    <w:rsid w:val="001F5768"/>
    <w:rsid w:val="001F5A38"/>
    <w:rsid w:val="001F5D1A"/>
    <w:rsid w:val="001F5D32"/>
    <w:rsid w:val="001F603C"/>
    <w:rsid w:val="001F6A2F"/>
    <w:rsid w:val="001F6EBE"/>
    <w:rsid w:val="001F7592"/>
    <w:rsid w:val="001F76F5"/>
    <w:rsid w:val="001F785C"/>
    <w:rsid w:val="001F79F7"/>
    <w:rsid w:val="001F7FA2"/>
    <w:rsid w:val="00200307"/>
    <w:rsid w:val="00200676"/>
    <w:rsid w:val="002009CC"/>
    <w:rsid w:val="00200BE8"/>
    <w:rsid w:val="002017D5"/>
    <w:rsid w:val="00201ABA"/>
    <w:rsid w:val="00202221"/>
    <w:rsid w:val="00202416"/>
    <w:rsid w:val="00202D47"/>
    <w:rsid w:val="00202F82"/>
    <w:rsid w:val="0020323D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501"/>
    <w:rsid w:val="0020564B"/>
    <w:rsid w:val="00205F32"/>
    <w:rsid w:val="00206047"/>
    <w:rsid w:val="002064FF"/>
    <w:rsid w:val="0020656F"/>
    <w:rsid w:val="002069D5"/>
    <w:rsid w:val="00207044"/>
    <w:rsid w:val="002072AF"/>
    <w:rsid w:val="00207CC4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60EA"/>
    <w:rsid w:val="002166A3"/>
    <w:rsid w:val="0021692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182"/>
    <w:rsid w:val="002223D2"/>
    <w:rsid w:val="00222610"/>
    <w:rsid w:val="002227C4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600"/>
    <w:rsid w:val="002307C4"/>
    <w:rsid w:val="0023080D"/>
    <w:rsid w:val="00230A9F"/>
    <w:rsid w:val="00230C55"/>
    <w:rsid w:val="0023142B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419"/>
    <w:rsid w:val="002354BB"/>
    <w:rsid w:val="0023554C"/>
    <w:rsid w:val="00235600"/>
    <w:rsid w:val="00235A81"/>
    <w:rsid w:val="00235BC7"/>
    <w:rsid w:val="002368A2"/>
    <w:rsid w:val="00236A8B"/>
    <w:rsid w:val="00236BCB"/>
    <w:rsid w:val="00236C0A"/>
    <w:rsid w:val="00237269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6B0"/>
    <w:rsid w:val="00242B59"/>
    <w:rsid w:val="00242C57"/>
    <w:rsid w:val="00242DB9"/>
    <w:rsid w:val="00242FE4"/>
    <w:rsid w:val="002437DB"/>
    <w:rsid w:val="00243BC1"/>
    <w:rsid w:val="00243FA2"/>
    <w:rsid w:val="002441A5"/>
    <w:rsid w:val="0024420A"/>
    <w:rsid w:val="002442D7"/>
    <w:rsid w:val="002446D6"/>
    <w:rsid w:val="00244C52"/>
    <w:rsid w:val="00244E55"/>
    <w:rsid w:val="00244E70"/>
    <w:rsid w:val="00245931"/>
    <w:rsid w:val="00245FD7"/>
    <w:rsid w:val="00246972"/>
    <w:rsid w:val="00246F06"/>
    <w:rsid w:val="002471AF"/>
    <w:rsid w:val="00247357"/>
    <w:rsid w:val="00247703"/>
    <w:rsid w:val="002479E1"/>
    <w:rsid w:val="00247FAA"/>
    <w:rsid w:val="0025000F"/>
    <w:rsid w:val="00250112"/>
    <w:rsid w:val="00250945"/>
    <w:rsid w:val="00250FCA"/>
    <w:rsid w:val="0025176D"/>
    <w:rsid w:val="002517C4"/>
    <w:rsid w:val="00251C4B"/>
    <w:rsid w:val="00251E41"/>
    <w:rsid w:val="00251F51"/>
    <w:rsid w:val="00251FB6"/>
    <w:rsid w:val="00252E4C"/>
    <w:rsid w:val="00252E52"/>
    <w:rsid w:val="00252ECC"/>
    <w:rsid w:val="00253081"/>
    <w:rsid w:val="0025310A"/>
    <w:rsid w:val="00253138"/>
    <w:rsid w:val="0025329A"/>
    <w:rsid w:val="002532C6"/>
    <w:rsid w:val="002535C3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D9"/>
    <w:rsid w:val="00261CF0"/>
    <w:rsid w:val="00262869"/>
    <w:rsid w:val="002628FB"/>
    <w:rsid w:val="00262B26"/>
    <w:rsid w:val="00262CDF"/>
    <w:rsid w:val="00262D14"/>
    <w:rsid w:val="00263316"/>
    <w:rsid w:val="00263A70"/>
    <w:rsid w:val="0026413E"/>
    <w:rsid w:val="0026425B"/>
    <w:rsid w:val="002643EA"/>
    <w:rsid w:val="00264682"/>
    <w:rsid w:val="00264AEC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6890"/>
    <w:rsid w:val="002670C3"/>
    <w:rsid w:val="00267953"/>
    <w:rsid w:val="002701DD"/>
    <w:rsid w:val="0027021D"/>
    <w:rsid w:val="00270367"/>
    <w:rsid w:val="00270516"/>
    <w:rsid w:val="0027067B"/>
    <w:rsid w:val="00270A67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311"/>
    <w:rsid w:val="0027275F"/>
    <w:rsid w:val="002727A3"/>
    <w:rsid w:val="00272951"/>
    <w:rsid w:val="0027299E"/>
    <w:rsid w:val="002729D6"/>
    <w:rsid w:val="00272D54"/>
    <w:rsid w:val="00273060"/>
    <w:rsid w:val="002734B1"/>
    <w:rsid w:val="0027368F"/>
    <w:rsid w:val="00273B3E"/>
    <w:rsid w:val="00273EE4"/>
    <w:rsid w:val="00274767"/>
    <w:rsid w:val="00274B0B"/>
    <w:rsid w:val="00274C16"/>
    <w:rsid w:val="00274D7B"/>
    <w:rsid w:val="0027510F"/>
    <w:rsid w:val="002751EC"/>
    <w:rsid w:val="00275324"/>
    <w:rsid w:val="0027548C"/>
    <w:rsid w:val="00275CB4"/>
    <w:rsid w:val="00275EED"/>
    <w:rsid w:val="002761ED"/>
    <w:rsid w:val="002761FC"/>
    <w:rsid w:val="002762E0"/>
    <w:rsid w:val="00276427"/>
    <w:rsid w:val="00276734"/>
    <w:rsid w:val="002769B5"/>
    <w:rsid w:val="002769CB"/>
    <w:rsid w:val="00276A5E"/>
    <w:rsid w:val="00276DE7"/>
    <w:rsid w:val="002774B3"/>
    <w:rsid w:val="00277705"/>
    <w:rsid w:val="00277923"/>
    <w:rsid w:val="00277A55"/>
    <w:rsid w:val="00277AE0"/>
    <w:rsid w:val="00277BB9"/>
    <w:rsid w:val="00277E82"/>
    <w:rsid w:val="00277FEB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32E1"/>
    <w:rsid w:val="00283B7C"/>
    <w:rsid w:val="00283FEB"/>
    <w:rsid w:val="0028407C"/>
    <w:rsid w:val="00284123"/>
    <w:rsid w:val="00284388"/>
    <w:rsid w:val="002843C0"/>
    <w:rsid w:val="0028448D"/>
    <w:rsid w:val="00284518"/>
    <w:rsid w:val="00284680"/>
    <w:rsid w:val="00284979"/>
    <w:rsid w:val="00284A57"/>
    <w:rsid w:val="00284B88"/>
    <w:rsid w:val="00284F1B"/>
    <w:rsid w:val="002853D2"/>
    <w:rsid w:val="00285C1D"/>
    <w:rsid w:val="00285CBA"/>
    <w:rsid w:val="00285D2D"/>
    <w:rsid w:val="00285E30"/>
    <w:rsid w:val="00285EDD"/>
    <w:rsid w:val="00287729"/>
    <w:rsid w:val="00287C6E"/>
    <w:rsid w:val="0029002F"/>
    <w:rsid w:val="00290708"/>
    <w:rsid w:val="00290719"/>
    <w:rsid w:val="00290953"/>
    <w:rsid w:val="002910B1"/>
    <w:rsid w:val="002912B0"/>
    <w:rsid w:val="002915F9"/>
    <w:rsid w:val="00291719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DF0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F3"/>
    <w:rsid w:val="00297F80"/>
    <w:rsid w:val="002A016D"/>
    <w:rsid w:val="002A10E0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6F0"/>
    <w:rsid w:val="002A3710"/>
    <w:rsid w:val="002A3860"/>
    <w:rsid w:val="002A395B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9F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FBE"/>
    <w:rsid w:val="002B1AD6"/>
    <w:rsid w:val="002B1C05"/>
    <w:rsid w:val="002B1C43"/>
    <w:rsid w:val="002B1C68"/>
    <w:rsid w:val="002B1E83"/>
    <w:rsid w:val="002B2618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96C"/>
    <w:rsid w:val="002B4D89"/>
    <w:rsid w:val="002B4E43"/>
    <w:rsid w:val="002B4FE0"/>
    <w:rsid w:val="002B5075"/>
    <w:rsid w:val="002B5612"/>
    <w:rsid w:val="002B615E"/>
    <w:rsid w:val="002B6A2A"/>
    <w:rsid w:val="002B6D72"/>
    <w:rsid w:val="002B75AB"/>
    <w:rsid w:val="002B7645"/>
    <w:rsid w:val="002B7EEA"/>
    <w:rsid w:val="002C03A4"/>
    <w:rsid w:val="002C04D8"/>
    <w:rsid w:val="002C0769"/>
    <w:rsid w:val="002C1317"/>
    <w:rsid w:val="002C1580"/>
    <w:rsid w:val="002C1593"/>
    <w:rsid w:val="002C1728"/>
    <w:rsid w:val="002C18D3"/>
    <w:rsid w:val="002C1924"/>
    <w:rsid w:val="002C1D8E"/>
    <w:rsid w:val="002C224D"/>
    <w:rsid w:val="002C2854"/>
    <w:rsid w:val="002C2911"/>
    <w:rsid w:val="002C32AE"/>
    <w:rsid w:val="002C33DE"/>
    <w:rsid w:val="002C3659"/>
    <w:rsid w:val="002C38E7"/>
    <w:rsid w:val="002C3E7E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D42"/>
    <w:rsid w:val="002D0F85"/>
    <w:rsid w:val="002D1538"/>
    <w:rsid w:val="002D16AA"/>
    <w:rsid w:val="002D170E"/>
    <w:rsid w:val="002D1944"/>
    <w:rsid w:val="002D1DE2"/>
    <w:rsid w:val="002D1F1A"/>
    <w:rsid w:val="002D1F7B"/>
    <w:rsid w:val="002D24B0"/>
    <w:rsid w:val="002D251E"/>
    <w:rsid w:val="002D2AC4"/>
    <w:rsid w:val="002D2F95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65C"/>
    <w:rsid w:val="002D6AAD"/>
    <w:rsid w:val="002D6B98"/>
    <w:rsid w:val="002D6F02"/>
    <w:rsid w:val="002D7087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43F"/>
    <w:rsid w:val="002E54DC"/>
    <w:rsid w:val="002E624F"/>
    <w:rsid w:val="002E661E"/>
    <w:rsid w:val="002E6657"/>
    <w:rsid w:val="002E6682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1EF0"/>
    <w:rsid w:val="002F21C3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8B"/>
    <w:rsid w:val="002F53B5"/>
    <w:rsid w:val="002F58EC"/>
    <w:rsid w:val="002F597D"/>
    <w:rsid w:val="002F6419"/>
    <w:rsid w:val="002F6A06"/>
    <w:rsid w:val="002F6B8E"/>
    <w:rsid w:val="002F6CE9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902"/>
    <w:rsid w:val="003029A7"/>
    <w:rsid w:val="003029D2"/>
    <w:rsid w:val="003029E3"/>
    <w:rsid w:val="00302AE5"/>
    <w:rsid w:val="00303015"/>
    <w:rsid w:val="00303278"/>
    <w:rsid w:val="003032D7"/>
    <w:rsid w:val="00303F05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86D"/>
    <w:rsid w:val="003068C1"/>
    <w:rsid w:val="003069A1"/>
    <w:rsid w:val="00306AEA"/>
    <w:rsid w:val="00306B5D"/>
    <w:rsid w:val="00307037"/>
    <w:rsid w:val="003074C5"/>
    <w:rsid w:val="003076D9"/>
    <w:rsid w:val="00307E7C"/>
    <w:rsid w:val="00310345"/>
    <w:rsid w:val="00310F49"/>
    <w:rsid w:val="0031145B"/>
    <w:rsid w:val="00311622"/>
    <w:rsid w:val="003119B2"/>
    <w:rsid w:val="00312014"/>
    <w:rsid w:val="00312200"/>
    <w:rsid w:val="0031226F"/>
    <w:rsid w:val="00312415"/>
    <w:rsid w:val="003126E1"/>
    <w:rsid w:val="00312E56"/>
    <w:rsid w:val="00312F22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05"/>
    <w:rsid w:val="00316D8F"/>
    <w:rsid w:val="0031701B"/>
    <w:rsid w:val="00317852"/>
    <w:rsid w:val="00317EF2"/>
    <w:rsid w:val="00320436"/>
    <w:rsid w:val="00320497"/>
    <w:rsid w:val="00320881"/>
    <w:rsid w:val="00320ED8"/>
    <w:rsid w:val="00320F71"/>
    <w:rsid w:val="00321194"/>
    <w:rsid w:val="003211CB"/>
    <w:rsid w:val="00321259"/>
    <w:rsid w:val="0032133B"/>
    <w:rsid w:val="003213FE"/>
    <w:rsid w:val="00321623"/>
    <w:rsid w:val="00321D8A"/>
    <w:rsid w:val="00322066"/>
    <w:rsid w:val="00322321"/>
    <w:rsid w:val="003225E4"/>
    <w:rsid w:val="00323852"/>
    <w:rsid w:val="00323D75"/>
    <w:rsid w:val="00323E21"/>
    <w:rsid w:val="00324287"/>
    <w:rsid w:val="00324299"/>
    <w:rsid w:val="00324567"/>
    <w:rsid w:val="003245DD"/>
    <w:rsid w:val="00324CA3"/>
    <w:rsid w:val="003250C5"/>
    <w:rsid w:val="00325130"/>
    <w:rsid w:val="00325175"/>
    <w:rsid w:val="00325C91"/>
    <w:rsid w:val="003264CC"/>
    <w:rsid w:val="00326682"/>
    <w:rsid w:val="003272CC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3223"/>
    <w:rsid w:val="003333AF"/>
    <w:rsid w:val="00333D22"/>
    <w:rsid w:val="003346DB"/>
    <w:rsid w:val="0033470A"/>
    <w:rsid w:val="00334800"/>
    <w:rsid w:val="00334CF2"/>
    <w:rsid w:val="00334E5B"/>
    <w:rsid w:val="0033501B"/>
    <w:rsid w:val="0033505D"/>
    <w:rsid w:val="003352B7"/>
    <w:rsid w:val="003355B2"/>
    <w:rsid w:val="00335EDF"/>
    <w:rsid w:val="00335FBB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E81"/>
    <w:rsid w:val="0034340D"/>
    <w:rsid w:val="0034360C"/>
    <w:rsid w:val="00343757"/>
    <w:rsid w:val="00343A89"/>
    <w:rsid w:val="00343D81"/>
    <w:rsid w:val="00343E30"/>
    <w:rsid w:val="003440DB"/>
    <w:rsid w:val="003442A5"/>
    <w:rsid w:val="0034486E"/>
    <w:rsid w:val="00344D0D"/>
    <w:rsid w:val="00344E75"/>
    <w:rsid w:val="00344E7C"/>
    <w:rsid w:val="00344FB2"/>
    <w:rsid w:val="00345140"/>
    <w:rsid w:val="00345235"/>
    <w:rsid w:val="0034530B"/>
    <w:rsid w:val="003455B4"/>
    <w:rsid w:val="003457CF"/>
    <w:rsid w:val="0034580A"/>
    <w:rsid w:val="00346339"/>
    <w:rsid w:val="00346888"/>
    <w:rsid w:val="0034695B"/>
    <w:rsid w:val="00346F79"/>
    <w:rsid w:val="00347341"/>
    <w:rsid w:val="00347663"/>
    <w:rsid w:val="003477A3"/>
    <w:rsid w:val="00347FCC"/>
    <w:rsid w:val="003500CF"/>
    <w:rsid w:val="003500E2"/>
    <w:rsid w:val="0035035C"/>
    <w:rsid w:val="00350A5E"/>
    <w:rsid w:val="00351399"/>
    <w:rsid w:val="003516BE"/>
    <w:rsid w:val="00351E22"/>
    <w:rsid w:val="003520C7"/>
    <w:rsid w:val="00352305"/>
    <w:rsid w:val="003527A3"/>
    <w:rsid w:val="00352880"/>
    <w:rsid w:val="00352D00"/>
    <w:rsid w:val="003538F7"/>
    <w:rsid w:val="00353C3F"/>
    <w:rsid w:val="00353C4B"/>
    <w:rsid w:val="00354148"/>
    <w:rsid w:val="00354166"/>
    <w:rsid w:val="003541F1"/>
    <w:rsid w:val="0035426A"/>
    <w:rsid w:val="00354814"/>
    <w:rsid w:val="00354EA0"/>
    <w:rsid w:val="003554EB"/>
    <w:rsid w:val="003557ED"/>
    <w:rsid w:val="003558DF"/>
    <w:rsid w:val="00355C32"/>
    <w:rsid w:val="00355CF7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0ECF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48"/>
    <w:rsid w:val="00364B01"/>
    <w:rsid w:val="003653C3"/>
    <w:rsid w:val="00365A08"/>
    <w:rsid w:val="00365C2F"/>
    <w:rsid w:val="003661CE"/>
    <w:rsid w:val="0036625B"/>
    <w:rsid w:val="00366285"/>
    <w:rsid w:val="00366635"/>
    <w:rsid w:val="00366765"/>
    <w:rsid w:val="003667D7"/>
    <w:rsid w:val="0036705F"/>
    <w:rsid w:val="003671F9"/>
    <w:rsid w:val="0036720F"/>
    <w:rsid w:val="0036733F"/>
    <w:rsid w:val="003674A1"/>
    <w:rsid w:val="0036754C"/>
    <w:rsid w:val="00367787"/>
    <w:rsid w:val="00367E9A"/>
    <w:rsid w:val="00367FD8"/>
    <w:rsid w:val="00370A11"/>
    <w:rsid w:val="00370AEE"/>
    <w:rsid w:val="00370B99"/>
    <w:rsid w:val="00371216"/>
    <w:rsid w:val="00371771"/>
    <w:rsid w:val="00371984"/>
    <w:rsid w:val="003719FC"/>
    <w:rsid w:val="00371F7F"/>
    <w:rsid w:val="0037205B"/>
    <w:rsid w:val="003721CE"/>
    <w:rsid w:val="0037235B"/>
    <w:rsid w:val="00372498"/>
    <w:rsid w:val="00372B11"/>
    <w:rsid w:val="00372CDA"/>
    <w:rsid w:val="00373058"/>
    <w:rsid w:val="00373350"/>
    <w:rsid w:val="003735A4"/>
    <w:rsid w:val="003738DD"/>
    <w:rsid w:val="003739C1"/>
    <w:rsid w:val="00373A95"/>
    <w:rsid w:val="00373E48"/>
    <w:rsid w:val="00373F59"/>
    <w:rsid w:val="0037459A"/>
    <w:rsid w:val="00374788"/>
    <w:rsid w:val="003747BD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A48"/>
    <w:rsid w:val="00376B53"/>
    <w:rsid w:val="00376C6C"/>
    <w:rsid w:val="00376EEC"/>
    <w:rsid w:val="00376FA5"/>
    <w:rsid w:val="003779CC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24F9"/>
    <w:rsid w:val="00382665"/>
    <w:rsid w:val="003827CC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E2"/>
    <w:rsid w:val="00385FC8"/>
    <w:rsid w:val="00386104"/>
    <w:rsid w:val="0038693D"/>
    <w:rsid w:val="00386A37"/>
    <w:rsid w:val="00386C61"/>
    <w:rsid w:val="00386D38"/>
    <w:rsid w:val="00386D9A"/>
    <w:rsid w:val="00386DE8"/>
    <w:rsid w:val="00386E82"/>
    <w:rsid w:val="00386EDE"/>
    <w:rsid w:val="00386F25"/>
    <w:rsid w:val="003872B8"/>
    <w:rsid w:val="0038744E"/>
    <w:rsid w:val="00387532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7E1"/>
    <w:rsid w:val="003A3144"/>
    <w:rsid w:val="003A3383"/>
    <w:rsid w:val="003A35F4"/>
    <w:rsid w:val="003A373A"/>
    <w:rsid w:val="003A3990"/>
    <w:rsid w:val="003A3AA3"/>
    <w:rsid w:val="003A3ABE"/>
    <w:rsid w:val="003A41AE"/>
    <w:rsid w:val="003A4767"/>
    <w:rsid w:val="003A4ED7"/>
    <w:rsid w:val="003A5152"/>
    <w:rsid w:val="003A5534"/>
    <w:rsid w:val="003A56A6"/>
    <w:rsid w:val="003A5B8D"/>
    <w:rsid w:val="003A5D9B"/>
    <w:rsid w:val="003A61DB"/>
    <w:rsid w:val="003A6391"/>
    <w:rsid w:val="003A6421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5C9"/>
    <w:rsid w:val="003B0D9C"/>
    <w:rsid w:val="003B0ED6"/>
    <w:rsid w:val="003B154F"/>
    <w:rsid w:val="003B1768"/>
    <w:rsid w:val="003B178C"/>
    <w:rsid w:val="003B1E3E"/>
    <w:rsid w:val="003B1E7B"/>
    <w:rsid w:val="003B2273"/>
    <w:rsid w:val="003B2ABB"/>
    <w:rsid w:val="003B2F09"/>
    <w:rsid w:val="003B3544"/>
    <w:rsid w:val="003B36EA"/>
    <w:rsid w:val="003B3794"/>
    <w:rsid w:val="003B3F34"/>
    <w:rsid w:val="003B3F42"/>
    <w:rsid w:val="003B4B95"/>
    <w:rsid w:val="003B4C38"/>
    <w:rsid w:val="003B5131"/>
    <w:rsid w:val="003B513A"/>
    <w:rsid w:val="003B5243"/>
    <w:rsid w:val="003B52AF"/>
    <w:rsid w:val="003B5869"/>
    <w:rsid w:val="003B5A5E"/>
    <w:rsid w:val="003B5C20"/>
    <w:rsid w:val="003B5F19"/>
    <w:rsid w:val="003B60A2"/>
    <w:rsid w:val="003B6210"/>
    <w:rsid w:val="003B64B2"/>
    <w:rsid w:val="003B68A0"/>
    <w:rsid w:val="003B69E8"/>
    <w:rsid w:val="003B6C75"/>
    <w:rsid w:val="003B6D34"/>
    <w:rsid w:val="003B6D9B"/>
    <w:rsid w:val="003B6E6E"/>
    <w:rsid w:val="003B74C9"/>
    <w:rsid w:val="003B7604"/>
    <w:rsid w:val="003B77BF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010"/>
    <w:rsid w:val="003C28B0"/>
    <w:rsid w:val="003C28BC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ACD"/>
    <w:rsid w:val="003C4B84"/>
    <w:rsid w:val="003C5160"/>
    <w:rsid w:val="003C5483"/>
    <w:rsid w:val="003C58CF"/>
    <w:rsid w:val="003C5AA2"/>
    <w:rsid w:val="003C5C41"/>
    <w:rsid w:val="003C6118"/>
    <w:rsid w:val="003C634E"/>
    <w:rsid w:val="003C6BA6"/>
    <w:rsid w:val="003C6DCD"/>
    <w:rsid w:val="003C6F23"/>
    <w:rsid w:val="003C7054"/>
    <w:rsid w:val="003C7207"/>
    <w:rsid w:val="003C75DB"/>
    <w:rsid w:val="003C764A"/>
    <w:rsid w:val="003D01EE"/>
    <w:rsid w:val="003D02D8"/>
    <w:rsid w:val="003D0489"/>
    <w:rsid w:val="003D1129"/>
    <w:rsid w:val="003D25A6"/>
    <w:rsid w:val="003D2A64"/>
    <w:rsid w:val="003D307E"/>
    <w:rsid w:val="003D3487"/>
    <w:rsid w:val="003D35E8"/>
    <w:rsid w:val="003D3646"/>
    <w:rsid w:val="003D39D7"/>
    <w:rsid w:val="003D3B7E"/>
    <w:rsid w:val="003D3DBC"/>
    <w:rsid w:val="003D3E6B"/>
    <w:rsid w:val="003D452A"/>
    <w:rsid w:val="003D4671"/>
    <w:rsid w:val="003D46A7"/>
    <w:rsid w:val="003D48F8"/>
    <w:rsid w:val="003D4DFD"/>
    <w:rsid w:val="003D556A"/>
    <w:rsid w:val="003D5640"/>
    <w:rsid w:val="003D58CC"/>
    <w:rsid w:val="003D59EB"/>
    <w:rsid w:val="003D5D59"/>
    <w:rsid w:val="003D692A"/>
    <w:rsid w:val="003D6C7E"/>
    <w:rsid w:val="003D7B88"/>
    <w:rsid w:val="003E00D4"/>
    <w:rsid w:val="003E04B0"/>
    <w:rsid w:val="003E0B9C"/>
    <w:rsid w:val="003E0C8D"/>
    <w:rsid w:val="003E0E45"/>
    <w:rsid w:val="003E0E75"/>
    <w:rsid w:val="003E1569"/>
    <w:rsid w:val="003E174C"/>
    <w:rsid w:val="003E1976"/>
    <w:rsid w:val="003E1AB7"/>
    <w:rsid w:val="003E2608"/>
    <w:rsid w:val="003E2837"/>
    <w:rsid w:val="003E2A99"/>
    <w:rsid w:val="003E2CA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4ECD"/>
    <w:rsid w:val="003E5157"/>
    <w:rsid w:val="003E5168"/>
    <w:rsid w:val="003E5690"/>
    <w:rsid w:val="003E5AAC"/>
    <w:rsid w:val="003E5F38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B58"/>
    <w:rsid w:val="003F0DCA"/>
    <w:rsid w:val="003F1356"/>
    <w:rsid w:val="003F14DC"/>
    <w:rsid w:val="003F1A4F"/>
    <w:rsid w:val="003F22BD"/>
    <w:rsid w:val="003F24C5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6935"/>
    <w:rsid w:val="003F7414"/>
    <w:rsid w:val="003F7877"/>
    <w:rsid w:val="003F79E4"/>
    <w:rsid w:val="003F7A63"/>
    <w:rsid w:val="003F7C2E"/>
    <w:rsid w:val="003F7F92"/>
    <w:rsid w:val="00400751"/>
    <w:rsid w:val="0040092F"/>
    <w:rsid w:val="00400CC2"/>
    <w:rsid w:val="00400FB3"/>
    <w:rsid w:val="0040106D"/>
    <w:rsid w:val="00401104"/>
    <w:rsid w:val="00401183"/>
    <w:rsid w:val="004011E5"/>
    <w:rsid w:val="00401353"/>
    <w:rsid w:val="004014FD"/>
    <w:rsid w:val="00401E46"/>
    <w:rsid w:val="00401EC1"/>
    <w:rsid w:val="00401FAF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418"/>
    <w:rsid w:val="00404E0F"/>
    <w:rsid w:val="004050BB"/>
    <w:rsid w:val="00405168"/>
    <w:rsid w:val="0040566A"/>
    <w:rsid w:val="004056C5"/>
    <w:rsid w:val="00406487"/>
    <w:rsid w:val="0040680D"/>
    <w:rsid w:val="0040703F"/>
    <w:rsid w:val="0040714C"/>
    <w:rsid w:val="00407249"/>
    <w:rsid w:val="004073D6"/>
    <w:rsid w:val="00407462"/>
    <w:rsid w:val="004074B7"/>
    <w:rsid w:val="00407BC0"/>
    <w:rsid w:val="00407EFF"/>
    <w:rsid w:val="00410532"/>
    <w:rsid w:val="00410719"/>
    <w:rsid w:val="00410901"/>
    <w:rsid w:val="00410ECA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33B"/>
    <w:rsid w:val="0041757D"/>
    <w:rsid w:val="00417713"/>
    <w:rsid w:val="00417A81"/>
    <w:rsid w:val="004206DE"/>
    <w:rsid w:val="0042070B"/>
    <w:rsid w:val="0042077D"/>
    <w:rsid w:val="00420A19"/>
    <w:rsid w:val="00420ECD"/>
    <w:rsid w:val="00421295"/>
    <w:rsid w:val="0042151F"/>
    <w:rsid w:val="00421819"/>
    <w:rsid w:val="00421B51"/>
    <w:rsid w:val="0042235C"/>
    <w:rsid w:val="004223B4"/>
    <w:rsid w:val="0042240F"/>
    <w:rsid w:val="00422478"/>
    <w:rsid w:val="00422B89"/>
    <w:rsid w:val="00422EAA"/>
    <w:rsid w:val="00423023"/>
    <w:rsid w:val="00423156"/>
    <w:rsid w:val="004231BB"/>
    <w:rsid w:val="004231D8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98A"/>
    <w:rsid w:val="00425AFC"/>
    <w:rsid w:val="0042618A"/>
    <w:rsid w:val="004265D9"/>
    <w:rsid w:val="00426B12"/>
    <w:rsid w:val="00426B8B"/>
    <w:rsid w:val="00426BDE"/>
    <w:rsid w:val="00427D09"/>
    <w:rsid w:val="00430620"/>
    <w:rsid w:val="004306D3"/>
    <w:rsid w:val="00430CED"/>
    <w:rsid w:val="00430FAB"/>
    <w:rsid w:val="0043109E"/>
    <w:rsid w:val="0043170E"/>
    <w:rsid w:val="004317B4"/>
    <w:rsid w:val="00431898"/>
    <w:rsid w:val="004320AD"/>
    <w:rsid w:val="004320D9"/>
    <w:rsid w:val="00432246"/>
    <w:rsid w:val="00432305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420B"/>
    <w:rsid w:val="00434470"/>
    <w:rsid w:val="00434789"/>
    <w:rsid w:val="00434815"/>
    <w:rsid w:val="004348EB"/>
    <w:rsid w:val="00434AF1"/>
    <w:rsid w:val="00434ED0"/>
    <w:rsid w:val="004352A2"/>
    <w:rsid w:val="0043555C"/>
    <w:rsid w:val="00435BA7"/>
    <w:rsid w:val="00435F2C"/>
    <w:rsid w:val="0043600F"/>
    <w:rsid w:val="00436369"/>
    <w:rsid w:val="004364A6"/>
    <w:rsid w:val="0043656E"/>
    <w:rsid w:val="00436575"/>
    <w:rsid w:val="00436735"/>
    <w:rsid w:val="0043673D"/>
    <w:rsid w:val="00436841"/>
    <w:rsid w:val="0043706B"/>
    <w:rsid w:val="0043771B"/>
    <w:rsid w:val="00437C11"/>
    <w:rsid w:val="00437DFA"/>
    <w:rsid w:val="0044006F"/>
    <w:rsid w:val="00440318"/>
    <w:rsid w:val="00440876"/>
    <w:rsid w:val="004409EE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58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818"/>
    <w:rsid w:val="00445F7A"/>
    <w:rsid w:val="00446BF3"/>
    <w:rsid w:val="00446C77"/>
    <w:rsid w:val="00446E00"/>
    <w:rsid w:val="00446FAB"/>
    <w:rsid w:val="00447008"/>
    <w:rsid w:val="0044717A"/>
    <w:rsid w:val="0044776B"/>
    <w:rsid w:val="00447991"/>
    <w:rsid w:val="00447B49"/>
    <w:rsid w:val="00447DF1"/>
    <w:rsid w:val="00447EC1"/>
    <w:rsid w:val="00447F97"/>
    <w:rsid w:val="00450035"/>
    <w:rsid w:val="004500F1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1FFE"/>
    <w:rsid w:val="004532BE"/>
    <w:rsid w:val="004534C8"/>
    <w:rsid w:val="004534F4"/>
    <w:rsid w:val="0045360F"/>
    <w:rsid w:val="0045362F"/>
    <w:rsid w:val="0045385E"/>
    <w:rsid w:val="0045436E"/>
    <w:rsid w:val="00454429"/>
    <w:rsid w:val="00454877"/>
    <w:rsid w:val="00454F72"/>
    <w:rsid w:val="00454F93"/>
    <w:rsid w:val="004551CC"/>
    <w:rsid w:val="004555EC"/>
    <w:rsid w:val="00455696"/>
    <w:rsid w:val="00455814"/>
    <w:rsid w:val="00455AB8"/>
    <w:rsid w:val="004560DB"/>
    <w:rsid w:val="00456515"/>
    <w:rsid w:val="00456A18"/>
    <w:rsid w:val="00456F6F"/>
    <w:rsid w:val="004572F2"/>
    <w:rsid w:val="00457464"/>
    <w:rsid w:val="0045755D"/>
    <w:rsid w:val="00457689"/>
    <w:rsid w:val="00457A72"/>
    <w:rsid w:val="00457BC2"/>
    <w:rsid w:val="00457E09"/>
    <w:rsid w:val="00460074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2CB"/>
    <w:rsid w:val="004656FD"/>
    <w:rsid w:val="00465D7F"/>
    <w:rsid w:val="00465FBE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F01"/>
    <w:rsid w:val="00470013"/>
    <w:rsid w:val="004706C4"/>
    <w:rsid w:val="00470725"/>
    <w:rsid w:val="00470BAA"/>
    <w:rsid w:val="0047170C"/>
    <w:rsid w:val="00471A94"/>
    <w:rsid w:val="00471DF4"/>
    <w:rsid w:val="0047228D"/>
    <w:rsid w:val="004722BF"/>
    <w:rsid w:val="004724B4"/>
    <w:rsid w:val="004726B3"/>
    <w:rsid w:val="00472760"/>
    <w:rsid w:val="00472842"/>
    <w:rsid w:val="00472B8C"/>
    <w:rsid w:val="00472C3F"/>
    <w:rsid w:val="0047310F"/>
    <w:rsid w:val="00473BBA"/>
    <w:rsid w:val="00474107"/>
    <w:rsid w:val="00474359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6219"/>
    <w:rsid w:val="00476529"/>
    <w:rsid w:val="00476EE6"/>
    <w:rsid w:val="00476F10"/>
    <w:rsid w:val="004770E6"/>
    <w:rsid w:val="0047751C"/>
    <w:rsid w:val="0047757A"/>
    <w:rsid w:val="004776A6"/>
    <w:rsid w:val="00477B82"/>
    <w:rsid w:val="00477BDA"/>
    <w:rsid w:val="00477C1D"/>
    <w:rsid w:val="00477EC4"/>
    <w:rsid w:val="004800C3"/>
    <w:rsid w:val="00480133"/>
    <w:rsid w:val="00480322"/>
    <w:rsid w:val="00480565"/>
    <w:rsid w:val="00480801"/>
    <w:rsid w:val="00480925"/>
    <w:rsid w:val="00480AB8"/>
    <w:rsid w:val="00480C0B"/>
    <w:rsid w:val="00480C14"/>
    <w:rsid w:val="00480C1F"/>
    <w:rsid w:val="00480CAA"/>
    <w:rsid w:val="00481966"/>
    <w:rsid w:val="00481EB0"/>
    <w:rsid w:val="00482231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5F8F"/>
    <w:rsid w:val="004862FE"/>
    <w:rsid w:val="00486622"/>
    <w:rsid w:val="00486859"/>
    <w:rsid w:val="0048685A"/>
    <w:rsid w:val="00486B93"/>
    <w:rsid w:val="00486C87"/>
    <w:rsid w:val="004870D5"/>
    <w:rsid w:val="00487885"/>
    <w:rsid w:val="004878B2"/>
    <w:rsid w:val="00487AA7"/>
    <w:rsid w:val="00487DDF"/>
    <w:rsid w:val="00487F32"/>
    <w:rsid w:val="00487FF7"/>
    <w:rsid w:val="00490148"/>
    <w:rsid w:val="00490161"/>
    <w:rsid w:val="0049030A"/>
    <w:rsid w:val="0049036E"/>
    <w:rsid w:val="004909E9"/>
    <w:rsid w:val="00490EC6"/>
    <w:rsid w:val="00491238"/>
    <w:rsid w:val="0049129D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B55"/>
    <w:rsid w:val="00495FE9"/>
    <w:rsid w:val="00496110"/>
    <w:rsid w:val="0049639A"/>
    <w:rsid w:val="00496745"/>
    <w:rsid w:val="00496BFB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A43"/>
    <w:rsid w:val="004A1DFC"/>
    <w:rsid w:val="004A2182"/>
    <w:rsid w:val="004A24B0"/>
    <w:rsid w:val="004A256C"/>
    <w:rsid w:val="004A2F4D"/>
    <w:rsid w:val="004A31BD"/>
    <w:rsid w:val="004A392F"/>
    <w:rsid w:val="004A3A8B"/>
    <w:rsid w:val="004A3C04"/>
    <w:rsid w:val="004A3EEE"/>
    <w:rsid w:val="004A4468"/>
    <w:rsid w:val="004A44E3"/>
    <w:rsid w:val="004A48C7"/>
    <w:rsid w:val="004A4964"/>
    <w:rsid w:val="004A4C89"/>
    <w:rsid w:val="004A501E"/>
    <w:rsid w:val="004A52A7"/>
    <w:rsid w:val="004A546D"/>
    <w:rsid w:val="004A5FE6"/>
    <w:rsid w:val="004A6125"/>
    <w:rsid w:val="004A63CC"/>
    <w:rsid w:val="004A6432"/>
    <w:rsid w:val="004A64DC"/>
    <w:rsid w:val="004A66E1"/>
    <w:rsid w:val="004A6BB3"/>
    <w:rsid w:val="004A6E81"/>
    <w:rsid w:val="004A7569"/>
    <w:rsid w:val="004A7D6D"/>
    <w:rsid w:val="004B023A"/>
    <w:rsid w:val="004B03EA"/>
    <w:rsid w:val="004B03EE"/>
    <w:rsid w:val="004B0574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B7FA7"/>
    <w:rsid w:val="004C05B5"/>
    <w:rsid w:val="004C08DD"/>
    <w:rsid w:val="004C11BD"/>
    <w:rsid w:val="004C13AB"/>
    <w:rsid w:val="004C14E9"/>
    <w:rsid w:val="004C1AFE"/>
    <w:rsid w:val="004C1BEA"/>
    <w:rsid w:val="004C21EE"/>
    <w:rsid w:val="004C2490"/>
    <w:rsid w:val="004C300C"/>
    <w:rsid w:val="004C31A1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A9A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3BD7"/>
    <w:rsid w:val="004D4A8B"/>
    <w:rsid w:val="004D4F65"/>
    <w:rsid w:val="004D519E"/>
    <w:rsid w:val="004D5701"/>
    <w:rsid w:val="004D5AA2"/>
    <w:rsid w:val="004D5B6B"/>
    <w:rsid w:val="004D5C49"/>
    <w:rsid w:val="004D5E49"/>
    <w:rsid w:val="004D6092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3B6"/>
    <w:rsid w:val="004E37B6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62BF"/>
    <w:rsid w:val="004E6546"/>
    <w:rsid w:val="004E6843"/>
    <w:rsid w:val="004E6AD5"/>
    <w:rsid w:val="004E6B23"/>
    <w:rsid w:val="004E6D5F"/>
    <w:rsid w:val="004E6FBE"/>
    <w:rsid w:val="004E7031"/>
    <w:rsid w:val="004E7044"/>
    <w:rsid w:val="004E7435"/>
    <w:rsid w:val="004E786B"/>
    <w:rsid w:val="004E7AE2"/>
    <w:rsid w:val="004E7C51"/>
    <w:rsid w:val="004E7D58"/>
    <w:rsid w:val="004E7F96"/>
    <w:rsid w:val="004F0073"/>
    <w:rsid w:val="004F0753"/>
    <w:rsid w:val="004F07E9"/>
    <w:rsid w:val="004F07FC"/>
    <w:rsid w:val="004F0B01"/>
    <w:rsid w:val="004F0BF9"/>
    <w:rsid w:val="004F132D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6734"/>
    <w:rsid w:val="004F6A99"/>
    <w:rsid w:val="004F6EC9"/>
    <w:rsid w:val="004F715C"/>
    <w:rsid w:val="004F73F5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478"/>
    <w:rsid w:val="00501947"/>
    <w:rsid w:val="00501B85"/>
    <w:rsid w:val="00501E09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7DC"/>
    <w:rsid w:val="005048BF"/>
    <w:rsid w:val="005049EF"/>
    <w:rsid w:val="00504A1D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9D6"/>
    <w:rsid w:val="005149F2"/>
    <w:rsid w:val="00514BC3"/>
    <w:rsid w:val="00514C20"/>
    <w:rsid w:val="00514C9F"/>
    <w:rsid w:val="00514EB2"/>
    <w:rsid w:val="00514F89"/>
    <w:rsid w:val="00515004"/>
    <w:rsid w:val="0051516E"/>
    <w:rsid w:val="00515288"/>
    <w:rsid w:val="00515466"/>
    <w:rsid w:val="005154DC"/>
    <w:rsid w:val="00515692"/>
    <w:rsid w:val="00515B0B"/>
    <w:rsid w:val="00516155"/>
    <w:rsid w:val="00516379"/>
    <w:rsid w:val="005163AB"/>
    <w:rsid w:val="00516DC5"/>
    <w:rsid w:val="005173B1"/>
    <w:rsid w:val="00517A60"/>
    <w:rsid w:val="00517B37"/>
    <w:rsid w:val="00520689"/>
    <w:rsid w:val="00520930"/>
    <w:rsid w:val="0052121D"/>
    <w:rsid w:val="00521450"/>
    <w:rsid w:val="00521828"/>
    <w:rsid w:val="00521C4C"/>
    <w:rsid w:val="0052267D"/>
    <w:rsid w:val="00522DA8"/>
    <w:rsid w:val="00523333"/>
    <w:rsid w:val="005234C5"/>
    <w:rsid w:val="005236C2"/>
    <w:rsid w:val="005241B0"/>
    <w:rsid w:val="00524437"/>
    <w:rsid w:val="00524C30"/>
    <w:rsid w:val="00524DC5"/>
    <w:rsid w:val="00524E7A"/>
    <w:rsid w:val="00524EEF"/>
    <w:rsid w:val="0052505B"/>
    <w:rsid w:val="00525B12"/>
    <w:rsid w:val="00526614"/>
    <w:rsid w:val="00526617"/>
    <w:rsid w:val="00526776"/>
    <w:rsid w:val="0052706F"/>
    <w:rsid w:val="00527209"/>
    <w:rsid w:val="00527E92"/>
    <w:rsid w:val="00527EFF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3E7"/>
    <w:rsid w:val="00532D42"/>
    <w:rsid w:val="005334BC"/>
    <w:rsid w:val="00533509"/>
    <w:rsid w:val="005335A2"/>
    <w:rsid w:val="00533DD6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39B"/>
    <w:rsid w:val="0053641C"/>
    <w:rsid w:val="005366E2"/>
    <w:rsid w:val="00536A92"/>
    <w:rsid w:val="00536B7E"/>
    <w:rsid w:val="00536E6D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B7F"/>
    <w:rsid w:val="00544D00"/>
    <w:rsid w:val="005450AC"/>
    <w:rsid w:val="00545348"/>
    <w:rsid w:val="00545495"/>
    <w:rsid w:val="0054625B"/>
    <w:rsid w:val="00546819"/>
    <w:rsid w:val="00546AF5"/>
    <w:rsid w:val="005470CE"/>
    <w:rsid w:val="00547901"/>
    <w:rsid w:val="00547EE2"/>
    <w:rsid w:val="0055018A"/>
    <w:rsid w:val="00550251"/>
    <w:rsid w:val="0055086A"/>
    <w:rsid w:val="00550AFB"/>
    <w:rsid w:val="00550B27"/>
    <w:rsid w:val="00551003"/>
    <w:rsid w:val="00551808"/>
    <w:rsid w:val="005519BC"/>
    <w:rsid w:val="00551DCA"/>
    <w:rsid w:val="00551DEF"/>
    <w:rsid w:val="00552B03"/>
    <w:rsid w:val="00552B6A"/>
    <w:rsid w:val="00553012"/>
    <w:rsid w:val="005530C8"/>
    <w:rsid w:val="005531AB"/>
    <w:rsid w:val="0055348F"/>
    <w:rsid w:val="00553720"/>
    <w:rsid w:val="00553758"/>
    <w:rsid w:val="00553B58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60"/>
    <w:rsid w:val="00555F4A"/>
    <w:rsid w:val="00555F99"/>
    <w:rsid w:val="00555FBC"/>
    <w:rsid w:val="00556327"/>
    <w:rsid w:val="00556562"/>
    <w:rsid w:val="005567C2"/>
    <w:rsid w:val="005572DE"/>
    <w:rsid w:val="00557301"/>
    <w:rsid w:val="00557623"/>
    <w:rsid w:val="00557C84"/>
    <w:rsid w:val="00557CBE"/>
    <w:rsid w:val="00557FE8"/>
    <w:rsid w:val="00560811"/>
    <w:rsid w:val="00560A8F"/>
    <w:rsid w:val="00560D94"/>
    <w:rsid w:val="005610A8"/>
    <w:rsid w:val="00561759"/>
    <w:rsid w:val="00561CAB"/>
    <w:rsid w:val="00561CF5"/>
    <w:rsid w:val="00561F47"/>
    <w:rsid w:val="00562453"/>
    <w:rsid w:val="00562A93"/>
    <w:rsid w:val="00562C26"/>
    <w:rsid w:val="0056377C"/>
    <w:rsid w:val="00563E97"/>
    <w:rsid w:val="0056437B"/>
    <w:rsid w:val="00565025"/>
    <w:rsid w:val="00565029"/>
    <w:rsid w:val="00565754"/>
    <w:rsid w:val="0056578C"/>
    <w:rsid w:val="00566081"/>
    <w:rsid w:val="00566277"/>
    <w:rsid w:val="0056663B"/>
    <w:rsid w:val="00566B54"/>
    <w:rsid w:val="00566BC0"/>
    <w:rsid w:val="00567083"/>
    <w:rsid w:val="0056727A"/>
    <w:rsid w:val="005673D6"/>
    <w:rsid w:val="005679A5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3381"/>
    <w:rsid w:val="00573496"/>
    <w:rsid w:val="0057392D"/>
    <w:rsid w:val="00573D26"/>
    <w:rsid w:val="00573D6B"/>
    <w:rsid w:val="005740E2"/>
    <w:rsid w:val="00574452"/>
    <w:rsid w:val="0057477F"/>
    <w:rsid w:val="0057536A"/>
    <w:rsid w:val="005753C7"/>
    <w:rsid w:val="00575795"/>
    <w:rsid w:val="00575A20"/>
    <w:rsid w:val="00575E56"/>
    <w:rsid w:val="0057741E"/>
    <w:rsid w:val="005775F7"/>
    <w:rsid w:val="005779EF"/>
    <w:rsid w:val="005805D0"/>
    <w:rsid w:val="00580C07"/>
    <w:rsid w:val="00580CE6"/>
    <w:rsid w:val="0058138F"/>
    <w:rsid w:val="0058145B"/>
    <w:rsid w:val="005825F0"/>
    <w:rsid w:val="00582A3B"/>
    <w:rsid w:val="00582E19"/>
    <w:rsid w:val="00583020"/>
    <w:rsid w:val="00583247"/>
    <w:rsid w:val="005835AD"/>
    <w:rsid w:val="005837CF"/>
    <w:rsid w:val="00583C5C"/>
    <w:rsid w:val="00583C80"/>
    <w:rsid w:val="00583CB4"/>
    <w:rsid w:val="00584851"/>
    <w:rsid w:val="00584D33"/>
    <w:rsid w:val="005859B0"/>
    <w:rsid w:val="00585F02"/>
    <w:rsid w:val="0058647A"/>
    <w:rsid w:val="00586724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27F"/>
    <w:rsid w:val="0059137D"/>
    <w:rsid w:val="0059167C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28"/>
    <w:rsid w:val="00592FD8"/>
    <w:rsid w:val="005936AE"/>
    <w:rsid w:val="005937F8"/>
    <w:rsid w:val="00593AF0"/>
    <w:rsid w:val="00593EBB"/>
    <w:rsid w:val="005948E8"/>
    <w:rsid w:val="005952D8"/>
    <w:rsid w:val="005952E3"/>
    <w:rsid w:val="005957EB"/>
    <w:rsid w:val="0059581C"/>
    <w:rsid w:val="00595827"/>
    <w:rsid w:val="00595B92"/>
    <w:rsid w:val="005961AD"/>
    <w:rsid w:val="00596EB0"/>
    <w:rsid w:val="00596F39"/>
    <w:rsid w:val="00597456"/>
    <w:rsid w:val="00597550"/>
    <w:rsid w:val="00597E1C"/>
    <w:rsid w:val="00597FDB"/>
    <w:rsid w:val="005A0583"/>
    <w:rsid w:val="005A0643"/>
    <w:rsid w:val="005A0C12"/>
    <w:rsid w:val="005A0E8A"/>
    <w:rsid w:val="005A0FF6"/>
    <w:rsid w:val="005A1122"/>
    <w:rsid w:val="005A1547"/>
    <w:rsid w:val="005A15A3"/>
    <w:rsid w:val="005A197E"/>
    <w:rsid w:val="005A22AA"/>
    <w:rsid w:val="005A2C21"/>
    <w:rsid w:val="005A2D93"/>
    <w:rsid w:val="005A309E"/>
    <w:rsid w:val="005A3CD2"/>
    <w:rsid w:val="005A3D79"/>
    <w:rsid w:val="005A3DDC"/>
    <w:rsid w:val="005A4114"/>
    <w:rsid w:val="005A4285"/>
    <w:rsid w:val="005A4791"/>
    <w:rsid w:val="005A4EA2"/>
    <w:rsid w:val="005A50FA"/>
    <w:rsid w:val="005A5754"/>
    <w:rsid w:val="005A5853"/>
    <w:rsid w:val="005A5924"/>
    <w:rsid w:val="005A5955"/>
    <w:rsid w:val="005A5DB0"/>
    <w:rsid w:val="005A6280"/>
    <w:rsid w:val="005A655A"/>
    <w:rsid w:val="005A6A4E"/>
    <w:rsid w:val="005A6C05"/>
    <w:rsid w:val="005A6E71"/>
    <w:rsid w:val="005A6F91"/>
    <w:rsid w:val="005A74C1"/>
    <w:rsid w:val="005A751D"/>
    <w:rsid w:val="005A7563"/>
    <w:rsid w:val="005A7C80"/>
    <w:rsid w:val="005A7DD2"/>
    <w:rsid w:val="005A7F11"/>
    <w:rsid w:val="005A7FFB"/>
    <w:rsid w:val="005B0161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3E"/>
    <w:rsid w:val="005B3567"/>
    <w:rsid w:val="005B37AE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0BF"/>
    <w:rsid w:val="005B51D6"/>
    <w:rsid w:val="005B53CD"/>
    <w:rsid w:val="005B56E0"/>
    <w:rsid w:val="005B59A9"/>
    <w:rsid w:val="005B65E4"/>
    <w:rsid w:val="005B6663"/>
    <w:rsid w:val="005B686F"/>
    <w:rsid w:val="005B6F0C"/>
    <w:rsid w:val="005B750F"/>
    <w:rsid w:val="005B753D"/>
    <w:rsid w:val="005B7A2F"/>
    <w:rsid w:val="005B7BB2"/>
    <w:rsid w:val="005B7DF9"/>
    <w:rsid w:val="005C05FC"/>
    <w:rsid w:val="005C0CAD"/>
    <w:rsid w:val="005C11FB"/>
    <w:rsid w:val="005C17EE"/>
    <w:rsid w:val="005C1A5E"/>
    <w:rsid w:val="005C1B16"/>
    <w:rsid w:val="005C244E"/>
    <w:rsid w:val="005C25FB"/>
    <w:rsid w:val="005C2F54"/>
    <w:rsid w:val="005C3991"/>
    <w:rsid w:val="005C3B4A"/>
    <w:rsid w:val="005C3F31"/>
    <w:rsid w:val="005C403C"/>
    <w:rsid w:val="005C419B"/>
    <w:rsid w:val="005C444B"/>
    <w:rsid w:val="005C47AA"/>
    <w:rsid w:val="005C52AA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2BE"/>
    <w:rsid w:val="005D0433"/>
    <w:rsid w:val="005D04AB"/>
    <w:rsid w:val="005D0568"/>
    <w:rsid w:val="005D0748"/>
    <w:rsid w:val="005D0915"/>
    <w:rsid w:val="005D0DD4"/>
    <w:rsid w:val="005D0E26"/>
    <w:rsid w:val="005D1170"/>
    <w:rsid w:val="005D170F"/>
    <w:rsid w:val="005D1CEF"/>
    <w:rsid w:val="005D1F7C"/>
    <w:rsid w:val="005D22EF"/>
    <w:rsid w:val="005D2345"/>
    <w:rsid w:val="005D2538"/>
    <w:rsid w:val="005D259F"/>
    <w:rsid w:val="005D29E3"/>
    <w:rsid w:val="005D2A70"/>
    <w:rsid w:val="005D2B16"/>
    <w:rsid w:val="005D326B"/>
    <w:rsid w:val="005D32A0"/>
    <w:rsid w:val="005D3874"/>
    <w:rsid w:val="005D3A13"/>
    <w:rsid w:val="005D3A31"/>
    <w:rsid w:val="005D40DD"/>
    <w:rsid w:val="005D420E"/>
    <w:rsid w:val="005D4313"/>
    <w:rsid w:val="005D467A"/>
    <w:rsid w:val="005D4DA9"/>
    <w:rsid w:val="005D5073"/>
    <w:rsid w:val="005D50E2"/>
    <w:rsid w:val="005D5311"/>
    <w:rsid w:val="005D5A03"/>
    <w:rsid w:val="005D5D0F"/>
    <w:rsid w:val="005D660A"/>
    <w:rsid w:val="005D6A56"/>
    <w:rsid w:val="005D6C63"/>
    <w:rsid w:val="005D6C65"/>
    <w:rsid w:val="005D6F53"/>
    <w:rsid w:val="005D7049"/>
    <w:rsid w:val="005D735F"/>
    <w:rsid w:val="005D77B0"/>
    <w:rsid w:val="005D7CFE"/>
    <w:rsid w:val="005D7D2E"/>
    <w:rsid w:val="005D7F9C"/>
    <w:rsid w:val="005E0173"/>
    <w:rsid w:val="005E038D"/>
    <w:rsid w:val="005E08F2"/>
    <w:rsid w:val="005E0963"/>
    <w:rsid w:val="005E0E28"/>
    <w:rsid w:val="005E0FB7"/>
    <w:rsid w:val="005E1101"/>
    <w:rsid w:val="005E19DC"/>
    <w:rsid w:val="005E1BCF"/>
    <w:rsid w:val="005E1BEC"/>
    <w:rsid w:val="005E1C25"/>
    <w:rsid w:val="005E1E42"/>
    <w:rsid w:val="005E1F5A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C1D"/>
    <w:rsid w:val="005E511D"/>
    <w:rsid w:val="005E51CA"/>
    <w:rsid w:val="005E52CE"/>
    <w:rsid w:val="005E5311"/>
    <w:rsid w:val="005E5829"/>
    <w:rsid w:val="005E5EE1"/>
    <w:rsid w:val="005E616C"/>
    <w:rsid w:val="005E628A"/>
    <w:rsid w:val="005E6708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2FB8"/>
    <w:rsid w:val="005F34B1"/>
    <w:rsid w:val="005F350F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EE7"/>
    <w:rsid w:val="005F51FE"/>
    <w:rsid w:val="005F532E"/>
    <w:rsid w:val="005F61F9"/>
    <w:rsid w:val="005F639F"/>
    <w:rsid w:val="005F6422"/>
    <w:rsid w:val="005F6CDD"/>
    <w:rsid w:val="005F725A"/>
    <w:rsid w:val="005F7874"/>
    <w:rsid w:val="005F7B2D"/>
    <w:rsid w:val="005F7C14"/>
    <w:rsid w:val="005F7DE6"/>
    <w:rsid w:val="006000EC"/>
    <w:rsid w:val="006001D6"/>
    <w:rsid w:val="00600206"/>
    <w:rsid w:val="0060034F"/>
    <w:rsid w:val="00600655"/>
    <w:rsid w:val="0060078C"/>
    <w:rsid w:val="00600C24"/>
    <w:rsid w:val="00600F59"/>
    <w:rsid w:val="00600F8D"/>
    <w:rsid w:val="00601949"/>
    <w:rsid w:val="006019FC"/>
    <w:rsid w:val="00601BE9"/>
    <w:rsid w:val="00602835"/>
    <w:rsid w:val="0060284E"/>
    <w:rsid w:val="00602BA4"/>
    <w:rsid w:val="0060315C"/>
    <w:rsid w:val="006032E2"/>
    <w:rsid w:val="00603A77"/>
    <w:rsid w:val="00603B64"/>
    <w:rsid w:val="00603EDB"/>
    <w:rsid w:val="0060446E"/>
    <w:rsid w:val="006046F8"/>
    <w:rsid w:val="00605064"/>
    <w:rsid w:val="006051D4"/>
    <w:rsid w:val="00605227"/>
    <w:rsid w:val="00605299"/>
    <w:rsid w:val="00606259"/>
    <w:rsid w:val="006066B3"/>
    <w:rsid w:val="006066EC"/>
    <w:rsid w:val="00606B0F"/>
    <w:rsid w:val="0060773C"/>
    <w:rsid w:val="006077B6"/>
    <w:rsid w:val="00607E60"/>
    <w:rsid w:val="00607E90"/>
    <w:rsid w:val="00607EC5"/>
    <w:rsid w:val="0061021C"/>
    <w:rsid w:val="00610BD1"/>
    <w:rsid w:val="00611118"/>
    <w:rsid w:val="006113FD"/>
    <w:rsid w:val="00611718"/>
    <w:rsid w:val="00611A6D"/>
    <w:rsid w:val="00611DC8"/>
    <w:rsid w:val="0061200F"/>
    <w:rsid w:val="00612322"/>
    <w:rsid w:val="00612461"/>
    <w:rsid w:val="006125FA"/>
    <w:rsid w:val="00612646"/>
    <w:rsid w:val="0061306C"/>
    <w:rsid w:val="00613246"/>
    <w:rsid w:val="006137B4"/>
    <w:rsid w:val="00613BA3"/>
    <w:rsid w:val="00613D3A"/>
    <w:rsid w:val="00613E1A"/>
    <w:rsid w:val="006140CD"/>
    <w:rsid w:val="006140E9"/>
    <w:rsid w:val="00614471"/>
    <w:rsid w:val="006144F4"/>
    <w:rsid w:val="00614BA8"/>
    <w:rsid w:val="00614DF6"/>
    <w:rsid w:val="00614EB7"/>
    <w:rsid w:val="00614F96"/>
    <w:rsid w:val="0061527B"/>
    <w:rsid w:val="006152A0"/>
    <w:rsid w:val="006152AC"/>
    <w:rsid w:val="006152D3"/>
    <w:rsid w:val="006156C6"/>
    <w:rsid w:val="00615962"/>
    <w:rsid w:val="00615B7C"/>
    <w:rsid w:val="00615BFB"/>
    <w:rsid w:val="00615BFC"/>
    <w:rsid w:val="00616215"/>
    <w:rsid w:val="006164F9"/>
    <w:rsid w:val="0061660B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17D86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7E6"/>
    <w:rsid w:val="00622043"/>
    <w:rsid w:val="006224DB"/>
    <w:rsid w:val="00622805"/>
    <w:rsid w:val="00622B0B"/>
    <w:rsid w:val="00622D65"/>
    <w:rsid w:val="0062315E"/>
    <w:rsid w:val="00623E0D"/>
    <w:rsid w:val="006240C2"/>
    <w:rsid w:val="006242DC"/>
    <w:rsid w:val="006247D8"/>
    <w:rsid w:val="00625C45"/>
    <w:rsid w:val="00625EA2"/>
    <w:rsid w:val="006265D9"/>
    <w:rsid w:val="00626722"/>
    <w:rsid w:val="006268BA"/>
    <w:rsid w:val="00626A64"/>
    <w:rsid w:val="00626ABC"/>
    <w:rsid w:val="00627034"/>
    <w:rsid w:val="006272CC"/>
    <w:rsid w:val="006273F2"/>
    <w:rsid w:val="0062761E"/>
    <w:rsid w:val="006276ED"/>
    <w:rsid w:val="00627B12"/>
    <w:rsid w:val="00627CCD"/>
    <w:rsid w:val="00627D2C"/>
    <w:rsid w:val="00630038"/>
    <w:rsid w:val="00630969"/>
    <w:rsid w:val="00630F17"/>
    <w:rsid w:val="0063152D"/>
    <w:rsid w:val="00631739"/>
    <w:rsid w:val="00632123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1A0"/>
    <w:rsid w:val="006353D3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A67"/>
    <w:rsid w:val="00636B69"/>
    <w:rsid w:val="00636BD5"/>
    <w:rsid w:val="00637012"/>
    <w:rsid w:val="00637052"/>
    <w:rsid w:val="006375C9"/>
    <w:rsid w:val="00637915"/>
    <w:rsid w:val="00640323"/>
    <w:rsid w:val="0064054C"/>
    <w:rsid w:val="006407D4"/>
    <w:rsid w:val="006408B2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D0A"/>
    <w:rsid w:val="00644E84"/>
    <w:rsid w:val="00645AC8"/>
    <w:rsid w:val="00646C6A"/>
    <w:rsid w:val="00646FC3"/>
    <w:rsid w:val="00647213"/>
    <w:rsid w:val="006472E5"/>
    <w:rsid w:val="00647338"/>
    <w:rsid w:val="00647487"/>
    <w:rsid w:val="00647C8C"/>
    <w:rsid w:val="00650616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1A44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FF9"/>
    <w:rsid w:val="00663FFF"/>
    <w:rsid w:val="00664155"/>
    <w:rsid w:val="00664586"/>
    <w:rsid w:val="0066494F"/>
    <w:rsid w:val="006649F3"/>
    <w:rsid w:val="00664A58"/>
    <w:rsid w:val="00665889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3B"/>
    <w:rsid w:val="00670A3F"/>
    <w:rsid w:val="00671232"/>
    <w:rsid w:val="006712CE"/>
    <w:rsid w:val="00672926"/>
    <w:rsid w:val="00672A71"/>
    <w:rsid w:val="00672E53"/>
    <w:rsid w:val="00673166"/>
    <w:rsid w:val="006733CB"/>
    <w:rsid w:val="0067350F"/>
    <w:rsid w:val="00673C11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AD2"/>
    <w:rsid w:val="0067700F"/>
    <w:rsid w:val="0067721D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265"/>
    <w:rsid w:val="0068265C"/>
    <w:rsid w:val="00682873"/>
    <w:rsid w:val="00682936"/>
    <w:rsid w:val="00682C87"/>
    <w:rsid w:val="00683215"/>
    <w:rsid w:val="0068354B"/>
    <w:rsid w:val="00683F90"/>
    <w:rsid w:val="0068436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D50"/>
    <w:rsid w:val="00686EEE"/>
    <w:rsid w:val="00687577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2110"/>
    <w:rsid w:val="006921CC"/>
    <w:rsid w:val="006922D5"/>
    <w:rsid w:val="006923EF"/>
    <w:rsid w:val="00692DC8"/>
    <w:rsid w:val="00692DE3"/>
    <w:rsid w:val="00692E38"/>
    <w:rsid w:val="006931D9"/>
    <w:rsid w:val="00693413"/>
    <w:rsid w:val="00693813"/>
    <w:rsid w:val="00693C78"/>
    <w:rsid w:val="00694297"/>
    <w:rsid w:val="006942B1"/>
    <w:rsid w:val="0069448B"/>
    <w:rsid w:val="006944FF"/>
    <w:rsid w:val="00694915"/>
    <w:rsid w:val="00694FFD"/>
    <w:rsid w:val="00695487"/>
    <w:rsid w:val="00695806"/>
    <w:rsid w:val="00695A81"/>
    <w:rsid w:val="00695CB9"/>
    <w:rsid w:val="00696209"/>
    <w:rsid w:val="0069621B"/>
    <w:rsid w:val="0069631F"/>
    <w:rsid w:val="006966B9"/>
    <w:rsid w:val="00696B4C"/>
    <w:rsid w:val="00696CC0"/>
    <w:rsid w:val="00697214"/>
    <w:rsid w:val="006976E1"/>
    <w:rsid w:val="00697AFB"/>
    <w:rsid w:val="006A0A99"/>
    <w:rsid w:val="006A13EA"/>
    <w:rsid w:val="006A1676"/>
    <w:rsid w:val="006A2A68"/>
    <w:rsid w:val="006A2AEA"/>
    <w:rsid w:val="006A2C23"/>
    <w:rsid w:val="006A2D0A"/>
    <w:rsid w:val="006A3204"/>
    <w:rsid w:val="006A359B"/>
    <w:rsid w:val="006A36D3"/>
    <w:rsid w:val="006A3D3E"/>
    <w:rsid w:val="006A3DF7"/>
    <w:rsid w:val="006A4543"/>
    <w:rsid w:val="006A472F"/>
    <w:rsid w:val="006A48A7"/>
    <w:rsid w:val="006A490A"/>
    <w:rsid w:val="006A4C14"/>
    <w:rsid w:val="006A4D62"/>
    <w:rsid w:val="006A5106"/>
    <w:rsid w:val="006A52A2"/>
    <w:rsid w:val="006A52AD"/>
    <w:rsid w:val="006A552B"/>
    <w:rsid w:val="006A5E43"/>
    <w:rsid w:val="006A6094"/>
    <w:rsid w:val="006A6276"/>
    <w:rsid w:val="006A63D8"/>
    <w:rsid w:val="006A6C13"/>
    <w:rsid w:val="006A6CDE"/>
    <w:rsid w:val="006A6EEC"/>
    <w:rsid w:val="006A6F31"/>
    <w:rsid w:val="006A7674"/>
    <w:rsid w:val="006A7820"/>
    <w:rsid w:val="006A7CA1"/>
    <w:rsid w:val="006A7CEA"/>
    <w:rsid w:val="006A7E4B"/>
    <w:rsid w:val="006B0085"/>
    <w:rsid w:val="006B057B"/>
    <w:rsid w:val="006B0FED"/>
    <w:rsid w:val="006B136D"/>
    <w:rsid w:val="006B137F"/>
    <w:rsid w:val="006B1494"/>
    <w:rsid w:val="006B151C"/>
    <w:rsid w:val="006B1B5F"/>
    <w:rsid w:val="006B1E10"/>
    <w:rsid w:val="006B36DA"/>
    <w:rsid w:val="006B386C"/>
    <w:rsid w:val="006B389C"/>
    <w:rsid w:val="006B3BAD"/>
    <w:rsid w:val="006B3FC4"/>
    <w:rsid w:val="006B4BD6"/>
    <w:rsid w:val="006B4BDF"/>
    <w:rsid w:val="006B4C81"/>
    <w:rsid w:val="006B4D13"/>
    <w:rsid w:val="006B5127"/>
    <w:rsid w:val="006B5BAF"/>
    <w:rsid w:val="006B601E"/>
    <w:rsid w:val="006B606D"/>
    <w:rsid w:val="006B6C4A"/>
    <w:rsid w:val="006B70BC"/>
    <w:rsid w:val="006B71D4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D42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D7"/>
    <w:rsid w:val="006C4F69"/>
    <w:rsid w:val="006C5186"/>
    <w:rsid w:val="006C5529"/>
    <w:rsid w:val="006C56D0"/>
    <w:rsid w:val="006C578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EA5"/>
    <w:rsid w:val="006D0044"/>
    <w:rsid w:val="006D031F"/>
    <w:rsid w:val="006D03BA"/>
    <w:rsid w:val="006D0543"/>
    <w:rsid w:val="006D06A4"/>
    <w:rsid w:val="006D0E08"/>
    <w:rsid w:val="006D12A0"/>
    <w:rsid w:val="006D12D5"/>
    <w:rsid w:val="006D1797"/>
    <w:rsid w:val="006D1EB1"/>
    <w:rsid w:val="006D2489"/>
    <w:rsid w:val="006D27C1"/>
    <w:rsid w:val="006D2C60"/>
    <w:rsid w:val="006D2E38"/>
    <w:rsid w:val="006D3140"/>
    <w:rsid w:val="006D324B"/>
    <w:rsid w:val="006D343B"/>
    <w:rsid w:val="006D35EA"/>
    <w:rsid w:val="006D382D"/>
    <w:rsid w:val="006D3871"/>
    <w:rsid w:val="006D3B18"/>
    <w:rsid w:val="006D3B3C"/>
    <w:rsid w:val="006D4320"/>
    <w:rsid w:val="006D4528"/>
    <w:rsid w:val="006D5157"/>
    <w:rsid w:val="006D5515"/>
    <w:rsid w:val="006D55CF"/>
    <w:rsid w:val="006D589A"/>
    <w:rsid w:val="006D5CB2"/>
    <w:rsid w:val="006D5D83"/>
    <w:rsid w:val="006D5E25"/>
    <w:rsid w:val="006D611C"/>
    <w:rsid w:val="006D62D6"/>
    <w:rsid w:val="006D70DC"/>
    <w:rsid w:val="006D71CC"/>
    <w:rsid w:val="006D7606"/>
    <w:rsid w:val="006D76A7"/>
    <w:rsid w:val="006D78F2"/>
    <w:rsid w:val="006D7C36"/>
    <w:rsid w:val="006D7CCD"/>
    <w:rsid w:val="006D7F5E"/>
    <w:rsid w:val="006E0426"/>
    <w:rsid w:val="006E0593"/>
    <w:rsid w:val="006E065B"/>
    <w:rsid w:val="006E0815"/>
    <w:rsid w:val="006E0F89"/>
    <w:rsid w:val="006E1231"/>
    <w:rsid w:val="006E1463"/>
    <w:rsid w:val="006E14F0"/>
    <w:rsid w:val="006E15E2"/>
    <w:rsid w:val="006E1758"/>
    <w:rsid w:val="006E175A"/>
    <w:rsid w:val="006E1920"/>
    <w:rsid w:val="006E1A22"/>
    <w:rsid w:val="006E1C17"/>
    <w:rsid w:val="006E23E0"/>
    <w:rsid w:val="006E254B"/>
    <w:rsid w:val="006E2649"/>
    <w:rsid w:val="006E2D44"/>
    <w:rsid w:val="006E2D6F"/>
    <w:rsid w:val="006E31F4"/>
    <w:rsid w:val="006E3E28"/>
    <w:rsid w:val="006E3FDC"/>
    <w:rsid w:val="006E4323"/>
    <w:rsid w:val="006E4718"/>
    <w:rsid w:val="006E4794"/>
    <w:rsid w:val="006E527D"/>
    <w:rsid w:val="006E54B8"/>
    <w:rsid w:val="006E586E"/>
    <w:rsid w:val="006E5A72"/>
    <w:rsid w:val="006E5BBB"/>
    <w:rsid w:val="006E5DAA"/>
    <w:rsid w:val="006E5E54"/>
    <w:rsid w:val="006E6362"/>
    <w:rsid w:val="006E6370"/>
    <w:rsid w:val="006E655A"/>
    <w:rsid w:val="006E65B9"/>
    <w:rsid w:val="006E682A"/>
    <w:rsid w:val="006E68B5"/>
    <w:rsid w:val="006E6A57"/>
    <w:rsid w:val="006E72AF"/>
    <w:rsid w:val="006E7308"/>
    <w:rsid w:val="006E7638"/>
    <w:rsid w:val="006E7C01"/>
    <w:rsid w:val="006E7D26"/>
    <w:rsid w:val="006F08F1"/>
    <w:rsid w:val="006F0CFC"/>
    <w:rsid w:val="006F1214"/>
    <w:rsid w:val="006F1576"/>
    <w:rsid w:val="006F176E"/>
    <w:rsid w:val="006F17F2"/>
    <w:rsid w:val="006F1F99"/>
    <w:rsid w:val="006F21EB"/>
    <w:rsid w:val="006F2266"/>
    <w:rsid w:val="006F227F"/>
    <w:rsid w:val="006F280B"/>
    <w:rsid w:val="006F3132"/>
    <w:rsid w:val="006F4263"/>
    <w:rsid w:val="006F4526"/>
    <w:rsid w:val="006F458A"/>
    <w:rsid w:val="006F496B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635"/>
    <w:rsid w:val="007007C4"/>
    <w:rsid w:val="00700FEA"/>
    <w:rsid w:val="007010C3"/>
    <w:rsid w:val="00701812"/>
    <w:rsid w:val="00701BED"/>
    <w:rsid w:val="007027D0"/>
    <w:rsid w:val="0070293A"/>
    <w:rsid w:val="00702942"/>
    <w:rsid w:val="00702B16"/>
    <w:rsid w:val="00702F48"/>
    <w:rsid w:val="00703709"/>
    <w:rsid w:val="007038B5"/>
    <w:rsid w:val="00703E7E"/>
    <w:rsid w:val="0070440F"/>
    <w:rsid w:val="00704940"/>
    <w:rsid w:val="00704FBC"/>
    <w:rsid w:val="007052C6"/>
    <w:rsid w:val="007052D0"/>
    <w:rsid w:val="00706172"/>
    <w:rsid w:val="007067C5"/>
    <w:rsid w:val="00706971"/>
    <w:rsid w:val="007069EC"/>
    <w:rsid w:val="00706B0A"/>
    <w:rsid w:val="00707457"/>
    <w:rsid w:val="007078F1"/>
    <w:rsid w:val="00707E69"/>
    <w:rsid w:val="007105BE"/>
    <w:rsid w:val="0071098C"/>
    <w:rsid w:val="00710FB7"/>
    <w:rsid w:val="0071134C"/>
    <w:rsid w:val="00711499"/>
    <w:rsid w:val="00711841"/>
    <w:rsid w:val="00711E94"/>
    <w:rsid w:val="007120B9"/>
    <w:rsid w:val="007121DF"/>
    <w:rsid w:val="007122B5"/>
    <w:rsid w:val="0071239C"/>
    <w:rsid w:val="007123F9"/>
    <w:rsid w:val="00712584"/>
    <w:rsid w:val="00712D57"/>
    <w:rsid w:val="00712E2D"/>
    <w:rsid w:val="00713206"/>
    <w:rsid w:val="00713BC4"/>
    <w:rsid w:val="00713DCA"/>
    <w:rsid w:val="00713E55"/>
    <w:rsid w:val="007141DC"/>
    <w:rsid w:val="007142A7"/>
    <w:rsid w:val="00714315"/>
    <w:rsid w:val="007145DF"/>
    <w:rsid w:val="0071461C"/>
    <w:rsid w:val="00714646"/>
    <w:rsid w:val="007146A2"/>
    <w:rsid w:val="00715041"/>
    <w:rsid w:val="00715127"/>
    <w:rsid w:val="007153AD"/>
    <w:rsid w:val="00715570"/>
    <w:rsid w:val="007157CC"/>
    <w:rsid w:val="0071588B"/>
    <w:rsid w:val="007158AA"/>
    <w:rsid w:val="007159F2"/>
    <w:rsid w:val="00715ADB"/>
    <w:rsid w:val="00715D49"/>
    <w:rsid w:val="00715EE8"/>
    <w:rsid w:val="00715F99"/>
    <w:rsid w:val="0071670D"/>
    <w:rsid w:val="00716831"/>
    <w:rsid w:val="00716CBF"/>
    <w:rsid w:val="00716EE8"/>
    <w:rsid w:val="00717867"/>
    <w:rsid w:val="00717DAB"/>
    <w:rsid w:val="00717FF0"/>
    <w:rsid w:val="007201B9"/>
    <w:rsid w:val="007202AD"/>
    <w:rsid w:val="00720311"/>
    <w:rsid w:val="00720964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48BE"/>
    <w:rsid w:val="00724F7D"/>
    <w:rsid w:val="00724FF8"/>
    <w:rsid w:val="00725480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4A2"/>
    <w:rsid w:val="00734AE2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28"/>
    <w:rsid w:val="00740224"/>
    <w:rsid w:val="00740233"/>
    <w:rsid w:val="007402EB"/>
    <w:rsid w:val="00740F86"/>
    <w:rsid w:val="0074125F"/>
    <w:rsid w:val="0074136A"/>
    <w:rsid w:val="007418C5"/>
    <w:rsid w:val="00741949"/>
    <w:rsid w:val="007419C0"/>
    <w:rsid w:val="00741A28"/>
    <w:rsid w:val="00741B48"/>
    <w:rsid w:val="00741DC3"/>
    <w:rsid w:val="00742191"/>
    <w:rsid w:val="0074292C"/>
    <w:rsid w:val="0074307B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62A"/>
    <w:rsid w:val="0075174B"/>
    <w:rsid w:val="00751A71"/>
    <w:rsid w:val="00751D2B"/>
    <w:rsid w:val="00752176"/>
    <w:rsid w:val="007521B6"/>
    <w:rsid w:val="00752B1B"/>
    <w:rsid w:val="00752BFD"/>
    <w:rsid w:val="00752E40"/>
    <w:rsid w:val="00752F5D"/>
    <w:rsid w:val="00753340"/>
    <w:rsid w:val="00753EBA"/>
    <w:rsid w:val="00754878"/>
    <w:rsid w:val="00754A1C"/>
    <w:rsid w:val="00754A8E"/>
    <w:rsid w:val="00754D1D"/>
    <w:rsid w:val="00754FA6"/>
    <w:rsid w:val="0075515F"/>
    <w:rsid w:val="00755399"/>
    <w:rsid w:val="007557CF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5774C"/>
    <w:rsid w:val="00757B8E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F0E"/>
    <w:rsid w:val="007630D2"/>
    <w:rsid w:val="007631AB"/>
    <w:rsid w:val="00763760"/>
    <w:rsid w:val="00763878"/>
    <w:rsid w:val="007639DF"/>
    <w:rsid w:val="00763A59"/>
    <w:rsid w:val="00763E68"/>
    <w:rsid w:val="00765179"/>
    <w:rsid w:val="007652E3"/>
    <w:rsid w:val="00765DC8"/>
    <w:rsid w:val="00765F44"/>
    <w:rsid w:val="007667B7"/>
    <w:rsid w:val="00766966"/>
    <w:rsid w:val="007673B8"/>
    <w:rsid w:val="0076740F"/>
    <w:rsid w:val="007675FD"/>
    <w:rsid w:val="007677FB"/>
    <w:rsid w:val="007678A1"/>
    <w:rsid w:val="007678D7"/>
    <w:rsid w:val="00767FFE"/>
    <w:rsid w:val="007702CC"/>
    <w:rsid w:val="007702E5"/>
    <w:rsid w:val="00770341"/>
    <w:rsid w:val="00770DE7"/>
    <w:rsid w:val="00771058"/>
    <w:rsid w:val="00771424"/>
    <w:rsid w:val="007715E3"/>
    <w:rsid w:val="00771ABD"/>
    <w:rsid w:val="00771B33"/>
    <w:rsid w:val="00771C5F"/>
    <w:rsid w:val="00771C6B"/>
    <w:rsid w:val="00771F73"/>
    <w:rsid w:val="00772297"/>
    <w:rsid w:val="00772999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6E3"/>
    <w:rsid w:val="00774C55"/>
    <w:rsid w:val="00774CBC"/>
    <w:rsid w:val="00775026"/>
    <w:rsid w:val="0077546A"/>
    <w:rsid w:val="00775675"/>
    <w:rsid w:val="00775B11"/>
    <w:rsid w:val="007760F0"/>
    <w:rsid w:val="007761CD"/>
    <w:rsid w:val="00776523"/>
    <w:rsid w:val="00776529"/>
    <w:rsid w:val="00776608"/>
    <w:rsid w:val="00776615"/>
    <w:rsid w:val="0077671F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3E8"/>
    <w:rsid w:val="00780459"/>
    <w:rsid w:val="007804A5"/>
    <w:rsid w:val="00780803"/>
    <w:rsid w:val="00780BAA"/>
    <w:rsid w:val="00781458"/>
    <w:rsid w:val="007814B5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4C46"/>
    <w:rsid w:val="00785026"/>
    <w:rsid w:val="00785044"/>
    <w:rsid w:val="007852C3"/>
    <w:rsid w:val="00785CD4"/>
    <w:rsid w:val="00785FFA"/>
    <w:rsid w:val="00786289"/>
    <w:rsid w:val="00786885"/>
    <w:rsid w:val="00786C4F"/>
    <w:rsid w:val="00786EA8"/>
    <w:rsid w:val="007875B8"/>
    <w:rsid w:val="00787CA3"/>
    <w:rsid w:val="00787D62"/>
    <w:rsid w:val="00790103"/>
    <w:rsid w:val="00790695"/>
    <w:rsid w:val="00790D9B"/>
    <w:rsid w:val="0079135D"/>
    <w:rsid w:val="00791785"/>
    <w:rsid w:val="007919C1"/>
    <w:rsid w:val="00791AE4"/>
    <w:rsid w:val="00791C3E"/>
    <w:rsid w:val="007921B9"/>
    <w:rsid w:val="00792776"/>
    <w:rsid w:val="00792976"/>
    <w:rsid w:val="00792EC1"/>
    <w:rsid w:val="00792FC0"/>
    <w:rsid w:val="00793233"/>
    <w:rsid w:val="007937E3"/>
    <w:rsid w:val="00793AC6"/>
    <w:rsid w:val="00793CD6"/>
    <w:rsid w:val="00794155"/>
    <w:rsid w:val="00794467"/>
    <w:rsid w:val="0079492A"/>
    <w:rsid w:val="00795014"/>
    <w:rsid w:val="00795245"/>
    <w:rsid w:val="00795295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88"/>
    <w:rsid w:val="007A1B1C"/>
    <w:rsid w:val="007A1B8A"/>
    <w:rsid w:val="007A1CAC"/>
    <w:rsid w:val="007A2226"/>
    <w:rsid w:val="007A244B"/>
    <w:rsid w:val="007A2C54"/>
    <w:rsid w:val="007A2EA5"/>
    <w:rsid w:val="007A304F"/>
    <w:rsid w:val="007A3480"/>
    <w:rsid w:val="007A3796"/>
    <w:rsid w:val="007A39CC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734C"/>
    <w:rsid w:val="007A76B9"/>
    <w:rsid w:val="007A77DD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794"/>
    <w:rsid w:val="007B283F"/>
    <w:rsid w:val="007B32E9"/>
    <w:rsid w:val="007B34E6"/>
    <w:rsid w:val="007B3A99"/>
    <w:rsid w:val="007B3D82"/>
    <w:rsid w:val="007B4737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899"/>
    <w:rsid w:val="007B7ADA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3265"/>
    <w:rsid w:val="007C3349"/>
    <w:rsid w:val="007C3A9E"/>
    <w:rsid w:val="007C3BD8"/>
    <w:rsid w:val="007C3E56"/>
    <w:rsid w:val="007C40FC"/>
    <w:rsid w:val="007C4106"/>
    <w:rsid w:val="007C4334"/>
    <w:rsid w:val="007C4E8A"/>
    <w:rsid w:val="007C51B4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492"/>
    <w:rsid w:val="007C7BBB"/>
    <w:rsid w:val="007C7CD7"/>
    <w:rsid w:val="007C7F3A"/>
    <w:rsid w:val="007D044D"/>
    <w:rsid w:val="007D06F9"/>
    <w:rsid w:val="007D082B"/>
    <w:rsid w:val="007D0D54"/>
    <w:rsid w:val="007D119F"/>
    <w:rsid w:val="007D17C3"/>
    <w:rsid w:val="007D17DD"/>
    <w:rsid w:val="007D1BF8"/>
    <w:rsid w:val="007D1ECC"/>
    <w:rsid w:val="007D2137"/>
    <w:rsid w:val="007D2393"/>
    <w:rsid w:val="007D23EB"/>
    <w:rsid w:val="007D2449"/>
    <w:rsid w:val="007D24CD"/>
    <w:rsid w:val="007D26E4"/>
    <w:rsid w:val="007D2906"/>
    <w:rsid w:val="007D29AB"/>
    <w:rsid w:val="007D2A83"/>
    <w:rsid w:val="007D2B74"/>
    <w:rsid w:val="007D2B76"/>
    <w:rsid w:val="007D2DB7"/>
    <w:rsid w:val="007D311F"/>
    <w:rsid w:val="007D335F"/>
    <w:rsid w:val="007D3775"/>
    <w:rsid w:val="007D3984"/>
    <w:rsid w:val="007D3BB7"/>
    <w:rsid w:val="007D3FB5"/>
    <w:rsid w:val="007D4440"/>
    <w:rsid w:val="007D6392"/>
    <w:rsid w:val="007D64E1"/>
    <w:rsid w:val="007D6E58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2147"/>
    <w:rsid w:val="007E229F"/>
    <w:rsid w:val="007E24DD"/>
    <w:rsid w:val="007E2508"/>
    <w:rsid w:val="007E2792"/>
    <w:rsid w:val="007E2838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600E"/>
    <w:rsid w:val="007E65D7"/>
    <w:rsid w:val="007E661A"/>
    <w:rsid w:val="007E6B13"/>
    <w:rsid w:val="007E71B0"/>
    <w:rsid w:val="007E7606"/>
    <w:rsid w:val="007E7A9D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508"/>
    <w:rsid w:val="007F370E"/>
    <w:rsid w:val="007F3B69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5EAF"/>
    <w:rsid w:val="007F650F"/>
    <w:rsid w:val="007F669E"/>
    <w:rsid w:val="007F68DA"/>
    <w:rsid w:val="007F6AD0"/>
    <w:rsid w:val="007F6BC6"/>
    <w:rsid w:val="007F6EA4"/>
    <w:rsid w:val="007F6FFD"/>
    <w:rsid w:val="007F7207"/>
    <w:rsid w:val="007F7257"/>
    <w:rsid w:val="007F7476"/>
    <w:rsid w:val="007F757B"/>
    <w:rsid w:val="007F7CED"/>
    <w:rsid w:val="008002B7"/>
    <w:rsid w:val="0080079D"/>
    <w:rsid w:val="00800C67"/>
    <w:rsid w:val="00800D76"/>
    <w:rsid w:val="00801801"/>
    <w:rsid w:val="00801B24"/>
    <w:rsid w:val="00801D1F"/>
    <w:rsid w:val="00801DF4"/>
    <w:rsid w:val="0080227E"/>
    <w:rsid w:val="00802365"/>
    <w:rsid w:val="00802705"/>
    <w:rsid w:val="008028D9"/>
    <w:rsid w:val="00802CE1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1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C17"/>
    <w:rsid w:val="008100C0"/>
    <w:rsid w:val="00810512"/>
    <w:rsid w:val="0081059B"/>
    <w:rsid w:val="0081089A"/>
    <w:rsid w:val="00810C9D"/>
    <w:rsid w:val="00810F4F"/>
    <w:rsid w:val="00810FED"/>
    <w:rsid w:val="00811337"/>
    <w:rsid w:val="00811A9A"/>
    <w:rsid w:val="00811FA4"/>
    <w:rsid w:val="008120F9"/>
    <w:rsid w:val="008125F1"/>
    <w:rsid w:val="008130D6"/>
    <w:rsid w:val="008133AE"/>
    <w:rsid w:val="008134D2"/>
    <w:rsid w:val="00813602"/>
    <w:rsid w:val="008136B2"/>
    <w:rsid w:val="00813909"/>
    <w:rsid w:val="00813D34"/>
    <w:rsid w:val="008141B1"/>
    <w:rsid w:val="00814D79"/>
    <w:rsid w:val="00814FC9"/>
    <w:rsid w:val="008151D6"/>
    <w:rsid w:val="008155F1"/>
    <w:rsid w:val="00815E2F"/>
    <w:rsid w:val="00816018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815"/>
    <w:rsid w:val="008209B7"/>
    <w:rsid w:val="00820A61"/>
    <w:rsid w:val="00820B03"/>
    <w:rsid w:val="00820C05"/>
    <w:rsid w:val="00821314"/>
    <w:rsid w:val="00821560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3007"/>
    <w:rsid w:val="00823AA5"/>
    <w:rsid w:val="00823D0F"/>
    <w:rsid w:val="00824117"/>
    <w:rsid w:val="0082444C"/>
    <w:rsid w:val="00824666"/>
    <w:rsid w:val="0082493F"/>
    <w:rsid w:val="00824A3A"/>
    <w:rsid w:val="00824B74"/>
    <w:rsid w:val="00824F42"/>
    <w:rsid w:val="0082518C"/>
    <w:rsid w:val="0082522A"/>
    <w:rsid w:val="008252F2"/>
    <w:rsid w:val="008253CC"/>
    <w:rsid w:val="00825793"/>
    <w:rsid w:val="0082642F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12F3"/>
    <w:rsid w:val="0083133D"/>
    <w:rsid w:val="00831A43"/>
    <w:rsid w:val="00831DF6"/>
    <w:rsid w:val="00832167"/>
    <w:rsid w:val="00832B7D"/>
    <w:rsid w:val="008331DF"/>
    <w:rsid w:val="008338C0"/>
    <w:rsid w:val="00834058"/>
    <w:rsid w:val="0083407C"/>
    <w:rsid w:val="0083436E"/>
    <w:rsid w:val="00834E13"/>
    <w:rsid w:val="008356B1"/>
    <w:rsid w:val="00835E4E"/>
    <w:rsid w:val="00835E65"/>
    <w:rsid w:val="008362BB"/>
    <w:rsid w:val="00836AFE"/>
    <w:rsid w:val="00836CC4"/>
    <w:rsid w:val="00836F03"/>
    <w:rsid w:val="00837222"/>
    <w:rsid w:val="00837419"/>
    <w:rsid w:val="00837B0B"/>
    <w:rsid w:val="00837B20"/>
    <w:rsid w:val="00837C0C"/>
    <w:rsid w:val="00840271"/>
    <w:rsid w:val="00840318"/>
    <w:rsid w:val="00840489"/>
    <w:rsid w:val="008404C6"/>
    <w:rsid w:val="00840765"/>
    <w:rsid w:val="0084163D"/>
    <w:rsid w:val="0084167E"/>
    <w:rsid w:val="00841BC4"/>
    <w:rsid w:val="00841D10"/>
    <w:rsid w:val="00841D5B"/>
    <w:rsid w:val="00841DFB"/>
    <w:rsid w:val="008427B5"/>
    <w:rsid w:val="00842819"/>
    <w:rsid w:val="008429C6"/>
    <w:rsid w:val="00842A99"/>
    <w:rsid w:val="00842D94"/>
    <w:rsid w:val="00842E8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D94"/>
    <w:rsid w:val="0084667D"/>
    <w:rsid w:val="00846CFB"/>
    <w:rsid w:val="0084763D"/>
    <w:rsid w:val="008477D7"/>
    <w:rsid w:val="00847AFC"/>
    <w:rsid w:val="00847DE9"/>
    <w:rsid w:val="00850603"/>
    <w:rsid w:val="00850CCB"/>
    <w:rsid w:val="00850EE9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F53"/>
    <w:rsid w:val="00856031"/>
    <w:rsid w:val="008561ED"/>
    <w:rsid w:val="0085620B"/>
    <w:rsid w:val="00856270"/>
    <w:rsid w:val="00856386"/>
    <w:rsid w:val="0085666B"/>
    <w:rsid w:val="00856CF7"/>
    <w:rsid w:val="00857854"/>
    <w:rsid w:val="00857A31"/>
    <w:rsid w:val="008602E1"/>
    <w:rsid w:val="00860975"/>
    <w:rsid w:val="00860B58"/>
    <w:rsid w:val="00860B71"/>
    <w:rsid w:val="0086108B"/>
    <w:rsid w:val="008613E4"/>
    <w:rsid w:val="008614B5"/>
    <w:rsid w:val="0086193F"/>
    <w:rsid w:val="008619B6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70"/>
    <w:rsid w:val="00864DAA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0F"/>
    <w:rsid w:val="00873C0E"/>
    <w:rsid w:val="008745DA"/>
    <w:rsid w:val="00874794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664"/>
    <w:rsid w:val="008778EE"/>
    <w:rsid w:val="00877952"/>
    <w:rsid w:val="008806A9"/>
    <w:rsid w:val="008806D4"/>
    <w:rsid w:val="00880BF8"/>
    <w:rsid w:val="00880DA2"/>
    <w:rsid w:val="00881080"/>
    <w:rsid w:val="00881661"/>
    <w:rsid w:val="008816BF"/>
    <w:rsid w:val="00881CB5"/>
    <w:rsid w:val="00881DAB"/>
    <w:rsid w:val="00881E5C"/>
    <w:rsid w:val="00881FD7"/>
    <w:rsid w:val="0088242D"/>
    <w:rsid w:val="00882539"/>
    <w:rsid w:val="00882B1D"/>
    <w:rsid w:val="008833CF"/>
    <w:rsid w:val="008834EB"/>
    <w:rsid w:val="00883722"/>
    <w:rsid w:val="0088408A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2F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304F"/>
    <w:rsid w:val="0089325F"/>
    <w:rsid w:val="00893A4B"/>
    <w:rsid w:val="00893BE0"/>
    <w:rsid w:val="00893C93"/>
    <w:rsid w:val="00893E40"/>
    <w:rsid w:val="008945F1"/>
    <w:rsid w:val="0089474B"/>
    <w:rsid w:val="00894A1A"/>
    <w:rsid w:val="00894EA3"/>
    <w:rsid w:val="0089522E"/>
    <w:rsid w:val="0089549D"/>
    <w:rsid w:val="0089575D"/>
    <w:rsid w:val="0089595B"/>
    <w:rsid w:val="008959B7"/>
    <w:rsid w:val="008963BE"/>
    <w:rsid w:val="00896A93"/>
    <w:rsid w:val="00896B02"/>
    <w:rsid w:val="00896E79"/>
    <w:rsid w:val="0089724B"/>
    <w:rsid w:val="00897815"/>
    <w:rsid w:val="00897C76"/>
    <w:rsid w:val="008A024E"/>
    <w:rsid w:val="008A02EF"/>
    <w:rsid w:val="008A0306"/>
    <w:rsid w:val="008A04A8"/>
    <w:rsid w:val="008A0993"/>
    <w:rsid w:val="008A0A0E"/>
    <w:rsid w:val="008A1B82"/>
    <w:rsid w:val="008A1C39"/>
    <w:rsid w:val="008A224F"/>
    <w:rsid w:val="008A2347"/>
    <w:rsid w:val="008A298F"/>
    <w:rsid w:val="008A2EF7"/>
    <w:rsid w:val="008A362E"/>
    <w:rsid w:val="008A37B1"/>
    <w:rsid w:val="008A383A"/>
    <w:rsid w:val="008A39BD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60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207"/>
    <w:rsid w:val="008B235A"/>
    <w:rsid w:val="008B27B5"/>
    <w:rsid w:val="008B290B"/>
    <w:rsid w:val="008B2BFC"/>
    <w:rsid w:val="008B2C78"/>
    <w:rsid w:val="008B2D62"/>
    <w:rsid w:val="008B2F25"/>
    <w:rsid w:val="008B314F"/>
    <w:rsid w:val="008B31B1"/>
    <w:rsid w:val="008B34F9"/>
    <w:rsid w:val="008B36B4"/>
    <w:rsid w:val="008B3B26"/>
    <w:rsid w:val="008B4A6F"/>
    <w:rsid w:val="008B4FD6"/>
    <w:rsid w:val="008B5D91"/>
    <w:rsid w:val="008B5E14"/>
    <w:rsid w:val="008B5F4B"/>
    <w:rsid w:val="008B5FA4"/>
    <w:rsid w:val="008B6498"/>
    <w:rsid w:val="008B6697"/>
    <w:rsid w:val="008B722A"/>
    <w:rsid w:val="008B79FA"/>
    <w:rsid w:val="008B7E12"/>
    <w:rsid w:val="008B7E83"/>
    <w:rsid w:val="008C02E8"/>
    <w:rsid w:val="008C069E"/>
    <w:rsid w:val="008C0CCB"/>
    <w:rsid w:val="008C0F26"/>
    <w:rsid w:val="008C1872"/>
    <w:rsid w:val="008C1A6B"/>
    <w:rsid w:val="008C1D98"/>
    <w:rsid w:val="008C1F34"/>
    <w:rsid w:val="008C2331"/>
    <w:rsid w:val="008C28C3"/>
    <w:rsid w:val="008C2B4D"/>
    <w:rsid w:val="008C2FFC"/>
    <w:rsid w:val="008C30E8"/>
    <w:rsid w:val="008C364D"/>
    <w:rsid w:val="008C3E60"/>
    <w:rsid w:val="008C3F36"/>
    <w:rsid w:val="008C450D"/>
    <w:rsid w:val="008C4B88"/>
    <w:rsid w:val="008C4B95"/>
    <w:rsid w:val="008C4BBD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7356"/>
    <w:rsid w:val="008C74FA"/>
    <w:rsid w:val="008C77CE"/>
    <w:rsid w:val="008D016D"/>
    <w:rsid w:val="008D0856"/>
    <w:rsid w:val="008D0FEA"/>
    <w:rsid w:val="008D1250"/>
    <w:rsid w:val="008D1371"/>
    <w:rsid w:val="008D1646"/>
    <w:rsid w:val="008D16D1"/>
    <w:rsid w:val="008D1709"/>
    <w:rsid w:val="008D1989"/>
    <w:rsid w:val="008D1B99"/>
    <w:rsid w:val="008D2140"/>
    <w:rsid w:val="008D2415"/>
    <w:rsid w:val="008D2555"/>
    <w:rsid w:val="008D2D19"/>
    <w:rsid w:val="008D2E69"/>
    <w:rsid w:val="008D2EB2"/>
    <w:rsid w:val="008D3008"/>
    <w:rsid w:val="008D31B5"/>
    <w:rsid w:val="008D331C"/>
    <w:rsid w:val="008D35F0"/>
    <w:rsid w:val="008D3A03"/>
    <w:rsid w:val="008D3A73"/>
    <w:rsid w:val="008D3BB9"/>
    <w:rsid w:val="008D3CFF"/>
    <w:rsid w:val="008D455D"/>
    <w:rsid w:val="008D45A0"/>
    <w:rsid w:val="008D4B42"/>
    <w:rsid w:val="008D4DDB"/>
    <w:rsid w:val="008D5ED8"/>
    <w:rsid w:val="008D6153"/>
    <w:rsid w:val="008D657D"/>
    <w:rsid w:val="008D6B2D"/>
    <w:rsid w:val="008D6FCF"/>
    <w:rsid w:val="008D725E"/>
    <w:rsid w:val="008D779A"/>
    <w:rsid w:val="008D7898"/>
    <w:rsid w:val="008D7B5A"/>
    <w:rsid w:val="008D7C9F"/>
    <w:rsid w:val="008E07EA"/>
    <w:rsid w:val="008E0902"/>
    <w:rsid w:val="008E0D82"/>
    <w:rsid w:val="008E0E67"/>
    <w:rsid w:val="008E0E90"/>
    <w:rsid w:val="008E0F00"/>
    <w:rsid w:val="008E0FC6"/>
    <w:rsid w:val="008E1012"/>
    <w:rsid w:val="008E15EE"/>
    <w:rsid w:val="008E1621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B55"/>
    <w:rsid w:val="008E3EE1"/>
    <w:rsid w:val="008E3EFD"/>
    <w:rsid w:val="008E3FF0"/>
    <w:rsid w:val="008E4201"/>
    <w:rsid w:val="008E429D"/>
    <w:rsid w:val="008E4858"/>
    <w:rsid w:val="008E4E9C"/>
    <w:rsid w:val="008E4F09"/>
    <w:rsid w:val="008E5730"/>
    <w:rsid w:val="008E58FE"/>
    <w:rsid w:val="008E5EEA"/>
    <w:rsid w:val="008E6068"/>
    <w:rsid w:val="008E6505"/>
    <w:rsid w:val="008E6538"/>
    <w:rsid w:val="008E67B9"/>
    <w:rsid w:val="008E6800"/>
    <w:rsid w:val="008E6A9C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66B"/>
    <w:rsid w:val="008F2299"/>
    <w:rsid w:val="008F24BE"/>
    <w:rsid w:val="008F26C4"/>
    <w:rsid w:val="008F2AB9"/>
    <w:rsid w:val="008F2D6A"/>
    <w:rsid w:val="008F2DAA"/>
    <w:rsid w:val="008F2E68"/>
    <w:rsid w:val="008F3390"/>
    <w:rsid w:val="008F36CC"/>
    <w:rsid w:val="008F3788"/>
    <w:rsid w:val="008F3E6F"/>
    <w:rsid w:val="008F46B8"/>
    <w:rsid w:val="008F54CF"/>
    <w:rsid w:val="008F5547"/>
    <w:rsid w:val="008F581E"/>
    <w:rsid w:val="008F5CB1"/>
    <w:rsid w:val="008F5EC2"/>
    <w:rsid w:val="008F5F5E"/>
    <w:rsid w:val="008F6012"/>
    <w:rsid w:val="008F6129"/>
    <w:rsid w:val="008F61DD"/>
    <w:rsid w:val="008F6884"/>
    <w:rsid w:val="008F6888"/>
    <w:rsid w:val="008F7187"/>
    <w:rsid w:val="008F7219"/>
    <w:rsid w:val="008F76EF"/>
    <w:rsid w:val="008F7857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355"/>
    <w:rsid w:val="00902DC8"/>
    <w:rsid w:val="00902EEB"/>
    <w:rsid w:val="009032D0"/>
    <w:rsid w:val="009032D2"/>
    <w:rsid w:val="00903608"/>
    <w:rsid w:val="0090374A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E9"/>
    <w:rsid w:val="0090598B"/>
    <w:rsid w:val="009061E6"/>
    <w:rsid w:val="009062DF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1CFC"/>
    <w:rsid w:val="009124E5"/>
    <w:rsid w:val="009128EB"/>
    <w:rsid w:val="00912AE7"/>
    <w:rsid w:val="00912DEB"/>
    <w:rsid w:val="009133A4"/>
    <w:rsid w:val="009138CB"/>
    <w:rsid w:val="0091392C"/>
    <w:rsid w:val="00914169"/>
    <w:rsid w:val="009142E3"/>
    <w:rsid w:val="00914AA3"/>
    <w:rsid w:val="00914F33"/>
    <w:rsid w:val="00916182"/>
    <w:rsid w:val="0091628E"/>
    <w:rsid w:val="0091648C"/>
    <w:rsid w:val="00916984"/>
    <w:rsid w:val="00916AE3"/>
    <w:rsid w:val="00917818"/>
    <w:rsid w:val="00917C1E"/>
    <w:rsid w:val="009203D9"/>
    <w:rsid w:val="00920C7E"/>
    <w:rsid w:val="0092156D"/>
    <w:rsid w:val="009216DD"/>
    <w:rsid w:val="0092190A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73C"/>
    <w:rsid w:val="00927CD9"/>
    <w:rsid w:val="009302AB"/>
    <w:rsid w:val="0093083B"/>
    <w:rsid w:val="00931366"/>
    <w:rsid w:val="0093192C"/>
    <w:rsid w:val="0093208A"/>
    <w:rsid w:val="00932E5D"/>
    <w:rsid w:val="0093329E"/>
    <w:rsid w:val="00933CBB"/>
    <w:rsid w:val="0093407D"/>
    <w:rsid w:val="00934196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737"/>
    <w:rsid w:val="009368C7"/>
    <w:rsid w:val="00936925"/>
    <w:rsid w:val="00936C13"/>
    <w:rsid w:val="00937092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13FF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B20"/>
    <w:rsid w:val="00950FBC"/>
    <w:rsid w:val="00951132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C7"/>
    <w:rsid w:val="00953471"/>
    <w:rsid w:val="0095377C"/>
    <w:rsid w:val="00953CB2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F17"/>
    <w:rsid w:val="009602B5"/>
    <w:rsid w:val="00960383"/>
    <w:rsid w:val="00960785"/>
    <w:rsid w:val="00960B48"/>
    <w:rsid w:val="00960BCD"/>
    <w:rsid w:val="00960D8F"/>
    <w:rsid w:val="00960EE8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773"/>
    <w:rsid w:val="009639D5"/>
    <w:rsid w:val="00964110"/>
    <w:rsid w:val="00964821"/>
    <w:rsid w:val="00964839"/>
    <w:rsid w:val="00964B0E"/>
    <w:rsid w:val="00964B80"/>
    <w:rsid w:val="00964C41"/>
    <w:rsid w:val="00964C46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839"/>
    <w:rsid w:val="00966934"/>
    <w:rsid w:val="00966B3A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902"/>
    <w:rsid w:val="00967AA0"/>
    <w:rsid w:val="00970468"/>
    <w:rsid w:val="009706C9"/>
    <w:rsid w:val="009706F4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458"/>
    <w:rsid w:val="009755CB"/>
    <w:rsid w:val="009756DE"/>
    <w:rsid w:val="009760A8"/>
    <w:rsid w:val="00976110"/>
    <w:rsid w:val="009761E8"/>
    <w:rsid w:val="00976273"/>
    <w:rsid w:val="00976E79"/>
    <w:rsid w:val="009774B4"/>
    <w:rsid w:val="009778E0"/>
    <w:rsid w:val="00977B6A"/>
    <w:rsid w:val="00977DF5"/>
    <w:rsid w:val="009801BF"/>
    <w:rsid w:val="0098029B"/>
    <w:rsid w:val="00980927"/>
    <w:rsid w:val="00980A2B"/>
    <w:rsid w:val="009813FD"/>
    <w:rsid w:val="0098177D"/>
    <w:rsid w:val="009818B8"/>
    <w:rsid w:val="00981A4E"/>
    <w:rsid w:val="0098201B"/>
    <w:rsid w:val="009820F7"/>
    <w:rsid w:val="00982157"/>
    <w:rsid w:val="00982768"/>
    <w:rsid w:val="00982B17"/>
    <w:rsid w:val="00982F76"/>
    <w:rsid w:val="00982F90"/>
    <w:rsid w:val="00983205"/>
    <w:rsid w:val="00983571"/>
    <w:rsid w:val="0098362D"/>
    <w:rsid w:val="00983A84"/>
    <w:rsid w:val="00983D92"/>
    <w:rsid w:val="00983DA6"/>
    <w:rsid w:val="00983EB1"/>
    <w:rsid w:val="00984154"/>
    <w:rsid w:val="009842D7"/>
    <w:rsid w:val="00984417"/>
    <w:rsid w:val="009848B2"/>
    <w:rsid w:val="00984C37"/>
    <w:rsid w:val="00984EDB"/>
    <w:rsid w:val="00985085"/>
    <w:rsid w:val="009850A2"/>
    <w:rsid w:val="0098525A"/>
    <w:rsid w:val="00985296"/>
    <w:rsid w:val="009852FA"/>
    <w:rsid w:val="009859AF"/>
    <w:rsid w:val="00985BC3"/>
    <w:rsid w:val="0098603F"/>
    <w:rsid w:val="009860EB"/>
    <w:rsid w:val="009867D0"/>
    <w:rsid w:val="00986998"/>
    <w:rsid w:val="00986E18"/>
    <w:rsid w:val="009870DD"/>
    <w:rsid w:val="009871C1"/>
    <w:rsid w:val="00987423"/>
    <w:rsid w:val="0098788E"/>
    <w:rsid w:val="00987A72"/>
    <w:rsid w:val="00987F6A"/>
    <w:rsid w:val="00987F6D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C35"/>
    <w:rsid w:val="00991C70"/>
    <w:rsid w:val="00992190"/>
    <w:rsid w:val="00992AD3"/>
    <w:rsid w:val="00993389"/>
    <w:rsid w:val="0099345A"/>
    <w:rsid w:val="00993621"/>
    <w:rsid w:val="00993789"/>
    <w:rsid w:val="00993A5A"/>
    <w:rsid w:val="00994794"/>
    <w:rsid w:val="009947CE"/>
    <w:rsid w:val="00994A18"/>
    <w:rsid w:val="00994B6A"/>
    <w:rsid w:val="00994C4A"/>
    <w:rsid w:val="00994CC1"/>
    <w:rsid w:val="0099512C"/>
    <w:rsid w:val="009953FC"/>
    <w:rsid w:val="009954FD"/>
    <w:rsid w:val="009956E6"/>
    <w:rsid w:val="00995C8D"/>
    <w:rsid w:val="00995CEE"/>
    <w:rsid w:val="0099641C"/>
    <w:rsid w:val="0099668A"/>
    <w:rsid w:val="0099680B"/>
    <w:rsid w:val="00996B7A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FA9"/>
    <w:rsid w:val="009A2317"/>
    <w:rsid w:val="009A28FE"/>
    <w:rsid w:val="009A2A6A"/>
    <w:rsid w:val="009A2B92"/>
    <w:rsid w:val="009A3269"/>
    <w:rsid w:val="009A33F1"/>
    <w:rsid w:val="009A3502"/>
    <w:rsid w:val="009A36BA"/>
    <w:rsid w:val="009A37A2"/>
    <w:rsid w:val="009A3985"/>
    <w:rsid w:val="009A3E2D"/>
    <w:rsid w:val="009A41F6"/>
    <w:rsid w:val="009A42CA"/>
    <w:rsid w:val="009A4C13"/>
    <w:rsid w:val="009A4E73"/>
    <w:rsid w:val="009A4F8D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883"/>
    <w:rsid w:val="009A7CED"/>
    <w:rsid w:val="009B088E"/>
    <w:rsid w:val="009B11A4"/>
    <w:rsid w:val="009B174E"/>
    <w:rsid w:val="009B1D3D"/>
    <w:rsid w:val="009B2323"/>
    <w:rsid w:val="009B246D"/>
    <w:rsid w:val="009B2595"/>
    <w:rsid w:val="009B29CC"/>
    <w:rsid w:val="009B2E3D"/>
    <w:rsid w:val="009B340A"/>
    <w:rsid w:val="009B36F5"/>
    <w:rsid w:val="009B382E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D3D"/>
    <w:rsid w:val="009C03F8"/>
    <w:rsid w:val="009C062E"/>
    <w:rsid w:val="009C0745"/>
    <w:rsid w:val="009C0838"/>
    <w:rsid w:val="009C08C0"/>
    <w:rsid w:val="009C0B54"/>
    <w:rsid w:val="009C0BFD"/>
    <w:rsid w:val="009C12EC"/>
    <w:rsid w:val="009C157C"/>
    <w:rsid w:val="009C1C0C"/>
    <w:rsid w:val="009C22D5"/>
    <w:rsid w:val="009C2356"/>
    <w:rsid w:val="009C2A45"/>
    <w:rsid w:val="009C2AFF"/>
    <w:rsid w:val="009C2B5C"/>
    <w:rsid w:val="009C2EB4"/>
    <w:rsid w:val="009C3132"/>
    <w:rsid w:val="009C36A8"/>
    <w:rsid w:val="009C4025"/>
    <w:rsid w:val="009C40C0"/>
    <w:rsid w:val="009C47AD"/>
    <w:rsid w:val="009C4CF6"/>
    <w:rsid w:val="009C4D8F"/>
    <w:rsid w:val="009C545B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E03"/>
    <w:rsid w:val="009C6FDF"/>
    <w:rsid w:val="009C7127"/>
    <w:rsid w:val="009C7264"/>
    <w:rsid w:val="009C7634"/>
    <w:rsid w:val="009D0477"/>
    <w:rsid w:val="009D060D"/>
    <w:rsid w:val="009D0902"/>
    <w:rsid w:val="009D0BF6"/>
    <w:rsid w:val="009D0F8F"/>
    <w:rsid w:val="009D0F94"/>
    <w:rsid w:val="009D110C"/>
    <w:rsid w:val="009D1152"/>
    <w:rsid w:val="009D1228"/>
    <w:rsid w:val="009D1831"/>
    <w:rsid w:val="009D1838"/>
    <w:rsid w:val="009D1F34"/>
    <w:rsid w:val="009D1FC2"/>
    <w:rsid w:val="009D21B4"/>
    <w:rsid w:val="009D2660"/>
    <w:rsid w:val="009D360E"/>
    <w:rsid w:val="009D3795"/>
    <w:rsid w:val="009D397A"/>
    <w:rsid w:val="009D3ACE"/>
    <w:rsid w:val="009D3C4C"/>
    <w:rsid w:val="009D434F"/>
    <w:rsid w:val="009D45AF"/>
    <w:rsid w:val="009D4897"/>
    <w:rsid w:val="009D5145"/>
    <w:rsid w:val="009D5160"/>
    <w:rsid w:val="009D540C"/>
    <w:rsid w:val="009D5D83"/>
    <w:rsid w:val="009D5F53"/>
    <w:rsid w:val="009D5F7D"/>
    <w:rsid w:val="009D6A1A"/>
    <w:rsid w:val="009D6F15"/>
    <w:rsid w:val="009D7425"/>
    <w:rsid w:val="009D7C0C"/>
    <w:rsid w:val="009E0741"/>
    <w:rsid w:val="009E0CB1"/>
    <w:rsid w:val="009E164E"/>
    <w:rsid w:val="009E17DD"/>
    <w:rsid w:val="009E1C45"/>
    <w:rsid w:val="009E20AF"/>
    <w:rsid w:val="009E2245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52EA"/>
    <w:rsid w:val="009E544A"/>
    <w:rsid w:val="009E5871"/>
    <w:rsid w:val="009E5AE1"/>
    <w:rsid w:val="009E5D5E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793"/>
    <w:rsid w:val="009F282A"/>
    <w:rsid w:val="009F2AFE"/>
    <w:rsid w:val="009F2B3C"/>
    <w:rsid w:val="009F2DE8"/>
    <w:rsid w:val="009F2FF0"/>
    <w:rsid w:val="009F3564"/>
    <w:rsid w:val="009F358D"/>
    <w:rsid w:val="009F35E3"/>
    <w:rsid w:val="009F37B6"/>
    <w:rsid w:val="009F3854"/>
    <w:rsid w:val="009F3C95"/>
    <w:rsid w:val="009F3FE5"/>
    <w:rsid w:val="009F44AF"/>
    <w:rsid w:val="009F4B92"/>
    <w:rsid w:val="009F4FCB"/>
    <w:rsid w:val="009F5075"/>
    <w:rsid w:val="009F52FC"/>
    <w:rsid w:val="009F53BC"/>
    <w:rsid w:val="009F5D71"/>
    <w:rsid w:val="009F5DD1"/>
    <w:rsid w:val="009F5E6A"/>
    <w:rsid w:val="009F5FE8"/>
    <w:rsid w:val="009F6706"/>
    <w:rsid w:val="009F6A1E"/>
    <w:rsid w:val="009F7298"/>
    <w:rsid w:val="009F7B3D"/>
    <w:rsid w:val="009F7CD1"/>
    <w:rsid w:val="00A00598"/>
    <w:rsid w:val="00A0085B"/>
    <w:rsid w:val="00A00A58"/>
    <w:rsid w:val="00A00D86"/>
    <w:rsid w:val="00A00F9A"/>
    <w:rsid w:val="00A01087"/>
    <w:rsid w:val="00A010C7"/>
    <w:rsid w:val="00A013BB"/>
    <w:rsid w:val="00A01458"/>
    <w:rsid w:val="00A01720"/>
    <w:rsid w:val="00A01C18"/>
    <w:rsid w:val="00A0291E"/>
    <w:rsid w:val="00A02E76"/>
    <w:rsid w:val="00A031BC"/>
    <w:rsid w:val="00A033BA"/>
    <w:rsid w:val="00A0352E"/>
    <w:rsid w:val="00A036B8"/>
    <w:rsid w:val="00A036EA"/>
    <w:rsid w:val="00A04B2A"/>
    <w:rsid w:val="00A04B4B"/>
    <w:rsid w:val="00A04B84"/>
    <w:rsid w:val="00A04FE2"/>
    <w:rsid w:val="00A054DB"/>
    <w:rsid w:val="00A056F7"/>
    <w:rsid w:val="00A0673D"/>
    <w:rsid w:val="00A06AA2"/>
    <w:rsid w:val="00A0769D"/>
    <w:rsid w:val="00A07947"/>
    <w:rsid w:val="00A07AA1"/>
    <w:rsid w:val="00A10155"/>
    <w:rsid w:val="00A10710"/>
    <w:rsid w:val="00A10753"/>
    <w:rsid w:val="00A10B2E"/>
    <w:rsid w:val="00A10E6B"/>
    <w:rsid w:val="00A11277"/>
    <w:rsid w:val="00A11286"/>
    <w:rsid w:val="00A1136D"/>
    <w:rsid w:val="00A114C6"/>
    <w:rsid w:val="00A11590"/>
    <w:rsid w:val="00A11A10"/>
    <w:rsid w:val="00A11FF1"/>
    <w:rsid w:val="00A12118"/>
    <w:rsid w:val="00A122C9"/>
    <w:rsid w:val="00A12300"/>
    <w:rsid w:val="00A12341"/>
    <w:rsid w:val="00A12998"/>
    <w:rsid w:val="00A12B09"/>
    <w:rsid w:val="00A12DC6"/>
    <w:rsid w:val="00A12EA1"/>
    <w:rsid w:val="00A1302B"/>
    <w:rsid w:val="00A131AF"/>
    <w:rsid w:val="00A134E1"/>
    <w:rsid w:val="00A134F0"/>
    <w:rsid w:val="00A13A83"/>
    <w:rsid w:val="00A13B2E"/>
    <w:rsid w:val="00A13D11"/>
    <w:rsid w:val="00A13E67"/>
    <w:rsid w:val="00A145D6"/>
    <w:rsid w:val="00A149E2"/>
    <w:rsid w:val="00A14A0E"/>
    <w:rsid w:val="00A14B31"/>
    <w:rsid w:val="00A15D32"/>
    <w:rsid w:val="00A15E3A"/>
    <w:rsid w:val="00A16502"/>
    <w:rsid w:val="00A16604"/>
    <w:rsid w:val="00A16C7F"/>
    <w:rsid w:val="00A16DB0"/>
    <w:rsid w:val="00A16E6E"/>
    <w:rsid w:val="00A16F62"/>
    <w:rsid w:val="00A170A8"/>
    <w:rsid w:val="00A17602"/>
    <w:rsid w:val="00A1797C"/>
    <w:rsid w:val="00A179D7"/>
    <w:rsid w:val="00A17BB5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773"/>
    <w:rsid w:val="00A2489C"/>
    <w:rsid w:val="00A25549"/>
    <w:rsid w:val="00A25684"/>
    <w:rsid w:val="00A25787"/>
    <w:rsid w:val="00A25794"/>
    <w:rsid w:val="00A2581E"/>
    <w:rsid w:val="00A25AE6"/>
    <w:rsid w:val="00A260BB"/>
    <w:rsid w:val="00A263C9"/>
    <w:rsid w:val="00A26616"/>
    <w:rsid w:val="00A26B5C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5CB"/>
    <w:rsid w:val="00A3164F"/>
    <w:rsid w:val="00A31759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6F4"/>
    <w:rsid w:val="00A348A9"/>
    <w:rsid w:val="00A350FA"/>
    <w:rsid w:val="00A352B4"/>
    <w:rsid w:val="00A360CE"/>
    <w:rsid w:val="00A3669B"/>
    <w:rsid w:val="00A3693F"/>
    <w:rsid w:val="00A36C3B"/>
    <w:rsid w:val="00A36CAD"/>
    <w:rsid w:val="00A36EEB"/>
    <w:rsid w:val="00A3706E"/>
    <w:rsid w:val="00A37130"/>
    <w:rsid w:val="00A40043"/>
    <w:rsid w:val="00A4051A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A6C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4128"/>
    <w:rsid w:val="00A44B89"/>
    <w:rsid w:val="00A44BB6"/>
    <w:rsid w:val="00A44DC2"/>
    <w:rsid w:val="00A44F13"/>
    <w:rsid w:val="00A44F5E"/>
    <w:rsid w:val="00A45252"/>
    <w:rsid w:val="00A45783"/>
    <w:rsid w:val="00A45839"/>
    <w:rsid w:val="00A458F8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BC4"/>
    <w:rsid w:val="00A51C8B"/>
    <w:rsid w:val="00A51E75"/>
    <w:rsid w:val="00A5224E"/>
    <w:rsid w:val="00A52950"/>
    <w:rsid w:val="00A52E1C"/>
    <w:rsid w:val="00A530C2"/>
    <w:rsid w:val="00A5342E"/>
    <w:rsid w:val="00A534C4"/>
    <w:rsid w:val="00A5362D"/>
    <w:rsid w:val="00A536E5"/>
    <w:rsid w:val="00A53A1B"/>
    <w:rsid w:val="00A53A3D"/>
    <w:rsid w:val="00A54422"/>
    <w:rsid w:val="00A54D7F"/>
    <w:rsid w:val="00A54F3A"/>
    <w:rsid w:val="00A54FF4"/>
    <w:rsid w:val="00A55D8F"/>
    <w:rsid w:val="00A56222"/>
    <w:rsid w:val="00A56417"/>
    <w:rsid w:val="00A56670"/>
    <w:rsid w:val="00A567DB"/>
    <w:rsid w:val="00A57010"/>
    <w:rsid w:val="00A571A1"/>
    <w:rsid w:val="00A57290"/>
    <w:rsid w:val="00A5747E"/>
    <w:rsid w:val="00A574A9"/>
    <w:rsid w:val="00A574EA"/>
    <w:rsid w:val="00A57745"/>
    <w:rsid w:val="00A57887"/>
    <w:rsid w:val="00A579E5"/>
    <w:rsid w:val="00A57B04"/>
    <w:rsid w:val="00A57F74"/>
    <w:rsid w:val="00A60173"/>
    <w:rsid w:val="00A60377"/>
    <w:rsid w:val="00A60411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0E"/>
    <w:rsid w:val="00A61AB8"/>
    <w:rsid w:val="00A61B71"/>
    <w:rsid w:val="00A62360"/>
    <w:rsid w:val="00A6292A"/>
    <w:rsid w:val="00A62972"/>
    <w:rsid w:val="00A629B7"/>
    <w:rsid w:val="00A62F2E"/>
    <w:rsid w:val="00A631C1"/>
    <w:rsid w:val="00A635B4"/>
    <w:rsid w:val="00A63B9E"/>
    <w:rsid w:val="00A63DE4"/>
    <w:rsid w:val="00A63F14"/>
    <w:rsid w:val="00A64213"/>
    <w:rsid w:val="00A64B5F"/>
    <w:rsid w:val="00A65040"/>
    <w:rsid w:val="00A653CA"/>
    <w:rsid w:val="00A658C9"/>
    <w:rsid w:val="00A659F3"/>
    <w:rsid w:val="00A65F66"/>
    <w:rsid w:val="00A660B0"/>
    <w:rsid w:val="00A667AF"/>
    <w:rsid w:val="00A66A59"/>
    <w:rsid w:val="00A66B32"/>
    <w:rsid w:val="00A66CE1"/>
    <w:rsid w:val="00A66E22"/>
    <w:rsid w:val="00A66F25"/>
    <w:rsid w:val="00A672CE"/>
    <w:rsid w:val="00A67444"/>
    <w:rsid w:val="00A67CE7"/>
    <w:rsid w:val="00A67EE8"/>
    <w:rsid w:val="00A70051"/>
    <w:rsid w:val="00A7013D"/>
    <w:rsid w:val="00A708A8"/>
    <w:rsid w:val="00A70C43"/>
    <w:rsid w:val="00A71310"/>
    <w:rsid w:val="00A713FC"/>
    <w:rsid w:val="00A7188B"/>
    <w:rsid w:val="00A72073"/>
    <w:rsid w:val="00A7208A"/>
    <w:rsid w:val="00A72109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967"/>
    <w:rsid w:val="00A73D7D"/>
    <w:rsid w:val="00A73FFE"/>
    <w:rsid w:val="00A740D2"/>
    <w:rsid w:val="00A748BC"/>
    <w:rsid w:val="00A74C1B"/>
    <w:rsid w:val="00A74D10"/>
    <w:rsid w:val="00A74E23"/>
    <w:rsid w:val="00A754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80382"/>
    <w:rsid w:val="00A80388"/>
    <w:rsid w:val="00A80484"/>
    <w:rsid w:val="00A80505"/>
    <w:rsid w:val="00A81376"/>
    <w:rsid w:val="00A81540"/>
    <w:rsid w:val="00A81AFF"/>
    <w:rsid w:val="00A82026"/>
    <w:rsid w:val="00A824A6"/>
    <w:rsid w:val="00A829D0"/>
    <w:rsid w:val="00A82D0B"/>
    <w:rsid w:val="00A83372"/>
    <w:rsid w:val="00A83757"/>
    <w:rsid w:val="00A8380E"/>
    <w:rsid w:val="00A838BC"/>
    <w:rsid w:val="00A83982"/>
    <w:rsid w:val="00A83A5B"/>
    <w:rsid w:val="00A8433D"/>
    <w:rsid w:val="00A8499C"/>
    <w:rsid w:val="00A84AC7"/>
    <w:rsid w:val="00A84E34"/>
    <w:rsid w:val="00A84E47"/>
    <w:rsid w:val="00A856D1"/>
    <w:rsid w:val="00A8576D"/>
    <w:rsid w:val="00A85896"/>
    <w:rsid w:val="00A85B3F"/>
    <w:rsid w:val="00A85C25"/>
    <w:rsid w:val="00A86037"/>
    <w:rsid w:val="00A860C0"/>
    <w:rsid w:val="00A86AD6"/>
    <w:rsid w:val="00A87361"/>
    <w:rsid w:val="00A874A2"/>
    <w:rsid w:val="00A8762B"/>
    <w:rsid w:val="00A878F9"/>
    <w:rsid w:val="00A87941"/>
    <w:rsid w:val="00A9000D"/>
    <w:rsid w:val="00A9047E"/>
    <w:rsid w:val="00A90B62"/>
    <w:rsid w:val="00A90DB7"/>
    <w:rsid w:val="00A9114B"/>
    <w:rsid w:val="00A915F9"/>
    <w:rsid w:val="00A916E8"/>
    <w:rsid w:val="00A917F3"/>
    <w:rsid w:val="00A918AA"/>
    <w:rsid w:val="00A91A30"/>
    <w:rsid w:val="00A91A59"/>
    <w:rsid w:val="00A91BD1"/>
    <w:rsid w:val="00A9213F"/>
    <w:rsid w:val="00A921E9"/>
    <w:rsid w:val="00A92200"/>
    <w:rsid w:val="00A9220D"/>
    <w:rsid w:val="00A9286E"/>
    <w:rsid w:val="00A92E12"/>
    <w:rsid w:val="00A92F4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7A4"/>
    <w:rsid w:val="00A957E7"/>
    <w:rsid w:val="00A95C0C"/>
    <w:rsid w:val="00A95C41"/>
    <w:rsid w:val="00A95E97"/>
    <w:rsid w:val="00A95F4C"/>
    <w:rsid w:val="00A960E0"/>
    <w:rsid w:val="00A96226"/>
    <w:rsid w:val="00A96373"/>
    <w:rsid w:val="00A963B1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B49"/>
    <w:rsid w:val="00AA230B"/>
    <w:rsid w:val="00AA2DCE"/>
    <w:rsid w:val="00AA30E4"/>
    <w:rsid w:val="00AA36B3"/>
    <w:rsid w:val="00AA3CD9"/>
    <w:rsid w:val="00AA3E0D"/>
    <w:rsid w:val="00AA3F65"/>
    <w:rsid w:val="00AA4140"/>
    <w:rsid w:val="00AA4664"/>
    <w:rsid w:val="00AA4E35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CF7"/>
    <w:rsid w:val="00AA7D1A"/>
    <w:rsid w:val="00AB0564"/>
    <w:rsid w:val="00AB0602"/>
    <w:rsid w:val="00AB09F7"/>
    <w:rsid w:val="00AB0A5D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726"/>
    <w:rsid w:val="00AB71E0"/>
    <w:rsid w:val="00AB7269"/>
    <w:rsid w:val="00AB742B"/>
    <w:rsid w:val="00AB7797"/>
    <w:rsid w:val="00AB7E18"/>
    <w:rsid w:val="00AC00CE"/>
    <w:rsid w:val="00AC071F"/>
    <w:rsid w:val="00AC0D9D"/>
    <w:rsid w:val="00AC0E06"/>
    <w:rsid w:val="00AC0ECE"/>
    <w:rsid w:val="00AC0F0F"/>
    <w:rsid w:val="00AC1688"/>
    <w:rsid w:val="00AC20AA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8AA"/>
    <w:rsid w:val="00AC59D7"/>
    <w:rsid w:val="00AC6370"/>
    <w:rsid w:val="00AC6484"/>
    <w:rsid w:val="00AC7352"/>
    <w:rsid w:val="00AC79A4"/>
    <w:rsid w:val="00AC7D3F"/>
    <w:rsid w:val="00AC7F15"/>
    <w:rsid w:val="00AD00C6"/>
    <w:rsid w:val="00AD0220"/>
    <w:rsid w:val="00AD0227"/>
    <w:rsid w:val="00AD0328"/>
    <w:rsid w:val="00AD079C"/>
    <w:rsid w:val="00AD0BAB"/>
    <w:rsid w:val="00AD0C4A"/>
    <w:rsid w:val="00AD0CBD"/>
    <w:rsid w:val="00AD1014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960"/>
    <w:rsid w:val="00AD4BF3"/>
    <w:rsid w:val="00AD4ED1"/>
    <w:rsid w:val="00AD4FF3"/>
    <w:rsid w:val="00AD5077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D79C0"/>
    <w:rsid w:val="00AE02DF"/>
    <w:rsid w:val="00AE049A"/>
    <w:rsid w:val="00AE0754"/>
    <w:rsid w:val="00AE0926"/>
    <w:rsid w:val="00AE09D2"/>
    <w:rsid w:val="00AE0DB2"/>
    <w:rsid w:val="00AE14E1"/>
    <w:rsid w:val="00AE161A"/>
    <w:rsid w:val="00AE1A12"/>
    <w:rsid w:val="00AE1AC5"/>
    <w:rsid w:val="00AE1B63"/>
    <w:rsid w:val="00AE2143"/>
    <w:rsid w:val="00AE2A11"/>
    <w:rsid w:val="00AE2A3D"/>
    <w:rsid w:val="00AE2ED8"/>
    <w:rsid w:val="00AE3657"/>
    <w:rsid w:val="00AE3809"/>
    <w:rsid w:val="00AE3ECD"/>
    <w:rsid w:val="00AE41C1"/>
    <w:rsid w:val="00AE45BD"/>
    <w:rsid w:val="00AE4679"/>
    <w:rsid w:val="00AE4955"/>
    <w:rsid w:val="00AE4BD2"/>
    <w:rsid w:val="00AE4BEE"/>
    <w:rsid w:val="00AE4C08"/>
    <w:rsid w:val="00AE4C1A"/>
    <w:rsid w:val="00AE4C71"/>
    <w:rsid w:val="00AE5263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E7EDC"/>
    <w:rsid w:val="00AF0047"/>
    <w:rsid w:val="00AF0967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DB1"/>
    <w:rsid w:val="00AF43A5"/>
    <w:rsid w:val="00AF44FB"/>
    <w:rsid w:val="00AF478C"/>
    <w:rsid w:val="00AF47AB"/>
    <w:rsid w:val="00AF5339"/>
    <w:rsid w:val="00AF58A8"/>
    <w:rsid w:val="00AF59B9"/>
    <w:rsid w:val="00AF5A3D"/>
    <w:rsid w:val="00AF5A3E"/>
    <w:rsid w:val="00AF5BB8"/>
    <w:rsid w:val="00AF5BE4"/>
    <w:rsid w:val="00AF5D1F"/>
    <w:rsid w:val="00AF5D84"/>
    <w:rsid w:val="00AF60BE"/>
    <w:rsid w:val="00AF626A"/>
    <w:rsid w:val="00AF664D"/>
    <w:rsid w:val="00AF67CA"/>
    <w:rsid w:val="00AF6E46"/>
    <w:rsid w:val="00AF6FA6"/>
    <w:rsid w:val="00AF73C5"/>
    <w:rsid w:val="00AF773A"/>
    <w:rsid w:val="00AF78A6"/>
    <w:rsid w:val="00AF7E5A"/>
    <w:rsid w:val="00B00283"/>
    <w:rsid w:val="00B00771"/>
    <w:rsid w:val="00B00CB0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47D"/>
    <w:rsid w:val="00B02726"/>
    <w:rsid w:val="00B0287B"/>
    <w:rsid w:val="00B0296E"/>
    <w:rsid w:val="00B031AE"/>
    <w:rsid w:val="00B039CC"/>
    <w:rsid w:val="00B03B6E"/>
    <w:rsid w:val="00B04156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6F2"/>
    <w:rsid w:val="00B0686F"/>
    <w:rsid w:val="00B0691C"/>
    <w:rsid w:val="00B06B54"/>
    <w:rsid w:val="00B06E89"/>
    <w:rsid w:val="00B07216"/>
    <w:rsid w:val="00B076C2"/>
    <w:rsid w:val="00B07EAE"/>
    <w:rsid w:val="00B10051"/>
    <w:rsid w:val="00B10282"/>
    <w:rsid w:val="00B1033C"/>
    <w:rsid w:val="00B10902"/>
    <w:rsid w:val="00B10A2B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244"/>
    <w:rsid w:val="00B16ACD"/>
    <w:rsid w:val="00B16B18"/>
    <w:rsid w:val="00B16B6E"/>
    <w:rsid w:val="00B16EDB"/>
    <w:rsid w:val="00B17289"/>
    <w:rsid w:val="00B178FF"/>
    <w:rsid w:val="00B17B6B"/>
    <w:rsid w:val="00B17D1E"/>
    <w:rsid w:val="00B17DEB"/>
    <w:rsid w:val="00B207A5"/>
    <w:rsid w:val="00B21251"/>
    <w:rsid w:val="00B214C8"/>
    <w:rsid w:val="00B218D7"/>
    <w:rsid w:val="00B21A1C"/>
    <w:rsid w:val="00B21B22"/>
    <w:rsid w:val="00B21C15"/>
    <w:rsid w:val="00B21CC5"/>
    <w:rsid w:val="00B22486"/>
    <w:rsid w:val="00B22B96"/>
    <w:rsid w:val="00B22C97"/>
    <w:rsid w:val="00B22DB6"/>
    <w:rsid w:val="00B230FB"/>
    <w:rsid w:val="00B2338A"/>
    <w:rsid w:val="00B239B7"/>
    <w:rsid w:val="00B23A67"/>
    <w:rsid w:val="00B23C48"/>
    <w:rsid w:val="00B23D5A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7F1"/>
    <w:rsid w:val="00B2584E"/>
    <w:rsid w:val="00B25B1C"/>
    <w:rsid w:val="00B261A7"/>
    <w:rsid w:val="00B261E3"/>
    <w:rsid w:val="00B26820"/>
    <w:rsid w:val="00B26FF8"/>
    <w:rsid w:val="00B27133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784"/>
    <w:rsid w:val="00B32970"/>
    <w:rsid w:val="00B32B8F"/>
    <w:rsid w:val="00B3310A"/>
    <w:rsid w:val="00B3340E"/>
    <w:rsid w:val="00B33BF4"/>
    <w:rsid w:val="00B3464B"/>
    <w:rsid w:val="00B34FAF"/>
    <w:rsid w:val="00B35010"/>
    <w:rsid w:val="00B350BE"/>
    <w:rsid w:val="00B350FE"/>
    <w:rsid w:val="00B35377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72CA"/>
    <w:rsid w:val="00B376AA"/>
    <w:rsid w:val="00B377F3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A32"/>
    <w:rsid w:val="00B41F39"/>
    <w:rsid w:val="00B42EA5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0A9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792"/>
    <w:rsid w:val="00B533C6"/>
    <w:rsid w:val="00B53671"/>
    <w:rsid w:val="00B537DD"/>
    <w:rsid w:val="00B53C19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9DF"/>
    <w:rsid w:val="00B55C34"/>
    <w:rsid w:val="00B55EB6"/>
    <w:rsid w:val="00B55F60"/>
    <w:rsid w:val="00B5604D"/>
    <w:rsid w:val="00B5608D"/>
    <w:rsid w:val="00B5612E"/>
    <w:rsid w:val="00B56396"/>
    <w:rsid w:val="00B5672C"/>
    <w:rsid w:val="00B57340"/>
    <w:rsid w:val="00B57655"/>
    <w:rsid w:val="00B57AD9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05D"/>
    <w:rsid w:val="00B632DA"/>
    <w:rsid w:val="00B63798"/>
    <w:rsid w:val="00B6386D"/>
    <w:rsid w:val="00B63EC1"/>
    <w:rsid w:val="00B6401B"/>
    <w:rsid w:val="00B64256"/>
    <w:rsid w:val="00B646EA"/>
    <w:rsid w:val="00B65D8C"/>
    <w:rsid w:val="00B65E01"/>
    <w:rsid w:val="00B65E3B"/>
    <w:rsid w:val="00B66AED"/>
    <w:rsid w:val="00B66FBE"/>
    <w:rsid w:val="00B6706E"/>
    <w:rsid w:val="00B6720F"/>
    <w:rsid w:val="00B70407"/>
    <w:rsid w:val="00B70549"/>
    <w:rsid w:val="00B70A14"/>
    <w:rsid w:val="00B70DBB"/>
    <w:rsid w:val="00B71995"/>
    <w:rsid w:val="00B7251A"/>
    <w:rsid w:val="00B72E64"/>
    <w:rsid w:val="00B72F91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7334"/>
    <w:rsid w:val="00B7790C"/>
    <w:rsid w:val="00B77C91"/>
    <w:rsid w:val="00B77EEA"/>
    <w:rsid w:val="00B80101"/>
    <w:rsid w:val="00B801D0"/>
    <w:rsid w:val="00B80C7C"/>
    <w:rsid w:val="00B80CBE"/>
    <w:rsid w:val="00B80D61"/>
    <w:rsid w:val="00B816C8"/>
    <w:rsid w:val="00B81E84"/>
    <w:rsid w:val="00B82008"/>
    <w:rsid w:val="00B82233"/>
    <w:rsid w:val="00B82A40"/>
    <w:rsid w:val="00B82C28"/>
    <w:rsid w:val="00B82C77"/>
    <w:rsid w:val="00B83093"/>
    <w:rsid w:val="00B83262"/>
    <w:rsid w:val="00B8348A"/>
    <w:rsid w:val="00B83501"/>
    <w:rsid w:val="00B835A9"/>
    <w:rsid w:val="00B8422B"/>
    <w:rsid w:val="00B84A6A"/>
    <w:rsid w:val="00B84B7D"/>
    <w:rsid w:val="00B84C2C"/>
    <w:rsid w:val="00B84FD8"/>
    <w:rsid w:val="00B851F2"/>
    <w:rsid w:val="00B8553F"/>
    <w:rsid w:val="00B857AF"/>
    <w:rsid w:val="00B85A08"/>
    <w:rsid w:val="00B85B8F"/>
    <w:rsid w:val="00B85C51"/>
    <w:rsid w:val="00B85CCB"/>
    <w:rsid w:val="00B85CF9"/>
    <w:rsid w:val="00B85E0F"/>
    <w:rsid w:val="00B86402"/>
    <w:rsid w:val="00B8697D"/>
    <w:rsid w:val="00B86C3A"/>
    <w:rsid w:val="00B86FC5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E5"/>
    <w:rsid w:val="00B9299B"/>
    <w:rsid w:val="00B930A0"/>
    <w:rsid w:val="00B93A5A"/>
    <w:rsid w:val="00B93E1E"/>
    <w:rsid w:val="00B93F39"/>
    <w:rsid w:val="00B94AA6"/>
    <w:rsid w:val="00B94F0A"/>
    <w:rsid w:val="00B950F4"/>
    <w:rsid w:val="00B95239"/>
    <w:rsid w:val="00B9524E"/>
    <w:rsid w:val="00B95ABF"/>
    <w:rsid w:val="00B95DBD"/>
    <w:rsid w:val="00B95EB8"/>
    <w:rsid w:val="00B96028"/>
    <w:rsid w:val="00B960C7"/>
    <w:rsid w:val="00B964B3"/>
    <w:rsid w:val="00B965A5"/>
    <w:rsid w:val="00B96AEC"/>
    <w:rsid w:val="00B96FAD"/>
    <w:rsid w:val="00B9734B"/>
    <w:rsid w:val="00B97C8A"/>
    <w:rsid w:val="00B97E23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38E"/>
    <w:rsid w:val="00BA2988"/>
    <w:rsid w:val="00BA2D73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83C"/>
    <w:rsid w:val="00BA6B05"/>
    <w:rsid w:val="00BA6B11"/>
    <w:rsid w:val="00BA7062"/>
    <w:rsid w:val="00BA732F"/>
    <w:rsid w:val="00BA745B"/>
    <w:rsid w:val="00BA758B"/>
    <w:rsid w:val="00BA759B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F5F"/>
    <w:rsid w:val="00BB22B2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364"/>
    <w:rsid w:val="00BB4395"/>
    <w:rsid w:val="00BB47E1"/>
    <w:rsid w:val="00BB489E"/>
    <w:rsid w:val="00BB5462"/>
    <w:rsid w:val="00BB5474"/>
    <w:rsid w:val="00BB5576"/>
    <w:rsid w:val="00BB599C"/>
    <w:rsid w:val="00BB62DF"/>
    <w:rsid w:val="00BB637A"/>
    <w:rsid w:val="00BB6643"/>
    <w:rsid w:val="00BB68CA"/>
    <w:rsid w:val="00BB6926"/>
    <w:rsid w:val="00BB75F9"/>
    <w:rsid w:val="00BB781D"/>
    <w:rsid w:val="00BB799B"/>
    <w:rsid w:val="00BB7DEC"/>
    <w:rsid w:val="00BB7FA7"/>
    <w:rsid w:val="00BB7FD4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E46"/>
    <w:rsid w:val="00BC336D"/>
    <w:rsid w:val="00BC3504"/>
    <w:rsid w:val="00BC36AF"/>
    <w:rsid w:val="00BC382E"/>
    <w:rsid w:val="00BC3A40"/>
    <w:rsid w:val="00BC3B0E"/>
    <w:rsid w:val="00BC4053"/>
    <w:rsid w:val="00BC54D1"/>
    <w:rsid w:val="00BC5C27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0F6C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000"/>
    <w:rsid w:val="00BD4483"/>
    <w:rsid w:val="00BD4531"/>
    <w:rsid w:val="00BD4E3B"/>
    <w:rsid w:val="00BD518E"/>
    <w:rsid w:val="00BD537B"/>
    <w:rsid w:val="00BD546B"/>
    <w:rsid w:val="00BD5784"/>
    <w:rsid w:val="00BD5A6A"/>
    <w:rsid w:val="00BD60A4"/>
    <w:rsid w:val="00BD61F2"/>
    <w:rsid w:val="00BD6A99"/>
    <w:rsid w:val="00BD6C10"/>
    <w:rsid w:val="00BD6FBF"/>
    <w:rsid w:val="00BD7101"/>
    <w:rsid w:val="00BD74C7"/>
    <w:rsid w:val="00BD7BB3"/>
    <w:rsid w:val="00BD7F5E"/>
    <w:rsid w:val="00BE0114"/>
    <w:rsid w:val="00BE048C"/>
    <w:rsid w:val="00BE08C4"/>
    <w:rsid w:val="00BE0BF1"/>
    <w:rsid w:val="00BE0CE2"/>
    <w:rsid w:val="00BE127A"/>
    <w:rsid w:val="00BE18BD"/>
    <w:rsid w:val="00BE1DE0"/>
    <w:rsid w:val="00BE2415"/>
    <w:rsid w:val="00BE29BA"/>
    <w:rsid w:val="00BE2DD9"/>
    <w:rsid w:val="00BE334A"/>
    <w:rsid w:val="00BE3541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3B8"/>
    <w:rsid w:val="00BE69AE"/>
    <w:rsid w:val="00BE6E72"/>
    <w:rsid w:val="00BE75B6"/>
    <w:rsid w:val="00BE774B"/>
    <w:rsid w:val="00BE7E37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B6"/>
    <w:rsid w:val="00BF1AC7"/>
    <w:rsid w:val="00BF1B5B"/>
    <w:rsid w:val="00BF1BCF"/>
    <w:rsid w:val="00BF1CFB"/>
    <w:rsid w:val="00BF2382"/>
    <w:rsid w:val="00BF254C"/>
    <w:rsid w:val="00BF3188"/>
    <w:rsid w:val="00BF33F9"/>
    <w:rsid w:val="00BF3935"/>
    <w:rsid w:val="00BF39F6"/>
    <w:rsid w:val="00BF3B25"/>
    <w:rsid w:val="00BF3C72"/>
    <w:rsid w:val="00BF4357"/>
    <w:rsid w:val="00BF4B26"/>
    <w:rsid w:val="00BF4C3E"/>
    <w:rsid w:val="00BF517C"/>
    <w:rsid w:val="00BF5181"/>
    <w:rsid w:val="00BF5A9A"/>
    <w:rsid w:val="00BF5F3B"/>
    <w:rsid w:val="00BF5FAD"/>
    <w:rsid w:val="00BF6099"/>
    <w:rsid w:val="00BF6327"/>
    <w:rsid w:val="00BF63C8"/>
    <w:rsid w:val="00BF668C"/>
    <w:rsid w:val="00BF691D"/>
    <w:rsid w:val="00BF6DDA"/>
    <w:rsid w:val="00BF71D1"/>
    <w:rsid w:val="00BF74BA"/>
    <w:rsid w:val="00BF77C1"/>
    <w:rsid w:val="00BF7B39"/>
    <w:rsid w:val="00BF7E06"/>
    <w:rsid w:val="00BF7E0E"/>
    <w:rsid w:val="00C00873"/>
    <w:rsid w:val="00C009FB"/>
    <w:rsid w:val="00C00D05"/>
    <w:rsid w:val="00C00E11"/>
    <w:rsid w:val="00C00E8E"/>
    <w:rsid w:val="00C0160D"/>
    <w:rsid w:val="00C01860"/>
    <w:rsid w:val="00C01F9F"/>
    <w:rsid w:val="00C02A25"/>
    <w:rsid w:val="00C02FCF"/>
    <w:rsid w:val="00C030D3"/>
    <w:rsid w:val="00C036BB"/>
    <w:rsid w:val="00C038D9"/>
    <w:rsid w:val="00C038E7"/>
    <w:rsid w:val="00C03ADC"/>
    <w:rsid w:val="00C04237"/>
    <w:rsid w:val="00C04B1E"/>
    <w:rsid w:val="00C04C7C"/>
    <w:rsid w:val="00C0516F"/>
    <w:rsid w:val="00C055F6"/>
    <w:rsid w:val="00C05AC5"/>
    <w:rsid w:val="00C05F83"/>
    <w:rsid w:val="00C0603E"/>
    <w:rsid w:val="00C0650C"/>
    <w:rsid w:val="00C066DA"/>
    <w:rsid w:val="00C06DEE"/>
    <w:rsid w:val="00C06EBA"/>
    <w:rsid w:val="00C06ED8"/>
    <w:rsid w:val="00C06F4A"/>
    <w:rsid w:val="00C07684"/>
    <w:rsid w:val="00C07804"/>
    <w:rsid w:val="00C07957"/>
    <w:rsid w:val="00C1001E"/>
    <w:rsid w:val="00C10349"/>
    <w:rsid w:val="00C103DA"/>
    <w:rsid w:val="00C10F10"/>
    <w:rsid w:val="00C11108"/>
    <w:rsid w:val="00C11F5E"/>
    <w:rsid w:val="00C12102"/>
    <w:rsid w:val="00C12A37"/>
    <w:rsid w:val="00C12B63"/>
    <w:rsid w:val="00C12E4A"/>
    <w:rsid w:val="00C13091"/>
    <w:rsid w:val="00C131F1"/>
    <w:rsid w:val="00C13453"/>
    <w:rsid w:val="00C134B7"/>
    <w:rsid w:val="00C13973"/>
    <w:rsid w:val="00C13AA6"/>
    <w:rsid w:val="00C13DE6"/>
    <w:rsid w:val="00C14050"/>
    <w:rsid w:val="00C14120"/>
    <w:rsid w:val="00C14D1D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20AC8"/>
    <w:rsid w:val="00C2115B"/>
    <w:rsid w:val="00C21302"/>
    <w:rsid w:val="00C21F8F"/>
    <w:rsid w:val="00C225C4"/>
    <w:rsid w:val="00C22A93"/>
    <w:rsid w:val="00C22F34"/>
    <w:rsid w:val="00C237DB"/>
    <w:rsid w:val="00C239D4"/>
    <w:rsid w:val="00C240CE"/>
    <w:rsid w:val="00C24649"/>
    <w:rsid w:val="00C24C53"/>
    <w:rsid w:val="00C24CD6"/>
    <w:rsid w:val="00C24DE4"/>
    <w:rsid w:val="00C24DEC"/>
    <w:rsid w:val="00C2543F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6A7"/>
    <w:rsid w:val="00C27818"/>
    <w:rsid w:val="00C27A4D"/>
    <w:rsid w:val="00C301C3"/>
    <w:rsid w:val="00C301EB"/>
    <w:rsid w:val="00C3057B"/>
    <w:rsid w:val="00C30760"/>
    <w:rsid w:val="00C3081C"/>
    <w:rsid w:val="00C309CD"/>
    <w:rsid w:val="00C30E03"/>
    <w:rsid w:val="00C30E39"/>
    <w:rsid w:val="00C30FA7"/>
    <w:rsid w:val="00C310CD"/>
    <w:rsid w:val="00C31252"/>
    <w:rsid w:val="00C31381"/>
    <w:rsid w:val="00C31AB6"/>
    <w:rsid w:val="00C31E00"/>
    <w:rsid w:val="00C31F50"/>
    <w:rsid w:val="00C32015"/>
    <w:rsid w:val="00C3236C"/>
    <w:rsid w:val="00C326A0"/>
    <w:rsid w:val="00C32783"/>
    <w:rsid w:val="00C32C81"/>
    <w:rsid w:val="00C32DB4"/>
    <w:rsid w:val="00C32DF2"/>
    <w:rsid w:val="00C335D8"/>
    <w:rsid w:val="00C33EB4"/>
    <w:rsid w:val="00C34159"/>
    <w:rsid w:val="00C34384"/>
    <w:rsid w:val="00C3441B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E05"/>
    <w:rsid w:val="00C37FF9"/>
    <w:rsid w:val="00C4015F"/>
    <w:rsid w:val="00C403A1"/>
    <w:rsid w:val="00C403FC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1F9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6F"/>
    <w:rsid w:val="00C4506C"/>
    <w:rsid w:val="00C45091"/>
    <w:rsid w:val="00C45334"/>
    <w:rsid w:val="00C4583B"/>
    <w:rsid w:val="00C45A31"/>
    <w:rsid w:val="00C46177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1A3"/>
    <w:rsid w:val="00C53537"/>
    <w:rsid w:val="00C537DB"/>
    <w:rsid w:val="00C539B1"/>
    <w:rsid w:val="00C53A02"/>
    <w:rsid w:val="00C53A47"/>
    <w:rsid w:val="00C53BE5"/>
    <w:rsid w:val="00C53DB2"/>
    <w:rsid w:val="00C5401D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644"/>
    <w:rsid w:val="00C577B1"/>
    <w:rsid w:val="00C57A08"/>
    <w:rsid w:val="00C57B5D"/>
    <w:rsid w:val="00C57C40"/>
    <w:rsid w:val="00C57EA4"/>
    <w:rsid w:val="00C6029F"/>
    <w:rsid w:val="00C60996"/>
    <w:rsid w:val="00C60AA9"/>
    <w:rsid w:val="00C61031"/>
    <w:rsid w:val="00C6107D"/>
    <w:rsid w:val="00C614A2"/>
    <w:rsid w:val="00C616C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23"/>
    <w:rsid w:val="00C70034"/>
    <w:rsid w:val="00C7049F"/>
    <w:rsid w:val="00C7051A"/>
    <w:rsid w:val="00C70AFD"/>
    <w:rsid w:val="00C71148"/>
    <w:rsid w:val="00C71187"/>
    <w:rsid w:val="00C711ED"/>
    <w:rsid w:val="00C71AF6"/>
    <w:rsid w:val="00C720D7"/>
    <w:rsid w:val="00C725CB"/>
    <w:rsid w:val="00C7265D"/>
    <w:rsid w:val="00C72B01"/>
    <w:rsid w:val="00C730EE"/>
    <w:rsid w:val="00C732BF"/>
    <w:rsid w:val="00C73512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72DB"/>
    <w:rsid w:val="00C773EF"/>
    <w:rsid w:val="00C77444"/>
    <w:rsid w:val="00C7753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AC7"/>
    <w:rsid w:val="00C81B87"/>
    <w:rsid w:val="00C81E0D"/>
    <w:rsid w:val="00C82A8F"/>
    <w:rsid w:val="00C835F9"/>
    <w:rsid w:val="00C8371C"/>
    <w:rsid w:val="00C83BC7"/>
    <w:rsid w:val="00C83C02"/>
    <w:rsid w:val="00C84257"/>
    <w:rsid w:val="00C842B6"/>
    <w:rsid w:val="00C844AF"/>
    <w:rsid w:val="00C849D6"/>
    <w:rsid w:val="00C852D6"/>
    <w:rsid w:val="00C853BF"/>
    <w:rsid w:val="00C85DDA"/>
    <w:rsid w:val="00C85F88"/>
    <w:rsid w:val="00C8641F"/>
    <w:rsid w:val="00C865F0"/>
    <w:rsid w:val="00C865F2"/>
    <w:rsid w:val="00C87056"/>
    <w:rsid w:val="00C87157"/>
    <w:rsid w:val="00C872D5"/>
    <w:rsid w:val="00C8732D"/>
    <w:rsid w:val="00C8755A"/>
    <w:rsid w:val="00C8792A"/>
    <w:rsid w:val="00C87C50"/>
    <w:rsid w:val="00C87D18"/>
    <w:rsid w:val="00C90307"/>
    <w:rsid w:val="00C9048C"/>
    <w:rsid w:val="00C90586"/>
    <w:rsid w:val="00C9073B"/>
    <w:rsid w:val="00C91126"/>
    <w:rsid w:val="00C91D0A"/>
    <w:rsid w:val="00C92050"/>
    <w:rsid w:val="00C92435"/>
    <w:rsid w:val="00C92851"/>
    <w:rsid w:val="00C92879"/>
    <w:rsid w:val="00C931A8"/>
    <w:rsid w:val="00C93438"/>
    <w:rsid w:val="00C93477"/>
    <w:rsid w:val="00C934D7"/>
    <w:rsid w:val="00C93973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56F"/>
    <w:rsid w:val="00C97D74"/>
    <w:rsid w:val="00C97DBD"/>
    <w:rsid w:val="00C97FEA"/>
    <w:rsid w:val="00CA03AB"/>
    <w:rsid w:val="00CA08AF"/>
    <w:rsid w:val="00CA10E5"/>
    <w:rsid w:val="00CA1140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68E"/>
    <w:rsid w:val="00CA46F7"/>
    <w:rsid w:val="00CA48E7"/>
    <w:rsid w:val="00CA4C91"/>
    <w:rsid w:val="00CA4CC7"/>
    <w:rsid w:val="00CA4CE5"/>
    <w:rsid w:val="00CA4FD7"/>
    <w:rsid w:val="00CA55F2"/>
    <w:rsid w:val="00CA5FB2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3B63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8F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293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E68"/>
    <w:rsid w:val="00CC323D"/>
    <w:rsid w:val="00CC3787"/>
    <w:rsid w:val="00CC3B1D"/>
    <w:rsid w:val="00CC3F4A"/>
    <w:rsid w:val="00CC4237"/>
    <w:rsid w:val="00CC43CD"/>
    <w:rsid w:val="00CC4AD5"/>
    <w:rsid w:val="00CC4C30"/>
    <w:rsid w:val="00CC52CC"/>
    <w:rsid w:val="00CC56E8"/>
    <w:rsid w:val="00CC5E8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D1"/>
    <w:rsid w:val="00CE1CF7"/>
    <w:rsid w:val="00CE23FE"/>
    <w:rsid w:val="00CE26AE"/>
    <w:rsid w:val="00CE2958"/>
    <w:rsid w:val="00CE2B09"/>
    <w:rsid w:val="00CE2D40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AB8"/>
    <w:rsid w:val="00CE5779"/>
    <w:rsid w:val="00CE59A5"/>
    <w:rsid w:val="00CE5A4A"/>
    <w:rsid w:val="00CE5B06"/>
    <w:rsid w:val="00CE5D29"/>
    <w:rsid w:val="00CE5ECB"/>
    <w:rsid w:val="00CE5F6E"/>
    <w:rsid w:val="00CE6474"/>
    <w:rsid w:val="00CE659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1EA"/>
    <w:rsid w:val="00CF0BE7"/>
    <w:rsid w:val="00CF0FED"/>
    <w:rsid w:val="00CF132C"/>
    <w:rsid w:val="00CF1401"/>
    <w:rsid w:val="00CF1B19"/>
    <w:rsid w:val="00CF1CD6"/>
    <w:rsid w:val="00CF22F4"/>
    <w:rsid w:val="00CF2718"/>
    <w:rsid w:val="00CF27D4"/>
    <w:rsid w:val="00CF2B8B"/>
    <w:rsid w:val="00CF2C64"/>
    <w:rsid w:val="00CF2D26"/>
    <w:rsid w:val="00CF2D44"/>
    <w:rsid w:val="00CF2D6A"/>
    <w:rsid w:val="00CF2FF0"/>
    <w:rsid w:val="00CF3177"/>
    <w:rsid w:val="00CF3A9B"/>
    <w:rsid w:val="00CF3D0C"/>
    <w:rsid w:val="00CF40B4"/>
    <w:rsid w:val="00CF42B9"/>
    <w:rsid w:val="00CF47B7"/>
    <w:rsid w:val="00CF4F72"/>
    <w:rsid w:val="00CF507F"/>
    <w:rsid w:val="00CF50BF"/>
    <w:rsid w:val="00CF51C9"/>
    <w:rsid w:val="00CF5403"/>
    <w:rsid w:val="00CF59A8"/>
    <w:rsid w:val="00CF5B00"/>
    <w:rsid w:val="00CF5E6F"/>
    <w:rsid w:val="00CF5E94"/>
    <w:rsid w:val="00CF69A3"/>
    <w:rsid w:val="00CF6AA3"/>
    <w:rsid w:val="00CF6C7B"/>
    <w:rsid w:val="00CF6D6A"/>
    <w:rsid w:val="00CF7574"/>
    <w:rsid w:val="00CF759F"/>
    <w:rsid w:val="00CF7745"/>
    <w:rsid w:val="00D0003A"/>
    <w:rsid w:val="00D0035F"/>
    <w:rsid w:val="00D00516"/>
    <w:rsid w:val="00D007F6"/>
    <w:rsid w:val="00D00A38"/>
    <w:rsid w:val="00D00AAA"/>
    <w:rsid w:val="00D00DB3"/>
    <w:rsid w:val="00D00F0E"/>
    <w:rsid w:val="00D0100F"/>
    <w:rsid w:val="00D01060"/>
    <w:rsid w:val="00D015E9"/>
    <w:rsid w:val="00D0186A"/>
    <w:rsid w:val="00D01A9A"/>
    <w:rsid w:val="00D01C31"/>
    <w:rsid w:val="00D01CFB"/>
    <w:rsid w:val="00D01D64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D86"/>
    <w:rsid w:val="00D04E41"/>
    <w:rsid w:val="00D04E7A"/>
    <w:rsid w:val="00D04E87"/>
    <w:rsid w:val="00D05F8E"/>
    <w:rsid w:val="00D064F7"/>
    <w:rsid w:val="00D067D9"/>
    <w:rsid w:val="00D07587"/>
    <w:rsid w:val="00D075CB"/>
    <w:rsid w:val="00D0779E"/>
    <w:rsid w:val="00D078E2"/>
    <w:rsid w:val="00D1024E"/>
    <w:rsid w:val="00D10553"/>
    <w:rsid w:val="00D10753"/>
    <w:rsid w:val="00D1079B"/>
    <w:rsid w:val="00D10BDE"/>
    <w:rsid w:val="00D10CDE"/>
    <w:rsid w:val="00D11247"/>
    <w:rsid w:val="00D118A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675"/>
    <w:rsid w:val="00D15B31"/>
    <w:rsid w:val="00D15B5B"/>
    <w:rsid w:val="00D15D1D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1795B"/>
    <w:rsid w:val="00D20457"/>
    <w:rsid w:val="00D20468"/>
    <w:rsid w:val="00D20877"/>
    <w:rsid w:val="00D208AB"/>
    <w:rsid w:val="00D20DD6"/>
    <w:rsid w:val="00D213A9"/>
    <w:rsid w:val="00D2164B"/>
    <w:rsid w:val="00D21E7B"/>
    <w:rsid w:val="00D21F33"/>
    <w:rsid w:val="00D21F78"/>
    <w:rsid w:val="00D2208D"/>
    <w:rsid w:val="00D225B4"/>
    <w:rsid w:val="00D22AAF"/>
    <w:rsid w:val="00D22CF4"/>
    <w:rsid w:val="00D22F5A"/>
    <w:rsid w:val="00D2372A"/>
    <w:rsid w:val="00D237A7"/>
    <w:rsid w:val="00D23BEF"/>
    <w:rsid w:val="00D24463"/>
    <w:rsid w:val="00D24865"/>
    <w:rsid w:val="00D249D7"/>
    <w:rsid w:val="00D24A19"/>
    <w:rsid w:val="00D24CA4"/>
    <w:rsid w:val="00D252BA"/>
    <w:rsid w:val="00D2578E"/>
    <w:rsid w:val="00D2595B"/>
    <w:rsid w:val="00D25CF6"/>
    <w:rsid w:val="00D267BA"/>
    <w:rsid w:val="00D273DD"/>
    <w:rsid w:val="00D273E7"/>
    <w:rsid w:val="00D27A8C"/>
    <w:rsid w:val="00D27C49"/>
    <w:rsid w:val="00D27F07"/>
    <w:rsid w:val="00D3010D"/>
    <w:rsid w:val="00D305C9"/>
    <w:rsid w:val="00D30B10"/>
    <w:rsid w:val="00D30EB0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AF1"/>
    <w:rsid w:val="00D32B32"/>
    <w:rsid w:val="00D32C75"/>
    <w:rsid w:val="00D333D0"/>
    <w:rsid w:val="00D33528"/>
    <w:rsid w:val="00D337C9"/>
    <w:rsid w:val="00D33938"/>
    <w:rsid w:val="00D33D9B"/>
    <w:rsid w:val="00D34207"/>
    <w:rsid w:val="00D34439"/>
    <w:rsid w:val="00D3463B"/>
    <w:rsid w:val="00D34906"/>
    <w:rsid w:val="00D34924"/>
    <w:rsid w:val="00D3540E"/>
    <w:rsid w:val="00D35466"/>
    <w:rsid w:val="00D357B4"/>
    <w:rsid w:val="00D357F5"/>
    <w:rsid w:val="00D357F9"/>
    <w:rsid w:val="00D35A20"/>
    <w:rsid w:val="00D35C29"/>
    <w:rsid w:val="00D35DF9"/>
    <w:rsid w:val="00D35E01"/>
    <w:rsid w:val="00D35E07"/>
    <w:rsid w:val="00D3620E"/>
    <w:rsid w:val="00D36336"/>
    <w:rsid w:val="00D36657"/>
    <w:rsid w:val="00D3675B"/>
    <w:rsid w:val="00D368F8"/>
    <w:rsid w:val="00D36D68"/>
    <w:rsid w:val="00D36F22"/>
    <w:rsid w:val="00D377D6"/>
    <w:rsid w:val="00D37FC7"/>
    <w:rsid w:val="00D40377"/>
    <w:rsid w:val="00D406C3"/>
    <w:rsid w:val="00D40F27"/>
    <w:rsid w:val="00D40F2C"/>
    <w:rsid w:val="00D40F89"/>
    <w:rsid w:val="00D41081"/>
    <w:rsid w:val="00D41574"/>
    <w:rsid w:val="00D41689"/>
    <w:rsid w:val="00D41BE8"/>
    <w:rsid w:val="00D41F5E"/>
    <w:rsid w:val="00D432DE"/>
    <w:rsid w:val="00D4332F"/>
    <w:rsid w:val="00D434DA"/>
    <w:rsid w:val="00D43A83"/>
    <w:rsid w:val="00D43B72"/>
    <w:rsid w:val="00D43CCA"/>
    <w:rsid w:val="00D441C9"/>
    <w:rsid w:val="00D4434E"/>
    <w:rsid w:val="00D44690"/>
    <w:rsid w:val="00D44B00"/>
    <w:rsid w:val="00D45099"/>
    <w:rsid w:val="00D4509E"/>
    <w:rsid w:val="00D450F6"/>
    <w:rsid w:val="00D4541A"/>
    <w:rsid w:val="00D455AC"/>
    <w:rsid w:val="00D45869"/>
    <w:rsid w:val="00D45F60"/>
    <w:rsid w:val="00D46190"/>
    <w:rsid w:val="00D4621C"/>
    <w:rsid w:val="00D4631D"/>
    <w:rsid w:val="00D4646E"/>
    <w:rsid w:val="00D4660D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257B"/>
    <w:rsid w:val="00D525C1"/>
    <w:rsid w:val="00D52931"/>
    <w:rsid w:val="00D52BDE"/>
    <w:rsid w:val="00D52BED"/>
    <w:rsid w:val="00D52C3F"/>
    <w:rsid w:val="00D53C7B"/>
    <w:rsid w:val="00D543DF"/>
    <w:rsid w:val="00D546C9"/>
    <w:rsid w:val="00D546E0"/>
    <w:rsid w:val="00D54828"/>
    <w:rsid w:val="00D54E60"/>
    <w:rsid w:val="00D55272"/>
    <w:rsid w:val="00D553AA"/>
    <w:rsid w:val="00D55763"/>
    <w:rsid w:val="00D55ABE"/>
    <w:rsid w:val="00D55FE6"/>
    <w:rsid w:val="00D563CA"/>
    <w:rsid w:val="00D56742"/>
    <w:rsid w:val="00D56C38"/>
    <w:rsid w:val="00D57137"/>
    <w:rsid w:val="00D57173"/>
    <w:rsid w:val="00D602AD"/>
    <w:rsid w:val="00D6077A"/>
    <w:rsid w:val="00D6077F"/>
    <w:rsid w:val="00D60939"/>
    <w:rsid w:val="00D60EAD"/>
    <w:rsid w:val="00D60F51"/>
    <w:rsid w:val="00D61446"/>
    <w:rsid w:val="00D614B4"/>
    <w:rsid w:val="00D61590"/>
    <w:rsid w:val="00D6161D"/>
    <w:rsid w:val="00D62110"/>
    <w:rsid w:val="00D6240F"/>
    <w:rsid w:val="00D62ED8"/>
    <w:rsid w:val="00D63240"/>
    <w:rsid w:val="00D63BF8"/>
    <w:rsid w:val="00D63D68"/>
    <w:rsid w:val="00D63E02"/>
    <w:rsid w:val="00D63F01"/>
    <w:rsid w:val="00D648CB"/>
    <w:rsid w:val="00D652CF"/>
    <w:rsid w:val="00D6543A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591"/>
    <w:rsid w:val="00D676D5"/>
    <w:rsid w:val="00D67C99"/>
    <w:rsid w:val="00D67DCC"/>
    <w:rsid w:val="00D67EC8"/>
    <w:rsid w:val="00D702D0"/>
    <w:rsid w:val="00D705C6"/>
    <w:rsid w:val="00D70CEC"/>
    <w:rsid w:val="00D70E8D"/>
    <w:rsid w:val="00D70F78"/>
    <w:rsid w:val="00D71179"/>
    <w:rsid w:val="00D71858"/>
    <w:rsid w:val="00D71B60"/>
    <w:rsid w:val="00D7221B"/>
    <w:rsid w:val="00D72644"/>
    <w:rsid w:val="00D72823"/>
    <w:rsid w:val="00D7284A"/>
    <w:rsid w:val="00D72D40"/>
    <w:rsid w:val="00D72E43"/>
    <w:rsid w:val="00D72FEC"/>
    <w:rsid w:val="00D732A7"/>
    <w:rsid w:val="00D7366B"/>
    <w:rsid w:val="00D73776"/>
    <w:rsid w:val="00D739BA"/>
    <w:rsid w:val="00D739F7"/>
    <w:rsid w:val="00D73CB9"/>
    <w:rsid w:val="00D7401A"/>
    <w:rsid w:val="00D74396"/>
    <w:rsid w:val="00D74530"/>
    <w:rsid w:val="00D7473F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77FF2"/>
    <w:rsid w:val="00D8022F"/>
    <w:rsid w:val="00D804DD"/>
    <w:rsid w:val="00D805DA"/>
    <w:rsid w:val="00D808DC"/>
    <w:rsid w:val="00D80C0F"/>
    <w:rsid w:val="00D80C4C"/>
    <w:rsid w:val="00D80C68"/>
    <w:rsid w:val="00D80D5D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42EC"/>
    <w:rsid w:val="00D84877"/>
    <w:rsid w:val="00D84B43"/>
    <w:rsid w:val="00D85406"/>
    <w:rsid w:val="00D85B09"/>
    <w:rsid w:val="00D85E72"/>
    <w:rsid w:val="00D86E00"/>
    <w:rsid w:val="00D8744A"/>
    <w:rsid w:val="00D8775A"/>
    <w:rsid w:val="00D87C82"/>
    <w:rsid w:val="00D87D0D"/>
    <w:rsid w:val="00D87DAA"/>
    <w:rsid w:val="00D90059"/>
    <w:rsid w:val="00D90311"/>
    <w:rsid w:val="00D9062C"/>
    <w:rsid w:val="00D90800"/>
    <w:rsid w:val="00D91108"/>
    <w:rsid w:val="00D91212"/>
    <w:rsid w:val="00D91B19"/>
    <w:rsid w:val="00D91DE1"/>
    <w:rsid w:val="00D920C9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6025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510"/>
    <w:rsid w:val="00DA2795"/>
    <w:rsid w:val="00DA2E56"/>
    <w:rsid w:val="00DA3183"/>
    <w:rsid w:val="00DA355D"/>
    <w:rsid w:val="00DA35BD"/>
    <w:rsid w:val="00DA37FD"/>
    <w:rsid w:val="00DA3D39"/>
    <w:rsid w:val="00DA553B"/>
    <w:rsid w:val="00DA55B2"/>
    <w:rsid w:val="00DA55B6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467"/>
    <w:rsid w:val="00DA75B1"/>
    <w:rsid w:val="00DA7678"/>
    <w:rsid w:val="00DA7905"/>
    <w:rsid w:val="00DA792D"/>
    <w:rsid w:val="00DA7A02"/>
    <w:rsid w:val="00DA7CF6"/>
    <w:rsid w:val="00DA7F06"/>
    <w:rsid w:val="00DB0066"/>
    <w:rsid w:val="00DB00B2"/>
    <w:rsid w:val="00DB013A"/>
    <w:rsid w:val="00DB03AB"/>
    <w:rsid w:val="00DB06E6"/>
    <w:rsid w:val="00DB0E35"/>
    <w:rsid w:val="00DB12ED"/>
    <w:rsid w:val="00DB137A"/>
    <w:rsid w:val="00DB1C3F"/>
    <w:rsid w:val="00DB1E66"/>
    <w:rsid w:val="00DB219A"/>
    <w:rsid w:val="00DB263B"/>
    <w:rsid w:val="00DB26FE"/>
    <w:rsid w:val="00DB2AF4"/>
    <w:rsid w:val="00DB2B5B"/>
    <w:rsid w:val="00DB2B8B"/>
    <w:rsid w:val="00DB2BAE"/>
    <w:rsid w:val="00DB2CB8"/>
    <w:rsid w:val="00DB2EC8"/>
    <w:rsid w:val="00DB2EDF"/>
    <w:rsid w:val="00DB2FC6"/>
    <w:rsid w:val="00DB30A9"/>
    <w:rsid w:val="00DB33B6"/>
    <w:rsid w:val="00DB3C0D"/>
    <w:rsid w:val="00DB3CC3"/>
    <w:rsid w:val="00DB4151"/>
    <w:rsid w:val="00DB41BC"/>
    <w:rsid w:val="00DB46D9"/>
    <w:rsid w:val="00DB4891"/>
    <w:rsid w:val="00DB4920"/>
    <w:rsid w:val="00DB49A8"/>
    <w:rsid w:val="00DB4A29"/>
    <w:rsid w:val="00DB4A45"/>
    <w:rsid w:val="00DB4D8E"/>
    <w:rsid w:val="00DB5497"/>
    <w:rsid w:val="00DB568E"/>
    <w:rsid w:val="00DB6114"/>
    <w:rsid w:val="00DB6185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C01DF"/>
    <w:rsid w:val="00DC04CB"/>
    <w:rsid w:val="00DC0AF8"/>
    <w:rsid w:val="00DC0B46"/>
    <w:rsid w:val="00DC13DA"/>
    <w:rsid w:val="00DC1672"/>
    <w:rsid w:val="00DC176B"/>
    <w:rsid w:val="00DC17E2"/>
    <w:rsid w:val="00DC2367"/>
    <w:rsid w:val="00DC2EF8"/>
    <w:rsid w:val="00DC39B2"/>
    <w:rsid w:val="00DC40EF"/>
    <w:rsid w:val="00DC41BB"/>
    <w:rsid w:val="00DC425F"/>
    <w:rsid w:val="00DC4E26"/>
    <w:rsid w:val="00DC50F9"/>
    <w:rsid w:val="00DC52B1"/>
    <w:rsid w:val="00DC52D0"/>
    <w:rsid w:val="00DC563B"/>
    <w:rsid w:val="00DC6D0A"/>
    <w:rsid w:val="00DC7007"/>
    <w:rsid w:val="00DC700C"/>
    <w:rsid w:val="00DC715A"/>
    <w:rsid w:val="00DC72EE"/>
    <w:rsid w:val="00DC7387"/>
    <w:rsid w:val="00DC7BC7"/>
    <w:rsid w:val="00DD016F"/>
    <w:rsid w:val="00DD017A"/>
    <w:rsid w:val="00DD02E0"/>
    <w:rsid w:val="00DD031E"/>
    <w:rsid w:val="00DD0B18"/>
    <w:rsid w:val="00DD0E73"/>
    <w:rsid w:val="00DD198F"/>
    <w:rsid w:val="00DD19AA"/>
    <w:rsid w:val="00DD1BD4"/>
    <w:rsid w:val="00DD1CF0"/>
    <w:rsid w:val="00DD24CE"/>
    <w:rsid w:val="00DD2EAB"/>
    <w:rsid w:val="00DD2F76"/>
    <w:rsid w:val="00DD397D"/>
    <w:rsid w:val="00DD3B7F"/>
    <w:rsid w:val="00DD3B98"/>
    <w:rsid w:val="00DD4333"/>
    <w:rsid w:val="00DD4494"/>
    <w:rsid w:val="00DD46D1"/>
    <w:rsid w:val="00DD47D3"/>
    <w:rsid w:val="00DD4E2B"/>
    <w:rsid w:val="00DD504E"/>
    <w:rsid w:val="00DD55AC"/>
    <w:rsid w:val="00DD5601"/>
    <w:rsid w:val="00DD5708"/>
    <w:rsid w:val="00DD57C7"/>
    <w:rsid w:val="00DD58D5"/>
    <w:rsid w:val="00DD5E5C"/>
    <w:rsid w:val="00DD5E60"/>
    <w:rsid w:val="00DD612C"/>
    <w:rsid w:val="00DD618E"/>
    <w:rsid w:val="00DD6280"/>
    <w:rsid w:val="00DD665F"/>
    <w:rsid w:val="00DD66DD"/>
    <w:rsid w:val="00DD67C1"/>
    <w:rsid w:val="00DD6BD0"/>
    <w:rsid w:val="00DD7023"/>
    <w:rsid w:val="00DD7147"/>
    <w:rsid w:val="00DD73FF"/>
    <w:rsid w:val="00DD7B70"/>
    <w:rsid w:val="00DD7C0B"/>
    <w:rsid w:val="00DD7F18"/>
    <w:rsid w:val="00DE0142"/>
    <w:rsid w:val="00DE0428"/>
    <w:rsid w:val="00DE044F"/>
    <w:rsid w:val="00DE0512"/>
    <w:rsid w:val="00DE0E7E"/>
    <w:rsid w:val="00DE13ED"/>
    <w:rsid w:val="00DE13F9"/>
    <w:rsid w:val="00DE14B8"/>
    <w:rsid w:val="00DE1668"/>
    <w:rsid w:val="00DE1991"/>
    <w:rsid w:val="00DE1E7A"/>
    <w:rsid w:val="00DE24D0"/>
    <w:rsid w:val="00DE2A50"/>
    <w:rsid w:val="00DE2B69"/>
    <w:rsid w:val="00DE2C43"/>
    <w:rsid w:val="00DE2D1E"/>
    <w:rsid w:val="00DE2DAE"/>
    <w:rsid w:val="00DE2FA2"/>
    <w:rsid w:val="00DE3034"/>
    <w:rsid w:val="00DE3155"/>
    <w:rsid w:val="00DE315F"/>
    <w:rsid w:val="00DE34AA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1B0"/>
    <w:rsid w:val="00DE6335"/>
    <w:rsid w:val="00DE6681"/>
    <w:rsid w:val="00DE684E"/>
    <w:rsid w:val="00DE7100"/>
    <w:rsid w:val="00DE71B9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500"/>
    <w:rsid w:val="00DF06DF"/>
    <w:rsid w:val="00DF0C7A"/>
    <w:rsid w:val="00DF0FBB"/>
    <w:rsid w:val="00DF1196"/>
    <w:rsid w:val="00DF157C"/>
    <w:rsid w:val="00DF18DF"/>
    <w:rsid w:val="00DF1B18"/>
    <w:rsid w:val="00DF1F9C"/>
    <w:rsid w:val="00DF23C3"/>
    <w:rsid w:val="00DF2411"/>
    <w:rsid w:val="00DF25C7"/>
    <w:rsid w:val="00DF2ADF"/>
    <w:rsid w:val="00DF2C1D"/>
    <w:rsid w:val="00DF310B"/>
    <w:rsid w:val="00DF3CD1"/>
    <w:rsid w:val="00DF4836"/>
    <w:rsid w:val="00DF494B"/>
    <w:rsid w:val="00DF4F08"/>
    <w:rsid w:val="00DF50BC"/>
    <w:rsid w:val="00DF56C6"/>
    <w:rsid w:val="00DF6699"/>
    <w:rsid w:val="00DF6985"/>
    <w:rsid w:val="00DF7027"/>
    <w:rsid w:val="00DF70CD"/>
    <w:rsid w:val="00DF7236"/>
    <w:rsid w:val="00DF730C"/>
    <w:rsid w:val="00DF7347"/>
    <w:rsid w:val="00DF76C1"/>
    <w:rsid w:val="00DF7A0B"/>
    <w:rsid w:val="00DF7DE1"/>
    <w:rsid w:val="00DF7F49"/>
    <w:rsid w:val="00E00434"/>
    <w:rsid w:val="00E006F1"/>
    <w:rsid w:val="00E007BB"/>
    <w:rsid w:val="00E00D79"/>
    <w:rsid w:val="00E013B9"/>
    <w:rsid w:val="00E017DC"/>
    <w:rsid w:val="00E01824"/>
    <w:rsid w:val="00E01934"/>
    <w:rsid w:val="00E01B15"/>
    <w:rsid w:val="00E01BD2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5E1"/>
    <w:rsid w:val="00E05773"/>
    <w:rsid w:val="00E05A1B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360D"/>
    <w:rsid w:val="00E1367C"/>
    <w:rsid w:val="00E136E7"/>
    <w:rsid w:val="00E13A4B"/>
    <w:rsid w:val="00E13ADF"/>
    <w:rsid w:val="00E13D51"/>
    <w:rsid w:val="00E13D54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5CB"/>
    <w:rsid w:val="00E1706F"/>
    <w:rsid w:val="00E1728C"/>
    <w:rsid w:val="00E17372"/>
    <w:rsid w:val="00E177C1"/>
    <w:rsid w:val="00E17BBC"/>
    <w:rsid w:val="00E17D0F"/>
    <w:rsid w:val="00E2073F"/>
    <w:rsid w:val="00E212B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974"/>
    <w:rsid w:val="00E24E2A"/>
    <w:rsid w:val="00E24FD1"/>
    <w:rsid w:val="00E24FED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01A"/>
    <w:rsid w:val="00E322B5"/>
    <w:rsid w:val="00E32951"/>
    <w:rsid w:val="00E33060"/>
    <w:rsid w:val="00E336CB"/>
    <w:rsid w:val="00E33EE0"/>
    <w:rsid w:val="00E340C1"/>
    <w:rsid w:val="00E343A4"/>
    <w:rsid w:val="00E34C8B"/>
    <w:rsid w:val="00E34D3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F63"/>
    <w:rsid w:val="00E373DE"/>
    <w:rsid w:val="00E3746C"/>
    <w:rsid w:val="00E37576"/>
    <w:rsid w:val="00E376B0"/>
    <w:rsid w:val="00E376D4"/>
    <w:rsid w:val="00E37ED9"/>
    <w:rsid w:val="00E404EB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5359"/>
    <w:rsid w:val="00E4587B"/>
    <w:rsid w:val="00E458CE"/>
    <w:rsid w:val="00E45E91"/>
    <w:rsid w:val="00E46383"/>
    <w:rsid w:val="00E4646E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288"/>
    <w:rsid w:val="00E54305"/>
    <w:rsid w:val="00E54557"/>
    <w:rsid w:val="00E54A6F"/>
    <w:rsid w:val="00E54B63"/>
    <w:rsid w:val="00E54CCE"/>
    <w:rsid w:val="00E54DA6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C53"/>
    <w:rsid w:val="00E60E6B"/>
    <w:rsid w:val="00E613E8"/>
    <w:rsid w:val="00E61525"/>
    <w:rsid w:val="00E615F8"/>
    <w:rsid w:val="00E61D11"/>
    <w:rsid w:val="00E61D78"/>
    <w:rsid w:val="00E62709"/>
    <w:rsid w:val="00E62B81"/>
    <w:rsid w:val="00E632AD"/>
    <w:rsid w:val="00E6341C"/>
    <w:rsid w:val="00E6353F"/>
    <w:rsid w:val="00E63ADB"/>
    <w:rsid w:val="00E63DF7"/>
    <w:rsid w:val="00E63EB0"/>
    <w:rsid w:val="00E63ECA"/>
    <w:rsid w:val="00E641FE"/>
    <w:rsid w:val="00E64324"/>
    <w:rsid w:val="00E6447A"/>
    <w:rsid w:val="00E64831"/>
    <w:rsid w:val="00E648BF"/>
    <w:rsid w:val="00E64EFB"/>
    <w:rsid w:val="00E65185"/>
    <w:rsid w:val="00E653E0"/>
    <w:rsid w:val="00E65B16"/>
    <w:rsid w:val="00E66368"/>
    <w:rsid w:val="00E664F2"/>
    <w:rsid w:val="00E66949"/>
    <w:rsid w:val="00E66A69"/>
    <w:rsid w:val="00E66B7C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A56"/>
    <w:rsid w:val="00E70CCB"/>
    <w:rsid w:val="00E70DBE"/>
    <w:rsid w:val="00E7124B"/>
    <w:rsid w:val="00E71445"/>
    <w:rsid w:val="00E715F6"/>
    <w:rsid w:val="00E719DC"/>
    <w:rsid w:val="00E71BDE"/>
    <w:rsid w:val="00E71F00"/>
    <w:rsid w:val="00E71FA7"/>
    <w:rsid w:val="00E7216A"/>
    <w:rsid w:val="00E72F44"/>
    <w:rsid w:val="00E72F7C"/>
    <w:rsid w:val="00E73A8C"/>
    <w:rsid w:val="00E73FD7"/>
    <w:rsid w:val="00E74AF2"/>
    <w:rsid w:val="00E74D00"/>
    <w:rsid w:val="00E7559D"/>
    <w:rsid w:val="00E75632"/>
    <w:rsid w:val="00E7594D"/>
    <w:rsid w:val="00E75A40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7EF"/>
    <w:rsid w:val="00E77A3B"/>
    <w:rsid w:val="00E77D8F"/>
    <w:rsid w:val="00E77F25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717"/>
    <w:rsid w:val="00E84848"/>
    <w:rsid w:val="00E8522B"/>
    <w:rsid w:val="00E85855"/>
    <w:rsid w:val="00E85965"/>
    <w:rsid w:val="00E8612A"/>
    <w:rsid w:val="00E865B0"/>
    <w:rsid w:val="00E8683B"/>
    <w:rsid w:val="00E86C1B"/>
    <w:rsid w:val="00E87690"/>
    <w:rsid w:val="00E87FD7"/>
    <w:rsid w:val="00E900E3"/>
    <w:rsid w:val="00E908B5"/>
    <w:rsid w:val="00E90977"/>
    <w:rsid w:val="00E91063"/>
    <w:rsid w:val="00E91243"/>
    <w:rsid w:val="00E913AE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F8B"/>
    <w:rsid w:val="00E963D3"/>
    <w:rsid w:val="00E96DCA"/>
    <w:rsid w:val="00E96EE1"/>
    <w:rsid w:val="00E9744D"/>
    <w:rsid w:val="00E977C3"/>
    <w:rsid w:val="00E97814"/>
    <w:rsid w:val="00E97CB2"/>
    <w:rsid w:val="00E97D11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F62"/>
    <w:rsid w:val="00EA40B1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07"/>
    <w:rsid w:val="00EA7330"/>
    <w:rsid w:val="00EA761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AE"/>
    <w:rsid w:val="00EB2F10"/>
    <w:rsid w:val="00EB3169"/>
    <w:rsid w:val="00EB3546"/>
    <w:rsid w:val="00EB3D35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502A"/>
    <w:rsid w:val="00EB51EF"/>
    <w:rsid w:val="00EB57D8"/>
    <w:rsid w:val="00EB59E7"/>
    <w:rsid w:val="00EB5F3A"/>
    <w:rsid w:val="00EB5F5F"/>
    <w:rsid w:val="00EB62E0"/>
    <w:rsid w:val="00EB63AC"/>
    <w:rsid w:val="00EB63E3"/>
    <w:rsid w:val="00EB6633"/>
    <w:rsid w:val="00EB6B3E"/>
    <w:rsid w:val="00EB6D00"/>
    <w:rsid w:val="00EB6DFD"/>
    <w:rsid w:val="00EB6EAD"/>
    <w:rsid w:val="00EB7082"/>
    <w:rsid w:val="00EB7251"/>
    <w:rsid w:val="00EB73F1"/>
    <w:rsid w:val="00EB78AF"/>
    <w:rsid w:val="00EB7B40"/>
    <w:rsid w:val="00EB7E66"/>
    <w:rsid w:val="00EC003F"/>
    <w:rsid w:val="00EC0295"/>
    <w:rsid w:val="00EC058C"/>
    <w:rsid w:val="00EC080B"/>
    <w:rsid w:val="00EC0955"/>
    <w:rsid w:val="00EC0CE3"/>
    <w:rsid w:val="00EC1162"/>
    <w:rsid w:val="00EC1355"/>
    <w:rsid w:val="00EC15AE"/>
    <w:rsid w:val="00EC182C"/>
    <w:rsid w:val="00EC1DD2"/>
    <w:rsid w:val="00EC1E92"/>
    <w:rsid w:val="00EC1EA0"/>
    <w:rsid w:val="00EC23D8"/>
    <w:rsid w:val="00EC2A25"/>
    <w:rsid w:val="00EC2BC8"/>
    <w:rsid w:val="00EC2BFA"/>
    <w:rsid w:val="00EC2DC0"/>
    <w:rsid w:val="00EC2E1A"/>
    <w:rsid w:val="00EC31BC"/>
    <w:rsid w:val="00EC347E"/>
    <w:rsid w:val="00EC35CA"/>
    <w:rsid w:val="00EC36FB"/>
    <w:rsid w:val="00EC37DC"/>
    <w:rsid w:val="00EC3F57"/>
    <w:rsid w:val="00EC41EB"/>
    <w:rsid w:val="00EC4539"/>
    <w:rsid w:val="00EC4CBC"/>
    <w:rsid w:val="00EC5138"/>
    <w:rsid w:val="00EC5142"/>
    <w:rsid w:val="00EC54F1"/>
    <w:rsid w:val="00EC5500"/>
    <w:rsid w:val="00EC5702"/>
    <w:rsid w:val="00EC5E52"/>
    <w:rsid w:val="00EC5F5A"/>
    <w:rsid w:val="00EC61F5"/>
    <w:rsid w:val="00EC63BB"/>
    <w:rsid w:val="00EC6414"/>
    <w:rsid w:val="00EC6CF7"/>
    <w:rsid w:val="00EC7FBB"/>
    <w:rsid w:val="00ED030D"/>
    <w:rsid w:val="00ED0D7C"/>
    <w:rsid w:val="00ED0E0F"/>
    <w:rsid w:val="00ED1016"/>
    <w:rsid w:val="00ED1278"/>
    <w:rsid w:val="00ED1507"/>
    <w:rsid w:val="00ED1F67"/>
    <w:rsid w:val="00ED238C"/>
    <w:rsid w:val="00ED26B8"/>
    <w:rsid w:val="00ED2891"/>
    <w:rsid w:val="00ED2A19"/>
    <w:rsid w:val="00ED2E2B"/>
    <w:rsid w:val="00ED2E91"/>
    <w:rsid w:val="00ED2F27"/>
    <w:rsid w:val="00ED3EA6"/>
    <w:rsid w:val="00ED437C"/>
    <w:rsid w:val="00ED4695"/>
    <w:rsid w:val="00ED4768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FF3"/>
    <w:rsid w:val="00EE13C1"/>
    <w:rsid w:val="00EE19EA"/>
    <w:rsid w:val="00EE1BF2"/>
    <w:rsid w:val="00EE1F6E"/>
    <w:rsid w:val="00EE246F"/>
    <w:rsid w:val="00EE3120"/>
    <w:rsid w:val="00EE3563"/>
    <w:rsid w:val="00EE35F3"/>
    <w:rsid w:val="00EE3803"/>
    <w:rsid w:val="00EE3F0B"/>
    <w:rsid w:val="00EE40C9"/>
    <w:rsid w:val="00EE41FB"/>
    <w:rsid w:val="00EE4238"/>
    <w:rsid w:val="00EE42DA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E38"/>
    <w:rsid w:val="00EF2FE5"/>
    <w:rsid w:val="00EF2FFA"/>
    <w:rsid w:val="00EF3001"/>
    <w:rsid w:val="00EF3333"/>
    <w:rsid w:val="00EF3635"/>
    <w:rsid w:val="00EF37C3"/>
    <w:rsid w:val="00EF37D8"/>
    <w:rsid w:val="00EF37DC"/>
    <w:rsid w:val="00EF3A36"/>
    <w:rsid w:val="00EF3BD6"/>
    <w:rsid w:val="00EF411D"/>
    <w:rsid w:val="00EF46AD"/>
    <w:rsid w:val="00EF51C8"/>
    <w:rsid w:val="00EF560F"/>
    <w:rsid w:val="00EF562E"/>
    <w:rsid w:val="00EF5A71"/>
    <w:rsid w:val="00EF5AB4"/>
    <w:rsid w:val="00EF614C"/>
    <w:rsid w:val="00EF62D6"/>
    <w:rsid w:val="00EF6A7E"/>
    <w:rsid w:val="00EF6D4B"/>
    <w:rsid w:val="00EF6D74"/>
    <w:rsid w:val="00EF6F69"/>
    <w:rsid w:val="00EF722A"/>
    <w:rsid w:val="00EF7713"/>
    <w:rsid w:val="00F002D4"/>
    <w:rsid w:val="00F0036C"/>
    <w:rsid w:val="00F006DA"/>
    <w:rsid w:val="00F00710"/>
    <w:rsid w:val="00F01007"/>
    <w:rsid w:val="00F011B1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C6"/>
    <w:rsid w:val="00F03AF6"/>
    <w:rsid w:val="00F040C7"/>
    <w:rsid w:val="00F049A7"/>
    <w:rsid w:val="00F052B5"/>
    <w:rsid w:val="00F0530C"/>
    <w:rsid w:val="00F05864"/>
    <w:rsid w:val="00F05895"/>
    <w:rsid w:val="00F059D1"/>
    <w:rsid w:val="00F05B5F"/>
    <w:rsid w:val="00F05BF2"/>
    <w:rsid w:val="00F05CEC"/>
    <w:rsid w:val="00F06386"/>
    <w:rsid w:val="00F0647C"/>
    <w:rsid w:val="00F06611"/>
    <w:rsid w:val="00F0702B"/>
    <w:rsid w:val="00F073D9"/>
    <w:rsid w:val="00F07C92"/>
    <w:rsid w:val="00F07FAF"/>
    <w:rsid w:val="00F10562"/>
    <w:rsid w:val="00F10D95"/>
    <w:rsid w:val="00F11193"/>
    <w:rsid w:val="00F11391"/>
    <w:rsid w:val="00F11A13"/>
    <w:rsid w:val="00F11BA3"/>
    <w:rsid w:val="00F12051"/>
    <w:rsid w:val="00F12111"/>
    <w:rsid w:val="00F1256A"/>
    <w:rsid w:val="00F1260F"/>
    <w:rsid w:val="00F12633"/>
    <w:rsid w:val="00F127BD"/>
    <w:rsid w:val="00F127C3"/>
    <w:rsid w:val="00F129F2"/>
    <w:rsid w:val="00F12A11"/>
    <w:rsid w:val="00F12E8A"/>
    <w:rsid w:val="00F13083"/>
    <w:rsid w:val="00F1345A"/>
    <w:rsid w:val="00F136E1"/>
    <w:rsid w:val="00F13F74"/>
    <w:rsid w:val="00F13FBE"/>
    <w:rsid w:val="00F14740"/>
    <w:rsid w:val="00F1493C"/>
    <w:rsid w:val="00F15350"/>
    <w:rsid w:val="00F1572E"/>
    <w:rsid w:val="00F15C6B"/>
    <w:rsid w:val="00F16152"/>
    <w:rsid w:val="00F162B4"/>
    <w:rsid w:val="00F1678D"/>
    <w:rsid w:val="00F174EB"/>
    <w:rsid w:val="00F17DD0"/>
    <w:rsid w:val="00F17F59"/>
    <w:rsid w:val="00F2000D"/>
    <w:rsid w:val="00F2019D"/>
    <w:rsid w:val="00F2023D"/>
    <w:rsid w:val="00F20407"/>
    <w:rsid w:val="00F20718"/>
    <w:rsid w:val="00F20892"/>
    <w:rsid w:val="00F20ABA"/>
    <w:rsid w:val="00F20C57"/>
    <w:rsid w:val="00F20CC7"/>
    <w:rsid w:val="00F21235"/>
    <w:rsid w:val="00F21AEA"/>
    <w:rsid w:val="00F21DF7"/>
    <w:rsid w:val="00F2240F"/>
    <w:rsid w:val="00F22A1D"/>
    <w:rsid w:val="00F22CF3"/>
    <w:rsid w:val="00F22F58"/>
    <w:rsid w:val="00F22F74"/>
    <w:rsid w:val="00F2304A"/>
    <w:rsid w:val="00F23456"/>
    <w:rsid w:val="00F23CB7"/>
    <w:rsid w:val="00F23F2B"/>
    <w:rsid w:val="00F241ED"/>
    <w:rsid w:val="00F24660"/>
    <w:rsid w:val="00F24894"/>
    <w:rsid w:val="00F24F0A"/>
    <w:rsid w:val="00F24F68"/>
    <w:rsid w:val="00F25060"/>
    <w:rsid w:val="00F251BF"/>
    <w:rsid w:val="00F25BCA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60B"/>
    <w:rsid w:val="00F32D34"/>
    <w:rsid w:val="00F32D66"/>
    <w:rsid w:val="00F32DE5"/>
    <w:rsid w:val="00F32E58"/>
    <w:rsid w:val="00F3333B"/>
    <w:rsid w:val="00F334EC"/>
    <w:rsid w:val="00F335E9"/>
    <w:rsid w:val="00F336CF"/>
    <w:rsid w:val="00F336D8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4017F"/>
    <w:rsid w:val="00F40452"/>
    <w:rsid w:val="00F408ED"/>
    <w:rsid w:val="00F40D2D"/>
    <w:rsid w:val="00F40EA6"/>
    <w:rsid w:val="00F41180"/>
    <w:rsid w:val="00F41352"/>
    <w:rsid w:val="00F41396"/>
    <w:rsid w:val="00F42491"/>
    <w:rsid w:val="00F435D1"/>
    <w:rsid w:val="00F43967"/>
    <w:rsid w:val="00F43B07"/>
    <w:rsid w:val="00F4402A"/>
    <w:rsid w:val="00F442B0"/>
    <w:rsid w:val="00F44528"/>
    <w:rsid w:val="00F45606"/>
    <w:rsid w:val="00F4641C"/>
    <w:rsid w:val="00F46CF3"/>
    <w:rsid w:val="00F46DC8"/>
    <w:rsid w:val="00F47025"/>
    <w:rsid w:val="00F47026"/>
    <w:rsid w:val="00F4775A"/>
    <w:rsid w:val="00F479F1"/>
    <w:rsid w:val="00F500CC"/>
    <w:rsid w:val="00F50211"/>
    <w:rsid w:val="00F50262"/>
    <w:rsid w:val="00F5057B"/>
    <w:rsid w:val="00F50836"/>
    <w:rsid w:val="00F50867"/>
    <w:rsid w:val="00F50A33"/>
    <w:rsid w:val="00F5108F"/>
    <w:rsid w:val="00F51740"/>
    <w:rsid w:val="00F5226D"/>
    <w:rsid w:val="00F523F8"/>
    <w:rsid w:val="00F523FC"/>
    <w:rsid w:val="00F526EE"/>
    <w:rsid w:val="00F52EA7"/>
    <w:rsid w:val="00F53484"/>
    <w:rsid w:val="00F5448F"/>
    <w:rsid w:val="00F548F6"/>
    <w:rsid w:val="00F54C45"/>
    <w:rsid w:val="00F54E87"/>
    <w:rsid w:val="00F55004"/>
    <w:rsid w:val="00F5510D"/>
    <w:rsid w:val="00F5575A"/>
    <w:rsid w:val="00F5581F"/>
    <w:rsid w:val="00F558F3"/>
    <w:rsid w:val="00F562B0"/>
    <w:rsid w:val="00F565E5"/>
    <w:rsid w:val="00F56994"/>
    <w:rsid w:val="00F56A70"/>
    <w:rsid w:val="00F56B0B"/>
    <w:rsid w:val="00F57153"/>
    <w:rsid w:val="00F57475"/>
    <w:rsid w:val="00F57899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0A5"/>
    <w:rsid w:val="00F6327B"/>
    <w:rsid w:val="00F636D9"/>
    <w:rsid w:val="00F63C9D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70B0"/>
    <w:rsid w:val="00F67351"/>
    <w:rsid w:val="00F67772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131"/>
    <w:rsid w:val="00F72230"/>
    <w:rsid w:val="00F72417"/>
    <w:rsid w:val="00F72643"/>
    <w:rsid w:val="00F72855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AE"/>
    <w:rsid w:val="00F74F49"/>
    <w:rsid w:val="00F7504C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C9F"/>
    <w:rsid w:val="00F81344"/>
    <w:rsid w:val="00F81381"/>
    <w:rsid w:val="00F813C6"/>
    <w:rsid w:val="00F815EA"/>
    <w:rsid w:val="00F815F1"/>
    <w:rsid w:val="00F81A0B"/>
    <w:rsid w:val="00F8241B"/>
    <w:rsid w:val="00F825DC"/>
    <w:rsid w:val="00F82610"/>
    <w:rsid w:val="00F83609"/>
    <w:rsid w:val="00F83C29"/>
    <w:rsid w:val="00F83D93"/>
    <w:rsid w:val="00F83E3E"/>
    <w:rsid w:val="00F83F9C"/>
    <w:rsid w:val="00F842B6"/>
    <w:rsid w:val="00F846D3"/>
    <w:rsid w:val="00F84909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E10"/>
    <w:rsid w:val="00F86F37"/>
    <w:rsid w:val="00F879F8"/>
    <w:rsid w:val="00F87D10"/>
    <w:rsid w:val="00F90A4D"/>
    <w:rsid w:val="00F90A8E"/>
    <w:rsid w:val="00F90AD5"/>
    <w:rsid w:val="00F90C72"/>
    <w:rsid w:val="00F90E32"/>
    <w:rsid w:val="00F910D4"/>
    <w:rsid w:val="00F913F0"/>
    <w:rsid w:val="00F914DB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719"/>
    <w:rsid w:val="00F9396D"/>
    <w:rsid w:val="00F93E8C"/>
    <w:rsid w:val="00F9418B"/>
    <w:rsid w:val="00F944A3"/>
    <w:rsid w:val="00F948DD"/>
    <w:rsid w:val="00F94D47"/>
    <w:rsid w:val="00F953C1"/>
    <w:rsid w:val="00F957C1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95"/>
    <w:rsid w:val="00FA457F"/>
    <w:rsid w:val="00FA45E6"/>
    <w:rsid w:val="00FA4E66"/>
    <w:rsid w:val="00FA539F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E83"/>
    <w:rsid w:val="00FB0AB2"/>
    <w:rsid w:val="00FB0BF9"/>
    <w:rsid w:val="00FB0F78"/>
    <w:rsid w:val="00FB1192"/>
    <w:rsid w:val="00FB1DE0"/>
    <w:rsid w:val="00FB2258"/>
    <w:rsid w:val="00FB24EB"/>
    <w:rsid w:val="00FB2696"/>
    <w:rsid w:val="00FB2A0F"/>
    <w:rsid w:val="00FB2A41"/>
    <w:rsid w:val="00FB2CF9"/>
    <w:rsid w:val="00FB2FB8"/>
    <w:rsid w:val="00FB3440"/>
    <w:rsid w:val="00FB3977"/>
    <w:rsid w:val="00FB3B64"/>
    <w:rsid w:val="00FB42B4"/>
    <w:rsid w:val="00FB43AF"/>
    <w:rsid w:val="00FB46C7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7F6C"/>
    <w:rsid w:val="00FB7FDB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6F5"/>
    <w:rsid w:val="00FC328F"/>
    <w:rsid w:val="00FC3440"/>
    <w:rsid w:val="00FC3719"/>
    <w:rsid w:val="00FC3875"/>
    <w:rsid w:val="00FC398F"/>
    <w:rsid w:val="00FC3B84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3DB"/>
    <w:rsid w:val="00FD1711"/>
    <w:rsid w:val="00FD18C8"/>
    <w:rsid w:val="00FD191C"/>
    <w:rsid w:val="00FD24DA"/>
    <w:rsid w:val="00FD2653"/>
    <w:rsid w:val="00FD33D4"/>
    <w:rsid w:val="00FD34EA"/>
    <w:rsid w:val="00FD3981"/>
    <w:rsid w:val="00FD3D49"/>
    <w:rsid w:val="00FD44AD"/>
    <w:rsid w:val="00FD51E8"/>
    <w:rsid w:val="00FD522B"/>
    <w:rsid w:val="00FD542E"/>
    <w:rsid w:val="00FD54D6"/>
    <w:rsid w:val="00FD54EC"/>
    <w:rsid w:val="00FD5630"/>
    <w:rsid w:val="00FD5733"/>
    <w:rsid w:val="00FD5B59"/>
    <w:rsid w:val="00FD5EAF"/>
    <w:rsid w:val="00FD5F7D"/>
    <w:rsid w:val="00FD61D2"/>
    <w:rsid w:val="00FD6274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AC5"/>
    <w:rsid w:val="00FE2BEE"/>
    <w:rsid w:val="00FE3259"/>
    <w:rsid w:val="00FE33F8"/>
    <w:rsid w:val="00FE33F9"/>
    <w:rsid w:val="00FE3870"/>
    <w:rsid w:val="00FE3E80"/>
    <w:rsid w:val="00FE44DC"/>
    <w:rsid w:val="00FE485D"/>
    <w:rsid w:val="00FE4AB0"/>
    <w:rsid w:val="00FE511E"/>
    <w:rsid w:val="00FE5526"/>
    <w:rsid w:val="00FE5913"/>
    <w:rsid w:val="00FE595D"/>
    <w:rsid w:val="00FE5E82"/>
    <w:rsid w:val="00FE678E"/>
    <w:rsid w:val="00FE699C"/>
    <w:rsid w:val="00FE6ACC"/>
    <w:rsid w:val="00FE6BA1"/>
    <w:rsid w:val="00FE6D6B"/>
    <w:rsid w:val="00FE6EFD"/>
    <w:rsid w:val="00FE73EA"/>
    <w:rsid w:val="00FE79E4"/>
    <w:rsid w:val="00FE7B50"/>
    <w:rsid w:val="00FE7E89"/>
    <w:rsid w:val="00FE7FEE"/>
    <w:rsid w:val="00FF0300"/>
    <w:rsid w:val="00FF078E"/>
    <w:rsid w:val="00FF138F"/>
    <w:rsid w:val="00FF19BD"/>
    <w:rsid w:val="00FF1B9B"/>
    <w:rsid w:val="00FF1F32"/>
    <w:rsid w:val="00FF238D"/>
    <w:rsid w:val="00FF23A8"/>
    <w:rsid w:val="00FF2654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6AE7"/>
    <w:rsid w:val="00FF6F80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27264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A43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3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Zmnka1">
    <w:name w:val="Zmínka1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CCEC-11B8-4895-B15E-AA69E4F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2974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20483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Martina Valášková</cp:lastModifiedBy>
  <cp:revision>4</cp:revision>
  <cp:lastPrinted>2020-12-16T18:53:00Z</cp:lastPrinted>
  <dcterms:created xsi:type="dcterms:W3CDTF">2024-02-05T12:39:00Z</dcterms:created>
  <dcterms:modified xsi:type="dcterms:W3CDTF">2024-03-15T12:57:00Z</dcterms:modified>
</cp:coreProperties>
</file>