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ED0D70">
              <w:rPr>
                <w:rFonts w:ascii="Arial" w:hAnsi="Arial" w:cs="Arial"/>
                <w:b/>
                <w:sz w:val="28"/>
                <w:szCs w:val="28"/>
              </w:rPr>
              <w:t>2024/0002/ZMCH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MEGA PLUS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ED0D70">
              <w:rPr>
                <w:rFonts w:ascii="Arial" w:hAnsi="Arial" w:cs="Arial"/>
                <w:sz w:val="22"/>
                <w:szCs w:val="22"/>
              </w:rPr>
              <w:t>64793281</w:t>
            </w:r>
          </w:p>
          <w:p w:rsidR="00ED0D70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Černohorská 265</w:t>
            </w:r>
          </w:p>
          <w:p w:rsidR="00232102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542 25  Janské Lázně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Jízdné lanovky a vleky pro Lyžařský kurz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ED0D70">
              <w:rPr>
                <w:rFonts w:ascii="Arial" w:hAnsi="Arial" w:cs="Arial"/>
                <w:sz w:val="22"/>
                <w:szCs w:val="22"/>
              </w:rPr>
              <w:t>20.02.2024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ED0D70">
              <w:rPr>
                <w:rFonts w:ascii="Arial" w:hAnsi="Arial" w:cs="Arial"/>
                <w:sz w:val="22"/>
                <w:szCs w:val="22"/>
              </w:rPr>
              <w:t>112 500,03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ED0D70">
              <w:rPr>
                <w:rFonts w:ascii="Arial" w:hAnsi="Arial" w:cs="Arial"/>
                <w:sz w:val="22"/>
                <w:szCs w:val="22"/>
              </w:rPr>
              <w:t>126 000,03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ED0D70">
              <w:rPr>
                <w:rFonts w:ascii="Arial" w:hAnsi="Arial" w:cs="Arial"/>
                <w:sz w:val="22"/>
                <w:szCs w:val="22"/>
              </w:rPr>
              <w:t>2024/0002/ZMCH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D0D70">
              <w:rPr>
                <w:rFonts w:ascii="Arial" w:hAnsi="Arial" w:cs="Arial"/>
                <w:sz w:val="22"/>
                <w:szCs w:val="22"/>
              </w:rPr>
              <w:t>15.03.2024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ED0D70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Ostap</w:t>
            </w:r>
          </w:p>
          <w:p w:rsidR="00232102" w:rsidRDefault="00ED0D70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Reditel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ED0D70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ED0D70">
              <w:rPr>
                <w:rFonts w:ascii="Arial" w:hAnsi="Arial" w:cs="Arial"/>
                <w:sz w:val="22"/>
                <w:szCs w:val="22"/>
              </w:rPr>
              <w:t>Michaela Vintrová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C0A2D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46E7878-FCC3-463F-8B89-5ED8F7EB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8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1511</Characters>
  <Application>Microsoft Office Word</Application>
  <DocSecurity>4</DocSecurity>
  <Lines>12</Lines>
  <Paragraphs>3</Paragraphs>
  <ScaleCrop>false</ScaleCrop>
  <Company>Marbes CONSULTING s.r.o.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2024-03-15T11:39:00Z</dcterms:created>
  <dcterms:modified xsi:type="dcterms:W3CDTF">2024-03-15T11:39:00Z</dcterms:modified>
</cp:coreProperties>
</file>