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3E" w:rsidRDefault="00AE503E" w:rsidP="002635FB">
      <w:pPr>
        <w:spacing w:after="0" w:line="240" w:lineRule="auto"/>
        <w:jc w:val="center"/>
        <w:rPr>
          <w:rFonts w:ascii="Arial" w:hAnsi="Arial" w:cs="Arial"/>
          <w:b/>
          <w:sz w:val="28"/>
          <w:szCs w:val="28"/>
        </w:rPr>
      </w:pPr>
    </w:p>
    <w:p w:rsidR="00AE503E" w:rsidRDefault="00AE503E" w:rsidP="002635FB">
      <w:pPr>
        <w:spacing w:after="0" w:line="240" w:lineRule="auto"/>
        <w:jc w:val="center"/>
        <w:rPr>
          <w:rFonts w:ascii="Arial" w:hAnsi="Arial" w:cs="Arial"/>
          <w:b/>
          <w:sz w:val="28"/>
          <w:szCs w:val="28"/>
        </w:rPr>
      </w:pPr>
    </w:p>
    <w:p w:rsidR="00502EF9" w:rsidRPr="006F3FFE" w:rsidRDefault="00502EF9" w:rsidP="002635FB">
      <w:pPr>
        <w:spacing w:after="0" w:line="240" w:lineRule="auto"/>
        <w:jc w:val="center"/>
        <w:rPr>
          <w:rFonts w:ascii="Arial" w:hAnsi="Arial" w:cs="Arial"/>
          <w:b/>
          <w:sz w:val="28"/>
          <w:szCs w:val="28"/>
        </w:rPr>
      </w:pPr>
      <w:r w:rsidRPr="006F3FFE">
        <w:rPr>
          <w:rFonts w:ascii="Arial" w:hAnsi="Arial" w:cs="Arial"/>
          <w:b/>
          <w:sz w:val="28"/>
          <w:szCs w:val="28"/>
        </w:rPr>
        <w:t>Dohoda</w:t>
      </w:r>
    </w:p>
    <w:p w:rsidR="006F3FFE" w:rsidRDefault="002635FB" w:rsidP="00314547">
      <w:pPr>
        <w:spacing w:after="0" w:line="240" w:lineRule="auto"/>
        <w:jc w:val="center"/>
        <w:rPr>
          <w:rFonts w:ascii="Arial" w:hAnsi="Arial" w:cs="Arial"/>
        </w:rPr>
      </w:pPr>
      <w:r w:rsidRPr="006F3FFE">
        <w:rPr>
          <w:rFonts w:ascii="Arial" w:hAnsi="Arial" w:cs="Arial"/>
        </w:rPr>
        <w:t>o</w:t>
      </w:r>
      <w:r w:rsidR="00502EF9" w:rsidRPr="006F3FFE">
        <w:rPr>
          <w:rFonts w:ascii="Arial" w:hAnsi="Arial" w:cs="Arial"/>
        </w:rPr>
        <w:t xml:space="preserve"> ukončení závazku ze smlouvy o výpůjčce </w:t>
      </w:r>
    </w:p>
    <w:p w:rsidR="00502EF9" w:rsidRPr="006F3FFE" w:rsidRDefault="00502EF9" w:rsidP="00314547">
      <w:pPr>
        <w:spacing w:after="0" w:line="240" w:lineRule="auto"/>
        <w:jc w:val="center"/>
        <w:rPr>
          <w:rFonts w:ascii="Arial" w:hAnsi="Arial" w:cs="Arial"/>
        </w:rPr>
      </w:pPr>
      <w:r w:rsidRPr="006F3FFE">
        <w:rPr>
          <w:rFonts w:ascii="Arial" w:hAnsi="Arial" w:cs="Arial"/>
        </w:rPr>
        <w:t xml:space="preserve">uzavřené </w:t>
      </w:r>
      <w:r w:rsidR="00624478">
        <w:rPr>
          <w:rFonts w:ascii="Arial" w:hAnsi="Arial" w:cs="Arial"/>
        </w:rPr>
        <w:t xml:space="preserve">mezi smluvními stranami </w:t>
      </w:r>
    </w:p>
    <w:p w:rsidR="00314547" w:rsidRDefault="00314547" w:rsidP="00314547">
      <w:pPr>
        <w:spacing w:after="0" w:line="240" w:lineRule="auto"/>
        <w:jc w:val="center"/>
        <w:rPr>
          <w:rFonts w:ascii="Arial" w:hAnsi="Arial" w:cs="Arial"/>
        </w:rPr>
      </w:pPr>
    </w:p>
    <w:p w:rsidR="004E27D9" w:rsidRDefault="004E27D9" w:rsidP="00314547">
      <w:pPr>
        <w:spacing w:after="0" w:line="240" w:lineRule="auto"/>
        <w:jc w:val="center"/>
        <w:rPr>
          <w:rFonts w:ascii="Arial" w:hAnsi="Arial" w:cs="Arial"/>
        </w:rPr>
      </w:pPr>
    </w:p>
    <w:p w:rsidR="004E27D9" w:rsidRPr="006F3FFE" w:rsidRDefault="004E27D9" w:rsidP="00314547">
      <w:pPr>
        <w:spacing w:after="0" w:line="240" w:lineRule="auto"/>
        <w:jc w:val="center"/>
        <w:rPr>
          <w:rFonts w:ascii="Arial" w:hAnsi="Arial" w:cs="Arial"/>
        </w:rPr>
      </w:pPr>
    </w:p>
    <w:p w:rsidR="00F67182" w:rsidRPr="00F67182" w:rsidRDefault="00F67182" w:rsidP="000B5F91">
      <w:pPr>
        <w:spacing w:after="0" w:line="240" w:lineRule="auto"/>
        <w:rPr>
          <w:rFonts w:ascii="Arial" w:hAnsi="Arial" w:cs="Arial"/>
          <w:b/>
        </w:rPr>
      </w:pPr>
      <w:r w:rsidRPr="00F67182">
        <w:rPr>
          <w:rFonts w:ascii="Arial" w:hAnsi="Arial" w:cs="Arial"/>
          <w:b/>
        </w:rPr>
        <w:t>VAMEX, spol. s r.o.</w:t>
      </w:r>
    </w:p>
    <w:p w:rsidR="00F67182" w:rsidRPr="00F67182" w:rsidRDefault="00F67182" w:rsidP="000B5F91">
      <w:pPr>
        <w:spacing w:after="0" w:line="240" w:lineRule="auto"/>
        <w:rPr>
          <w:rFonts w:ascii="Arial" w:hAnsi="Arial" w:cs="Arial"/>
        </w:rPr>
      </w:pPr>
      <w:r w:rsidRPr="00F67182">
        <w:rPr>
          <w:rFonts w:ascii="Arial" w:hAnsi="Arial" w:cs="Arial"/>
        </w:rPr>
        <w:t>IČ: 18626513</w:t>
      </w:r>
    </w:p>
    <w:p w:rsidR="00F67182" w:rsidRPr="00F67182" w:rsidRDefault="00F67182" w:rsidP="000B5F91">
      <w:pPr>
        <w:spacing w:after="0" w:line="240" w:lineRule="auto"/>
        <w:rPr>
          <w:rFonts w:ascii="Arial" w:hAnsi="Arial" w:cs="Arial"/>
        </w:rPr>
      </w:pPr>
      <w:r w:rsidRPr="00F67182">
        <w:rPr>
          <w:rFonts w:ascii="Arial" w:hAnsi="Arial" w:cs="Arial"/>
        </w:rPr>
        <w:t>DIČ: CZ18626513</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Rybná 682/14, 110 00  Praha 1 </w:t>
      </w:r>
    </w:p>
    <w:p w:rsidR="008F7378"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8F7378">
        <w:rPr>
          <w:rFonts w:ascii="Arial" w:hAnsi="Arial" w:cs="Arial"/>
        </w:rPr>
        <w:t>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zapsána v obchodním rejstříku vedeném Městským soudem v Praze, oddíl C, vložka 1915,</w:t>
      </w:r>
    </w:p>
    <w:p w:rsidR="00F67182" w:rsidRDefault="00F67182" w:rsidP="000B5F91">
      <w:pPr>
        <w:spacing w:after="0" w:line="240" w:lineRule="auto"/>
        <w:rPr>
          <w:rFonts w:ascii="Arial" w:hAnsi="Arial" w:cs="Arial"/>
          <w:b/>
        </w:rPr>
      </w:pPr>
      <w:r w:rsidRPr="006F3FFE">
        <w:rPr>
          <w:rFonts w:ascii="Arial" w:hAnsi="Arial" w:cs="Arial"/>
        </w:rPr>
        <w:t xml:space="preserve">(dále jen </w:t>
      </w:r>
      <w:proofErr w:type="spellStart"/>
      <w:r w:rsidRPr="006F3FFE">
        <w:rPr>
          <w:rFonts w:ascii="Arial" w:hAnsi="Arial" w:cs="Arial"/>
        </w:rPr>
        <w:t>půjčitel</w:t>
      </w:r>
      <w:proofErr w:type="spellEnd"/>
      <w:r w:rsidRPr="006F3FFE">
        <w:rPr>
          <w:rFonts w:ascii="Arial" w:hAnsi="Arial" w:cs="Arial"/>
        </w:rPr>
        <w:t>)</w:t>
      </w:r>
    </w:p>
    <w:p w:rsid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a</w:t>
      </w:r>
    </w:p>
    <w:p w:rsidR="00AE503E" w:rsidRPr="00F67182" w:rsidRDefault="00AE503E"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Fakultní nemocnice Brno</w:t>
      </w:r>
    </w:p>
    <w:p w:rsidR="00F67182" w:rsidRPr="00F67182" w:rsidRDefault="00F67182" w:rsidP="000B5F91">
      <w:pPr>
        <w:spacing w:after="0" w:line="240" w:lineRule="auto"/>
        <w:rPr>
          <w:rFonts w:ascii="Arial" w:hAnsi="Arial" w:cs="Arial"/>
        </w:rPr>
      </w:pPr>
      <w:r w:rsidRPr="00F67182">
        <w:rPr>
          <w:rFonts w:ascii="Arial" w:hAnsi="Arial" w:cs="Arial"/>
        </w:rPr>
        <w:t>IČ: 65269705</w:t>
      </w:r>
    </w:p>
    <w:p w:rsidR="00F67182" w:rsidRPr="00F67182" w:rsidRDefault="00F67182" w:rsidP="000B5F91">
      <w:pPr>
        <w:spacing w:after="0" w:line="240" w:lineRule="auto"/>
        <w:rPr>
          <w:rFonts w:ascii="Arial" w:hAnsi="Arial" w:cs="Arial"/>
        </w:rPr>
      </w:pPr>
      <w:r w:rsidRPr="00F67182">
        <w:rPr>
          <w:rFonts w:ascii="Arial" w:hAnsi="Arial" w:cs="Arial"/>
        </w:rPr>
        <w:t>DIČ: CZ65269705</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Brno, Jihlavská 20, PSČ 625 00 </w:t>
      </w:r>
    </w:p>
    <w:p w:rsidR="00F67182" w:rsidRPr="00F67182" w:rsidRDefault="00F67182" w:rsidP="000B5F91">
      <w:pPr>
        <w:spacing w:after="0" w:line="240" w:lineRule="auto"/>
        <w:rPr>
          <w:rFonts w:ascii="Arial" w:hAnsi="Arial" w:cs="Arial"/>
        </w:rPr>
      </w:pPr>
      <w:r w:rsidRPr="00F67182">
        <w:rPr>
          <w:rFonts w:ascii="Arial" w:hAnsi="Arial" w:cs="Arial"/>
        </w:rPr>
        <w:t>zastoupena:</w:t>
      </w:r>
      <w:r w:rsidR="008F7378">
        <w:rPr>
          <w:rFonts w:ascii="Arial" w:hAnsi="Arial" w:cs="Arial"/>
        </w:rPr>
        <w:t xml:space="preserve"> </w:t>
      </w:r>
      <w:proofErr w:type="spellStart"/>
      <w:r w:rsidR="008F7378">
        <w:rPr>
          <w:rFonts w:ascii="Arial" w:hAnsi="Arial" w:cs="Arial"/>
        </w:rPr>
        <w:t>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bankovní spojení: Česká národní banka</w:t>
      </w:r>
    </w:p>
    <w:p w:rsidR="00F67182" w:rsidRPr="00F67182" w:rsidRDefault="00F67182" w:rsidP="000B5F91">
      <w:pPr>
        <w:spacing w:after="0" w:line="240" w:lineRule="auto"/>
        <w:rPr>
          <w:rFonts w:ascii="Arial" w:hAnsi="Arial" w:cs="Arial"/>
        </w:rPr>
      </w:pPr>
      <w:r w:rsidRPr="00F67182">
        <w:rPr>
          <w:rFonts w:ascii="Arial" w:hAnsi="Arial" w:cs="Arial"/>
        </w:rPr>
        <w:t xml:space="preserve">číslo bankovního účtu: </w:t>
      </w:r>
      <w:proofErr w:type="spellStart"/>
      <w:r w:rsidR="008F7378">
        <w:rPr>
          <w:rFonts w:ascii="Arial" w:hAnsi="Arial" w:cs="Arial"/>
        </w:rPr>
        <w:t>xxxxxxxxxxxx</w:t>
      </w:r>
      <w:proofErr w:type="spellEnd"/>
    </w:p>
    <w:p w:rsidR="00F67182" w:rsidRPr="00F67182" w:rsidRDefault="00F67182" w:rsidP="000B5F91">
      <w:pPr>
        <w:spacing w:after="0" w:line="240" w:lineRule="auto"/>
        <w:rPr>
          <w:rFonts w:ascii="Arial" w:hAnsi="Arial" w:cs="Arial"/>
        </w:rPr>
      </w:pPr>
    </w:p>
    <w:p w:rsidR="00F67182" w:rsidRPr="00F67182" w:rsidRDefault="00F67182" w:rsidP="000B5F91">
      <w:pPr>
        <w:spacing w:after="0" w:line="240" w:lineRule="auto"/>
        <w:rPr>
          <w:rFonts w:ascii="Arial" w:hAnsi="Arial" w:cs="Arial"/>
        </w:rPr>
      </w:pPr>
      <w:r w:rsidRPr="00F67182">
        <w:rPr>
          <w:rFonts w:ascii="Arial" w:hAnsi="Arial" w:cs="Arial"/>
        </w:rPr>
        <w:t>FN Brno je státní příspěvková organizace zřízená rozhodnutím Ministerstva zdravotnictví. Nemá zákonnou povinnost zápisu do obchodního rejstříku, je zapsána v živnostenském rejstříku vedeném Živnostenským úřadem města Brna,</w:t>
      </w:r>
    </w:p>
    <w:p w:rsidR="00F67182" w:rsidRDefault="00F67182" w:rsidP="000B5F91">
      <w:pPr>
        <w:spacing w:after="0" w:line="240" w:lineRule="auto"/>
        <w:rPr>
          <w:rFonts w:ascii="Arial" w:hAnsi="Arial" w:cs="Arial"/>
        </w:rPr>
      </w:pPr>
      <w:r w:rsidRPr="006F3FFE">
        <w:rPr>
          <w:rFonts w:ascii="Arial" w:hAnsi="Arial" w:cs="Arial"/>
        </w:rPr>
        <w:t>(dále jen vypůjčitel)</w:t>
      </w:r>
    </w:p>
    <w:p w:rsidR="004E27D9" w:rsidRDefault="004E27D9" w:rsidP="000B5F91">
      <w:pPr>
        <w:spacing w:after="0" w:line="240" w:lineRule="auto"/>
        <w:rPr>
          <w:rFonts w:ascii="Arial" w:hAnsi="Arial" w:cs="Arial"/>
        </w:rPr>
      </w:pPr>
    </w:p>
    <w:p w:rsidR="004E27D9" w:rsidRDefault="004E27D9" w:rsidP="000B5F91">
      <w:pPr>
        <w:spacing w:after="0" w:line="240" w:lineRule="auto"/>
        <w:rPr>
          <w:rFonts w:ascii="Arial" w:hAnsi="Arial" w:cs="Arial"/>
        </w:rPr>
      </w:pPr>
    </w:p>
    <w:p w:rsidR="004E27D9" w:rsidRDefault="004E27D9" w:rsidP="000B5F91">
      <w:pPr>
        <w:spacing w:after="0" w:line="240" w:lineRule="auto"/>
        <w:rPr>
          <w:rFonts w:ascii="Arial" w:hAnsi="Arial" w:cs="Arial"/>
        </w:rPr>
      </w:pPr>
    </w:p>
    <w:p w:rsidR="004E27D9" w:rsidRDefault="004E27D9" w:rsidP="000B5F91">
      <w:pPr>
        <w:spacing w:after="0" w:line="240" w:lineRule="auto"/>
        <w:rPr>
          <w:rFonts w:ascii="Arial" w:hAnsi="Arial" w:cs="Arial"/>
        </w:rPr>
      </w:pPr>
    </w:p>
    <w:p w:rsidR="004E27D9" w:rsidRDefault="004E27D9" w:rsidP="004E27D9">
      <w:pPr>
        <w:spacing w:after="0" w:line="240" w:lineRule="auto"/>
        <w:jc w:val="center"/>
        <w:rPr>
          <w:rFonts w:ascii="Arial" w:hAnsi="Arial" w:cs="Arial"/>
          <w:b/>
        </w:rPr>
      </w:pPr>
      <w:r w:rsidRPr="00330AA8">
        <w:rPr>
          <w:rFonts w:ascii="Arial" w:hAnsi="Arial" w:cs="Arial"/>
          <w:b/>
        </w:rPr>
        <w:t>I.</w:t>
      </w:r>
    </w:p>
    <w:p w:rsidR="004E27D9" w:rsidRDefault="004E27D9" w:rsidP="004E27D9">
      <w:pPr>
        <w:spacing w:after="0" w:line="240" w:lineRule="auto"/>
        <w:jc w:val="center"/>
        <w:rPr>
          <w:rFonts w:ascii="Arial" w:hAnsi="Arial" w:cs="Arial"/>
          <w:b/>
        </w:rPr>
      </w:pPr>
      <w:r>
        <w:rPr>
          <w:rFonts w:ascii="Arial" w:hAnsi="Arial" w:cs="Arial"/>
          <w:b/>
        </w:rPr>
        <w:t>Předmět dohody</w:t>
      </w:r>
    </w:p>
    <w:p w:rsidR="004E27D9" w:rsidRPr="00330AA8" w:rsidRDefault="004E27D9" w:rsidP="004E27D9">
      <w:pPr>
        <w:spacing w:after="0" w:line="240" w:lineRule="auto"/>
        <w:jc w:val="center"/>
        <w:rPr>
          <w:rFonts w:ascii="Arial" w:hAnsi="Arial" w:cs="Arial"/>
          <w:b/>
        </w:rPr>
      </w:pPr>
    </w:p>
    <w:p w:rsidR="004E27D9" w:rsidRDefault="004E27D9" w:rsidP="004E27D9">
      <w:pPr>
        <w:pStyle w:val="Odstavecseseznamem"/>
        <w:numPr>
          <w:ilvl w:val="0"/>
          <w:numId w:val="3"/>
        </w:numPr>
        <w:spacing w:after="0" w:line="240" w:lineRule="auto"/>
        <w:jc w:val="both"/>
        <w:rPr>
          <w:rFonts w:ascii="Arial" w:hAnsi="Arial" w:cs="Arial"/>
        </w:rPr>
      </w:pPr>
      <w:r w:rsidRPr="00A80A25">
        <w:rPr>
          <w:rFonts w:ascii="Arial" w:hAnsi="Arial" w:cs="Arial"/>
        </w:rPr>
        <w:t xml:space="preserve">Dne </w:t>
      </w:r>
      <w:r>
        <w:rPr>
          <w:rFonts w:ascii="Arial" w:hAnsi="Arial" w:cs="Arial"/>
        </w:rPr>
        <w:t>31. 01. 2006</w:t>
      </w:r>
      <w:r w:rsidRPr="00A80A25">
        <w:rPr>
          <w:rFonts w:ascii="Arial" w:hAnsi="Arial" w:cs="Arial"/>
        </w:rPr>
        <w:t xml:space="preserve">  byla uzavřena mezi </w:t>
      </w:r>
      <w:proofErr w:type="spellStart"/>
      <w:r w:rsidRPr="00A80A25">
        <w:rPr>
          <w:rFonts w:ascii="Arial" w:hAnsi="Arial" w:cs="Arial"/>
        </w:rPr>
        <w:t>Haemoneti</w:t>
      </w:r>
      <w:r>
        <w:rPr>
          <w:rFonts w:ascii="Arial" w:hAnsi="Arial" w:cs="Arial"/>
        </w:rPr>
        <w:t>c</w:t>
      </w:r>
      <w:r w:rsidRPr="00A80A25">
        <w:rPr>
          <w:rFonts w:ascii="Arial" w:hAnsi="Arial" w:cs="Arial"/>
        </w:rPr>
        <w:t>s</w:t>
      </w:r>
      <w:proofErr w:type="spellEnd"/>
      <w:r w:rsidRPr="00A80A25">
        <w:rPr>
          <w:rFonts w:ascii="Arial" w:hAnsi="Arial" w:cs="Arial"/>
        </w:rPr>
        <w:t xml:space="preserve"> CZ, spol. s  r. o., IČ: 25555952,</w:t>
      </w:r>
      <w:r>
        <w:rPr>
          <w:rFonts w:ascii="Arial" w:hAnsi="Arial" w:cs="Arial"/>
        </w:rPr>
        <w:t xml:space="preserve"> nyní VAMEX, spol. s.r.o., IČ: 18626513, </w:t>
      </w:r>
      <w:r w:rsidRPr="00A80A25">
        <w:rPr>
          <w:rFonts w:ascii="Arial" w:hAnsi="Arial" w:cs="Arial"/>
        </w:rPr>
        <w:t xml:space="preserve">a Fakultní nemocnicí Brno smlouva o výpůjčce na bezplatné užívání krevního separátoru </w:t>
      </w:r>
      <w:r>
        <w:rPr>
          <w:rFonts w:ascii="Arial" w:hAnsi="Arial" w:cs="Arial"/>
        </w:rPr>
        <w:t xml:space="preserve">MCS PLUS, sériové číslo 05F122, vypůjčitelem, ve znění dodatku č. 1 ze dne </w:t>
      </w:r>
      <w:r w:rsidR="00AE503E">
        <w:rPr>
          <w:rFonts w:ascii="Arial" w:hAnsi="Arial" w:cs="Arial"/>
        </w:rPr>
        <w:t xml:space="preserve">04. 12. 2006 a dodatku č. 2 ze dne 02. 04. 2008. </w:t>
      </w:r>
    </w:p>
    <w:p w:rsidR="004E27D9" w:rsidRDefault="004E27D9" w:rsidP="004E27D9">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dohodly  na  ukončení  závazku z této smlouvy o výpůjčce, a to ke dni 30. 06. 2024.  </w:t>
      </w:r>
    </w:p>
    <w:p w:rsidR="004E27D9" w:rsidRDefault="004E27D9" w:rsidP="004E27D9">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zavazují postupovat tak, aby ke dni ukončení platnosti smlouvy měly mezi sebou vypořádány veškeré vztahy vyplývající ze smlouvy a neměly vůči sobě žádné další nároky. Pro případ, že by ke dni ukončení platnosti smlouvy neměly vypořádány veškeré vztahy, nebo ke dni ukončení platnosti smlouvy měly vůči sobě jiné nároky vyplývající ze smlouvy, zavazují se smluvní strany poskytovat si vzájemnou součinnost tak, aby se vztahy a nároky vyplývající z této smlouvy bez zbytečného odkladu řádně vypořádaly.  </w:t>
      </w:r>
    </w:p>
    <w:p w:rsidR="004E27D9" w:rsidRDefault="004E27D9" w:rsidP="00533C28">
      <w:pPr>
        <w:pStyle w:val="Odstavecseseznamem"/>
        <w:numPr>
          <w:ilvl w:val="0"/>
          <w:numId w:val="3"/>
        </w:numPr>
        <w:spacing w:after="0" w:line="240" w:lineRule="auto"/>
        <w:jc w:val="both"/>
        <w:rPr>
          <w:rFonts w:ascii="Arial" w:hAnsi="Arial" w:cs="Arial"/>
        </w:rPr>
      </w:pPr>
      <w:r w:rsidRPr="00AE503E">
        <w:rPr>
          <w:rFonts w:ascii="Arial" w:hAnsi="Arial" w:cs="Arial"/>
        </w:rPr>
        <w:t xml:space="preserve">O vrácení předmětu výpůjčky se  smluvní strany zavazují sepsat předávací protokol ve dvou vyhotoveních, po jednom pro každou smluvní stranu. </w:t>
      </w:r>
    </w:p>
    <w:p w:rsidR="00AE503E" w:rsidRPr="00AE503E" w:rsidRDefault="00AE503E" w:rsidP="00AE503E">
      <w:pPr>
        <w:pStyle w:val="Odstavecseseznamem"/>
        <w:spacing w:after="0" w:line="240" w:lineRule="auto"/>
        <w:jc w:val="both"/>
        <w:rPr>
          <w:rFonts w:ascii="Arial" w:hAnsi="Arial" w:cs="Arial"/>
        </w:rPr>
      </w:pPr>
    </w:p>
    <w:p w:rsidR="004E27D9" w:rsidRDefault="004E27D9" w:rsidP="004E27D9">
      <w:pPr>
        <w:spacing w:after="0" w:line="240" w:lineRule="auto"/>
        <w:jc w:val="both"/>
        <w:rPr>
          <w:rFonts w:ascii="Arial" w:hAnsi="Arial" w:cs="Arial"/>
        </w:rPr>
      </w:pPr>
    </w:p>
    <w:p w:rsidR="004E27D9" w:rsidRPr="00A80A25" w:rsidRDefault="004E27D9" w:rsidP="004E27D9">
      <w:pPr>
        <w:spacing w:after="0" w:line="240" w:lineRule="auto"/>
        <w:jc w:val="center"/>
        <w:rPr>
          <w:rFonts w:ascii="Arial" w:hAnsi="Arial" w:cs="Arial"/>
          <w:b/>
        </w:rPr>
      </w:pPr>
      <w:r w:rsidRPr="00A80A25">
        <w:rPr>
          <w:rFonts w:ascii="Arial" w:hAnsi="Arial" w:cs="Arial"/>
          <w:b/>
        </w:rPr>
        <w:t>II.</w:t>
      </w:r>
    </w:p>
    <w:p w:rsidR="004E27D9" w:rsidRPr="00A80A25" w:rsidRDefault="004E27D9" w:rsidP="004E27D9">
      <w:pPr>
        <w:spacing w:after="0" w:line="240" w:lineRule="auto"/>
        <w:jc w:val="center"/>
        <w:rPr>
          <w:rFonts w:ascii="Arial" w:hAnsi="Arial" w:cs="Arial"/>
          <w:b/>
        </w:rPr>
      </w:pPr>
      <w:r w:rsidRPr="00A80A25">
        <w:rPr>
          <w:rFonts w:ascii="Arial" w:hAnsi="Arial" w:cs="Arial"/>
          <w:b/>
        </w:rPr>
        <w:t>Ostatní ustanovení</w:t>
      </w:r>
    </w:p>
    <w:p w:rsidR="004E27D9" w:rsidRDefault="004E27D9" w:rsidP="004E27D9">
      <w:pPr>
        <w:spacing w:after="0" w:line="240" w:lineRule="auto"/>
        <w:rPr>
          <w:rFonts w:ascii="Arial" w:hAnsi="Arial" w:cs="Arial"/>
        </w:rPr>
      </w:pPr>
    </w:p>
    <w:p w:rsidR="004E27D9" w:rsidRDefault="004E27D9" w:rsidP="004E27D9">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nabývá platnosti dnem podpisu obou smluvních stran a účinnosti dnem jejího zveřejnění v registru smluv v souladu  se zákonem č. 340/2015 Sb., o registru smluv, v platném znění. Zveřejnění v registru smluv provede vypůjčitel. </w:t>
      </w:r>
    </w:p>
    <w:p w:rsidR="004E27D9" w:rsidRDefault="004E27D9" w:rsidP="004E27D9">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je sepsána ve dvou vyhotoveních, stejné platnosti a závaznosti, přičemž každá smluvní strana obdrží jedno vyhotovení. Je-li však tato dohoda uzavřena v elektronické podobě, obdrží každá smluvní strana jednu kopii originálu této dohody. </w:t>
      </w:r>
    </w:p>
    <w:p w:rsidR="004E27D9" w:rsidRPr="00A80A25" w:rsidRDefault="004E27D9" w:rsidP="004E27D9">
      <w:pPr>
        <w:pStyle w:val="Odstavecseseznamem"/>
        <w:numPr>
          <w:ilvl w:val="0"/>
          <w:numId w:val="4"/>
        </w:numPr>
        <w:spacing w:after="0" w:line="240" w:lineRule="auto"/>
        <w:jc w:val="both"/>
        <w:rPr>
          <w:rFonts w:ascii="Arial" w:hAnsi="Arial" w:cs="Arial"/>
        </w:rPr>
      </w:pPr>
      <w:r w:rsidRPr="00A80A25">
        <w:rPr>
          <w:rFonts w:ascii="Arial" w:hAnsi="Arial" w:cs="Arial"/>
        </w:rPr>
        <w:t xml:space="preserve">Smluvní strany prohlašují, že se důkladně seznámily s obsahem této dohody, kterému zcela rozumí a plně vyjadřuje jejich svobodnou a vážnou vůli.  </w:t>
      </w:r>
    </w:p>
    <w:p w:rsidR="004E27D9" w:rsidRPr="006F3FFE" w:rsidRDefault="004E27D9" w:rsidP="004E27D9">
      <w:pPr>
        <w:spacing w:after="0" w:line="240" w:lineRule="auto"/>
        <w:jc w:val="both"/>
        <w:rPr>
          <w:rFonts w:ascii="Arial" w:hAnsi="Arial" w:cs="Arial"/>
        </w:rPr>
      </w:pPr>
    </w:p>
    <w:p w:rsidR="004E27D9" w:rsidRDefault="004E27D9" w:rsidP="004E27D9">
      <w:pPr>
        <w:spacing w:after="0" w:line="240" w:lineRule="auto"/>
        <w:jc w:val="both"/>
        <w:rPr>
          <w:rFonts w:ascii="Arial" w:hAnsi="Arial" w:cs="Arial"/>
        </w:rPr>
      </w:pPr>
    </w:p>
    <w:p w:rsidR="004E27D9" w:rsidRDefault="004E27D9" w:rsidP="004E27D9">
      <w:pPr>
        <w:spacing w:after="0" w:line="240" w:lineRule="auto"/>
        <w:rPr>
          <w:rFonts w:ascii="Arial" w:hAnsi="Arial" w:cs="Arial"/>
        </w:rPr>
      </w:pPr>
      <w:r w:rsidRPr="006F3FFE">
        <w:rPr>
          <w:rFonts w:ascii="Arial" w:hAnsi="Arial" w:cs="Arial"/>
        </w:rPr>
        <w:t>V</w:t>
      </w:r>
      <w:r>
        <w:rPr>
          <w:rFonts w:ascii="Arial" w:hAnsi="Arial" w:cs="Arial"/>
        </w:rPr>
        <w:t> Praze  dne</w:t>
      </w:r>
      <w:r>
        <w:rPr>
          <w:rFonts w:ascii="Arial" w:hAnsi="Arial" w:cs="Arial"/>
        </w:rPr>
        <w:tab/>
      </w:r>
      <w:r w:rsidR="008F7378">
        <w:rPr>
          <w:rFonts w:ascii="Arial" w:hAnsi="Arial" w:cs="Arial"/>
        </w:rPr>
        <w:t>28. 02. 2024</w:t>
      </w:r>
      <w:r>
        <w:rPr>
          <w:rFonts w:ascii="Arial" w:hAnsi="Arial" w:cs="Arial"/>
        </w:rPr>
        <w:tab/>
      </w:r>
      <w:r w:rsidRPr="006F3FFE">
        <w:rPr>
          <w:rFonts w:ascii="Arial" w:hAnsi="Arial" w:cs="Arial"/>
        </w:rPr>
        <w:tab/>
      </w:r>
      <w:r>
        <w:rPr>
          <w:rFonts w:ascii="Arial" w:hAnsi="Arial" w:cs="Arial"/>
        </w:rPr>
        <w:tab/>
      </w:r>
      <w:r w:rsidRPr="006F3FFE">
        <w:rPr>
          <w:rFonts w:ascii="Arial" w:hAnsi="Arial" w:cs="Arial"/>
        </w:rPr>
        <w:tab/>
        <w:t xml:space="preserve">V Brně dne </w:t>
      </w:r>
      <w:r w:rsidR="008F7378">
        <w:rPr>
          <w:rFonts w:ascii="Arial" w:hAnsi="Arial" w:cs="Arial"/>
        </w:rPr>
        <w:t>14. 03. 2024</w:t>
      </w:r>
    </w:p>
    <w:p w:rsidR="004E27D9" w:rsidRDefault="004E27D9" w:rsidP="004E27D9">
      <w:pPr>
        <w:spacing w:after="0" w:line="240" w:lineRule="auto"/>
        <w:rPr>
          <w:rFonts w:ascii="Arial" w:hAnsi="Arial" w:cs="Arial"/>
        </w:rPr>
      </w:pPr>
      <w:r>
        <w:rPr>
          <w:rFonts w:ascii="Arial" w:hAnsi="Arial" w:cs="Arial"/>
        </w:rPr>
        <w:tab/>
      </w:r>
    </w:p>
    <w:p w:rsidR="004E27D9" w:rsidRDefault="004E27D9" w:rsidP="004E27D9">
      <w:pPr>
        <w:spacing w:after="0" w:line="240" w:lineRule="auto"/>
        <w:rPr>
          <w:rFonts w:ascii="Arial" w:hAnsi="Arial" w:cs="Arial"/>
        </w:rPr>
      </w:pPr>
    </w:p>
    <w:p w:rsidR="004E27D9" w:rsidRDefault="004E27D9" w:rsidP="004E27D9">
      <w:pPr>
        <w:spacing w:after="0" w:line="240" w:lineRule="auto"/>
        <w:rPr>
          <w:rFonts w:ascii="Arial" w:hAnsi="Arial" w:cs="Arial"/>
        </w:rPr>
      </w:pPr>
    </w:p>
    <w:p w:rsidR="004E27D9" w:rsidRDefault="004E27D9" w:rsidP="004E27D9">
      <w:pPr>
        <w:spacing w:after="0" w:line="240" w:lineRule="auto"/>
        <w:rPr>
          <w:rFonts w:ascii="Arial" w:hAnsi="Arial" w:cs="Arial"/>
        </w:rPr>
      </w:pPr>
    </w:p>
    <w:p w:rsidR="004E27D9" w:rsidRDefault="004E27D9" w:rsidP="004E27D9">
      <w:pPr>
        <w:spacing w:after="0" w:line="240" w:lineRule="auto"/>
        <w:rPr>
          <w:rFonts w:ascii="Arial" w:hAnsi="Arial" w:cs="Arial"/>
        </w:rPr>
      </w:pPr>
    </w:p>
    <w:p w:rsidR="004E27D9" w:rsidRDefault="004E27D9" w:rsidP="004E27D9">
      <w:pPr>
        <w:spacing w:after="0" w:line="240" w:lineRule="auto"/>
        <w:rPr>
          <w:rFonts w:ascii="Arial" w:hAnsi="Arial" w:cs="Arial"/>
        </w:rPr>
      </w:pPr>
    </w:p>
    <w:p w:rsidR="004E27D9" w:rsidRPr="00CD09E0" w:rsidRDefault="004E27D9" w:rsidP="004E27D9">
      <w:pPr>
        <w:spacing w:after="0" w:line="240" w:lineRule="auto"/>
        <w:rPr>
          <w:rFonts w:ascii="Arial" w:hAnsi="Arial" w:cs="Arial"/>
          <w:color w:val="FF0000"/>
        </w:rPr>
      </w:pPr>
      <w:r w:rsidRPr="006F3FFE">
        <w:rPr>
          <w:rFonts w:ascii="Arial" w:hAnsi="Arial" w:cs="Arial"/>
        </w:rPr>
        <w:t xml:space="preserve">_______________________________ </w:t>
      </w:r>
      <w:r w:rsidRPr="006F3FFE">
        <w:rPr>
          <w:rFonts w:ascii="Arial" w:hAnsi="Arial" w:cs="Arial"/>
        </w:rPr>
        <w:tab/>
      </w:r>
      <w:r w:rsidRPr="006F3FFE">
        <w:rPr>
          <w:rFonts w:ascii="Arial" w:hAnsi="Arial" w:cs="Arial"/>
        </w:rPr>
        <w:tab/>
        <w:t>_____________________________</w:t>
      </w:r>
    </w:p>
    <w:p w:rsidR="004E27D9" w:rsidRPr="00347A63" w:rsidRDefault="008F7378" w:rsidP="004E27D9">
      <w:pPr>
        <w:spacing w:after="0" w:line="240" w:lineRule="auto"/>
        <w:rPr>
          <w:rFonts w:ascii="Arial" w:hAnsi="Arial" w:cs="Arial"/>
        </w:rPr>
      </w:pPr>
      <w:proofErr w:type="spellStart"/>
      <w:r>
        <w:rPr>
          <w:rFonts w:ascii="Arial" w:hAnsi="Arial" w:cs="Arial"/>
        </w:rPr>
        <w:t>xxxxxxxxxxx</w:t>
      </w:r>
      <w:proofErr w:type="spellEnd"/>
      <w:r w:rsidR="004E27D9" w:rsidRPr="00347A63">
        <w:rPr>
          <w:rFonts w:ascii="Arial" w:hAnsi="Arial" w:cs="Arial"/>
        </w:rPr>
        <w:tab/>
      </w:r>
      <w:r>
        <w:rPr>
          <w:rFonts w:ascii="Arial" w:hAnsi="Arial" w:cs="Arial"/>
        </w:rPr>
        <w:tab/>
      </w:r>
      <w:r>
        <w:rPr>
          <w:rFonts w:ascii="Arial" w:hAnsi="Arial" w:cs="Arial"/>
        </w:rPr>
        <w:tab/>
      </w:r>
      <w:r>
        <w:rPr>
          <w:rFonts w:ascii="Arial" w:hAnsi="Arial" w:cs="Arial"/>
        </w:rPr>
        <w:tab/>
      </w:r>
      <w:r w:rsidR="004E27D9">
        <w:rPr>
          <w:rFonts w:ascii="Arial" w:hAnsi="Arial" w:cs="Arial"/>
        </w:rPr>
        <w:tab/>
      </w:r>
      <w:r w:rsidR="004E27D9">
        <w:rPr>
          <w:rFonts w:ascii="Arial" w:hAnsi="Arial" w:cs="Arial"/>
        </w:rPr>
        <w:tab/>
      </w:r>
      <w:r>
        <w:rPr>
          <w:rFonts w:ascii="Arial" w:hAnsi="Arial" w:cs="Arial"/>
        </w:rPr>
        <w:t>xxxxxxxxxxx</w:t>
      </w:r>
      <w:bookmarkStart w:id="0" w:name="_GoBack"/>
      <w:bookmarkEnd w:id="0"/>
      <w:r w:rsidR="004E27D9">
        <w:rPr>
          <w:rFonts w:ascii="Arial" w:hAnsi="Arial" w:cs="Arial"/>
        </w:rPr>
        <w:t xml:space="preserve"> </w:t>
      </w:r>
    </w:p>
    <w:p w:rsidR="004E27D9" w:rsidRDefault="004E27D9" w:rsidP="004E27D9">
      <w:pPr>
        <w:spacing w:after="0" w:line="240" w:lineRule="auto"/>
        <w:rPr>
          <w:rFonts w:ascii="Arial" w:hAnsi="Arial" w:cs="Arial"/>
        </w:rPr>
      </w:pPr>
      <w:r>
        <w:rPr>
          <w:rFonts w:ascii="Arial" w:hAnsi="Arial" w:cs="Arial"/>
        </w:rPr>
        <w:t xml:space="preserve">VAMEX, spol. s r.o.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Fakultní nemocnice Brno </w:t>
      </w:r>
    </w:p>
    <w:p w:rsidR="004E27D9" w:rsidRPr="004E27D9" w:rsidRDefault="004E27D9" w:rsidP="000B5F91">
      <w:pPr>
        <w:spacing w:after="0" w:line="240" w:lineRule="auto"/>
        <w:rPr>
          <w:rFonts w:ascii="Arial" w:hAnsi="Arial" w:cs="Arial"/>
        </w:rPr>
      </w:pPr>
    </w:p>
    <w:p w:rsidR="00330AA8" w:rsidRDefault="00330AA8" w:rsidP="00314547">
      <w:pPr>
        <w:spacing w:after="0" w:line="240" w:lineRule="auto"/>
        <w:jc w:val="center"/>
        <w:rPr>
          <w:rFonts w:ascii="Arial" w:hAnsi="Arial" w:cs="Arial"/>
          <w:b/>
          <w:sz w:val="28"/>
          <w:szCs w:val="28"/>
        </w:rPr>
      </w:pPr>
    </w:p>
    <w:p w:rsidR="00502EF9" w:rsidRPr="00330AA8" w:rsidRDefault="00502EF9" w:rsidP="00AE503E">
      <w:pPr>
        <w:spacing w:after="0" w:line="240" w:lineRule="auto"/>
        <w:rPr>
          <w:rFonts w:ascii="Arial" w:hAnsi="Arial" w:cs="Arial"/>
          <w:b/>
        </w:rPr>
      </w:pPr>
    </w:p>
    <w:sectPr w:rsidR="00502EF9" w:rsidRPr="00330A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47" w:rsidRDefault="00314547" w:rsidP="00314547">
      <w:pPr>
        <w:spacing w:after="0" w:line="240" w:lineRule="auto"/>
      </w:pPr>
      <w:r>
        <w:separator/>
      </w:r>
    </w:p>
  </w:endnote>
  <w:endnote w:type="continuationSeparator" w:id="0">
    <w:p w:rsidR="00314547" w:rsidRDefault="00314547" w:rsidP="0031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47" w:rsidRDefault="00314547" w:rsidP="00314547">
      <w:pPr>
        <w:spacing w:after="0" w:line="240" w:lineRule="auto"/>
      </w:pPr>
      <w:r>
        <w:separator/>
      </w:r>
    </w:p>
  </w:footnote>
  <w:footnote w:type="continuationSeparator" w:id="0">
    <w:p w:rsidR="00314547" w:rsidRDefault="00314547" w:rsidP="0031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47" w:rsidRDefault="00314547">
    <w:pPr>
      <w:pStyle w:val="Zhlav"/>
    </w:pPr>
    <w:r>
      <w:t xml:space="preserve">                                                                                                                                   FN Brno</w:t>
    </w:r>
  </w:p>
  <w:p w:rsidR="00314547" w:rsidRDefault="00314547" w:rsidP="00394467">
    <w:pPr>
      <w:pStyle w:val="Zhlav"/>
      <w:jc w:val="right"/>
    </w:pPr>
    <w:r>
      <w:t>smlouva č. VP/</w:t>
    </w:r>
    <w:r w:rsidR="00F67182">
      <w:t>0175/2006/</w:t>
    </w:r>
    <w:proofErr w:type="spellStart"/>
    <w:r>
      <w:t>Sv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263F"/>
    <w:multiLevelType w:val="hybridMultilevel"/>
    <w:tmpl w:val="D15EB4CC"/>
    <w:lvl w:ilvl="0" w:tplc="4A2C0D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CF45CA"/>
    <w:multiLevelType w:val="hybridMultilevel"/>
    <w:tmpl w:val="7F0C556C"/>
    <w:lvl w:ilvl="0" w:tplc="5E6CCF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253C0C"/>
    <w:multiLevelType w:val="hybridMultilevel"/>
    <w:tmpl w:val="E6F28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1E127E"/>
    <w:multiLevelType w:val="hybridMultilevel"/>
    <w:tmpl w:val="59A6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F9"/>
    <w:rsid w:val="00030FCB"/>
    <w:rsid w:val="00096DEF"/>
    <w:rsid w:val="000B3C5A"/>
    <w:rsid w:val="000B5F91"/>
    <w:rsid w:val="000C6995"/>
    <w:rsid w:val="000D211B"/>
    <w:rsid w:val="001062EC"/>
    <w:rsid w:val="00117E9A"/>
    <w:rsid w:val="00157D00"/>
    <w:rsid w:val="00167194"/>
    <w:rsid w:val="00196FF3"/>
    <w:rsid w:val="001F66DC"/>
    <w:rsid w:val="002200E1"/>
    <w:rsid w:val="00254E66"/>
    <w:rsid w:val="002635FB"/>
    <w:rsid w:val="00314547"/>
    <w:rsid w:val="00330AA8"/>
    <w:rsid w:val="00342B7A"/>
    <w:rsid w:val="00347A63"/>
    <w:rsid w:val="003878F9"/>
    <w:rsid w:val="00394467"/>
    <w:rsid w:val="003D3A74"/>
    <w:rsid w:val="004B60D1"/>
    <w:rsid w:val="004E27D9"/>
    <w:rsid w:val="00502EF9"/>
    <w:rsid w:val="005E2DF9"/>
    <w:rsid w:val="005F0BD8"/>
    <w:rsid w:val="00624478"/>
    <w:rsid w:val="00647DC7"/>
    <w:rsid w:val="006528BB"/>
    <w:rsid w:val="00656CEE"/>
    <w:rsid w:val="00667897"/>
    <w:rsid w:val="006B3AB7"/>
    <w:rsid w:val="006F3FFE"/>
    <w:rsid w:val="0076109C"/>
    <w:rsid w:val="007C595C"/>
    <w:rsid w:val="008A343A"/>
    <w:rsid w:val="008F7378"/>
    <w:rsid w:val="00926983"/>
    <w:rsid w:val="00A01342"/>
    <w:rsid w:val="00A82708"/>
    <w:rsid w:val="00A92858"/>
    <w:rsid w:val="00AD5DAC"/>
    <w:rsid w:val="00AE503E"/>
    <w:rsid w:val="00B047E0"/>
    <w:rsid w:val="00B22755"/>
    <w:rsid w:val="00BF2289"/>
    <w:rsid w:val="00C60A58"/>
    <w:rsid w:val="00C94550"/>
    <w:rsid w:val="00CC3669"/>
    <w:rsid w:val="00CD09E0"/>
    <w:rsid w:val="00CD5F19"/>
    <w:rsid w:val="00D06D55"/>
    <w:rsid w:val="00D7292C"/>
    <w:rsid w:val="00DB3D49"/>
    <w:rsid w:val="00DC5AE2"/>
    <w:rsid w:val="00DD0BB9"/>
    <w:rsid w:val="00DD382F"/>
    <w:rsid w:val="00E04388"/>
    <w:rsid w:val="00EC674A"/>
    <w:rsid w:val="00ED3797"/>
    <w:rsid w:val="00EE3F2A"/>
    <w:rsid w:val="00F16869"/>
    <w:rsid w:val="00F17F2E"/>
    <w:rsid w:val="00F20253"/>
    <w:rsid w:val="00F24C56"/>
    <w:rsid w:val="00F67182"/>
    <w:rsid w:val="00FF1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768E"/>
  <w15:docId w15:val="{A1EF0DED-FA53-4C8B-8CD2-F6F5D02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2EF9"/>
    <w:pPr>
      <w:ind w:left="720"/>
      <w:contextualSpacing/>
    </w:pPr>
  </w:style>
  <w:style w:type="paragraph" w:styleId="Zhlav">
    <w:name w:val="header"/>
    <w:basedOn w:val="Normln"/>
    <w:link w:val="ZhlavChar"/>
    <w:uiPriority w:val="99"/>
    <w:unhideWhenUsed/>
    <w:rsid w:val="003145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547"/>
  </w:style>
  <w:style w:type="paragraph" w:styleId="Zpat">
    <w:name w:val="footer"/>
    <w:basedOn w:val="Normln"/>
    <w:link w:val="ZpatChar"/>
    <w:uiPriority w:val="99"/>
    <w:unhideWhenUsed/>
    <w:rsid w:val="003145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14547"/>
  </w:style>
  <w:style w:type="paragraph" w:styleId="Textbubliny">
    <w:name w:val="Balloon Text"/>
    <w:basedOn w:val="Normln"/>
    <w:link w:val="TextbublinyChar"/>
    <w:uiPriority w:val="99"/>
    <w:semiHidden/>
    <w:unhideWhenUsed/>
    <w:rsid w:val="003145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C23D-040A-412F-82FD-A7F4FC53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2343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Danuše</dc:creator>
  <cp:lastModifiedBy>Svobodová Danuše</cp:lastModifiedBy>
  <cp:revision>2</cp:revision>
  <cp:lastPrinted>2017-05-05T12:24:00Z</cp:lastPrinted>
  <dcterms:created xsi:type="dcterms:W3CDTF">2024-03-15T09:06:00Z</dcterms:created>
  <dcterms:modified xsi:type="dcterms:W3CDTF">2024-03-15T09:06:00Z</dcterms:modified>
</cp:coreProperties>
</file>