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ED7D3" w14:textId="77777777" w:rsidR="00EC7F82" w:rsidRPr="00F82989" w:rsidRDefault="008A0150" w:rsidP="00EC7F82">
      <w:pPr>
        <w:pStyle w:val="Nadpis3"/>
        <w:keepLines/>
        <w:spacing w:after="40"/>
        <w:jc w:val="center"/>
        <w:rPr>
          <w:sz w:val="30"/>
          <w:szCs w:val="30"/>
        </w:rPr>
      </w:pPr>
      <w:r w:rsidRPr="00F82989">
        <w:rPr>
          <w:sz w:val="30"/>
          <w:szCs w:val="30"/>
        </w:rPr>
        <w:t>Kupní</w:t>
      </w:r>
      <w:r w:rsidR="00EC7F82" w:rsidRPr="00F82989">
        <w:rPr>
          <w:sz w:val="30"/>
          <w:szCs w:val="30"/>
        </w:rPr>
        <w:t xml:space="preserve"> smlouv</w:t>
      </w:r>
      <w:r w:rsidRPr="00F82989">
        <w:rPr>
          <w:sz w:val="30"/>
          <w:szCs w:val="30"/>
        </w:rPr>
        <w:t>a</w:t>
      </w:r>
      <w:r w:rsidR="00EC7F82" w:rsidRPr="00F82989">
        <w:rPr>
          <w:sz w:val="30"/>
          <w:szCs w:val="30"/>
        </w:rPr>
        <w:t xml:space="preserve"> </w:t>
      </w:r>
    </w:p>
    <w:p w14:paraId="793AA76B" w14:textId="77777777" w:rsidR="0085511E" w:rsidRPr="00F82989" w:rsidRDefault="0085511E" w:rsidP="00321D9B">
      <w:pPr>
        <w:pStyle w:val="Zkladntext"/>
        <w:keepLines/>
        <w:spacing w:before="120"/>
        <w:jc w:val="center"/>
        <w:rPr>
          <w:sz w:val="18"/>
          <w:szCs w:val="18"/>
        </w:rPr>
      </w:pPr>
      <w:r w:rsidRPr="00F82989">
        <w:rPr>
          <w:sz w:val="18"/>
          <w:szCs w:val="18"/>
        </w:rPr>
        <w:t xml:space="preserve">uzavřená podle ustanovení § 2079 a následujících zákona č. 89/2012 Sb., občanský zákoník, </w:t>
      </w:r>
      <w:r w:rsidR="00FD305D" w:rsidRPr="00F82989">
        <w:rPr>
          <w:sz w:val="18"/>
          <w:szCs w:val="18"/>
        </w:rPr>
        <w:br/>
      </w:r>
      <w:r w:rsidRPr="00F82989">
        <w:rPr>
          <w:sz w:val="18"/>
          <w:szCs w:val="18"/>
        </w:rPr>
        <w:t>mezi smluvními stranami</w:t>
      </w:r>
    </w:p>
    <w:p w14:paraId="5A35B81E" w14:textId="77777777" w:rsidR="003B063F" w:rsidRPr="00F82989" w:rsidRDefault="003B063F" w:rsidP="00321D9B">
      <w:pPr>
        <w:keepLines/>
        <w:tabs>
          <w:tab w:val="left" w:pos="3119"/>
        </w:tabs>
        <w:rPr>
          <w:sz w:val="24"/>
          <w:szCs w:val="24"/>
          <w:u w:val="single"/>
        </w:rPr>
      </w:pPr>
    </w:p>
    <w:tbl>
      <w:tblPr>
        <w:tblStyle w:val="Mkatabulky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2918"/>
        <w:gridCol w:w="6494"/>
      </w:tblGrid>
      <w:tr w:rsidR="00F82989" w:rsidRPr="00F82989" w14:paraId="7DF0ECCF" w14:textId="77777777" w:rsidTr="001208ED">
        <w:trPr>
          <w:gridBefore w:val="1"/>
          <w:wBefore w:w="142" w:type="dxa"/>
        </w:trPr>
        <w:tc>
          <w:tcPr>
            <w:tcW w:w="2918" w:type="dxa"/>
          </w:tcPr>
          <w:p w14:paraId="59E547AA" w14:textId="77777777" w:rsidR="00FF69CB" w:rsidRPr="00F82989" w:rsidRDefault="00FF69CB" w:rsidP="00520E33">
            <w:pPr>
              <w:keepLines/>
              <w:tabs>
                <w:tab w:val="left" w:pos="3119"/>
              </w:tabs>
              <w:rPr>
                <w:sz w:val="21"/>
                <w:szCs w:val="21"/>
                <w:u w:val="single"/>
              </w:rPr>
            </w:pPr>
          </w:p>
        </w:tc>
        <w:tc>
          <w:tcPr>
            <w:tcW w:w="6494" w:type="dxa"/>
          </w:tcPr>
          <w:p w14:paraId="4BFB2CC2" w14:textId="77777777" w:rsidR="00FF69CB" w:rsidRPr="00F82989" w:rsidRDefault="00FF69CB" w:rsidP="00520E33">
            <w:pPr>
              <w:keepLines/>
              <w:tabs>
                <w:tab w:val="left" w:pos="3119"/>
              </w:tabs>
              <w:rPr>
                <w:sz w:val="21"/>
                <w:szCs w:val="21"/>
                <w:u w:val="single"/>
              </w:rPr>
            </w:pPr>
          </w:p>
        </w:tc>
      </w:tr>
      <w:tr w:rsidR="00F82989" w:rsidRPr="00F82989" w14:paraId="0E0C9918" w14:textId="77777777" w:rsidTr="001208ED">
        <w:tc>
          <w:tcPr>
            <w:tcW w:w="3060" w:type="dxa"/>
            <w:gridSpan w:val="2"/>
          </w:tcPr>
          <w:p w14:paraId="1EB9B557" w14:textId="77777777" w:rsidR="008A0150" w:rsidRPr="00F82989" w:rsidRDefault="00494D9A" w:rsidP="001208ED">
            <w:pPr>
              <w:pStyle w:val="NormlnIMP"/>
              <w:keepLines/>
              <w:tabs>
                <w:tab w:val="left" w:pos="2700"/>
              </w:tabs>
              <w:ind w:left="360" w:hanging="360"/>
              <w:rPr>
                <w:sz w:val="21"/>
                <w:szCs w:val="21"/>
                <w:u w:val="single"/>
              </w:rPr>
            </w:pPr>
            <w:r w:rsidRPr="00F82989">
              <w:rPr>
                <w:sz w:val="21"/>
                <w:szCs w:val="21"/>
                <w:u w:val="single"/>
              </w:rPr>
              <w:t>Prodávající:</w:t>
            </w:r>
          </w:p>
        </w:tc>
        <w:tc>
          <w:tcPr>
            <w:tcW w:w="6494" w:type="dxa"/>
          </w:tcPr>
          <w:p w14:paraId="556E930F" w14:textId="7BCF11F1" w:rsidR="008A0150" w:rsidRPr="00F82989" w:rsidRDefault="00B213CC" w:rsidP="00782C0E">
            <w:pPr>
              <w:keepLines/>
              <w:tabs>
                <w:tab w:val="left" w:pos="3119"/>
              </w:tabs>
              <w:ind w:left="88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CIME-plus, s.r.o.</w:t>
            </w:r>
          </w:p>
        </w:tc>
      </w:tr>
      <w:tr w:rsidR="00F82989" w:rsidRPr="00F82989" w14:paraId="594F4029" w14:textId="77777777" w:rsidTr="001208ED">
        <w:tc>
          <w:tcPr>
            <w:tcW w:w="3060" w:type="dxa"/>
            <w:gridSpan w:val="2"/>
          </w:tcPr>
          <w:p w14:paraId="1459DDC0" w14:textId="77777777" w:rsidR="008A0150" w:rsidRPr="00F82989" w:rsidRDefault="008A0150" w:rsidP="001208ED">
            <w:pPr>
              <w:keepLines/>
              <w:tabs>
                <w:tab w:val="left" w:pos="2700"/>
              </w:tabs>
              <w:rPr>
                <w:sz w:val="21"/>
                <w:szCs w:val="21"/>
                <w:u w:val="single"/>
              </w:rPr>
            </w:pPr>
            <w:r w:rsidRPr="00F82989">
              <w:rPr>
                <w:sz w:val="21"/>
                <w:szCs w:val="21"/>
              </w:rPr>
              <w:t xml:space="preserve">Sídlo:   </w:t>
            </w:r>
          </w:p>
        </w:tc>
        <w:tc>
          <w:tcPr>
            <w:tcW w:w="6494" w:type="dxa"/>
          </w:tcPr>
          <w:p w14:paraId="569CD2C9" w14:textId="498B7CCF" w:rsidR="008A0150" w:rsidRPr="00B213CC" w:rsidRDefault="00B213CC" w:rsidP="00782C0E">
            <w:pPr>
              <w:keepLines/>
              <w:tabs>
                <w:tab w:val="left" w:pos="3119"/>
              </w:tabs>
              <w:ind w:left="88"/>
              <w:rPr>
                <w:sz w:val="21"/>
                <w:szCs w:val="21"/>
                <w:u w:val="single"/>
              </w:rPr>
            </w:pPr>
            <w:r w:rsidRPr="00B213CC">
              <w:rPr>
                <w:sz w:val="21"/>
                <w:szCs w:val="21"/>
              </w:rPr>
              <w:t>K Silu 1426, 393 01 Pelhřimov</w:t>
            </w:r>
          </w:p>
        </w:tc>
      </w:tr>
      <w:tr w:rsidR="00F82989" w:rsidRPr="00F82989" w14:paraId="758E2298" w14:textId="77777777" w:rsidTr="001208ED">
        <w:tc>
          <w:tcPr>
            <w:tcW w:w="3060" w:type="dxa"/>
            <w:gridSpan w:val="2"/>
          </w:tcPr>
          <w:p w14:paraId="505D4840" w14:textId="77777777" w:rsidR="008A0150" w:rsidRPr="00B97EB3" w:rsidRDefault="008A0150" w:rsidP="001208ED">
            <w:pPr>
              <w:keepLines/>
              <w:tabs>
                <w:tab w:val="left" w:pos="2700"/>
              </w:tabs>
              <w:rPr>
                <w:sz w:val="21"/>
                <w:szCs w:val="21"/>
                <w:u w:val="single"/>
              </w:rPr>
            </w:pPr>
            <w:r w:rsidRPr="00F82989">
              <w:rPr>
                <w:sz w:val="21"/>
                <w:szCs w:val="21"/>
              </w:rPr>
              <w:t>Statutární zástupce:</w:t>
            </w:r>
          </w:p>
        </w:tc>
        <w:tc>
          <w:tcPr>
            <w:tcW w:w="6494" w:type="dxa"/>
          </w:tcPr>
          <w:p w14:paraId="25A9938C" w14:textId="364AC929" w:rsidR="00AF619F" w:rsidRPr="00B213CC" w:rsidRDefault="00EA4F57" w:rsidP="00B97EB3">
            <w:pPr>
              <w:keepLines/>
              <w:tabs>
                <w:tab w:val="left" w:pos="3119"/>
              </w:tabs>
              <w:ind w:left="88"/>
              <w:rPr>
                <w:sz w:val="22"/>
                <w:szCs w:val="22"/>
              </w:rPr>
            </w:pPr>
            <w:proofErr w:type="spellStart"/>
            <w:r>
              <w:rPr>
                <w:sz w:val="21"/>
                <w:szCs w:val="21"/>
              </w:rPr>
              <w:t>xxx</w:t>
            </w:r>
            <w:proofErr w:type="spellEnd"/>
            <w:r w:rsidR="00B213CC" w:rsidRPr="00B213CC">
              <w:rPr>
                <w:sz w:val="21"/>
                <w:szCs w:val="21"/>
              </w:rPr>
              <w:t>, jednatel</w:t>
            </w:r>
          </w:p>
        </w:tc>
      </w:tr>
      <w:tr w:rsidR="00927DBA" w:rsidRPr="00F82989" w14:paraId="355A7A0C" w14:textId="77777777" w:rsidTr="001208ED">
        <w:tc>
          <w:tcPr>
            <w:tcW w:w="3060" w:type="dxa"/>
            <w:gridSpan w:val="2"/>
          </w:tcPr>
          <w:p w14:paraId="3D0600F6" w14:textId="1C4ECA8C" w:rsidR="00927DBA" w:rsidRPr="00F82989" w:rsidRDefault="00927DBA" w:rsidP="001208ED">
            <w:pPr>
              <w:keepLines/>
              <w:tabs>
                <w:tab w:val="left" w:pos="270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Zástupce pro věci technické:</w:t>
            </w:r>
          </w:p>
        </w:tc>
        <w:tc>
          <w:tcPr>
            <w:tcW w:w="6494" w:type="dxa"/>
          </w:tcPr>
          <w:p w14:paraId="2A5FB975" w14:textId="69F415B6" w:rsidR="00927DBA" w:rsidRPr="00B213CC" w:rsidRDefault="00EA4F57" w:rsidP="00B97EB3">
            <w:pPr>
              <w:keepLines/>
              <w:tabs>
                <w:tab w:val="left" w:pos="3119"/>
              </w:tabs>
              <w:ind w:left="88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xxx</w:t>
            </w:r>
            <w:proofErr w:type="spellEnd"/>
            <w:r w:rsidR="00B213CC" w:rsidRPr="00B213CC">
              <w:rPr>
                <w:sz w:val="21"/>
                <w:szCs w:val="21"/>
              </w:rPr>
              <w:t>, obchodní zástupce</w:t>
            </w:r>
          </w:p>
        </w:tc>
      </w:tr>
      <w:tr w:rsidR="00927DBA" w:rsidRPr="00F82989" w14:paraId="5D0F41E2" w14:textId="77777777" w:rsidTr="001208ED">
        <w:tc>
          <w:tcPr>
            <w:tcW w:w="3060" w:type="dxa"/>
            <w:gridSpan w:val="2"/>
          </w:tcPr>
          <w:p w14:paraId="0CFBBC37" w14:textId="295330CB" w:rsidR="00927DBA" w:rsidRDefault="00927DBA" w:rsidP="001208ED">
            <w:pPr>
              <w:keepLines/>
              <w:tabs>
                <w:tab w:val="left" w:pos="270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Bankovní spojení:</w:t>
            </w:r>
          </w:p>
        </w:tc>
        <w:tc>
          <w:tcPr>
            <w:tcW w:w="6494" w:type="dxa"/>
          </w:tcPr>
          <w:p w14:paraId="30703E35" w14:textId="6C5AEAD2" w:rsidR="00927DBA" w:rsidRPr="00B213CC" w:rsidRDefault="00B213CC" w:rsidP="00B97EB3">
            <w:pPr>
              <w:keepLines/>
              <w:tabs>
                <w:tab w:val="left" w:pos="3119"/>
              </w:tabs>
              <w:ind w:left="88"/>
              <w:rPr>
                <w:sz w:val="21"/>
                <w:szCs w:val="21"/>
              </w:rPr>
            </w:pPr>
            <w:r w:rsidRPr="00B213CC">
              <w:rPr>
                <w:sz w:val="21"/>
                <w:szCs w:val="21"/>
              </w:rPr>
              <w:t>MONETA Money Bank, a.s. Nový Jičín, číslo účtu 203537211/0600</w:t>
            </w:r>
          </w:p>
        </w:tc>
      </w:tr>
      <w:tr w:rsidR="00F82989" w:rsidRPr="00F82989" w14:paraId="08472A0B" w14:textId="77777777" w:rsidTr="001208ED">
        <w:tc>
          <w:tcPr>
            <w:tcW w:w="3060" w:type="dxa"/>
            <w:gridSpan w:val="2"/>
          </w:tcPr>
          <w:p w14:paraId="68D21F05" w14:textId="77777777" w:rsidR="008A0150" w:rsidRPr="00F82989" w:rsidRDefault="008A0150" w:rsidP="001208ED">
            <w:pPr>
              <w:keepLines/>
              <w:tabs>
                <w:tab w:val="left" w:pos="2700"/>
              </w:tabs>
              <w:rPr>
                <w:sz w:val="21"/>
                <w:szCs w:val="21"/>
                <w:u w:val="single"/>
              </w:rPr>
            </w:pPr>
            <w:r w:rsidRPr="00F82989">
              <w:rPr>
                <w:sz w:val="21"/>
                <w:szCs w:val="21"/>
              </w:rPr>
              <w:t>IČO</w:t>
            </w:r>
            <w:r w:rsidR="00494D9A" w:rsidRPr="00F82989">
              <w:rPr>
                <w:sz w:val="21"/>
                <w:szCs w:val="21"/>
              </w:rPr>
              <w:t xml:space="preserve"> </w:t>
            </w:r>
            <w:r w:rsidRPr="00F82989">
              <w:rPr>
                <w:sz w:val="21"/>
                <w:szCs w:val="21"/>
              </w:rPr>
              <w:t xml:space="preserve"> / DIČ:   </w:t>
            </w:r>
          </w:p>
        </w:tc>
        <w:tc>
          <w:tcPr>
            <w:tcW w:w="6494" w:type="dxa"/>
          </w:tcPr>
          <w:p w14:paraId="5FFD021E" w14:textId="3D5E2542" w:rsidR="008A0150" w:rsidRPr="00B213CC" w:rsidRDefault="00B213CC" w:rsidP="00B213CC">
            <w:pPr>
              <w:keepLines/>
              <w:tabs>
                <w:tab w:val="left" w:pos="3119"/>
              </w:tabs>
              <w:ind w:left="88"/>
              <w:rPr>
                <w:sz w:val="21"/>
                <w:szCs w:val="21"/>
                <w:u w:val="single"/>
              </w:rPr>
            </w:pPr>
            <w:r w:rsidRPr="00B213CC">
              <w:rPr>
                <w:sz w:val="21"/>
                <w:szCs w:val="21"/>
              </w:rPr>
              <w:t>28140010</w:t>
            </w:r>
            <w:r w:rsidR="00927DBA" w:rsidRPr="00B213CC">
              <w:rPr>
                <w:sz w:val="21"/>
                <w:szCs w:val="21"/>
              </w:rPr>
              <w:t xml:space="preserve"> </w:t>
            </w:r>
            <w:r w:rsidR="008A0150" w:rsidRPr="00B213CC">
              <w:rPr>
                <w:sz w:val="22"/>
                <w:szCs w:val="22"/>
              </w:rPr>
              <w:t xml:space="preserve">/ </w:t>
            </w:r>
            <w:r w:rsidRPr="00B213CC">
              <w:rPr>
                <w:sz w:val="21"/>
                <w:szCs w:val="21"/>
              </w:rPr>
              <w:t>CZ28140010</w:t>
            </w:r>
          </w:p>
        </w:tc>
      </w:tr>
      <w:tr w:rsidR="008A0150" w:rsidRPr="00F82989" w14:paraId="55B0B05A" w14:textId="77777777" w:rsidTr="001208ED">
        <w:tc>
          <w:tcPr>
            <w:tcW w:w="3060" w:type="dxa"/>
            <w:gridSpan w:val="2"/>
          </w:tcPr>
          <w:p w14:paraId="2D24A61D" w14:textId="77777777" w:rsidR="008A0150" w:rsidRPr="00F82989" w:rsidRDefault="008A0150" w:rsidP="001208ED">
            <w:pPr>
              <w:pStyle w:val="Zpat"/>
              <w:keepLines/>
              <w:tabs>
                <w:tab w:val="clear" w:pos="4536"/>
                <w:tab w:val="clear" w:pos="9072"/>
                <w:tab w:val="left" w:pos="2700"/>
              </w:tabs>
              <w:ind w:left="360" w:right="-1220" w:hanging="360"/>
              <w:rPr>
                <w:sz w:val="21"/>
                <w:szCs w:val="21"/>
                <w:u w:val="single"/>
              </w:rPr>
            </w:pPr>
            <w:r w:rsidRPr="00F82989">
              <w:rPr>
                <w:sz w:val="21"/>
                <w:szCs w:val="21"/>
              </w:rPr>
              <w:t xml:space="preserve">Zapsán v obchodním rejstříku u </w:t>
            </w:r>
          </w:p>
        </w:tc>
        <w:tc>
          <w:tcPr>
            <w:tcW w:w="6494" w:type="dxa"/>
          </w:tcPr>
          <w:p w14:paraId="72057043" w14:textId="0B6BCBF5" w:rsidR="008A0150" w:rsidRPr="00B213CC" w:rsidRDefault="00B213CC" w:rsidP="00AF619F">
            <w:pPr>
              <w:keepLines/>
              <w:tabs>
                <w:tab w:val="left" w:pos="3119"/>
              </w:tabs>
              <w:ind w:left="88"/>
              <w:rPr>
                <w:sz w:val="21"/>
                <w:szCs w:val="21"/>
                <w:u w:val="single"/>
              </w:rPr>
            </w:pPr>
            <w:r w:rsidRPr="00B213CC">
              <w:rPr>
                <w:sz w:val="21"/>
                <w:szCs w:val="21"/>
              </w:rPr>
              <w:t>Krajského soudu v Českých Budějovicích, oddíl C vložka 19841</w:t>
            </w:r>
          </w:p>
        </w:tc>
      </w:tr>
    </w:tbl>
    <w:p w14:paraId="766A49D4" w14:textId="77777777" w:rsidR="00C04433" w:rsidRPr="00F82989" w:rsidRDefault="00C04433" w:rsidP="00321D9B">
      <w:pPr>
        <w:pStyle w:val="Zpat"/>
        <w:keepLines/>
        <w:tabs>
          <w:tab w:val="clear" w:pos="4536"/>
          <w:tab w:val="clear" w:pos="9072"/>
          <w:tab w:val="left" w:pos="3119"/>
        </w:tabs>
        <w:rPr>
          <w:sz w:val="22"/>
          <w:szCs w:val="22"/>
        </w:rPr>
      </w:pPr>
    </w:p>
    <w:p w14:paraId="669F41C0" w14:textId="77777777" w:rsidR="00481B36" w:rsidRPr="00F82989" w:rsidRDefault="00481B36" w:rsidP="00321D9B">
      <w:pPr>
        <w:pStyle w:val="Zpat"/>
        <w:keepLines/>
        <w:tabs>
          <w:tab w:val="clear" w:pos="4536"/>
          <w:tab w:val="clear" w:pos="9072"/>
          <w:tab w:val="left" w:pos="3119"/>
        </w:tabs>
        <w:rPr>
          <w:sz w:val="22"/>
          <w:szCs w:val="22"/>
        </w:rPr>
      </w:pPr>
    </w:p>
    <w:p w14:paraId="06AA46C8" w14:textId="77777777" w:rsidR="00AC0180" w:rsidRPr="00F82989" w:rsidRDefault="00AC0180" w:rsidP="00321D9B">
      <w:pPr>
        <w:keepLines/>
        <w:tabs>
          <w:tab w:val="left" w:pos="3119"/>
        </w:tabs>
        <w:ind w:right="-1220"/>
        <w:rPr>
          <w:sz w:val="22"/>
          <w:szCs w:val="22"/>
          <w:u w:val="single"/>
        </w:rPr>
      </w:pPr>
      <w:r w:rsidRPr="00F82989">
        <w:rPr>
          <w:sz w:val="22"/>
          <w:szCs w:val="22"/>
          <w:u w:val="single"/>
        </w:rPr>
        <w:t xml:space="preserve">Kupující: </w:t>
      </w:r>
      <w:r w:rsidRPr="00F82989">
        <w:rPr>
          <w:sz w:val="22"/>
          <w:szCs w:val="22"/>
        </w:rPr>
        <w:tab/>
      </w:r>
      <w:r w:rsidRPr="00F82989">
        <w:rPr>
          <w:b/>
          <w:sz w:val="22"/>
          <w:szCs w:val="22"/>
        </w:rPr>
        <w:t>Povodí Odry, státní podnik</w:t>
      </w:r>
    </w:p>
    <w:p w14:paraId="4D6A2CF0" w14:textId="77777777" w:rsidR="00AC0180" w:rsidRPr="00F82989" w:rsidRDefault="00AC0180" w:rsidP="00321D9B">
      <w:pPr>
        <w:pStyle w:val="Nadpis6"/>
        <w:keepLines/>
        <w:tabs>
          <w:tab w:val="left" w:pos="3119"/>
        </w:tabs>
        <w:ind w:left="284" w:hanging="284"/>
        <w:rPr>
          <w:sz w:val="22"/>
          <w:szCs w:val="22"/>
        </w:rPr>
      </w:pPr>
      <w:r w:rsidRPr="00F82989">
        <w:rPr>
          <w:sz w:val="22"/>
          <w:szCs w:val="22"/>
        </w:rPr>
        <w:t xml:space="preserve">Sídlo:  </w:t>
      </w:r>
      <w:r w:rsidRPr="00F82989">
        <w:rPr>
          <w:sz w:val="22"/>
          <w:szCs w:val="22"/>
        </w:rPr>
        <w:tab/>
      </w:r>
      <w:r w:rsidR="0085511E" w:rsidRPr="00F82989">
        <w:rPr>
          <w:sz w:val="22"/>
          <w:szCs w:val="22"/>
        </w:rPr>
        <w:t xml:space="preserve">Varenská 3101/49, Moravská Ostrava, 702 00 Ostrava,                            </w:t>
      </w:r>
      <w:r w:rsidR="0085511E" w:rsidRPr="00F82989">
        <w:rPr>
          <w:sz w:val="22"/>
          <w:szCs w:val="22"/>
        </w:rPr>
        <w:tab/>
        <w:t>Doručovací číslo 701 26</w:t>
      </w:r>
    </w:p>
    <w:p w14:paraId="7D4ADB8F" w14:textId="77777777" w:rsidR="00AC0180" w:rsidRPr="00F82989" w:rsidRDefault="00AC0180" w:rsidP="00321D9B">
      <w:pPr>
        <w:keepLines/>
        <w:tabs>
          <w:tab w:val="left" w:pos="3119"/>
        </w:tabs>
        <w:ind w:right="-1220"/>
        <w:rPr>
          <w:sz w:val="22"/>
          <w:szCs w:val="22"/>
        </w:rPr>
      </w:pPr>
      <w:r w:rsidRPr="00F82989">
        <w:rPr>
          <w:sz w:val="22"/>
          <w:szCs w:val="22"/>
        </w:rPr>
        <w:t xml:space="preserve">Statutární zástupce:  </w:t>
      </w:r>
      <w:r w:rsidRPr="00F82989">
        <w:rPr>
          <w:sz w:val="22"/>
          <w:szCs w:val="22"/>
        </w:rPr>
        <w:tab/>
        <w:t xml:space="preserve">Ing. </w:t>
      </w:r>
      <w:r w:rsidR="000273B2" w:rsidRPr="00F82989">
        <w:rPr>
          <w:sz w:val="22"/>
          <w:szCs w:val="22"/>
        </w:rPr>
        <w:t xml:space="preserve">Jiří </w:t>
      </w:r>
      <w:r w:rsidR="003D72F3" w:rsidRPr="00F82989">
        <w:rPr>
          <w:sz w:val="22"/>
          <w:szCs w:val="22"/>
        </w:rPr>
        <w:t>Tk</w:t>
      </w:r>
      <w:r w:rsidR="000273B2" w:rsidRPr="00F82989">
        <w:rPr>
          <w:sz w:val="22"/>
          <w:szCs w:val="22"/>
        </w:rPr>
        <w:t>áč</w:t>
      </w:r>
      <w:r w:rsidRPr="00F82989">
        <w:rPr>
          <w:sz w:val="22"/>
          <w:szCs w:val="22"/>
        </w:rPr>
        <w:t>, generální ředitel</w:t>
      </w:r>
    </w:p>
    <w:p w14:paraId="3BD5FE20" w14:textId="7A857C18" w:rsidR="009B1D1B" w:rsidRPr="00F82989" w:rsidRDefault="00AC0180" w:rsidP="00321D9B">
      <w:pPr>
        <w:keepLines/>
        <w:tabs>
          <w:tab w:val="left" w:pos="3119"/>
        </w:tabs>
        <w:ind w:right="-1220"/>
        <w:rPr>
          <w:sz w:val="22"/>
          <w:szCs w:val="22"/>
        </w:rPr>
      </w:pPr>
      <w:r w:rsidRPr="00F82989">
        <w:rPr>
          <w:sz w:val="22"/>
          <w:szCs w:val="22"/>
        </w:rPr>
        <w:t xml:space="preserve">Zástupce pro věci technické: </w:t>
      </w:r>
      <w:r w:rsidRPr="00F82989">
        <w:rPr>
          <w:sz w:val="22"/>
          <w:szCs w:val="22"/>
        </w:rPr>
        <w:tab/>
      </w:r>
      <w:proofErr w:type="spellStart"/>
      <w:r w:rsidR="00EA4F57">
        <w:rPr>
          <w:sz w:val="22"/>
          <w:szCs w:val="22"/>
        </w:rPr>
        <w:t>xxx</w:t>
      </w:r>
      <w:proofErr w:type="spellEnd"/>
      <w:r w:rsidR="006A542E" w:rsidRPr="00F82989">
        <w:rPr>
          <w:sz w:val="22"/>
          <w:szCs w:val="22"/>
        </w:rPr>
        <w:t>, vedoucí oddělení správy majetku</w:t>
      </w:r>
    </w:p>
    <w:p w14:paraId="1B82F129" w14:textId="5F020A42" w:rsidR="00D63922" w:rsidRPr="00F82989" w:rsidRDefault="00D63922" w:rsidP="00321D9B">
      <w:pPr>
        <w:keepLines/>
        <w:tabs>
          <w:tab w:val="left" w:pos="3119"/>
        </w:tabs>
        <w:ind w:right="-1220"/>
        <w:rPr>
          <w:sz w:val="22"/>
          <w:szCs w:val="22"/>
        </w:rPr>
      </w:pPr>
      <w:r w:rsidRPr="00F82989">
        <w:rPr>
          <w:sz w:val="22"/>
          <w:szCs w:val="22"/>
        </w:rPr>
        <w:tab/>
      </w:r>
      <w:proofErr w:type="spellStart"/>
      <w:r w:rsidR="00EA4F57">
        <w:rPr>
          <w:sz w:val="22"/>
          <w:szCs w:val="22"/>
        </w:rPr>
        <w:t>xxx</w:t>
      </w:r>
      <w:proofErr w:type="spellEnd"/>
      <w:r w:rsidRPr="00F82989">
        <w:rPr>
          <w:sz w:val="22"/>
          <w:szCs w:val="22"/>
        </w:rPr>
        <w:t xml:space="preserve">, </w:t>
      </w:r>
      <w:r w:rsidR="00B97EB3" w:rsidRPr="00B97EB3">
        <w:rPr>
          <w:sz w:val="22"/>
          <w:szCs w:val="22"/>
        </w:rPr>
        <w:t>technický pracovník</w:t>
      </w:r>
      <w:r w:rsidR="00B97EB3">
        <w:rPr>
          <w:sz w:val="22"/>
          <w:szCs w:val="22"/>
        </w:rPr>
        <w:t xml:space="preserve"> závodu Opava</w:t>
      </w:r>
    </w:p>
    <w:p w14:paraId="096A7C14" w14:textId="77777777" w:rsidR="00AC0180" w:rsidRPr="00AF619F" w:rsidRDefault="00AC0180" w:rsidP="00321D9B">
      <w:pPr>
        <w:pStyle w:val="Nadpis6"/>
        <w:keepLines/>
        <w:tabs>
          <w:tab w:val="left" w:pos="3119"/>
        </w:tabs>
        <w:ind w:right="-1220"/>
        <w:rPr>
          <w:color w:val="FF0000"/>
          <w:sz w:val="22"/>
          <w:szCs w:val="22"/>
        </w:rPr>
      </w:pPr>
      <w:r w:rsidRPr="007B5731">
        <w:rPr>
          <w:sz w:val="22"/>
          <w:szCs w:val="22"/>
        </w:rPr>
        <w:t xml:space="preserve">Bankovní spojení: </w:t>
      </w:r>
      <w:r w:rsidRPr="007B5731">
        <w:rPr>
          <w:sz w:val="22"/>
          <w:szCs w:val="22"/>
        </w:rPr>
        <w:tab/>
      </w:r>
      <w:proofErr w:type="spellStart"/>
      <w:r w:rsidR="007B5731" w:rsidRPr="007B5731">
        <w:rPr>
          <w:sz w:val="22"/>
          <w:szCs w:val="22"/>
        </w:rPr>
        <w:t>Raiffeisenbank</w:t>
      </w:r>
      <w:proofErr w:type="spellEnd"/>
      <w:r w:rsidR="007B5731" w:rsidRPr="007B5731">
        <w:rPr>
          <w:sz w:val="22"/>
          <w:szCs w:val="22"/>
        </w:rPr>
        <w:t xml:space="preserve"> a.s.</w:t>
      </w:r>
      <w:r w:rsidRPr="007B5731">
        <w:rPr>
          <w:sz w:val="22"/>
          <w:szCs w:val="22"/>
        </w:rPr>
        <w:t>, č.</w:t>
      </w:r>
      <w:r w:rsidR="00B20766" w:rsidRPr="007B5731">
        <w:rPr>
          <w:sz w:val="22"/>
          <w:szCs w:val="22"/>
        </w:rPr>
        <w:t xml:space="preserve"> </w:t>
      </w:r>
      <w:proofErr w:type="spellStart"/>
      <w:r w:rsidR="007B5731" w:rsidRPr="007B5731">
        <w:rPr>
          <w:sz w:val="22"/>
          <w:szCs w:val="22"/>
        </w:rPr>
        <w:t>ú.</w:t>
      </w:r>
      <w:proofErr w:type="spellEnd"/>
      <w:r w:rsidR="007B5731" w:rsidRPr="007B5731">
        <w:rPr>
          <w:sz w:val="22"/>
          <w:szCs w:val="22"/>
        </w:rPr>
        <w:t xml:space="preserve"> 1320871002/5500</w:t>
      </w:r>
    </w:p>
    <w:p w14:paraId="5526B7FF" w14:textId="77777777" w:rsidR="00AC0180" w:rsidRPr="00F82989" w:rsidRDefault="00AC0180" w:rsidP="00321D9B">
      <w:pPr>
        <w:keepLines/>
        <w:tabs>
          <w:tab w:val="left" w:pos="3119"/>
        </w:tabs>
        <w:ind w:right="-1220"/>
        <w:rPr>
          <w:sz w:val="22"/>
          <w:szCs w:val="22"/>
        </w:rPr>
      </w:pPr>
      <w:r w:rsidRPr="00F82989">
        <w:rPr>
          <w:sz w:val="22"/>
          <w:szCs w:val="22"/>
        </w:rPr>
        <w:t>IČ</w:t>
      </w:r>
      <w:r w:rsidR="0085511E" w:rsidRPr="00F82989">
        <w:rPr>
          <w:sz w:val="22"/>
          <w:szCs w:val="22"/>
        </w:rPr>
        <w:t>O</w:t>
      </w:r>
      <w:r w:rsidRPr="00F82989">
        <w:rPr>
          <w:sz w:val="22"/>
          <w:szCs w:val="22"/>
        </w:rPr>
        <w:t xml:space="preserve"> /  DIČ: </w:t>
      </w:r>
      <w:r w:rsidRPr="00F82989">
        <w:rPr>
          <w:sz w:val="22"/>
          <w:szCs w:val="22"/>
        </w:rPr>
        <w:tab/>
        <w:t>70890021   /   CZ70890021</w:t>
      </w:r>
    </w:p>
    <w:p w14:paraId="496D9C56" w14:textId="1DEF6896" w:rsidR="00AC0180" w:rsidRPr="00F82989" w:rsidRDefault="00AC0180" w:rsidP="00321D9B">
      <w:pPr>
        <w:keepLines/>
        <w:tabs>
          <w:tab w:val="left" w:pos="3119"/>
        </w:tabs>
        <w:ind w:right="-1220"/>
        <w:rPr>
          <w:b/>
          <w:sz w:val="22"/>
          <w:szCs w:val="22"/>
        </w:rPr>
      </w:pPr>
      <w:r w:rsidRPr="00F82989">
        <w:rPr>
          <w:sz w:val="22"/>
          <w:szCs w:val="22"/>
        </w:rPr>
        <w:t xml:space="preserve">Zapsán v obchodním rejstříku u </w:t>
      </w:r>
      <w:r w:rsidR="001208ED">
        <w:rPr>
          <w:sz w:val="22"/>
          <w:szCs w:val="22"/>
        </w:rPr>
        <w:t xml:space="preserve">     </w:t>
      </w:r>
      <w:r w:rsidRPr="00F82989">
        <w:rPr>
          <w:sz w:val="22"/>
          <w:szCs w:val="22"/>
        </w:rPr>
        <w:t xml:space="preserve">Krajského soudu v Ostravě, oddíl </w:t>
      </w:r>
      <w:proofErr w:type="gramStart"/>
      <w:r w:rsidRPr="00F82989">
        <w:rPr>
          <w:sz w:val="22"/>
          <w:szCs w:val="22"/>
        </w:rPr>
        <w:t>A.XIV</w:t>
      </w:r>
      <w:proofErr w:type="gramEnd"/>
      <w:r w:rsidRPr="00F82989">
        <w:rPr>
          <w:sz w:val="22"/>
          <w:szCs w:val="22"/>
        </w:rPr>
        <w:t>, vložka 584</w:t>
      </w:r>
    </w:p>
    <w:p w14:paraId="0D135BE6" w14:textId="77777777" w:rsidR="003B063F" w:rsidRPr="00F82989" w:rsidRDefault="003B063F" w:rsidP="00321D9B">
      <w:pPr>
        <w:keepLines/>
        <w:rPr>
          <w:sz w:val="22"/>
          <w:szCs w:val="22"/>
        </w:rPr>
      </w:pPr>
    </w:p>
    <w:p w14:paraId="3AB93310" w14:textId="77777777" w:rsidR="000F01C4" w:rsidRPr="00F82989" w:rsidRDefault="000F01C4" w:rsidP="00321D9B">
      <w:pPr>
        <w:keepLines/>
        <w:rPr>
          <w:sz w:val="22"/>
          <w:szCs w:val="22"/>
        </w:rPr>
      </w:pPr>
    </w:p>
    <w:p w14:paraId="6DE8C29A" w14:textId="77777777" w:rsidR="00470C2B" w:rsidRPr="00F82989" w:rsidRDefault="00470C2B" w:rsidP="00470C2B">
      <w:pPr>
        <w:pStyle w:val="Nadpis7"/>
        <w:keepLines/>
        <w:spacing w:after="60"/>
        <w:rPr>
          <w:szCs w:val="22"/>
        </w:rPr>
      </w:pPr>
      <w:r w:rsidRPr="00F82989">
        <w:rPr>
          <w:szCs w:val="22"/>
        </w:rPr>
        <w:t>I. Předmět koupě</w:t>
      </w:r>
    </w:p>
    <w:p w14:paraId="157E8D54" w14:textId="77777777" w:rsidR="00470C2B" w:rsidRPr="00F82989" w:rsidRDefault="00470C2B" w:rsidP="00470C2B">
      <w:pPr>
        <w:pStyle w:val="Zkladntext"/>
        <w:keepLines/>
        <w:numPr>
          <w:ilvl w:val="0"/>
          <w:numId w:val="4"/>
        </w:numPr>
        <w:tabs>
          <w:tab w:val="clear" w:pos="360"/>
          <w:tab w:val="num" w:pos="0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Touto smlouvou se prodávající zavazuje odevzdat kupujícímu:</w:t>
      </w:r>
    </w:p>
    <w:p w14:paraId="33007AE6" w14:textId="27F3DDE1" w:rsidR="00470C2B" w:rsidRPr="00F82989" w:rsidRDefault="00470C2B" w:rsidP="00470C2B">
      <w:pPr>
        <w:pStyle w:val="Zkladntext"/>
        <w:keepLines/>
        <w:numPr>
          <w:ilvl w:val="0"/>
          <w:numId w:val="17"/>
        </w:numPr>
        <w:ind w:left="567" w:hanging="141"/>
        <w:jc w:val="both"/>
        <w:rPr>
          <w:sz w:val="22"/>
          <w:szCs w:val="22"/>
        </w:rPr>
      </w:pPr>
      <w:r w:rsidRPr="00F82989">
        <w:rPr>
          <w:b/>
          <w:sz w:val="22"/>
          <w:szCs w:val="22"/>
        </w:rPr>
        <w:t xml:space="preserve">1 ks </w:t>
      </w:r>
      <w:r w:rsidR="001208ED">
        <w:rPr>
          <w:b/>
          <w:sz w:val="22"/>
          <w:szCs w:val="22"/>
        </w:rPr>
        <w:t xml:space="preserve">nové sekačky na dálkové ovládání </w:t>
      </w:r>
      <w:r w:rsidR="00B213CC">
        <w:rPr>
          <w:b/>
          <w:sz w:val="22"/>
          <w:szCs w:val="22"/>
        </w:rPr>
        <w:t>RAYMO</w:t>
      </w:r>
      <w:r w:rsidR="00775262">
        <w:rPr>
          <w:b/>
          <w:sz w:val="22"/>
          <w:szCs w:val="22"/>
        </w:rPr>
        <w:t xml:space="preserve"> </w:t>
      </w:r>
      <w:r w:rsidRPr="00F82989">
        <w:rPr>
          <w:sz w:val="22"/>
          <w:szCs w:val="22"/>
        </w:rPr>
        <w:t xml:space="preserve">pro </w:t>
      </w:r>
      <w:r w:rsidR="00775262">
        <w:rPr>
          <w:sz w:val="22"/>
          <w:szCs w:val="22"/>
        </w:rPr>
        <w:t>VHP Krnov</w:t>
      </w:r>
      <w:r w:rsidRPr="00F82989">
        <w:rPr>
          <w:sz w:val="22"/>
          <w:szCs w:val="22"/>
        </w:rPr>
        <w:t xml:space="preserve">, </w:t>
      </w:r>
      <w:r w:rsidR="00775262" w:rsidRPr="008332B5">
        <w:rPr>
          <w:sz w:val="22"/>
          <w:szCs w:val="22"/>
        </w:rPr>
        <w:t>s příslušenstvím, výbavou a v provedení specifikovaném v příloze č. 1 Technické podmínky dodávky, která je nedílnou součástí této smlouvy.</w:t>
      </w:r>
    </w:p>
    <w:p w14:paraId="3477A9EA" w14:textId="77777777" w:rsidR="00470C2B" w:rsidRPr="00F82989" w:rsidRDefault="00470C2B" w:rsidP="00470C2B">
      <w:pPr>
        <w:pStyle w:val="Zkladntext"/>
        <w:keepLines/>
        <w:ind w:left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Další součástí předmětu koupě jsou:</w:t>
      </w:r>
    </w:p>
    <w:p w14:paraId="6DBE401C" w14:textId="77777777" w:rsidR="00470C2B" w:rsidRPr="00F82989" w:rsidRDefault="00470C2B" w:rsidP="00470C2B">
      <w:pPr>
        <w:pStyle w:val="Zkladntext"/>
        <w:keepLines/>
        <w:numPr>
          <w:ilvl w:val="1"/>
          <w:numId w:val="4"/>
        </w:numPr>
        <w:tabs>
          <w:tab w:val="clear" w:pos="1440"/>
          <w:tab w:val="num" w:pos="709"/>
        </w:tabs>
        <w:ind w:left="709" w:hanging="283"/>
        <w:jc w:val="both"/>
        <w:rPr>
          <w:sz w:val="22"/>
          <w:szCs w:val="22"/>
        </w:rPr>
      </w:pPr>
      <w:r w:rsidRPr="00F82989">
        <w:rPr>
          <w:sz w:val="22"/>
          <w:szCs w:val="22"/>
        </w:rPr>
        <w:t xml:space="preserve">doprava předmětu koupě do příslušného místa plnění </w:t>
      </w:r>
    </w:p>
    <w:p w14:paraId="36AE64AA" w14:textId="3C8B4C28" w:rsidR="00470C2B" w:rsidRPr="00F82989" w:rsidRDefault="00470C2B" w:rsidP="00470C2B">
      <w:pPr>
        <w:pStyle w:val="Zkladntext"/>
        <w:keepLines/>
        <w:numPr>
          <w:ilvl w:val="1"/>
          <w:numId w:val="4"/>
        </w:numPr>
        <w:tabs>
          <w:tab w:val="clear" w:pos="1440"/>
          <w:tab w:val="num" w:pos="709"/>
        </w:tabs>
        <w:ind w:left="709" w:hanging="283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uvedení do provozu, ověření plné funkčnosti a o</w:t>
      </w:r>
      <w:r w:rsidR="002E7FF5">
        <w:rPr>
          <w:sz w:val="22"/>
          <w:szCs w:val="22"/>
        </w:rPr>
        <w:t>d</w:t>
      </w:r>
      <w:r w:rsidRPr="00F82989">
        <w:rPr>
          <w:sz w:val="22"/>
          <w:szCs w:val="22"/>
        </w:rPr>
        <w:t>zkoušení</w:t>
      </w:r>
    </w:p>
    <w:p w14:paraId="5B589636" w14:textId="77777777" w:rsidR="00470C2B" w:rsidRPr="00F82989" w:rsidRDefault="00470C2B" w:rsidP="00470C2B">
      <w:pPr>
        <w:pStyle w:val="Zkladntext"/>
        <w:keepLines/>
        <w:numPr>
          <w:ilvl w:val="1"/>
          <w:numId w:val="4"/>
        </w:numPr>
        <w:tabs>
          <w:tab w:val="clear" w:pos="1440"/>
          <w:tab w:val="num" w:pos="709"/>
        </w:tabs>
        <w:ind w:left="709" w:hanging="283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seznámení s obsluhou a údržbou při předání</w:t>
      </w:r>
    </w:p>
    <w:p w14:paraId="70878841" w14:textId="77777777" w:rsidR="00470C2B" w:rsidRPr="00F82989" w:rsidRDefault="00470C2B" w:rsidP="00470C2B">
      <w:pPr>
        <w:pStyle w:val="Zkladntext"/>
        <w:keepLines/>
        <w:numPr>
          <w:ilvl w:val="1"/>
          <w:numId w:val="4"/>
        </w:numPr>
        <w:tabs>
          <w:tab w:val="clear" w:pos="1440"/>
          <w:tab w:val="num" w:pos="709"/>
        </w:tabs>
        <w:ind w:left="709" w:hanging="283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protokolární předání dodávky včetně předání úplné technické dokumentace (návody k obsluze a údržbě, atp.)</w:t>
      </w:r>
    </w:p>
    <w:p w14:paraId="1A83225F" w14:textId="77777777" w:rsidR="00470C2B" w:rsidRPr="00F82989" w:rsidRDefault="00470C2B" w:rsidP="00470C2B">
      <w:pPr>
        <w:pStyle w:val="Zkladntext"/>
        <w:keepLines/>
        <w:numPr>
          <w:ilvl w:val="0"/>
          <w:numId w:val="4"/>
        </w:numPr>
        <w:tabs>
          <w:tab w:val="clear" w:pos="360"/>
          <w:tab w:val="num" w:pos="0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Kupující se zavazuje k převzetí a zaplacení kupní ceny výše uvedeného předmětu koupě dle bodu 1. bez vad a nedodělků.</w:t>
      </w:r>
    </w:p>
    <w:p w14:paraId="33CA5A9F" w14:textId="77777777" w:rsidR="00470C2B" w:rsidRPr="00F82989" w:rsidRDefault="00470C2B" w:rsidP="00470C2B">
      <w:pPr>
        <w:pStyle w:val="Zkladntext"/>
        <w:keepLines/>
        <w:jc w:val="both"/>
        <w:rPr>
          <w:sz w:val="22"/>
          <w:szCs w:val="22"/>
        </w:rPr>
      </w:pPr>
    </w:p>
    <w:p w14:paraId="750363DE" w14:textId="77777777" w:rsidR="00470C2B" w:rsidRPr="00F82989" w:rsidRDefault="00470C2B" w:rsidP="00470C2B">
      <w:pPr>
        <w:pStyle w:val="Nadpis7"/>
        <w:keepLines/>
        <w:spacing w:after="60"/>
        <w:rPr>
          <w:szCs w:val="22"/>
        </w:rPr>
      </w:pPr>
      <w:r w:rsidRPr="00F82989">
        <w:rPr>
          <w:szCs w:val="22"/>
        </w:rPr>
        <w:t>II.  Cena</w:t>
      </w:r>
    </w:p>
    <w:p w14:paraId="1E1B413F" w14:textId="2A456C0B" w:rsidR="00470C2B" w:rsidRPr="00F82989" w:rsidRDefault="00775262" w:rsidP="00470C2B">
      <w:pPr>
        <w:pStyle w:val="Zkladntext"/>
        <w:numPr>
          <w:ilvl w:val="0"/>
          <w:numId w:val="8"/>
        </w:numPr>
        <w:tabs>
          <w:tab w:val="clear" w:pos="720"/>
        </w:tabs>
        <w:spacing w:before="60"/>
        <w:ind w:left="426" w:right="-86" w:hanging="426"/>
        <w:jc w:val="both"/>
        <w:rPr>
          <w:sz w:val="22"/>
        </w:rPr>
      </w:pPr>
      <w:r w:rsidRPr="008332B5">
        <w:rPr>
          <w:sz w:val="22"/>
          <w:szCs w:val="22"/>
        </w:rPr>
        <w:t>Smluvní strany se dohodly, že celková kupní cena předmětu koupě, v rozsahu technických podmínek dodávky specifikovaném v příloze č. 1 vč</w:t>
      </w:r>
      <w:r>
        <w:rPr>
          <w:sz w:val="22"/>
          <w:szCs w:val="22"/>
        </w:rPr>
        <w:t xml:space="preserve">etně všech součástí uvedených </w:t>
      </w:r>
      <w:r w:rsidRPr="008332B5">
        <w:rPr>
          <w:sz w:val="22"/>
          <w:szCs w:val="22"/>
        </w:rPr>
        <w:t xml:space="preserve">v článku I., činí  </w:t>
      </w:r>
      <w:r w:rsidR="00B213CC">
        <w:rPr>
          <w:b/>
          <w:sz w:val="22"/>
          <w:szCs w:val="22"/>
        </w:rPr>
        <w:t>899.0</w:t>
      </w:r>
      <w:r w:rsidR="004C127E">
        <w:rPr>
          <w:b/>
          <w:sz w:val="22"/>
          <w:szCs w:val="22"/>
        </w:rPr>
        <w:t>0</w:t>
      </w:r>
      <w:r w:rsidR="00B213CC">
        <w:rPr>
          <w:b/>
          <w:sz w:val="22"/>
          <w:szCs w:val="22"/>
        </w:rPr>
        <w:t>0,-</w:t>
      </w:r>
      <w:r w:rsidRPr="008332B5">
        <w:rPr>
          <w:b/>
          <w:sz w:val="22"/>
          <w:szCs w:val="22"/>
        </w:rPr>
        <w:t xml:space="preserve"> Kč bez DPH</w:t>
      </w:r>
      <w:r>
        <w:rPr>
          <w:b/>
          <w:sz w:val="22"/>
          <w:szCs w:val="22"/>
        </w:rPr>
        <w:t>.</w:t>
      </w:r>
    </w:p>
    <w:p w14:paraId="16A2E2A2" w14:textId="77777777" w:rsidR="00470C2B" w:rsidRPr="00F82989" w:rsidRDefault="00470C2B" w:rsidP="00470C2B">
      <w:pPr>
        <w:pStyle w:val="Zkladntext"/>
        <w:keepLines/>
        <w:numPr>
          <w:ilvl w:val="0"/>
          <w:numId w:val="8"/>
        </w:numPr>
        <w:tabs>
          <w:tab w:val="clear" w:pos="72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Kupní cena zahrnuje veškeré náklady prodávajícího související s dodávkou předmětu koupě a sjednává se jako nejvýše přípustná.</w:t>
      </w:r>
    </w:p>
    <w:p w14:paraId="01DD250A" w14:textId="77777777" w:rsidR="00470C2B" w:rsidRPr="00F82989" w:rsidRDefault="00470C2B" w:rsidP="00470C2B">
      <w:pPr>
        <w:pStyle w:val="Zkladntext"/>
        <w:keepLines/>
        <w:numPr>
          <w:ilvl w:val="0"/>
          <w:numId w:val="8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Ke sjednané kupní ceně bude připočtena DPH dle platné legislativy.</w:t>
      </w:r>
    </w:p>
    <w:p w14:paraId="1BE2AF5A" w14:textId="77777777" w:rsidR="00470C2B" w:rsidRPr="00F82989" w:rsidRDefault="00470C2B" w:rsidP="00470C2B">
      <w:pPr>
        <w:pStyle w:val="Zkladntext"/>
        <w:keepLines/>
        <w:jc w:val="both"/>
        <w:rPr>
          <w:sz w:val="22"/>
          <w:szCs w:val="22"/>
        </w:rPr>
      </w:pPr>
      <w:r w:rsidRPr="00F82989">
        <w:rPr>
          <w:sz w:val="22"/>
          <w:szCs w:val="22"/>
        </w:rPr>
        <w:t xml:space="preserve"> </w:t>
      </w:r>
    </w:p>
    <w:p w14:paraId="626DC472" w14:textId="77777777" w:rsidR="005B2DE1" w:rsidRPr="00F82989" w:rsidRDefault="005B2DE1" w:rsidP="00470C2B">
      <w:pPr>
        <w:pStyle w:val="Zkladntext"/>
        <w:keepLines/>
        <w:jc w:val="both"/>
        <w:rPr>
          <w:sz w:val="22"/>
          <w:szCs w:val="22"/>
        </w:rPr>
      </w:pPr>
    </w:p>
    <w:p w14:paraId="28163576" w14:textId="77777777" w:rsidR="00470C2B" w:rsidRPr="00F82989" w:rsidRDefault="00470C2B" w:rsidP="00470C2B">
      <w:pPr>
        <w:pStyle w:val="Nadpis7"/>
        <w:keepLines/>
        <w:spacing w:after="60"/>
        <w:rPr>
          <w:szCs w:val="22"/>
        </w:rPr>
      </w:pPr>
      <w:r w:rsidRPr="00F82989">
        <w:rPr>
          <w:szCs w:val="22"/>
        </w:rPr>
        <w:t>III.   Termín a místo plnění, odevzdání předmětu koupě</w:t>
      </w:r>
    </w:p>
    <w:p w14:paraId="770DC6DB" w14:textId="29A8F1A8" w:rsidR="00470C2B" w:rsidRPr="00F82989" w:rsidRDefault="00470C2B" w:rsidP="00494D9A">
      <w:pPr>
        <w:keepLines/>
        <w:numPr>
          <w:ilvl w:val="0"/>
          <w:numId w:val="3"/>
        </w:numPr>
        <w:tabs>
          <w:tab w:val="clear" w:pos="351"/>
        </w:tabs>
        <w:ind w:left="426" w:hanging="437"/>
        <w:jc w:val="both"/>
        <w:outlineLvl w:val="0"/>
        <w:rPr>
          <w:sz w:val="22"/>
          <w:szCs w:val="22"/>
        </w:rPr>
      </w:pPr>
      <w:r w:rsidRPr="00F82989">
        <w:rPr>
          <w:sz w:val="22"/>
          <w:szCs w:val="22"/>
        </w:rPr>
        <w:t>Prodávající se zavazuje odevzdat předmět koupě dle čl. I. této smlouvy nejpozději do</w:t>
      </w:r>
      <w:r w:rsidRPr="00F82989">
        <w:rPr>
          <w:b/>
          <w:sz w:val="22"/>
          <w:szCs w:val="22"/>
        </w:rPr>
        <w:t xml:space="preserve"> </w:t>
      </w:r>
      <w:proofErr w:type="gramStart"/>
      <w:r w:rsidR="002E7FF5">
        <w:rPr>
          <w:b/>
          <w:sz w:val="22"/>
          <w:szCs w:val="22"/>
        </w:rPr>
        <w:t>30</w:t>
      </w:r>
      <w:r w:rsidR="00165F02" w:rsidRPr="00F82989">
        <w:rPr>
          <w:b/>
          <w:sz w:val="22"/>
          <w:szCs w:val="22"/>
        </w:rPr>
        <w:t>.</w:t>
      </w:r>
      <w:r w:rsidR="002E7FF5">
        <w:rPr>
          <w:b/>
          <w:sz w:val="22"/>
          <w:szCs w:val="22"/>
        </w:rPr>
        <w:t>4</w:t>
      </w:r>
      <w:r w:rsidRPr="00F82989">
        <w:rPr>
          <w:b/>
          <w:sz w:val="22"/>
          <w:szCs w:val="22"/>
        </w:rPr>
        <w:t>.20</w:t>
      </w:r>
      <w:r w:rsidR="004A48FA">
        <w:rPr>
          <w:b/>
          <w:sz w:val="22"/>
          <w:szCs w:val="22"/>
        </w:rPr>
        <w:t>24</w:t>
      </w:r>
      <w:proofErr w:type="gramEnd"/>
      <w:r w:rsidRPr="00F82989">
        <w:rPr>
          <w:sz w:val="22"/>
          <w:szCs w:val="22"/>
        </w:rPr>
        <w:t xml:space="preserve"> s možností dřívějšího plnění.</w:t>
      </w:r>
    </w:p>
    <w:p w14:paraId="6692BB57" w14:textId="4F2AC936" w:rsidR="00470C2B" w:rsidRPr="00F82989" w:rsidRDefault="00470C2B" w:rsidP="00AD5CDC">
      <w:pPr>
        <w:keepLines/>
        <w:numPr>
          <w:ilvl w:val="0"/>
          <w:numId w:val="3"/>
        </w:numPr>
        <w:tabs>
          <w:tab w:val="clear" w:pos="351"/>
          <w:tab w:val="num" w:pos="567"/>
        </w:tabs>
        <w:ind w:left="426" w:hanging="435"/>
        <w:jc w:val="both"/>
        <w:outlineLvl w:val="0"/>
        <w:rPr>
          <w:sz w:val="22"/>
          <w:szCs w:val="22"/>
        </w:rPr>
      </w:pPr>
      <w:r w:rsidRPr="00F82989">
        <w:rPr>
          <w:sz w:val="22"/>
          <w:szCs w:val="22"/>
        </w:rPr>
        <w:t xml:space="preserve">Prodávající vyzve technického zástupce kupujícího k odevzdání a převzetí telefonicky nebo e-mailem na adresu </w:t>
      </w:r>
      <w:proofErr w:type="spellStart"/>
      <w:r w:rsidR="00EA4F57">
        <w:rPr>
          <w:sz w:val="22"/>
          <w:szCs w:val="22"/>
        </w:rPr>
        <w:t>xxx</w:t>
      </w:r>
      <w:proofErr w:type="spellEnd"/>
      <w:r w:rsidRPr="00F82989">
        <w:rPr>
          <w:sz w:val="22"/>
          <w:szCs w:val="22"/>
        </w:rPr>
        <w:t xml:space="preserve"> (telefon </w:t>
      </w:r>
      <w:proofErr w:type="spellStart"/>
      <w:r w:rsidR="00EA4F57">
        <w:rPr>
          <w:sz w:val="22"/>
          <w:szCs w:val="22"/>
        </w:rPr>
        <w:t>xxx</w:t>
      </w:r>
      <w:proofErr w:type="spellEnd"/>
      <w:r w:rsidRPr="00F82989">
        <w:rPr>
          <w:sz w:val="22"/>
          <w:szCs w:val="22"/>
        </w:rPr>
        <w:t xml:space="preserve">) a </w:t>
      </w:r>
      <w:proofErr w:type="spellStart"/>
      <w:r w:rsidR="00EA4F57">
        <w:rPr>
          <w:sz w:val="22"/>
          <w:szCs w:val="22"/>
        </w:rPr>
        <w:t>xxx</w:t>
      </w:r>
      <w:proofErr w:type="spellEnd"/>
      <w:r w:rsidR="005A4C73" w:rsidRPr="005A4C73">
        <w:rPr>
          <w:sz w:val="22"/>
          <w:szCs w:val="22"/>
        </w:rPr>
        <w:t xml:space="preserve"> </w:t>
      </w:r>
      <w:r w:rsidRPr="00F82989">
        <w:rPr>
          <w:sz w:val="22"/>
          <w:szCs w:val="22"/>
        </w:rPr>
        <w:t xml:space="preserve">(telefon </w:t>
      </w:r>
      <w:proofErr w:type="spellStart"/>
      <w:r w:rsidR="00EA4F57">
        <w:rPr>
          <w:sz w:val="22"/>
          <w:szCs w:val="22"/>
        </w:rPr>
        <w:t>xxx</w:t>
      </w:r>
      <w:proofErr w:type="spellEnd"/>
      <w:r w:rsidRPr="00F82989">
        <w:rPr>
          <w:sz w:val="22"/>
          <w:szCs w:val="22"/>
        </w:rPr>
        <w:t>) nejméně 3 pracovní dny před možným dodáním předmětu koupě.</w:t>
      </w:r>
    </w:p>
    <w:p w14:paraId="2629D525" w14:textId="77777777" w:rsidR="00470C2B" w:rsidRPr="00F82989" w:rsidRDefault="00470C2B" w:rsidP="00470C2B">
      <w:pPr>
        <w:keepLines/>
        <w:numPr>
          <w:ilvl w:val="0"/>
          <w:numId w:val="3"/>
        </w:numPr>
        <w:tabs>
          <w:tab w:val="clear" w:pos="351"/>
        </w:tabs>
        <w:ind w:left="426" w:hanging="435"/>
        <w:jc w:val="both"/>
        <w:outlineLvl w:val="0"/>
        <w:rPr>
          <w:sz w:val="22"/>
          <w:szCs w:val="22"/>
        </w:rPr>
      </w:pPr>
      <w:r w:rsidRPr="00F82989">
        <w:rPr>
          <w:sz w:val="22"/>
          <w:szCs w:val="22"/>
        </w:rPr>
        <w:t>Místem plnění se rozumí:</w:t>
      </w:r>
    </w:p>
    <w:p w14:paraId="2DE2AC6E" w14:textId="17142AAB" w:rsidR="00470C2B" w:rsidRPr="00F82989" w:rsidRDefault="00775262" w:rsidP="00470C2B">
      <w:pPr>
        <w:pStyle w:val="Odstavecseseznamem"/>
        <w:keepLines/>
        <w:numPr>
          <w:ilvl w:val="1"/>
          <w:numId w:val="3"/>
        </w:numPr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VHP Krnov</w:t>
      </w:r>
      <w:r w:rsidR="005A4C73">
        <w:rPr>
          <w:sz w:val="22"/>
          <w:szCs w:val="22"/>
        </w:rPr>
        <w:t xml:space="preserve">, </w:t>
      </w:r>
      <w:r>
        <w:rPr>
          <w:sz w:val="22"/>
          <w:szCs w:val="22"/>
        </w:rPr>
        <w:t>Albrechtická 22</w:t>
      </w:r>
      <w:r w:rsidR="00B97EB3" w:rsidRPr="007F17C5">
        <w:rPr>
          <w:sz w:val="22"/>
          <w:szCs w:val="22"/>
        </w:rPr>
        <w:t xml:space="preserve">, </w:t>
      </w:r>
      <w:r>
        <w:rPr>
          <w:sz w:val="22"/>
          <w:szCs w:val="22"/>
        </w:rPr>
        <w:t>794 01 Krnov</w:t>
      </w:r>
    </w:p>
    <w:p w14:paraId="6BFDD671" w14:textId="77777777" w:rsidR="00470C2B" w:rsidRPr="00F82989" w:rsidRDefault="00470C2B" w:rsidP="00470C2B">
      <w:pPr>
        <w:keepLines/>
        <w:numPr>
          <w:ilvl w:val="0"/>
          <w:numId w:val="3"/>
        </w:numPr>
        <w:tabs>
          <w:tab w:val="clear" w:pos="351"/>
        </w:tabs>
        <w:ind w:left="426" w:hanging="426"/>
        <w:jc w:val="both"/>
        <w:outlineLvl w:val="0"/>
        <w:rPr>
          <w:sz w:val="22"/>
          <w:szCs w:val="22"/>
        </w:rPr>
      </w:pPr>
      <w:r w:rsidRPr="00F82989">
        <w:rPr>
          <w:sz w:val="22"/>
          <w:szCs w:val="22"/>
        </w:rPr>
        <w:lastRenderedPageBreak/>
        <w:t xml:space="preserve">Převzetí předmětu koupě nastane po provedené kontrole sjednaných technických podmínek dodávky (dle přílohy č. 1 této kupní smlouvy), uvedení do provozu, ověření a předvedení funkčnosti, seznámení s obsluhou a údržbou, předání úplné dokumentace (návody k obsluze a údržbě, atp.). </w:t>
      </w:r>
    </w:p>
    <w:p w14:paraId="0418AF21" w14:textId="77777777" w:rsidR="00470C2B" w:rsidRPr="00F82989" w:rsidRDefault="00470C2B" w:rsidP="00470C2B">
      <w:pPr>
        <w:keepLines/>
        <w:numPr>
          <w:ilvl w:val="0"/>
          <w:numId w:val="3"/>
        </w:numPr>
        <w:tabs>
          <w:tab w:val="clear" w:pos="351"/>
        </w:tabs>
        <w:ind w:left="426" w:hanging="426"/>
        <w:jc w:val="both"/>
        <w:outlineLvl w:val="0"/>
        <w:rPr>
          <w:sz w:val="22"/>
          <w:szCs w:val="22"/>
        </w:rPr>
      </w:pPr>
      <w:r w:rsidRPr="00F82989">
        <w:rPr>
          <w:sz w:val="22"/>
          <w:szCs w:val="22"/>
        </w:rPr>
        <w:t>Po odevzdání a převzetí předmětu koupě podepíší zástupci obou smluvních stran předávací protokol (vyhotoví prodávající), který bude podkladem pro vystavení daňového dokladu.</w:t>
      </w:r>
    </w:p>
    <w:p w14:paraId="4203450D" w14:textId="77777777" w:rsidR="00470C2B" w:rsidRPr="00F82989" w:rsidRDefault="00470C2B" w:rsidP="00470C2B">
      <w:pPr>
        <w:keepLines/>
        <w:numPr>
          <w:ilvl w:val="0"/>
          <w:numId w:val="3"/>
        </w:numPr>
        <w:tabs>
          <w:tab w:val="clear" w:pos="351"/>
          <w:tab w:val="left" w:pos="426"/>
        </w:tabs>
        <w:ind w:left="426" w:hanging="426"/>
        <w:jc w:val="both"/>
        <w:rPr>
          <w:snapToGrid w:val="0"/>
          <w:sz w:val="22"/>
          <w:szCs w:val="22"/>
        </w:rPr>
      </w:pPr>
      <w:r w:rsidRPr="00F82989">
        <w:rPr>
          <w:snapToGrid w:val="0"/>
          <w:sz w:val="22"/>
          <w:szCs w:val="22"/>
        </w:rPr>
        <w:t>Smluvní strany vylučují použití ustanovení § 2126 občanského zákoníku.</w:t>
      </w:r>
    </w:p>
    <w:p w14:paraId="127CE92E" w14:textId="77777777" w:rsidR="00321D9B" w:rsidRPr="00F82989" w:rsidRDefault="00321D9B" w:rsidP="00321D9B">
      <w:pPr>
        <w:keepLines/>
        <w:rPr>
          <w:sz w:val="22"/>
          <w:szCs w:val="22"/>
        </w:rPr>
      </w:pPr>
    </w:p>
    <w:p w14:paraId="5D0A3AF0" w14:textId="77777777" w:rsidR="00321D9B" w:rsidRPr="00F82989" w:rsidRDefault="00321D9B" w:rsidP="00321D9B">
      <w:pPr>
        <w:keepLines/>
        <w:rPr>
          <w:sz w:val="22"/>
          <w:szCs w:val="22"/>
        </w:rPr>
      </w:pPr>
    </w:p>
    <w:p w14:paraId="6C83EFFD" w14:textId="77777777" w:rsidR="00F34A93" w:rsidRPr="00F82989" w:rsidRDefault="00F34A93" w:rsidP="00321D9B">
      <w:pPr>
        <w:pStyle w:val="Nadpis7"/>
        <w:keepLines/>
        <w:spacing w:after="60"/>
        <w:rPr>
          <w:szCs w:val="22"/>
        </w:rPr>
      </w:pPr>
      <w:r w:rsidRPr="00F82989">
        <w:rPr>
          <w:szCs w:val="22"/>
        </w:rPr>
        <w:t>IV. Přechod vlastnického práva</w:t>
      </w:r>
    </w:p>
    <w:p w14:paraId="1C9A9ED8" w14:textId="77777777" w:rsidR="00AA7279" w:rsidRPr="00F82989" w:rsidRDefault="00AA7279" w:rsidP="00321D9B">
      <w:pPr>
        <w:pStyle w:val="Zkladntext"/>
        <w:keepLines/>
        <w:numPr>
          <w:ilvl w:val="0"/>
          <w:numId w:val="14"/>
        </w:numPr>
        <w:tabs>
          <w:tab w:val="clear" w:pos="360"/>
        </w:tabs>
        <w:spacing w:before="60"/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 xml:space="preserve">Vlastnické právo </w:t>
      </w:r>
      <w:r w:rsidR="000F01C4" w:rsidRPr="00F82989">
        <w:rPr>
          <w:sz w:val="22"/>
          <w:szCs w:val="22"/>
        </w:rPr>
        <w:t>předmětu koupě přechází na kupujícího dnem jeho úspěšného odevzdání a převzetí</w:t>
      </w:r>
      <w:r w:rsidRPr="00F82989">
        <w:rPr>
          <w:sz w:val="22"/>
          <w:szCs w:val="22"/>
        </w:rPr>
        <w:t>, resp. podpisem předávacího protokolu</w:t>
      </w:r>
      <w:r w:rsidR="001D4C04" w:rsidRPr="00F82989">
        <w:rPr>
          <w:sz w:val="22"/>
          <w:szCs w:val="22"/>
        </w:rPr>
        <w:t xml:space="preserve"> </w:t>
      </w:r>
      <w:r w:rsidRPr="00F82989">
        <w:rPr>
          <w:sz w:val="22"/>
          <w:szCs w:val="22"/>
        </w:rPr>
        <w:t xml:space="preserve">oběma smluvními stranami. </w:t>
      </w:r>
    </w:p>
    <w:p w14:paraId="72CC8787" w14:textId="77777777" w:rsidR="00AA7279" w:rsidRPr="00F82989" w:rsidRDefault="00AA7279" w:rsidP="00321D9B">
      <w:pPr>
        <w:pStyle w:val="Zkladntext"/>
        <w:keepLines/>
        <w:numPr>
          <w:ilvl w:val="0"/>
          <w:numId w:val="14"/>
        </w:numPr>
        <w:tabs>
          <w:tab w:val="clear" w:pos="360"/>
        </w:tabs>
        <w:ind w:left="426" w:hanging="426"/>
        <w:jc w:val="both"/>
        <w:outlineLvl w:val="0"/>
        <w:rPr>
          <w:sz w:val="22"/>
          <w:szCs w:val="22"/>
        </w:rPr>
      </w:pPr>
      <w:r w:rsidRPr="00F82989">
        <w:rPr>
          <w:sz w:val="22"/>
          <w:szCs w:val="22"/>
        </w:rPr>
        <w:t xml:space="preserve">Dnem odevzdání a převzetí přechází na kupujícího odpovědnost ze vzniku škody na předmětu koupě. </w:t>
      </w:r>
    </w:p>
    <w:p w14:paraId="2B7835B0" w14:textId="77777777" w:rsidR="00321D9B" w:rsidRPr="00F82989" w:rsidRDefault="00321D9B" w:rsidP="00321D9B">
      <w:pPr>
        <w:keepLines/>
        <w:rPr>
          <w:sz w:val="22"/>
          <w:szCs w:val="22"/>
        </w:rPr>
      </w:pPr>
    </w:p>
    <w:p w14:paraId="3DB06D4A" w14:textId="77777777" w:rsidR="00321D9B" w:rsidRPr="00F82989" w:rsidRDefault="00321D9B" w:rsidP="00321D9B">
      <w:pPr>
        <w:keepLines/>
        <w:rPr>
          <w:sz w:val="22"/>
          <w:szCs w:val="22"/>
        </w:rPr>
      </w:pPr>
    </w:p>
    <w:p w14:paraId="345D8D3F" w14:textId="77777777" w:rsidR="00F34A93" w:rsidRPr="00F82989" w:rsidRDefault="00F34A93" w:rsidP="00321D9B">
      <w:pPr>
        <w:pStyle w:val="Nadpis7"/>
        <w:keepLines/>
        <w:spacing w:after="60"/>
        <w:rPr>
          <w:szCs w:val="22"/>
        </w:rPr>
      </w:pPr>
      <w:r w:rsidRPr="00F82989">
        <w:rPr>
          <w:szCs w:val="22"/>
        </w:rPr>
        <w:t>V. Platební podmínky</w:t>
      </w:r>
    </w:p>
    <w:p w14:paraId="040069CE" w14:textId="77777777" w:rsidR="001D4C04" w:rsidRPr="00F82989" w:rsidRDefault="003B7999" w:rsidP="003B7999">
      <w:pPr>
        <w:pStyle w:val="Zkladntext"/>
        <w:keepLines/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Platba sjednané</w:t>
      </w:r>
      <w:r w:rsidR="00663DD3" w:rsidRPr="00F82989">
        <w:rPr>
          <w:sz w:val="22"/>
          <w:szCs w:val="22"/>
        </w:rPr>
        <w:t xml:space="preserve"> ceny bude provedena na základě</w:t>
      </w:r>
      <w:r w:rsidRPr="00F82989">
        <w:rPr>
          <w:sz w:val="22"/>
          <w:szCs w:val="22"/>
        </w:rPr>
        <w:t xml:space="preserve"> daňov</w:t>
      </w:r>
      <w:r w:rsidR="00B20766" w:rsidRPr="00F82989">
        <w:rPr>
          <w:sz w:val="22"/>
          <w:szCs w:val="22"/>
        </w:rPr>
        <w:t>ého</w:t>
      </w:r>
      <w:r w:rsidRPr="00F82989">
        <w:rPr>
          <w:sz w:val="22"/>
          <w:szCs w:val="22"/>
        </w:rPr>
        <w:t xml:space="preserve"> doklad</w:t>
      </w:r>
      <w:r w:rsidR="00B20766" w:rsidRPr="00F82989">
        <w:rPr>
          <w:sz w:val="22"/>
          <w:szCs w:val="22"/>
        </w:rPr>
        <w:t>u</w:t>
      </w:r>
      <w:r w:rsidRPr="00F82989">
        <w:rPr>
          <w:sz w:val="22"/>
          <w:szCs w:val="22"/>
        </w:rPr>
        <w:t xml:space="preserve"> - faktur</w:t>
      </w:r>
      <w:r w:rsidR="00B20766" w:rsidRPr="00F82989">
        <w:rPr>
          <w:sz w:val="22"/>
          <w:szCs w:val="22"/>
        </w:rPr>
        <w:t>y</w:t>
      </w:r>
      <w:r w:rsidRPr="00F82989">
        <w:rPr>
          <w:sz w:val="22"/>
          <w:szCs w:val="22"/>
        </w:rPr>
        <w:t xml:space="preserve"> vystaven</w:t>
      </w:r>
      <w:r w:rsidR="00B20766" w:rsidRPr="00F82989">
        <w:rPr>
          <w:sz w:val="22"/>
          <w:szCs w:val="22"/>
        </w:rPr>
        <w:t>é</w:t>
      </w:r>
      <w:r w:rsidRPr="00F82989">
        <w:rPr>
          <w:sz w:val="22"/>
          <w:szCs w:val="22"/>
        </w:rPr>
        <w:t xml:space="preserve"> prodávajícím po odevzdání a převzetí předmětu koupě. Faktura musí mít náležitosti daňového dokladu dle zákona č. 235/2004 Sb., o dani z přidané hodnoty, ve znění pozdějších předpisů. </w:t>
      </w:r>
      <w:r w:rsidR="001D4C04" w:rsidRPr="00F82989">
        <w:rPr>
          <w:sz w:val="22"/>
          <w:szCs w:val="22"/>
        </w:rPr>
        <w:t xml:space="preserve"> </w:t>
      </w:r>
    </w:p>
    <w:p w14:paraId="1EE7B4FE" w14:textId="77777777" w:rsidR="0085511E" w:rsidRPr="00F82989" w:rsidRDefault="0085511E" w:rsidP="00321D9B">
      <w:pPr>
        <w:pStyle w:val="Zkladntext"/>
        <w:keepLines/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 xml:space="preserve">Splatnost faktury se sjednává do </w:t>
      </w:r>
      <w:r w:rsidR="003863B4" w:rsidRPr="00F82989">
        <w:rPr>
          <w:sz w:val="22"/>
          <w:szCs w:val="22"/>
        </w:rPr>
        <w:t>14</w:t>
      </w:r>
      <w:r w:rsidRPr="00F82989">
        <w:rPr>
          <w:sz w:val="22"/>
          <w:szCs w:val="22"/>
        </w:rPr>
        <w:t xml:space="preserve"> dnů od jejího doručení kupujícímu.</w:t>
      </w:r>
    </w:p>
    <w:p w14:paraId="3A172DBE" w14:textId="77777777" w:rsidR="00AA7279" w:rsidRPr="00F82989" w:rsidRDefault="00AA7279" w:rsidP="00321D9B">
      <w:pPr>
        <w:keepLines/>
        <w:numPr>
          <w:ilvl w:val="0"/>
          <w:numId w:val="1"/>
        </w:numPr>
        <w:tabs>
          <w:tab w:val="clear" w:pos="360"/>
          <w:tab w:val="left" w:pos="2268"/>
        </w:tabs>
        <w:ind w:left="426" w:hanging="426"/>
        <w:jc w:val="both"/>
        <w:rPr>
          <w:snapToGrid w:val="0"/>
          <w:sz w:val="22"/>
          <w:szCs w:val="22"/>
        </w:rPr>
      </w:pPr>
      <w:r w:rsidRPr="00F82989">
        <w:rPr>
          <w:snapToGrid w:val="0"/>
          <w:sz w:val="22"/>
          <w:szCs w:val="22"/>
        </w:rPr>
        <w:t>Prodávající souhlasí s platbou DPH na účet místně příslušného správce daně v případě, že bude v registru plátců DPH označen jako nespolehlivý, nebo bude požadovat úhradu na jiný než zveřejněný bankovní účet podle § 109 odst. 2 písm. c) zákona o dani z přidané hodnoty ve znění pozdějších předpisů.</w:t>
      </w:r>
    </w:p>
    <w:p w14:paraId="2642B814" w14:textId="77777777" w:rsidR="00AA7279" w:rsidRPr="00F82989" w:rsidRDefault="00AA7279" w:rsidP="00321D9B">
      <w:pPr>
        <w:keepLines/>
        <w:numPr>
          <w:ilvl w:val="0"/>
          <w:numId w:val="1"/>
        </w:numPr>
        <w:tabs>
          <w:tab w:val="clear" w:pos="360"/>
          <w:tab w:val="left" w:pos="2268"/>
        </w:tabs>
        <w:ind w:left="426" w:hanging="426"/>
        <w:jc w:val="both"/>
        <w:rPr>
          <w:snapToGrid w:val="0"/>
          <w:sz w:val="22"/>
          <w:szCs w:val="22"/>
        </w:rPr>
      </w:pPr>
      <w:r w:rsidRPr="00F82989">
        <w:rPr>
          <w:snapToGrid w:val="0"/>
          <w:sz w:val="22"/>
          <w:szCs w:val="22"/>
        </w:rPr>
        <w:t>V případě dílčího plnění bude postupováno v souladu s § 21 odst. 8 zákona č. 235/2004 Sb., o dani z přidané hodnoty, v platném znění.</w:t>
      </w:r>
    </w:p>
    <w:p w14:paraId="689C99E0" w14:textId="77777777" w:rsidR="00481B36" w:rsidRPr="00F82989" w:rsidRDefault="00481B36" w:rsidP="00321D9B">
      <w:pPr>
        <w:pStyle w:val="Zkladntext"/>
        <w:keepLines/>
        <w:rPr>
          <w:sz w:val="22"/>
          <w:szCs w:val="22"/>
        </w:rPr>
      </w:pPr>
    </w:p>
    <w:p w14:paraId="5AC81292" w14:textId="77777777" w:rsidR="00321D9B" w:rsidRPr="00F82989" w:rsidRDefault="00321D9B" w:rsidP="00321D9B">
      <w:pPr>
        <w:pStyle w:val="Zkladntext"/>
        <w:keepLines/>
        <w:rPr>
          <w:sz w:val="22"/>
          <w:szCs w:val="22"/>
        </w:rPr>
      </w:pPr>
    </w:p>
    <w:p w14:paraId="487D4FF8" w14:textId="77777777" w:rsidR="00F34A93" w:rsidRPr="00F82989" w:rsidRDefault="00F34A93" w:rsidP="00321D9B">
      <w:pPr>
        <w:pStyle w:val="Zkladntext"/>
        <w:keepLines/>
        <w:spacing w:after="60"/>
        <w:jc w:val="center"/>
        <w:rPr>
          <w:b/>
          <w:sz w:val="22"/>
          <w:szCs w:val="22"/>
        </w:rPr>
      </w:pPr>
      <w:r w:rsidRPr="00F82989">
        <w:rPr>
          <w:b/>
          <w:sz w:val="22"/>
          <w:szCs w:val="22"/>
        </w:rPr>
        <w:t>VI.   Záruky</w:t>
      </w:r>
      <w:r w:rsidR="005E10C2" w:rsidRPr="00F82989">
        <w:rPr>
          <w:b/>
          <w:sz w:val="22"/>
          <w:szCs w:val="22"/>
        </w:rPr>
        <w:t xml:space="preserve"> a odpovědnost za vady</w:t>
      </w:r>
    </w:p>
    <w:p w14:paraId="0A71AA46" w14:textId="68BC8314" w:rsidR="00786B66" w:rsidRPr="00F82989" w:rsidRDefault="00786B66" w:rsidP="00786B66">
      <w:pPr>
        <w:keepLines/>
        <w:numPr>
          <w:ilvl w:val="0"/>
          <w:numId w:val="5"/>
        </w:numPr>
        <w:tabs>
          <w:tab w:val="clear" w:pos="357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 xml:space="preserve">Prodávající poskytuje kupujícímu záruku na předmět koupě dle čl. I. bod 1. v délce </w:t>
      </w:r>
      <w:r w:rsidR="00775262">
        <w:rPr>
          <w:b/>
          <w:sz w:val="22"/>
          <w:szCs w:val="22"/>
        </w:rPr>
        <w:t>24</w:t>
      </w:r>
      <w:r w:rsidRPr="00F82989">
        <w:rPr>
          <w:b/>
          <w:sz w:val="22"/>
          <w:szCs w:val="22"/>
        </w:rPr>
        <w:t xml:space="preserve"> měsíců</w:t>
      </w:r>
      <w:r w:rsidRPr="00F82989">
        <w:rPr>
          <w:sz w:val="22"/>
          <w:szCs w:val="22"/>
        </w:rPr>
        <w:t xml:space="preserve"> </w:t>
      </w:r>
      <w:r w:rsidRPr="00F82989">
        <w:rPr>
          <w:sz w:val="22"/>
          <w:szCs w:val="22"/>
        </w:rPr>
        <w:br/>
        <w:t>ode dne odevzdání a převzetí. Záruka se vztahuje na výrobní, montážní a materiálové vady. Do záruční doby se nezapočítává doba, po kterou není možné předmět koupě používat vlivem reklamované závady.</w:t>
      </w:r>
    </w:p>
    <w:p w14:paraId="459DF65A" w14:textId="77777777" w:rsidR="00786B66" w:rsidRPr="00F82989" w:rsidRDefault="00786B66" w:rsidP="00786B66">
      <w:pPr>
        <w:keepLines/>
        <w:numPr>
          <w:ilvl w:val="0"/>
          <w:numId w:val="5"/>
        </w:numPr>
        <w:tabs>
          <w:tab w:val="clear" w:pos="357"/>
        </w:tabs>
        <w:ind w:left="426" w:hanging="426"/>
        <w:jc w:val="both"/>
        <w:outlineLvl w:val="0"/>
        <w:rPr>
          <w:sz w:val="22"/>
          <w:szCs w:val="22"/>
        </w:rPr>
      </w:pPr>
      <w:r w:rsidRPr="00F82989">
        <w:rPr>
          <w:sz w:val="22"/>
          <w:szCs w:val="22"/>
        </w:rPr>
        <w:t xml:space="preserve">Pravidelné servisní prohlídky budou prováděny prodávajícím v souladu s pokyny výrobce, a to na základě písemného požadavku kupujícího o provedení servisní prohlídky. </w:t>
      </w:r>
    </w:p>
    <w:p w14:paraId="5800BA01" w14:textId="77777777" w:rsidR="00786B66" w:rsidRPr="00F82989" w:rsidRDefault="00786B66" w:rsidP="00786B66">
      <w:pPr>
        <w:keepLines/>
        <w:numPr>
          <w:ilvl w:val="0"/>
          <w:numId w:val="5"/>
        </w:numPr>
        <w:tabs>
          <w:tab w:val="clear" w:pos="357"/>
        </w:tabs>
        <w:ind w:left="426" w:hanging="426"/>
        <w:jc w:val="both"/>
        <w:outlineLvl w:val="0"/>
        <w:rPr>
          <w:sz w:val="22"/>
          <w:szCs w:val="22"/>
        </w:rPr>
      </w:pPr>
      <w:r w:rsidRPr="00F82989">
        <w:rPr>
          <w:sz w:val="22"/>
          <w:szCs w:val="22"/>
        </w:rPr>
        <w:t>Závady bude kupující hlásit písemně (e-mailem), kupující telefonicky ověří, zda zpráva o závadě byla skutečně doručena.</w:t>
      </w:r>
    </w:p>
    <w:p w14:paraId="2EEC9400" w14:textId="77777777" w:rsidR="00786B66" w:rsidRPr="00F82989" w:rsidRDefault="00786B66" w:rsidP="00786B66">
      <w:pPr>
        <w:keepLines/>
        <w:numPr>
          <w:ilvl w:val="0"/>
          <w:numId w:val="5"/>
        </w:numPr>
        <w:tabs>
          <w:tab w:val="clear" w:pos="357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Místo provádění záručních i pozáručních oprav je v místě plnění dle čl. III. bodu 3. této smlouvy, pokud nebude dohodnuto jinak.</w:t>
      </w:r>
    </w:p>
    <w:p w14:paraId="44F6A375" w14:textId="77777777" w:rsidR="00786B66" w:rsidRPr="00F82989" w:rsidRDefault="00786B66" w:rsidP="00786B66">
      <w:pPr>
        <w:keepLines/>
        <w:numPr>
          <w:ilvl w:val="0"/>
          <w:numId w:val="5"/>
        </w:numPr>
        <w:tabs>
          <w:tab w:val="clear" w:pos="357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Záruční oprava je prováděna zcela bezplatně.</w:t>
      </w:r>
    </w:p>
    <w:p w14:paraId="44E9A914" w14:textId="77777777" w:rsidR="00786B66" w:rsidRPr="00F82989" w:rsidRDefault="00786B66" w:rsidP="00786B66">
      <w:pPr>
        <w:keepLines/>
        <w:numPr>
          <w:ilvl w:val="0"/>
          <w:numId w:val="5"/>
        </w:numPr>
        <w:tabs>
          <w:tab w:val="clear" w:pos="357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Nástup odborně vyškoleného pracovníka k provedení opravy v době záruky zajistí prodávající do 24 hodin (vyjma dnů pracovního klidu) od nahlášení závady, pokud nebude dohodnuto jinak.</w:t>
      </w:r>
    </w:p>
    <w:p w14:paraId="53083B7B" w14:textId="77777777" w:rsidR="00786B66" w:rsidRPr="00F82989" w:rsidRDefault="00786B66" w:rsidP="00786B66">
      <w:pPr>
        <w:keepLines/>
        <w:numPr>
          <w:ilvl w:val="0"/>
          <w:numId w:val="5"/>
        </w:numPr>
        <w:tabs>
          <w:tab w:val="clear" w:pos="357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Maximální doba opravy v době záruky se sjednává na 5 pracovních dnů, pokud nebude dohodnuto jinak. Kupující však musí umožnit servisnímu pracovníkovi nebo pracovníkům na opravě pracovat tak dlouho denně, jak bude potřeba.</w:t>
      </w:r>
    </w:p>
    <w:p w14:paraId="7DDEC801" w14:textId="77777777" w:rsidR="00786B66" w:rsidRPr="00F82989" w:rsidRDefault="00786B66" w:rsidP="00786B66">
      <w:pPr>
        <w:keepLines/>
        <w:ind w:left="426"/>
        <w:jc w:val="both"/>
        <w:rPr>
          <w:sz w:val="22"/>
          <w:szCs w:val="22"/>
        </w:rPr>
      </w:pPr>
    </w:p>
    <w:p w14:paraId="66ABC4E6" w14:textId="77777777" w:rsidR="00786B66" w:rsidRPr="00F82989" w:rsidRDefault="00786B66" w:rsidP="00786B66">
      <w:pPr>
        <w:pStyle w:val="Zkladntext"/>
        <w:keepLines/>
        <w:jc w:val="both"/>
        <w:rPr>
          <w:sz w:val="22"/>
          <w:szCs w:val="22"/>
        </w:rPr>
      </w:pPr>
    </w:p>
    <w:p w14:paraId="66AD932E" w14:textId="77777777" w:rsidR="00786B66" w:rsidRPr="00F82989" w:rsidRDefault="00786B66" w:rsidP="00786B66">
      <w:pPr>
        <w:pStyle w:val="Nadpis7"/>
        <w:spacing w:after="60"/>
        <w:rPr>
          <w:szCs w:val="22"/>
        </w:rPr>
      </w:pPr>
      <w:r w:rsidRPr="00F82989">
        <w:rPr>
          <w:szCs w:val="22"/>
        </w:rPr>
        <w:t>VII. Smluvní pokuty a jiné sankce</w:t>
      </w:r>
    </w:p>
    <w:p w14:paraId="2BF42D92" w14:textId="77777777" w:rsidR="00786B66" w:rsidRPr="00F82989" w:rsidRDefault="00786B66" w:rsidP="00786B66">
      <w:pPr>
        <w:numPr>
          <w:ilvl w:val="0"/>
          <w:numId w:val="16"/>
        </w:numPr>
        <w:tabs>
          <w:tab w:val="clear" w:pos="360"/>
        </w:tabs>
        <w:spacing w:before="60"/>
        <w:ind w:left="425" w:right="-8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V případě, že bude prodávající v prodlení s odevzdáním předmětu koupě dle sjednaného termínu plnění v čl. III. bod 1., je kupující oprávněn vyúčtovat prodávajícímu smluvní pokutu ve výši 0,</w:t>
      </w:r>
      <w:r w:rsidR="00B20766" w:rsidRPr="00F82989">
        <w:rPr>
          <w:sz w:val="22"/>
          <w:szCs w:val="22"/>
        </w:rPr>
        <w:t>3</w:t>
      </w:r>
      <w:r w:rsidRPr="00F82989">
        <w:rPr>
          <w:sz w:val="22"/>
          <w:szCs w:val="22"/>
        </w:rPr>
        <w:t xml:space="preserve"> % z celkové ceny předmětu koupě bez DPH za každý započatý kalendářní den prodlení.</w:t>
      </w:r>
    </w:p>
    <w:p w14:paraId="5184F60E" w14:textId="77777777" w:rsidR="00786B66" w:rsidRPr="00F82989" w:rsidRDefault="00786B66" w:rsidP="00786B66">
      <w:pPr>
        <w:numPr>
          <w:ilvl w:val="0"/>
          <w:numId w:val="16"/>
        </w:numPr>
        <w:tabs>
          <w:tab w:val="clear" w:pos="360"/>
        </w:tabs>
        <w:ind w:left="425" w:right="-8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 xml:space="preserve">V případě, že bude kupující v prodlení s úhradou sjednané kupní ceny, je prodávající oprávněn vyúčtovat kupujícímu smluvní úrok z prodlení </w:t>
      </w:r>
      <w:r w:rsidR="00B20766" w:rsidRPr="00F82989">
        <w:rPr>
          <w:sz w:val="22"/>
          <w:szCs w:val="22"/>
        </w:rPr>
        <w:t xml:space="preserve">ve výši 0,3 % </w:t>
      </w:r>
      <w:r w:rsidRPr="00F82989">
        <w:rPr>
          <w:sz w:val="22"/>
          <w:szCs w:val="22"/>
        </w:rPr>
        <w:t>z dlužné částky bez DPH za každý započatý kalendářní den prodlení.</w:t>
      </w:r>
    </w:p>
    <w:p w14:paraId="74E063E1" w14:textId="2147E4B6" w:rsidR="00786B66" w:rsidRPr="00F82989" w:rsidRDefault="00786B66" w:rsidP="00786B66">
      <w:pPr>
        <w:numPr>
          <w:ilvl w:val="0"/>
          <w:numId w:val="16"/>
        </w:numPr>
        <w:tabs>
          <w:tab w:val="clear" w:pos="360"/>
        </w:tabs>
        <w:ind w:left="425" w:right="-8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 xml:space="preserve">Pro případ nedodržení lhůty sjednané v čl. VI. bod 6. (24 hodin vyjma dnů pracovního klidu nebo jiná </w:t>
      </w:r>
      <w:r w:rsidRPr="003D147E">
        <w:rPr>
          <w:sz w:val="22"/>
          <w:szCs w:val="22"/>
        </w:rPr>
        <w:t xml:space="preserve">sjednaná lhůta pro nástup k provedení opravy), je kupující oprávněn vyúčtovat prodávajícímu smluvní pokutu ve výši </w:t>
      </w:r>
      <w:r w:rsidR="00AB10C7" w:rsidRPr="003D147E">
        <w:rPr>
          <w:sz w:val="22"/>
          <w:szCs w:val="22"/>
        </w:rPr>
        <w:t>2.0</w:t>
      </w:r>
      <w:r w:rsidRPr="003D147E">
        <w:rPr>
          <w:sz w:val="22"/>
          <w:szCs w:val="22"/>
        </w:rPr>
        <w:t xml:space="preserve">00,- Kč za každý </w:t>
      </w:r>
      <w:r w:rsidRPr="00F82989">
        <w:rPr>
          <w:sz w:val="22"/>
          <w:szCs w:val="22"/>
        </w:rPr>
        <w:t>započatý kalendářní den prodlení.</w:t>
      </w:r>
    </w:p>
    <w:p w14:paraId="5F64A50C" w14:textId="4DE670F0" w:rsidR="00786B66" w:rsidRPr="003D147E" w:rsidRDefault="00786B66" w:rsidP="00786B66">
      <w:pPr>
        <w:numPr>
          <w:ilvl w:val="0"/>
          <w:numId w:val="16"/>
        </w:numPr>
        <w:tabs>
          <w:tab w:val="clear" w:pos="360"/>
        </w:tabs>
        <w:ind w:left="425" w:right="-8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lastRenderedPageBreak/>
        <w:t xml:space="preserve">Pro případ nedodržení lhůty sjednané v čl. VI. bod 7. (5 pracovních dnů pro </w:t>
      </w:r>
      <w:r w:rsidRPr="003D147E">
        <w:rPr>
          <w:sz w:val="22"/>
          <w:szCs w:val="22"/>
        </w:rPr>
        <w:t xml:space="preserve">provedení opravy nebo jiná sjednaná lhůta), je kupující oprávněn vyúčtovat prodávajícímu smluvní pokutu </w:t>
      </w:r>
      <w:r w:rsidR="00CD411E" w:rsidRPr="003D147E">
        <w:rPr>
          <w:sz w:val="22"/>
          <w:szCs w:val="22"/>
        </w:rPr>
        <w:t xml:space="preserve">ve výši </w:t>
      </w:r>
      <w:r w:rsidR="00AB10C7" w:rsidRPr="003D147E">
        <w:rPr>
          <w:sz w:val="22"/>
          <w:szCs w:val="22"/>
        </w:rPr>
        <w:t>2.0</w:t>
      </w:r>
      <w:r w:rsidR="00B20766" w:rsidRPr="003D147E">
        <w:rPr>
          <w:sz w:val="22"/>
          <w:szCs w:val="22"/>
        </w:rPr>
        <w:t xml:space="preserve">00,- Kč </w:t>
      </w:r>
      <w:r w:rsidRPr="003D147E">
        <w:rPr>
          <w:sz w:val="22"/>
          <w:szCs w:val="22"/>
        </w:rPr>
        <w:t>za každý započatý kalendářní den prodlení.</w:t>
      </w:r>
    </w:p>
    <w:p w14:paraId="331CB65F" w14:textId="77777777" w:rsidR="00786B66" w:rsidRPr="00F82989" w:rsidRDefault="00786B66" w:rsidP="00786B66">
      <w:pPr>
        <w:numPr>
          <w:ilvl w:val="0"/>
          <w:numId w:val="16"/>
        </w:numPr>
        <w:tabs>
          <w:tab w:val="clear" w:pos="360"/>
        </w:tabs>
        <w:ind w:left="425" w:right="-85" w:hanging="425"/>
        <w:jc w:val="both"/>
        <w:rPr>
          <w:snapToGrid w:val="0"/>
          <w:sz w:val="22"/>
          <w:szCs w:val="22"/>
        </w:rPr>
      </w:pPr>
      <w:r w:rsidRPr="00F82989">
        <w:rPr>
          <w:snapToGrid w:val="0"/>
          <w:sz w:val="22"/>
          <w:szCs w:val="22"/>
        </w:rPr>
        <w:t xml:space="preserve">Pro případ porušení ujednání uvedeného v čl. VIII. bod 2. této smlouvy uhradí prodávající kupujícímu jednorázovou smluvní pokutu ve výši 5% z celkové ceny plnění </w:t>
      </w:r>
      <w:r w:rsidRPr="00F82989">
        <w:rPr>
          <w:sz w:val="22"/>
          <w:szCs w:val="22"/>
        </w:rPr>
        <w:t>bez DPH</w:t>
      </w:r>
      <w:r w:rsidRPr="00F82989">
        <w:rPr>
          <w:snapToGrid w:val="0"/>
          <w:sz w:val="22"/>
          <w:szCs w:val="22"/>
        </w:rPr>
        <w:t xml:space="preserve"> dle této smlouvy, a to se splatností do 14 dnů od vystavení faktury.</w:t>
      </w:r>
    </w:p>
    <w:p w14:paraId="6F8D1B66" w14:textId="77777777" w:rsidR="00786B66" w:rsidRPr="00F82989" w:rsidRDefault="00786B66" w:rsidP="00786B66">
      <w:pPr>
        <w:numPr>
          <w:ilvl w:val="0"/>
          <w:numId w:val="16"/>
        </w:numPr>
        <w:tabs>
          <w:tab w:val="clear" w:pos="360"/>
        </w:tabs>
        <w:ind w:left="425" w:right="-8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Smluvní pokuty sjednané touto smlouvou zaplatí povinná strana nezávisle na zavinění a na tom, zda a v jaké výši vznikne druhé straně škoda, kterou lze vymáhat samostatně. Smluvní pokuty se nezapočítávají na náhradu vzniklé škody.</w:t>
      </w:r>
    </w:p>
    <w:p w14:paraId="1360FD70" w14:textId="77777777" w:rsidR="00786B66" w:rsidRPr="00F82989" w:rsidRDefault="00786B66" w:rsidP="00786B66">
      <w:pPr>
        <w:keepLines/>
        <w:rPr>
          <w:sz w:val="22"/>
          <w:szCs w:val="22"/>
        </w:rPr>
      </w:pPr>
    </w:p>
    <w:p w14:paraId="0AE75C07" w14:textId="77777777" w:rsidR="00786B66" w:rsidRPr="00F82989" w:rsidRDefault="00786B66" w:rsidP="00786B66">
      <w:pPr>
        <w:keepLines/>
        <w:rPr>
          <w:sz w:val="22"/>
          <w:szCs w:val="22"/>
        </w:rPr>
      </w:pPr>
    </w:p>
    <w:p w14:paraId="68C21DB5" w14:textId="77777777" w:rsidR="00C90353" w:rsidRPr="00F82989" w:rsidRDefault="00C90353" w:rsidP="00C90353">
      <w:pPr>
        <w:keepLines/>
        <w:rPr>
          <w:sz w:val="22"/>
          <w:szCs w:val="22"/>
        </w:rPr>
      </w:pPr>
    </w:p>
    <w:p w14:paraId="79FA8630" w14:textId="77777777" w:rsidR="00C90353" w:rsidRPr="00F82989" w:rsidRDefault="00C90353" w:rsidP="00C90353">
      <w:pPr>
        <w:pStyle w:val="Nadpis7"/>
        <w:spacing w:after="80"/>
        <w:rPr>
          <w:szCs w:val="22"/>
        </w:rPr>
      </w:pPr>
      <w:r w:rsidRPr="00F82989">
        <w:rPr>
          <w:szCs w:val="22"/>
        </w:rPr>
        <w:t>VIII.   Závěrečná ustanovení</w:t>
      </w:r>
    </w:p>
    <w:p w14:paraId="1AFACCB0" w14:textId="77777777" w:rsidR="00C90353" w:rsidRPr="00F82989" w:rsidRDefault="00C90353" w:rsidP="00C90353">
      <w:pPr>
        <w:keepLines/>
        <w:widowControl w:val="0"/>
        <w:numPr>
          <w:ilvl w:val="0"/>
          <w:numId w:val="2"/>
        </w:numPr>
        <w:tabs>
          <w:tab w:val="clear" w:pos="36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Na právní vztahy výslovně v této smlouvě neupravené se přiměřeně použijí ustanovení občanského zákoníku v platném znění.</w:t>
      </w:r>
    </w:p>
    <w:p w14:paraId="228B291F" w14:textId="77777777" w:rsidR="00C90353" w:rsidRPr="00F82989" w:rsidRDefault="00C90353" w:rsidP="00C90353">
      <w:pPr>
        <w:keepLines/>
        <w:widowControl w:val="0"/>
        <w:numPr>
          <w:ilvl w:val="0"/>
          <w:numId w:val="2"/>
        </w:numPr>
        <w:tabs>
          <w:tab w:val="clear" w:pos="36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Prodávající není oprávněn postoupit, převést ani zastavit tuto smlouvu ani jakákoli práva, povinnosti, dluhy, pohledávky nebo nároky vyplývající z této smlouvy bez předchozího písemného souhlasu kupujícího.</w:t>
      </w:r>
    </w:p>
    <w:p w14:paraId="4FB5520B" w14:textId="77777777" w:rsidR="00C90353" w:rsidRPr="00F82989" w:rsidRDefault="00C90353" w:rsidP="00C90353">
      <w:pPr>
        <w:keepLines/>
        <w:widowControl w:val="0"/>
        <w:numPr>
          <w:ilvl w:val="0"/>
          <w:numId w:val="2"/>
        </w:numPr>
        <w:tabs>
          <w:tab w:val="clear" w:pos="36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Pro účely této smlouvy se vylučuje uzavření smlouvy, resp. uzavření dodatku k této smlouvě v důsledku přijetí nabídky jedné smluvní strany druhou smluvní stranou s jakýmikoliv (byť i nepodstatnými) odchylkami nebo dodatky.</w:t>
      </w:r>
    </w:p>
    <w:p w14:paraId="7A194A48" w14:textId="77777777" w:rsidR="00C90353" w:rsidRPr="00F82989" w:rsidRDefault="00C90353" w:rsidP="00C90353">
      <w:pPr>
        <w:keepLines/>
        <w:widowControl w:val="0"/>
        <w:numPr>
          <w:ilvl w:val="0"/>
          <w:numId w:val="2"/>
        </w:numPr>
        <w:tabs>
          <w:tab w:val="clear" w:pos="36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Smlouva nabývá platnosti dnem oboustranného podpisu oprávněnými zástupci smluvních stran a účinnosti dnem zveřejnění v registru smluv.</w:t>
      </w:r>
    </w:p>
    <w:p w14:paraId="3743A7A4" w14:textId="77777777" w:rsidR="00C90353" w:rsidRPr="00F82989" w:rsidRDefault="00C90353" w:rsidP="00C90353">
      <w:pPr>
        <w:keepLines/>
        <w:widowControl w:val="0"/>
        <w:numPr>
          <w:ilvl w:val="0"/>
          <w:numId w:val="2"/>
        </w:numPr>
        <w:tabs>
          <w:tab w:val="clear" w:pos="36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Tuto smlouvu lze doplňovat a měnit pouze na základě oboustranně potvrzených písemných dodatků.</w:t>
      </w:r>
    </w:p>
    <w:p w14:paraId="3982FF3E" w14:textId="77777777" w:rsidR="00C90353" w:rsidRPr="00F82989" w:rsidRDefault="00C90353" w:rsidP="00C90353">
      <w:pPr>
        <w:keepLines/>
        <w:widowControl w:val="0"/>
        <w:numPr>
          <w:ilvl w:val="0"/>
          <w:numId w:val="2"/>
        </w:numPr>
        <w:tabs>
          <w:tab w:val="clear" w:pos="36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Smlouvu lze podepsat elektronicky, v případě podpisu v listinné podobě bude vystavena ve čtyřech originálech, z nichž každá smluvní strana obdrží dva.</w:t>
      </w:r>
    </w:p>
    <w:p w14:paraId="7186BDFE" w14:textId="77777777" w:rsidR="00C90353" w:rsidRPr="00F82989" w:rsidRDefault="00C90353" w:rsidP="00C90353">
      <w:pPr>
        <w:keepLines/>
        <w:widowControl w:val="0"/>
        <w:numPr>
          <w:ilvl w:val="0"/>
          <w:numId w:val="2"/>
        </w:numPr>
        <w:tabs>
          <w:tab w:val="clear" w:pos="36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Smluvní strany shodně prohlašují, že si tuto smlouvu před jejím podpisem přečetly a že byla uzavřena po vzájemném projednání podle jejich pravé a svobodné vůle určitě, vážně a srozumitelně, nikoliv v tísni nebo za nápadně nevýhodných podmínek, a že se dohodly o celém jejich obsahu, což stvrzují svými podpisy.</w:t>
      </w:r>
    </w:p>
    <w:p w14:paraId="5933BC9F" w14:textId="77777777" w:rsidR="00C90353" w:rsidRPr="00F82989" w:rsidRDefault="00C90353" w:rsidP="00C90353">
      <w:pPr>
        <w:keepLines/>
        <w:widowControl w:val="0"/>
        <w:numPr>
          <w:ilvl w:val="0"/>
          <w:numId w:val="2"/>
        </w:numPr>
        <w:tabs>
          <w:tab w:val="clear" w:pos="360"/>
        </w:tabs>
        <w:ind w:left="425" w:hanging="425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Smluvní strany vylučují použití první věty ustanovení § 558 odst. 2 občanského zákoníku. Smluvní strany se dále dohodly, že obchodní zvyklosti nemají přednost před žádným ustanovením zákona.</w:t>
      </w:r>
    </w:p>
    <w:p w14:paraId="30D809A3" w14:textId="77777777" w:rsidR="00C90353" w:rsidRPr="00F82989" w:rsidRDefault="00C90353" w:rsidP="00C90353">
      <w:pPr>
        <w:numPr>
          <w:ilvl w:val="0"/>
          <w:numId w:val="2"/>
        </w:numPr>
        <w:tabs>
          <w:tab w:val="clear" w:pos="360"/>
        </w:tabs>
        <w:spacing w:line="40" w:lineRule="atLeast"/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 xml:space="preserve">Smluvní strany berou na vědomí, že v souvislosti s uzavřením smlouvy dochází za účelem kontraktace, plnění smluvních povinností a komunikace smluvních stran k předání a zpracování osobních údajů zástupců či kontaktních osob smluvních stran v rozsahu zejm. jméno, příjmení, akademické tituly, pozice/funkce, telefonní číslo a e-mailová adresa. Každá ze smluvních stran prohlašuje, že je oprávněna tyto osobní údaje fyzických osob uvést ve smlouvě/předat druhé smluvní straně, a že bude dotčené fyzické osoby, které ji zastupují/jsou jejími kontaktními osobami, informovat o takovém předání jejich osobních údajů a současně o jejich právech při zpracování osobních údajů. </w:t>
      </w:r>
    </w:p>
    <w:p w14:paraId="6AF67EF0" w14:textId="77777777" w:rsidR="00C90353" w:rsidRPr="00F82989" w:rsidRDefault="00C90353" w:rsidP="00C90353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Smluvní strany se zavazují zachovávat mlčenlivost o všech skutečnostech týkajících se této smlouvy. Povinnost mlčenlivosti se vztahuje zejména na skutečnosti, které tvoří obchodní tajemství, na informace obsahující osobní údaje, jakož i na všechny další skutečnosti či informace, které druhá smluvní strana prohlásí za důvěrné. Smluvní strany se též zavazují nevyužít jakékoliv informace zpřístupněné v souvislosti s touto smlouvou ve svůj prospěch nebo ve prospěch třetích osob v rozporu s účelem jejich zpřístupnění. Povinnost mlčenlivosti se nevztahuje na údaje, které je smluvní strana povinna poskytnout dle zákona na vyžádání soudů, správních úřadů, orgánů činných v trestním řízení, auditory pro zákonem stanovené účely či jiných subjektů. Povinnost mlčenlivosti trvá i po ukončení smluvního vztahu.</w:t>
      </w:r>
    </w:p>
    <w:p w14:paraId="0D70BD65" w14:textId="77777777" w:rsidR="00C90353" w:rsidRPr="00F82989" w:rsidRDefault="00C90353" w:rsidP="00C90353">
      <w:pPr>
        <w:numPr>
          <w:ilvl w:val="0"/>
          <w:numId w:val="2"/>
        </w:numPr>
        <w:tabs>
          <w:tab w:val="clear" w:pos="360"/>
        </w:tabs>
        <w:spacing w:line="40" w:lineRule="atLeast"/>
        <w:ind w:left="426" w:hanging="426"/>
        <w:jc w:val="both"/>
        <w:rPr>
          <w:i/>
          <w:sz w:val="22"/>
          <w:szCs w:val="22"/>
        </w:rPr>
      </w:pPr>
      <w:r w:rsidRPr="00F82989">
        <w:rPr>
          <w:sz w:val="22"/>
          <w:szCs w:val="22"/>
        </w:rPr>
        <w:t xml:space="preserve">Smluvní strany výslovně souhlasí, že tato smlouva bude zveřejněna podle zák. č. </w:t>
      </w:r>
      <w:bookmarkStart w:id="0" w:name="_Hlk521410682"/>
      <w:r w:rsidRPr="00F82989">
        <w:rPr>
          <w:sz w:val="22"/>
          <w:szCs w:val="22"/>
        </w:rPr>
        <w:t>340/2015 Sb., zákon o registru smluv, ve znění pozdějších předpisů</w:t>
      </w:r>
      <w:bookmarkEnd w:id="0"/>
      <w:r w:rsidRPr="00F82989">
        <w:rPr>
          <w:sz w:val="22"/>
          <w:szCs w:val="22"/>
        </w:rPr>
        <w:t xml:space="preserve">, a to včetně příloh, dodatků, odvozených dokumentů a </w:t>
      </w:r>
      <w:proofErr w:type="spellStart"/>
      <w:r w:rsidRPr="00F82989">
        <w:rPr>
          <w:sz w:val="22"/>
          <w:szCs w:val="22"/>
        </w:rPr>
        <w:t>metadat</w:t>
      </w:r>
      <w:proofErr w:type="spellEnd"/>
      <w:r w:rsidRPr="00F82989">
        <w:rPr>
          <w:sz w:val="22"/>
          <w:szCs w:val="22"/>
        </w:rPr>
        <w:t xml:space="preserve">. Za tím účelem se smluvní strany zavazují v rámci kontraktačního procesu připravit smlouvu v otevřeném a strojově čitelném formátu. </w:t>
      </w:r>
    </w:p>
    <w:p w14:paraId="391E7713" w14:textId="77777777" w:rsidR="00C90353" w:rsidRPr="00F82989" w:rsidRDefault="00C90353" w:rsidP="00C90353">
      <w:pPr>
        <w:numPr>
          <w:ilvl w:val="0"/>
          <w:numId w:val="2"/>
        </w:numPr>
        <w:tabs>
          <w:tab w:val="clear" w:pos="360"/>
        </w:tabs>
        <w:spacing w:line="40" w:lineRule="atLeast"/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Smluvní strany se dohodly, že tuto smlouvu zveřejní v registru smluv Povodí Odry, státní podnik do 30 dnů od jejího uzavření.</w:t>
      </w:r>
    </w:p>
    <w:p w14:paraId="60CAF442" w14:textId="77777777" w:rsidR="00C90353" w:rsidRPr="00F82989" w:rsidRDefault="00C90353" w:rsidP="00C90353">
      <w:pPr>
        <w:numPr>
          <w:ilvl w:val="0"/>
          <w:numId w:val="2"/>
        </w:numPr>
        <w:tabs>
          <w:tab w:val="clear" w:pos="360"/>
        </w:tabs>
        <w:spacing w:line="40" w:lineRule="atLeast"/>
        <w:ind w:left="426" w:hanging="426"/>
        <w:jc w:val="both"/>
        <w:rPr>
          <w:sz w:val="22"/>
          <w:szCs w:val="22"/>
        </w:rPr>
      </w:pPr>
      <w:r w:rsidRPr="00F82989">
        <w:rPr>
          <w:sz w:val="22"/>
          <w:szCs w:val="22"/>
        </w:rPr>
        <w:t>Smluvní strany nepovažují žádné ustanovení smlouvy za obchodní tajemství.</w:t>
      </w:r>
    </w:p>
    <w:p w14:paraId="65097871" w14:textId="77777777" w:rsidR="00C90353" w:rsidRPr="00F82989" w:rsidRDefault="00C90353" w:rsidP="00C90353">
      <w:pPr>
        <w:pStyle w:val="Odstnesl"/>
        <w:ind w:left="426" w:hanging="426"/>
        <w:rPr>
          <w:rFonts w:ascii="Times New Roman" w:hAnsi="Times New Roman" w:cs="Times New Roman"/>
          <w:sz w:val="22"/>
        </w:rPr>
      </w:pPr>
      <w:r w:rsidRPr="00F82989">
        <w:rPr>
          <w:rFonts w:ascii="Times New Roman" w:hAnsi="Times New Roman" w:cs="Times New Roman"/>
          <w:sz w:val="22"/>
        </w:rPr>
        <w:t>15.</w:t>
      </w:r>
      <w:r w:rsidRPr="00F82989">
        <w:rPr>
          <w:rFonts w:ascii="Times New Roman" w:hAnsi="Times New Roman" w:cs="Times New Roman"/>
          <w:sz w:val="22"/>
        </w:rPr>
        <w:tab/>
        <w:t xml:space="preserve">Prodávající podpisem této smlouvy prohlašuje, že </w:t>
      </w:r>
    </w:p>
    <w:p w14:paraId="375E798B" w14:textId="77777777" w:rsidR="00C90353" w:rsidRPr="00F82989" w:rsidRDefault="00C90353" w:rsidP="00C90353">
      <w:pPr>
        <w:pStyle w:val="Psm"/>
        <w:numPr>
          <w:ilvl w:val="4"/>
          <w:numId w:val="18"/>
        </w:numPr>
        <w:ind w:left="426" w:hanging="426"/>
        <w:rPr>
          <w:rFonts w:ascii="Times New Roman" w:hAnsi="Times New Roman" w:cs="Times New Roman"/>
          <w:sz w:val="22"/>
        </w:rPr>
      </w:pPr>
      <w:r w:rsidRPr="00F82989">
        <w:rPr>
          <w:rFonts w:ascii="Times New Roman" w:hAnsi="Times New Roman" w:cs="Times New Roman"/>
          <w:sz w:val="22"/>
        </w:rPr>
        <w:lastRenderedPageBreak/>
        <w:t>proti němu, jeho přímým či nepřímým vlastníkům, ani jeho poddodavatelům (včetně jejich přímých nebo nepřímých vlastníků), kteří mu jsou ke dni podpisu této smlouvy známi, nejsou uvaleny</w:t>
      </w:r>
    </w:p>
    <w:p w14:paraId="3E6991F4" w14:textId="77777777" w:rsidR="00C90353" w:rsidRPr="00F82989" w:rsidRDefault="00C90353" w:rsidP="00C90353">
      <w:pPr>
        <w:pStyle w:val="Odrkasl"/>
        <w:numPr>
          <w:ilvl w:val="5"/>
          <w:numId w:val="18"/>
        </w:numPr>
        <w:ind w:left="426" w:hanging="426"/>
        <w:rPr>
          <w:rFonts w:ascii="Times New Roman" w:hAnsi="Times New Roman" w:cs="Times New Roman"/>
          <w:sz w:val="22"/>
        </w:rPr>
      </w:pPr>
      <w:bookmarkStart w:id="1" w:name="_Hlk99613996"/>
      <w:r w:rsidRPr="00F82989">
        <w:rPr>
          <w:rFonts w:ascii="Times New Roman" w:hAnsi="Times New Roman" w:cs="Times New Roman"/>
          <w:sz w:val="22"/>
        </w:rPr>
        <w:t xml:space="preserve">mezinárodní finanční sankce ve smyslu rozhodnutí a nařízení Rady EU vydaných z důvodu činnosti Ruska narušující nebo ohrožující územní celistvost, svrchovanost a nezávislost Ukrajiny, jakož i destabilizující situaci na Ukrajině, a to zejména ve smyslu nařízení Rady EU č. 269/2014 ze dne 17. března 2014 a č. 833/2014 ze dne 31. července 2014 (dále jen „Základní nařízení“), dalších nařízení Rady EU, kterým se mění Základní nařízení, </w:t>
      </w:r>
      <w:proofErr w:type="gramStart"/>
      <w:r w:rsidRPr="00F82989">
        <w:rPr>
          <w:rFonts w:ascii="Times New Roman" w:hAnsi="Times New Roman" w:cs="Times New Roman"/>
          <w:sz w:val="22"/>
        </w:rPr>
        <w:t>popřípadě jež</w:t>
      </w:r>
      <w:proofErr w:type="gramEnd"/>
      <w:r w:rsidRPr="00F82989">
        <w:rPr>
          <w:rFonts w:ascii="Times New Roman" w:hAnsi="Times New Roman" w:cs="Times New Roman"/>
          <w:sz w:val="22"/>
        </w:rPr>
        <w:t xml:space="preserve"> samostatně zavádí další mezinárodní finanční sankce sledující stejný účel jako ty ze Základních nařízení nebo</w:t>
      </w:r>
    </w:p>
    <w:p w14:paraId="731109EA" w14:textId="77777777" w:rsidR="00C90353" w:rsidRPr="00F82989" w:rsidRDefault="00C90353" w:rsidP="00C90353">
      <w:pPr>
        <w:pStyle w:val="Odrkasl"/>
        <w:numPr>
          <w:ilvl w:val="5"/>
          <w:numId w:val="18"/>
        </w:numPr>
        <w:ind w:left="426" w:hanging="426"/>
        <w:rPr>
          <w:rFonts w:ascii="Times New Roman" w:hAnsi="Times New Roman" w:cs="Times New Roman"/>
          <w:sz w:val="22"/>
        </w:rPr>
      </w:pPr>
      <w:r w:rsidRPr="00F82989">
        <w:rPr>
          <w:rFonts w:ascii="Times New Roman" w:hAnsi="Times New Roman" w:cs="Times New Roman"/>
          <w:sz w:val="22"/>
        </w:rPr>
        <w:t>jiné aplikovatelné sankce platné v České republice nebo zemi sídla dodavatele, kterými je sledován stejný účel jako těmi ze Základních nařízení</w:t>
      </w:r>
      <w:bookmarkEnd w:id="1"/>
      <w:r w:rsidRPr="00F82989">
        <w:rPr>
          <w:rFonts w:ascii="Times New Roman" w:hAnsi="Times New Roman" w:cs="Times New Roman"/>
          <w:sz w:val="22"/>
        </w:rPr>
        <w:t>;</w:t>
      </w:r>
    </w:p>
    <w:p w14:paraId="6FB652C3" w14:textId="77777777" w:rsidR="00C90353" w:rsidRPr="00F82989" w:rsidRDefault="00C90353" w:rsidP="00C90353">
      <w:pPr>
        <w:pStyle w:val="Psm"/>
        <w:ind w:left="426" w:hanging="426"/>
        <w:rPr>
          <w:rFonts w:ascii="Times New Roman" w:hAnsi="Times New Roman" w:cs="Times New Roman"/>
          <w:sz w:val="22"/>
        </w:rPr>
      </w:pPr>
      <w:r w:rsidRPr="00F82989">
        <w:rPr>
          <w:rFonts w:ascii="Times New Roman" w:hAnsi="Times New Roman" w:cs="Times New Roman"/>
          <w:sz w:val="22"/>
        </w:rPr>
        <w:t>a</w:t>
      </w:r>
    </w:p>
    <w:p w14:paraId="4091ED50" w14:textId="77777777" w:rsidR="00C90353" w:rsidRPr="00F82989" w:rsidRDefault="00C90353" w:rsidP="00C90353">
      <w:pPr>
        <w:pStyle w:val="Psm"/>
        <w:numPr>
          <w:ilvl w:val="4"/>
          <w:numId w:val="18"/>
        </w:numPr>
        <w:ind w:left="426" w:hanging="426"/>
        <w:rPr>
          <w:rFonts w:ascii="Times New Roman" w:hAnsi="Times New Roman" w:cs="Times New Roman"/>
          <w:sz w:val="22"/>
        </w:rPr>
      </w:pPr>
      <w:r w:rsidRPr="00F82989">
        <w:rPr>
          <w:rFonts w:ascii="Times New Roman" w:hAnsi="Times New Roman" w:cs="Times New Roman"/>
          <w:sz w:val="22"/>
        </w:rPr>
        <w:t>zajistí po celou dobu plnění této smlouvy, že</w:t>
      </w:r>
    </w:p>
    <w:p w14:paraId="3949F440" w14:textId="77777777" w:rsidR="00C90353" w:rsidRPr="00F82989" w:rsidRDefault="00C90353" w:rsidP="00C90353">
      <w:pPr>
        <w:pStyle w:val="Odrkasl"/>
        <w:numPr>
          <w:ilvl w:val="5"/>
          <w:numId w:val="18"/>
        </w:numPr>
        <w:ind w:left="426" w:hanging="426"/>
        <w:rPr>
          <w:rFonts w:ascii="Times New Roman" w:hAnsi="Times New Roman" w:cs="Times New Roman"/>
          <w:sz w:val="22"/>
        </w:rPr>
      </w:pPr>
      <w:r w:rsidRPr="00F82989">
        <w:rPr>
          <w:rFonts w:ascii="Times New Roman" w:hAnsi="Times New Roman" w:cs="Times New Roman"/>
          <w:sz w:val="22"/>
        </w:rPr>
        <w:t>k jejímu plnění nevyužije poddodavatele, na nějž byly takové sankce uvaleny, a to ať už se budou týkat přímo osoby poddodavatele nebo jeho přímých nebo nepřímých vlastníků, a</w:t>
      </w:r>
    </w:p>
    <w:p w14:paraId="652BFB16" w14:textId="77777777" w:rsidR="00C90353" w:rsidRPr="00F82989" w:rsidRDefault="00C90353" w:rsidP="00C90353">
      <w:pPr>
        <w:pStyle w:val="Odrkasl"/>
        <w:numPr>
          <w:ilvl w:val="5"/>
          <w:numId w:val="18"/>
        </w:numPr>
        <w:ind w:left="426" w:hanging="426"/>
        <w:rPr>
          <w:rFonts w:ascii="Times New Roman" w:hAnsi="Times New Roman" w:cs="Times New Roman"/>
          <w:sz w:val="22"/>
        </w:rPr>
      </w:pPr>
      <w:r w:rsidRPr="00F82989">
        <w:rPr>
          <w:rFonts w:ascii="Times New Roman" w:hAnsi="Times New Roman" w:cs="Times New Roman"/>
          <w:sz w:val="22"/>
        </w:rPr>
        <w:t>v případě uvalení sankcí na kteréhokoliv svého poddodavatele nebo jeho přímého nebo nepřímého vlastníka v průběhu jeho poskytování plnění dle této smlouvy takového poddodavatele bez zbytečného odkladu nahradí v souladu se zněním smlouvy na veřejnou zakázku jiným poddodavatelem, na něhož nebyly uvaleny finanční sankce dle písm. a) tohoto bodu smlouvy.</w:t>
      </w:r>
    </w:p>
    <w:p w14:paraId="634C71E7" w14:textId="77777777" w:rsidR="00CD2FFA" w:rsidRPr="00F82989" w:rsidRDefault="00CD2FFA" w:rsidP="00321D9B">
      <w:pPr>
        <w:keepLines/>
        <w:jc w:val="both"/>
        <w:rPr>
          <w:sz w:val="22"/>
          <w:szCs w:val="22"/>
        </w:rPr>
      </w:pPr>
    </w:p>
    <w:p w14:paraId="06BA8EE0" w14:textId="77777777" w:rsidR="00786B66" w:rsidRPr="00F82989" w:rsidRDefault="00786B66" w:rsidP="00321D9B">
      <w:pPr>
        <w:keepLines/>
        <w:jc w:val="both"/>
        <w:rPr>
          <w:sz w:val="22"/>
          <w:szCs w:val="22"/>
        </w:rPr>
      </w:pPr>
    </w:p>
    <w:p w14:paraId="3E07E6B1" w14:textId="77777777" w:rsidR="001F13FE" w:rsidRPr="00F82989" w:rsidRDefault="001F13FE" w:rsidP="00321D9B">
      <w:pPr>
        <w:keepLines/>
        <w:jc w:val="both"/>
        <w:rPr>
          <w:sz w:val="22"/>
          <w:szCs w:val="22"/>
        </w:rPr>
      </w:pPr>
    </w:p>
    <w:p w14:paraId="5029DA6F" w14:textId="77777777" w:rsidR="00CC54A7" w:rsidRPr="00F82989" w:rsidRDefault="00CC54A7" w:rsidP="00321D9B">
      <w:pPr>
        <w:keepLines/>
        <w:ind w:right="-110"/>
        <w:jc w:val="both"/>
        <w:rPr>
          <w:sz w:val="22"/>
          <w:szCs w:val="22"/>
        </w:rPr>
      </w:pPr>
      <w:r w:rsidRPr="00F82989">
        <w:rPr>
          <w:sz w:val="22"/>
          <w:szCs w:val="22"/>
          <w:u w:val="single"/>
        </w:rPr>
        <w:t>Přílohy</w:t>
      </w:r>
      <w:r w:rsidRPr="00F82989">
        <w:rPr>
          <w:sz w:val="22"/>
          <w:szCs w:val="22"/>
        </w:rPr>
        <w:t>:</w:t>
      </w:r>
    </w:p>
    <w:p w14:paraId="7E652216" w14:textId="77777777" w:rsidR="00775262" w:rsidRPr="00563FA7" w:rsidRDefault="00775262" w:rsidP="00775262">
      <w:pPr>
        <w:keepLines/>
        <w:ind w:right="-110"/>
        <w:jc w:val="both"/>
        <w:rPr>
          <w:sz w:val="22"/>
          <w:szCs w:val="22"/>
        </w:rPr>
      </w:pPr>
      <w:r w:rsidRPr="00563FA7">
        <w:rPr>
          <w:sz w:val="22"/>
          <w:szCs w:val="22"/>
        </w:rPr>
        <w:t>Příloha č. 1 „Technické podmínky dodávky“</w:t>
      </w:r>
    </w:p>
    <w:p w14:paraId="521651E5" w14:textId="77777777" w:rsidR="00CF78C8" w:rsidRPr="00F82989" w:rsidRDefault="00CF78C8" w:rsidP="00321D9B">
      <w:pPr>
        <w:pStyle w:val="Zkladntext"/>
        <w:keepLines/>
        <w:spacing w:after="40"/>
        <w:rPr>
          <w:sz w:val="22"/>
          <w:szCs w:val="22"/>
        </w:rPr>
      </w:pPr>
    </w:p>
    <w:p w14:paraId="3D509D20" w14:textId="77777777" w:rsidR="00CD2FFA" w:rsidRPr="00F82989" w:rsidRDefault="00CD2FFA" w:rsidP="00321D9B">
      <w:pPr>
        <w:pStyle w:val="Zkladntext"/>
        <w:keepLines/>
        <w:spacing w:after="40"/>
        <w:rPr>
          <w:sz w:val="22"/>
          <w:szCs w:val="22"/>
        </w:rPr>
      </w:pPr>
    </w:p>
    <w:p w14:paraId="58A8B3C8" w14:textId="77777777" w:rsidR="00CD2FFA" w:rsidRPr="00F82989" w:rsidRDefault="00CD2FFA" w:rsidP="00321D9B">
      <w:pPr>
        <w:pStyle w:val="Zkladntext"/>
        <w:keepLines/>
        <w:spacing w:after="40"/>
        <w:rPr>
          <w:sz w:val="22"/>
          <w:szCs w:val="22"/>
        </w:rPr>
      </w:pPr>
    </w:p>
    <w:p w14:paraId="5B05F3B8" w14:textId="77777777" w:rsidR="009A198D" w:rsidRPr="00F82989" w:rsidRDefault="009A198D" w:rsidP="009A198D">
      <w:pPr>
        <w:pStyle w:val="Zkladntext"/>
        <w:keepLines/>
        <w:spacing w:after="40"/>
        <w:rPr>
          <w:sz w:val="22"/>
          <w:szCs w:val="22"/>
        </w:rPr>
      </w:pPr>
      <w:r w:rsidRPr="00F82989">
        <w:rPr>
          <w:sz w:val="22"/>
          <w:szCs w:val="22"/>
        </w:rPr>
        <w:t>za prodávajícího</w:t>
      </w:r>
      <w:r w:rsidRPr="00F82989">
        <w:rPr>
          <w:sz w:val="22"/>
          <w:szCs w:val="22"/>
        </w:rPr>
        <w:tab/>
      </w:r>
      <w:r w:rsidRPr="00F82989">
        <w:rPr>
          <w:sz w:val="22"/>
          <w:szCs w:val="22"/>
        </w:rPr>
        <w:tab/>
      </w:r>
      <w:r w:rsidRPr="00F82989">
        <w:rPr>
          <w:sz w:val="22"/>
          <w:szCs w:val="22"/>
        </w:rPr>
        <w:tab/>
      </w:r>
      <w:r w:rsidRPr="00F82989">
        <w:rPr>
          <w:sz w:val="22"/>
          <w:szCs w:val="22"/>
        </w:rPr>
        <w:tab/>
      </w:r>
      <w:r w:rsidRPr="00F82989">
        <w:rPr>
          <w:sz w:val="22"/>
          <w:szCs w:val="22"/>
        </w:rPr>
        <w:tab/>
      </w:r>
      <w:r w:rsidRPr="00F82989">
        <w:rPr>
          <w:sz w:val="22"/>
          <w:szCs w:val="22"/>
        </w:rPr>
        <w:tab/>
        <w:t>za kupujícího</w:t>
      </w:r>
    </w:p>
    <w:p w14:paraId="5424B7DC" w14:textId="7430B37A" w:rsidR="00775262" w:rsidRPr="00563FA7" w:rsidRDefault="00775262" w:rsidP="00775262">
      <w:pPr>
        <w:pStyle w:val="Zkladntext"/>
        <w:keepLines/>
        <w:rPr>
          <w:sz w:val="22"/>
          <w:szCs w:val="22"/>
        </w:rPr>
      </w:pPr>
      <w:r w:rsidRPr="00563FA7">
        <w:rPr>
          <w:sz w:val="22"/>
          <w:szCs w:val="22"/>
        </w:rPr>
        <w:t>v </w:t>
      </w:r>
      <w:r w:rsidR="00B213CC">
        <w:rPr>
          <w:sz w:val="22"/>
          <w:szCs w:val="22"/>
        </w:rPr>
        <w:t>Pelhřimově</w:t>
      </w:r>
      <w:r w:rsidRPr="00563FA7">
        <w:rPr>
          <w:sz w:val="22"/>
          <w:szCs w:val="22"/>
        </w:rPr>
        <w:t xml:space="preserve"> dne     </w:t>
      </w:r>
      <w:proofErr w:type="gramStart"/>
      <w:r w:rsidR="00EA4F57">
        <w:rPr>
          <w:sz w:val="22"/>
          <w:szCs w:val="22"/>
        </w:rPr>
        <w:t>14.3.2024</w:t>
      </w:r>
      <w:proofErr w:type="gramEnd"/>
      <w:r w:rsidRPr="00563FA7">
        <w:rPr>
          <w:sz w:val="22"/>
          <w:szCs w:val="22"/>
        </w:rPr>
        <w:t xml:space="preserve">     </w:t>
      </w:r>
      <w:r w:rsidRPr="00563FA7">
        <w:rPr>
          <w:sz w:val="22"/>
          <w:szCs w:val="22"/>
        </w:rPr>
        <w:tab/>
      </w:r>
      <w:r w:rsidRPr="00563FA7">
        <w:rPr>
          <w:sz w:val="22"/>
          <w:szCs w:val="22"/>
        </w:rPr>
        <w:tab/>
      </w:r>
      <w:r w:rsidRPr="00563FA7">
        <w:rPr>
          <w:sz w:val="22"/>
          <w:szCs w:val="22"/>
        </w:rPr>
        <w:tab/>
      </w:r>
      <w:r w:rsidRPr="00563FA7">
        <w:rPr>
          <w:sz w:val="22"/>
          <w:szCs w:val="22"/>
        </w:rPr>
        <w:tab/>
        <w:t>v Ostravě dne</w:t>
      </w:r>
      <w:r w:rsidR="00EA4F57">
        <w:rPr>
          <w:sz w:val="22"/>
          <w:szCs w:val="22"/>
        </w:rPr>
        <w:t xml:space="preserve">  11.3.2024</w:t>
      </w:r>
    </w:p>
    <w:p w14:paraId="1FAE505C" w14:textId="77777777" w:rsidR="00775262" w:rsidRPr="00563FA7" w:rsidRDefault="00775262" w:rsidP="00775262">
      <w:pPr>
        <w:keepLines/>
        <w:rPr>
          <w:sz w:val="22"/>
          <w:szCs w:val="22"/>
        </w:rPr>
      </w:pPr>
    </w:p>
    <w:p w14:paraId="7D4DA04D" w14:textId="77777777" w:rsidR="00775262" w:rsidRPr="00563FA7" w:rsidRDefault="00775262" w:rsidP="00775262">
      <w:pPr>
        <w:keepLines/>
        <w:rPr>
          <w:sz w:val="22"/>
          <w:szCs w:val="22"/>
          <w:u w:val="single"/>
        </w:rPr>
      </w:pPr>
    </w:p>
    <w:p w14:paraId="260BA3BC" w14:textId="77777777" w:rsidR="00775262" w:rsidRPr="00563FA7" w:rsidRDefault="00775262" w:rsidP="00775262">
      <w:pPr>
        <w:keepLines/>
        <w:rPr>
          <w:sz w:val="22"/>
          <w:szCs w:val="22"/>
          <w:u w:val="single"/>
        </w:rPr>
      </w:pPr>
    </w:p>
    <w:p w14:paraId="27951D38" w14:textId="77777777" w:rsidR="00775262" w:rsidRPr="00563FA7" w:rsidRDefault="00775262" w:rsidP="00775262">
      <w:pPr>
        <w:keepLines/>
        <w:rPr>
          <w:sz w:val="22"/>
          <w:szCs w:val="22"/>
          <w:u w:val="single"/>
        </w:rPr>
      </w:pPr>
    </w:p>
    <w:p w14:paraId="1E8EB07B" w14:textId="0AAE6777" w:rsidR="00775262" w:rsidRPr="00EA4F57" w:rsidRDefault="00EA4F57" w:rsidP="00EA4F57">
      <w:pPr>
        <w:keepLines/>
        <w:tabs>
          <w:tab w:val="center" w:pos="1418"/>
          <w:tab w:val="center" w:pos="7088"/>
        </w:tabs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xxx</w:t>
      </w:r>
      <w:proofErr w:type="spellEnd"/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xxx</w:t>
      </w:r>
      <w:proofErr w:type="spellEnd"/>
    </w:p>
    <w:p w14:paraId="63152EEE" w14:textId="77777777" w:rsidR="00775262" w:rsidRPr="00563FA7" w:rsidRDefault="00775262" w:rsidP="00775262">
      <w:pPr>
        <w:keepLines/>
        <w:rPr>
          <w:sz w:val="22"/>
          <w:szCs w:val="22"/>
        </w:rPr>
      </w:pPr>
      <w:r w:rsidRPr="00563FA7">
        <w:rPr>
          <w:sz w:val="22"/>
          <w:szCs w:val="22"/>
          <w:u w:val="single"/>
        </w:rPr>
        <w:tab/>
      </w:r>
      <w:r w:rsidRPr="00563FA7">
        <w:rPr>
          <w:sz w:val="22"/>
          <w:szCs w:val="22"/>
          <w:u w:val="single"/>
        </w:rPr>
        <w:tab/>
      </w:r>
      <w:r w:rsidRPr="00563FA7">
        <w:rPr>
          <w:sz w:val="22"/>
          <w:szCs w:val="22"/>
          <w:u w:val="single"/>
        </w:rPr>
        <w:tab/>
      </w:r>
      <w:r w:rsidRPr="00563FA7">
        <w:rPr>
          <w:sz w:val="22"/>
          <w:szCs w:val="22"/>
          <w:u w:val="single"/>
        </w:rPr>
        <w:tab/>
      </w:r>
      <w:r w:rsidRPr="00563FA7">
        <w:rPr>
          <w:sz w:val="22"/>
          <w:szCs w:val="22"/>
        </w:rPr>
        <w:tab/>
      </w:r>
      <w:r w:rsidRPr="00563FA7">
        <w:rPr>
          <w:sz w:val="22"/>
          <w:szCs w:val="22"/>
        </w:rPr>
        <w:tab/>
      </w:r>
      <w:r w:rsidRPr="00563FA7">
        <w:rPr>
          <w:sz w:val="22"/>
          <w:szCs w:val="22"/>
        </w:rPr>
        <w:tab/>
      </w:r>
      <w:r w:rsidRPr="00563FA7">
        <w:rPr>
          <w:sz w:val="22"/>
          <w:szCs w:val="22"/>
        </w:rPr>
        <w:tab/>
      </w:r>
      <w:r w:rsidRPr="00563FA7">
        <w:rPr>
          <w:sz w:val="22"/>
          <w:szCs w:val="22"/>
          <w:u w:val="single"/>
        </w:rPr>
        <w:tab/>
      </w:r>
      <w:r w:rsidRPr="00563FA7">
        <w:rPr>
          <w:sz w:val="22"/>
          <w:szCs w:val="22"/>
          <w:u w:val="single"/>
        </w:rPr>
        <w:tab/>
      </w:r>
      <w:r w:rsidRPr="00563FA7">
        <w:rPr>
          <w:sz w:val="22"/>
          <w:szCs w:val="22"/>
          <w:u w:val="single"/>
        </w:rPr>
        <w:tab/>
      </w:r>
      <w:r w:rsidRPr="00563FA7">
        <w:rPr>
          <w:sz w:val="22"/>
          <w:szCs w:val="22"/>
          <w:u w:val="single"/>
        </w:rPr>
        <w:tab/>
      </w:r>
    </w:p>
    <w:p w14:paraId="6967C267" w14:textId="09F4C60E" w:rsidR="009A198D" w:rsidRPr="00F82989" w:rsidRDefault="00775262" w:rsidP="00775262">
      <w:pPr>
        <w:keepLines/>
        <w:tabs>
          <w:tab w:val="center" w:pos="1418"/>
          <w:tab w:val="center" w:pos="7088"/>
        </w:tabs>
        <w:rPr>
          <w:sz w:val="22"/>
          <w:szCs w:val="22"/>
        </w:rPr>
      </w:pPr>
      <w:r w:rsidRPr="00563FA7">
        <w:rPr>
          <w:sz w:val="22"/>
          <w:szCs w:val="22"/>
        </w:rPr>
        <w:tab/>
      </w:r>
      <w:r w:rsidR="00EA4F57">
        <w:rPr>
          <w:sz w:val="22"/>
          <w:szCs w:val="22"/>
        </w:rPr>
        <w:t>xxx</w:t>
      </w:r>
      <w:bookmarkStart w:id="2" w:name="_GoBack"/>
      <w:bookmarkEnd w:id="2"/>
      <w:r w:rsidR="009A198D" w:rsidRPr="00F82989">
        <w:rPr>
          <w:sz w:val="22"/>
          <w:szCs w:val="22"/>
        </w:rPr>
        <w:tab/>
        <w:t>Ing. Jiří Tkáč</w:t>
      </w:r>
    </w:p>
    <w:p w14:paraId="4C99E7F9" w14:textId="0144A34F" w:rsidR="009A198D" w:rsidRPr="00F82989" w:rsidRDefault="009A198D" w:rsidP="009A198D">
      <w:pPr>
        <w:keepLines/>
        <w:tabs>
          <w:tab w:val="center" w:pos="1418"/>
          <w:tab w:val="center" w:pos="7088"/>
        </w:tabs>
        <w:rPr>
          <w:sz w:val="22"/>
          <w:szCs w:val="22"/>
        </w:rPr>
      </w:pPr>
      <w:r w:rsidRPr="00F82989">
        <w:rPr>
          <w:sz w:val="22"/>
          <w:szCs w:val="22"/>
        </w:rPr>
        <w:tab/>
      </w:r>
      <w:r w:rsidR="00B213CC">
        <w:rPr>
          <w:sz w:val="22"/>
          <w:szCs w:val="22"/>
        </w:rPr>
        <w:t>jednatel</w:t>
      </w:r>
      <w:r w:rsidRPr="00F82989">
        <w:rPr>
          <w:sz w:val="22"/>
          <w:szCs w:val="22"/>
        </w:rPr>
        <w:tab/>
        <w:t>generální ředitel</w:t>
      </w:r>
    </w:p>
    <w:p w14:paraId="47650D47" w14:textId="77777777" w:rsidR="00F34A93" w:rsidRPr="00F82989" w:rsidRDefault="00F34A93" w:rsidP="009A198D">
      <w:pPr>
        <w:pStyle w:val="Zkladntext"/>
        <w:keepLines/>
        <w:spacing w:after="40"/>
        <w:rPr>
          <w:sz w:val="22"/>
          <w:szCs w:val="22"/>
        </w:rPr>
      </w:pPr>
    </w:p>
    <w:sectPr w:rsidR="00F34A93" w:rsidRPr="00F82989" w:rsidSect="007537A0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47" w:bottom="1021" w:left="124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6BBFA" w14:textId="77777777" w:rsidR="004C0FBB" w:rsidRDefault="004C0FBB">
      <w:r>
        <w:separator/>
      </w:r>
    </w:p>
  </w:endnote>
  <w:endnote w:type="continuationSeparator" w:id="0">
    <w:p w14:paraId="09CB638C" w14:textId="77777777" w:rsidR="004C0FBB" w:rsidRDefault="004C0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0613F" w14:textId="77777777" w:rsidR="003A732D" w:rsidRDefault="00F30901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A732D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A732D">
      <w:rPr>
        <w:rStyle w:val="slostrnky"/>
        <w:noProof/>
      </w:rPr>
      <w:t>1</w:t>
    </w:r>
    <w:r>
      <w:rPr>
        <w:rStyle w:val="slostrnky"/>
      </w:rPr>
      <w:fldChar w:fldCharType="end"/>
    </w:r>
  </w:p>
  <w:p w14:paraId="49DF5E97" w14:textId="77777777" w:rsidR="003A732D" w:rsidRDefault="003A732D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F59F0" w14:textId="0D3B6D05" w:rsidR="003A732D" w:rsidRDefault="00F30901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A732D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A4F57">
      <w:rPr>
        <w:rStyle w:val="slostrnky"/>
        <w:noProof/>
      </w:rPr>
      <w:t>4</w:t>
    </w:r>
    <w:r>
      <w:rPr>
        <w:rStyle w:val="slostrnky"/>
      </w:rPr>
      <w:fldChar w:fldCharType="end"/>
    </w:r>
  </w:p>
  <w:p w14:paraId="6D3A32E9" w14:textId="77777777" w:rsidR="003A732D" w:rsidRDefault="003A732D">
    <w:pPr>
      <w:pStyle w:val="Zpat"/>
      <w:ind w:right="360"/>
      <w:rPr>
        <w:sz w:val="16"/>
      </w:rPr>
    </w:pPr>
    <w:r>
      <w:rPr>
        <w:sz w:val="16"/>
      </w:rPr>
      <w:t xml:space="preserve">Nákup DHM </w:t>
    </w:r>
    <w:r w:rsidR="004A48FA">
      <w:rPr>
        <w:sz w:val="16"/>
      </w:rPr>
      <w:t>2024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44BB0" w14:textId="77777777" w:rsidR="00E140BD" w:rsidRPr="001C4994" w:rsidRDefault="001C4994" w:rsidP="001C4994">
    <w:pPr>
      <w:pStyle w:val="Zpat"/>
      <w:ind w:right="360"/>
      <w:rPr>
        <w:sz w:val="16"/>
      </w:rPr>
    </w:pPr>
    <w:r>
      <w:rPr>
        <w:sz w:val="16"/>
      </w:rPr>
      <w:t xml:space="preserve">Nákup DHM </w:t>
    </w:r>
    <w:r w:rsidR="00786B66">
      <w:rPr>
        <w:sz w:val="16"/>
      </w:rPr>
      <w:t>202</w:t>
    </w:r>
    <w:r w:rsidR="006A2835">
      <w:rPr>
        <w:sz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A0522" w14:textId="77777777" w:rsidR="004C0FBB" w:rsidRDefault="004C0FBB">
      <w:r>
        <w:separator/>
      </w:r>
    </w:p>
  </w:footnote>
  <w:footnote w:type="continuationSeparator" w:id="0">
    <w:p w14:paraId="44BD4E20" w14:textId="77777777" w:rsidR="004C0FBB" w:rsidRDefault="004C0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7B8B7" w14:textId="2AD6E047" w:rsidR="00FD305D" w:rsidRPr="00E140BD" w:rsidRDefault="00FD305D" w:rsidP="00FD305D">
    <w:pPr>
      <w:pStyle w:val="Nadpis3"/>
      <w:tabs>
        <w:tab w:val="right" w:pos="9356"/>
      </w:tabs>
      <w:rPr>
        <w:b w:val="0"/>
        <w:sz w:val="22"/>
      </w:rPr>
    </w:pPr>
    <w:proofErr w:type="spellStart"/>
    <w:r>
      <w:rPr>
        <w:b w:val="0"/>
        <w:sz w:val="22"/>
      </w:rPr>
      <w:t>ev.č</w:t>
    </w:r>
    <w:proofErr w:type="spellEnd"/>
    <w:r>
      <w:rPr>
        <w:b w:val="0"/>
        <w:sz w:val="22"/>
      </w:rPr>
      <w:t xml:space="preserve">. prodávajícího:     </w:t>
    </w:r>
    <w:r>
      <w:rPr>
        <w:b w:val="0"/>
        <w:sz w:val="22"/>
      </w:rPr>
      <w:tab/>
      <w:t xml:space="preserve">ev. č. kupujícího: </w:t>
    </w:r>
    <w:r w:rsidR="00075811" w:rsidRPr="001F13FE">
      <w:rPr>
        <w:sz w:val="22"/>
      </w:rPr>
      <w:t>A</w:t>
    </w:r>
    <w:r w:rsidR="001F13FE" w:rsidRPr="001F13FE">
      <w:rPr>
        <w:sz w:val="22"/>
      </w:rPr>
      <w:t xml:space="preserve"> </w:t>
    </w:r>
    <w:r w:rsidR="00927DBA">
      <w:rPr>
        <w:sz w:val="22"/>
      </w:rPr>
      <w:t>002</w:t>
    </w:r>
    <w:r w:rsidR="00603B06" w:rsidRPr="001F13FE">
      <w:rPr>
        <w:sz w:val="22"/>
      </w:rPr>
      <w:t>/</w:t>
    </w:r>
    <w:r w:rsidR="0085532F">
      <w:rPr>
        <w:sz w:val="22"/>
      </w:rPr>
      <w:t>24</w:t>
    </w:r>
    <w:r>
      <w:rPr>
        <w:b w:val="0"/>
        <w:sz w:val="22"/>
      </w:rPr>
      <w:t xml:space="preserve">  </w:t>
    </w:r>
  </w:p>
  <w:p w14:paraId="4916146E" w14:textId="77777777" w:rsidR="00FD305D" w:rsidRDefault="00FD305D" w:rsidP="00FD305D">
    <w:pPr>
      <w:pStyle w:val="Zhlav"/>
      <w:tabs>
        <w:tab w:val="clear" w:pos="9072"/>
        <w:tab w:val="right" w:pos="935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5A08"/>
    <w:multiLevelType w:val="hybridMultilevel"/>
    <w:tmpl w:val="6AD8428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5690A"/>
    <w:multiLevelType w:val="multilevel"/>
    <w:tmpl w:val="7DEC5E08"/>
    <w:lvl w:ilvl="0">
      <w:start w:val="1"/>
      <w:numFmt w:val="decimal"/>
      <w:lvlText w:val="%1."/>
      <w:lvlJc w:val="left"/>
      <w:pPr>
        <w:tabs>
          <w:tab w:val="num" w:pos="351"/>
        </w:tabs>
        <w:ind w:left="351" w:hanging="360"/>
      </w:pPr>
      <w:rPr>
        <w:rFonts w:hint="default"/>
      </w:rPr>
    </w:lvl>
    <w:lvl w:ilvl="1">
      <w:start w:val="2"/>
      <w:numFmt w:val="bullet"/>
      <w:lvlText w:val="-"/>
      <w:lvlJc w:val="left"/>
      <w:pPr>
        <w:ind w:left="1071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791"/>
        </w:tabs>
        <w:ind w:left="1791" w:hanging="180"/>
      </w:pPr>
    </w:lvl>
    <w:lvl w:ilvl="3" w:tentative="1">
      <w:start w:val="1"/>
      <w:numFmt w:val="decimal"/>
      <w:lvlText w:val="%4."/>
      <w:lvlJc w:val="left"/>
      <w:pPr>
        <w:tabs>
          <w:tab w:val="num" w:pos="2511"/>
        </w:tabs>
        <w:ind w:left="251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31"/>
        </w:tabs>
        <w:ind w:left="323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51"/>
        </w:tabs>
        <w:ind w:left="3951" w:hanging="180"/>
      </w:pPr>
    </w:lvl>
    <w:lvl w:ilvl="6" w:tentative="1">
      <w:start w:val="1"/>
      <w:numFmt w:val="decimal"/>
      <w:lvlText w:val="%7."/>
      <w:lvlJc w:val="left"/>
      <w:pPr>
        <w:tabs>
          <w:tab w:val="num" w:pos="4671"/>
        </w:tabs>
        <w:ind w:left="467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391"/>
        </w:tabs>
        <w:ind w:left="539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11"/>
        </w:tabs>
        <w:ind w:left="6111" w:hanging="180"/>
      </w:pPr>
    </w:lvl>
  </w:abstractNum>
  <w:abstractNum w:abstractNumId="2" w15:restartNumberingAfterBreak="0">
    <w:nsid w:val="0D6514FA"/>
    <w:multiLevelType w:val="singleLevel"/>
    <w:tmpl w:val="06EAA4E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B91250"/>
    <w:multiLevelType w:val="singleLevel"/>
    <w:tmpl w:val="7480C4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4" w15:restartNumberingAfterBreak="0">
    <w:nsid w:val="141B12A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76947E6"/>
    <w:multiLevelType w:val="hybridMultilevel"/>
    <w:tmpl w:val="171E24BA"/>
    <w:lvl w:ilvl="0" w:tplc="E57C54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9CAD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F281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D893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BE4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105F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A6E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04F8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82B8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EC31D4"/>
    <w:multiLevelType w:val="hybridMultilevel"/>
    <w:tmpl w:val="484E28A4"/>
    <w:lvl w:ilvl="0" w:tplc="8424C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B202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36B7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DE5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8F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5EEE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46F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203C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AA88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A9322B"/>
    <w:multiLevelType w:val="hybridMultilevel"/>
    <w:tmpl w:val="B31E06EA"/>
    <w:lvl w:ilvl="0" w:tplc="7F9274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161A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89C62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706F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027C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66CA2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407D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4808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BA8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83EC5"/>
    <w:multiLevelType w:val="hybridMultilevel"/>
    <w:tmpl w:val="09E2A32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6E52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8E29A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A8A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BAC0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B4A2C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243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882A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8C89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766362"/>
    <w:multiLevelType w:val="hybridMultilevel"/>
    <w:tmpl w:val="DFC2AB82"/>
    <w:lvl w:ilvl="0" w:tplc="0405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06C0BAB"/>
    <w:multiLevelType w:val="hybridMultilevel"/>
    <w:tmpl w:val="A1B2B9F6"/>
    <w:lvl w:ilvl="0" w:tplc="E090AF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7DB3FEF"/>
    <w:multiLevelType w:val="singleLevel"/>
    <w:tmpl w:val="8872EF2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</w:abstractNum>
  <w:abstractNum w:abstractNumId="12" w15:restartNumberingAfterBreak="0">
    <w:nsid w:val="627B5624"/>
    <w:multiLevelType w:val="multilevel"/>
    <w:tmpl w:val="413C0B7C"/>
    <w:lvl w:ilvl="0">
      <w:start w:val="1"/>
      <w:numFmt w:val="upperLetter"/>
      <w:lvlText w:val="%1."/>
      <w:lvlJc w:val="right"/>
      <w:rPr>
        <w:rFonts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right"/>
      <w:pPr>
        <w:ind w:left="425" w:hanging="141"/>
      </w:pPr>
      <w:rPr>
        <w:rFonts w:hint="default"/>
      </w:rPr>
    </w:lvl>
    <w:lvl w:ilvl="2">
      <w:start w:val="1"/>
      <w:numFmt w:val="decimal"/>
      <w:lvlText w:val="%1.%2.%3"/>
      <w:lvlJc w:val="right"/>
      <w:pPr>
        <w:ind w:left="425" w:hanging="141"/>
      </w:pPr>
      <w:rPr>
        <w:rFonts w:hint="default"/>
      </w:rPr>
    </w:lvl>
    <w:lvl w:ilvl="3">
      <w:start w:val="1"/>
      <w:numFmt w:val="decimal"/>
      <w:lvlText w:val="%4."/>
      <w:lvlJc w:val="right"/>
      <w:pPr>
        <w:ind w:left="425" w:hanging="141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709" w:hanging="284"/>
      </w:pPr>
      <w:rPr>
        <w:rFonts w:hint="default"/>
        <w:b w:val="0"/>
        <w:bCs/>
      </w:rPr>
    </w:lvl>
    <w:lvl w:ilvl="5">
      <w:start w:val="1"/>
      <w:numFmt w:val="lowerRoman"/>
      <w:lvlText w:val="%6."/>
      <w:lvlJc w:val="left"/>
      <w:pPr>
        <w:ind w:left="991" w:hanging="283"/>
      </w:pPr>
      <w:rPr>
        <w:rFonts w:hint="default"/>
      </w:rPr>
    </w:lvl>
    <w:lvl w:ilvl="6">
      <w:start w:val="1"/>
      <w:numFmt w:val="bullet"/>
      <w:lvlText w:val=""/>
      <w:lvlJc w:val="left"/>
      <w:pPr>
        <w:ind w:left="992" w:hanging="283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6492787A"/>
    <w:multiLevelType w:val="hybridMultilevel"/>
    <w:tmpl w:val="55AC30DE"/>
    <w:lvl w:ilvl="0" w:tplc="A8E00E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A28B54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E82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DA8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760F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0E80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14A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ED0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6C3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7417046"/>
    <w:multiLevelType w:val="hybridMultilevel"/>
    <w:tmpl w:val="01D224E6"/>
    <w:lvl w:ilvl="0" w:tplc="AAE0BF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B40BBF"/>
    <w:multiLevelType w:val="hybridMultilevel"/>
    <w:tmpl w:val="BDCE1FE8"/>
    <w:lvl w:ilvl="0" w:tplc="C44896C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0A5FD6"/>
    <w:multiLevelType w:val="hybridMultilevel"/>
    <w:tmpl w:val="FBAA5904"/>
    <w:lvl w:ilvl="0" w:tplc="45B82E2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754C47C2"/>
    <w:multiLevelType w:val="singleLevel"/>
    <w:tmpl w:val="E1924E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7"/>
  </w:num>
  <w:num w:numId="2">
    <w:abstractNumId w:val="3"/>
  </w:num>
  <w:num w:numId="3">
    <w:abstractNumId w:val="1"/>
  </w:num>
  <w:num w:numId="4">
    <w:abstractNumId w:val="13"/>
  </w:num>
  <w:num w:numId="5">
    <w:abstractNumId w:val="11"/>
  </w:num>
  <w:num w:numId="6">
    <w:abstractNumId w:val="6"/>
  </w:num>
  <w:num w:numId="7">
    <w:abstractNumId w:val="7"/>
  </w:num>
  <w:num w:numId="8">
    <w:abstractNumId w:val="5"/>
  </w:num>
  <w:num w:numId="9">
    <w:abstractNumId w:val="2"/>
  </w:num>
  <w:num w:numId="10">
    <w:abstractNumId w:val="9"/>
  </w:num>
  <w:num w:numId="11">
    <w:abstractNumId w:val="8"/>
  </w:num>
  <w:num w:numId="12">
    <w:abstractNumId w:val="15"/>
  </w:num>
  <w:num w:numId="13">
    <w:abstractNumId w:val="4"/>
  </w:num>
  <w:num w:numId="14">
    <w:abstractNumId w:val="14"/>
  </w:num>
  <w:num w:numId="15">
    <w:abstractNumId w:val="0"/>
  </w:num>
  <w:num w:numId="16">
    <w:abstractNumId w:val="10"/>
  </w:num>
  <w:num w:numId="17">
    <w:abstractNumId w:val="16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8C6"/>
    <w:rsid w:val="0000599D"/>
    <w:rsid w:val="00007FF5"/>
    <w:rsid w:val="000240EB"/>
    <w:rsid w:val="000251E6"/>
    <w:rsid w:val="00025B46"/>
    <w:rsid w:val="000270C5"/>
    <w:rsid w:val="000273B2"/>
    <w:rsid w:val="0003266C"/>
    <w:rsid w:val="00035B44"/>
    <w:rsid w:val="0004388D"/>
    <w:rsid w:val="0004432A"/>
    <w:rsid w:val="00055698"/>
    <w:rsid w:val="000645D1"/>
    <w:rsid w:val="00075811"/>
    <w:rsid w:val="0008762C"/>
    <w:rsid w:val="00095254"/>
    <w:rsid w:val="000A450E"/>
    <w:rsid w:val="000A6B69"/>
    <w:rsid w:val="000A7F7A"/>
    <w:rsid w:val="000B5B52"/>
    <w:rsid w:val="000B7FD3"/>
    <w:rsid w:val="000C27D0"/>
    <w:rsid w:val="000C2B21"/>
    <w:rsid w:val="000F01C4"/>
    <w:rsid w:val="001000F0"/>
    <w:rsid w:val="00110387"/>
    <w:rsid w:val="00111C7C"/>
    <w:rsid w:val="001208B7"/>
    <w:rsid w:val="001208ED"/>
    <w:rsid w:val="00120AA5"/>
    <w:rsid w:val="00144D3B"/>
    <w:rsid w:val="00162068"/>
    <w:rsid w:val="001651ED"/>
    <w:rsid w:val="00165F02"/>
    <w:rsid w:val="00176BFF"/>
    <w:rsid w:val="001950D8"/>
    <w:rsid w:val="001A372C"/>
    <w:rsid w:val="001A6AB6"/>
    <w:rsid w:val="001A70BE"/>
    <w:rsid w:val="001C1CC7"/>
    <w:rsid w:val="001C4994"/>
    <w:rsid w:val="001D4C04"/>
    <w:rsid w:val="001E2AA8"/>
    <w:rsid w:val="001E70E1"/>
    <w:rsid w:val="001F13FE"/>
    <w:rsid w:val="002033AE"/>
    <w:rsid w:val="00206450"/>
    <w:rsid w:val="002064C4"/>
    <w:rsid w:val="00212258"/>
    <w:rsid w:val="00215948"/>
    <w:rsid w:val="002260F6"/>
    <w:rsid w:val="00246227"/>
    <w:rsid w:val="00251B47"/>
    <w:rsid w:val="00265D11"/>
    <w:rsid w:val="00266067"/>
    <w:rsid w:val="00270EC5"/>
    <w:rsid w:val="002814FA"/>
    <w:rsid w:val="00287419"/>
    <w:rsid w:val="002A2480"/>
    <w:rsid w:val="002A3CA1"/>
    <w:rsid w:val="002A62A9"/>
    <w:rsid w:val="002B178B"/>
    <w:rsid w:val="002B324A"/>
    <w:rsid w:val="002B41C1"/>
    <w:rsid w:val="002D084C"/>
    <w:rsid w:val="002D65AB"/>
    <w:rsid w:val="002E7FF5"/>
    <w:rsid w:val="00321D9B"/>
    <w:rsid w:val="00336F1E"/>
    <w:rsid w:val="00337EC9"/>
    <w:rsid w:val="00343813"/>
    <w:rsid w:val="00346CB8"/>
    <w:rsid w:val="003503E4"/>
    <w:rsid w:val="003514D5"/>
    <w:rsid w:val="0035658E"/>
    <w:rsid w:val="00357067"/>
    <w:rsid w:val="00361141"/>
    <w:rsid w:val="003819B2"/>
    <w:rsid w:val="0038625D"/>
    <w:rsid w:val="003863B4"/>
    <w:rsid w:val="003872C5"/>
    <w:rsid w:val="003944F2"/>
    <w:rsid w:val="003A732D"/>
    <w:rsid w:val="003B063F"/>
    <w:rsid w:val="003B2F13"/>
    <w:rsid w:val="003B7999"/>
    <w:rsid w:val="003C233A"/>
    <w:rsid w:val="003D147E"/>
    <w:rsid w:val="003D1E96"/>
    <w:rsid w:val="003D72F3"/>
    <w:rsid w:val="003E11A1"/>
    <w:rsid w:val="003E297D"/>
    <w:rsid w:val="003F4BC7"/>
    <w:rsid w:val="00406975"/>
    <w:rsid w:val="00421EBD"/>
    <w:rsid w:val="004254DC"/>
    <w:rsid w:val="00426E66"/>
    <w:rsid w:val="00442938"/>
    <w:rsid w:val="004518C6"/>
    <w:rsid w:val="00470C2B"/>
    <w:rsid w:val="00481B36"/>
    <w:rsid w:val="00490EC5"/>
    <w:rsid w:val="0049382B"/>
    <w:rsid w:val="0049489A"/>
    <w:rsid w:val="00494B51"/>
    <w:rsid w:val="00494D9A"/>
    <w:rsid w:val="004A4751"/>
    <w:rsid w:val="004A48FA"/>
    <w:rsid w:val="004A495D"/>
    <w:rsid w:val="004A790A"/>
    <w:rsid w:val="004B5561"/>
    <w:rsid w:val="004C0FBB"/>
    <w:rsid w:val="004C127E"/>
    <w:rsid w:val="004D09BB"/>
    <w:rsid w:val="004D1DFB"/>
    <w:rsid w:val="004D7DFE"/>
    <w:rsid w:val="004E78AA"/>
    <w:rsid w:val="00504E60"/>
    <w:rsid w:val="00511101"/>
    <w:rsid w:val="0052406A"/>
    <w:rsid w:val="00531982"/>
    <w:rsid w:val="00544428"/>
    <w:rsid w:val="00550DDC"/>
    <w:rsid w:val="00551012"/>
    <w:rsid w:val="00567102"/>
    <w:rsid w:val="0057531F"/>
    <w:rsid w:val="005809A2"/>
    <w:rsid w:val="00582E41"/>
    <w:rsid w:val="005854EB"/>
    <w:rsid w:val="005928CF"/>
    <w:rsid w:val="005963CF"/>
    <w:rsid w:val="005A4C73"/>
    <w:rsid w:val="005B2DE1"/>
    <w:rsid w:val="005C7127"/>
    <w:rsid w:val="005E10C2"/>
    <w:rsid w:val="005E3261"/>
    <w:rsid w:val="006006F9"/>
    <w:rsid w:val="00603B06"/>
    <w:rsid w:val="00610F7E"/>
    <w:rsid w:val="00624DB3"/>
    <w:rsid w:val="006355FE"/>
    <w:rsid w:val="00637A96"/>
    <w:rsid w:val="006418C5"/>
    <w:rsid w:val="00657BD7"/>
    <w:rsid w:val="0066316C"/>
    <w:rsid w:val="00663DD3"/>
    <w:rsid w:val="00671F6A"/>
    <w:rsid w:val="00673E94"/>
    <w:rsid w:val="006A2835"/>
    <w:rsid w:val="006A542E"/>
    <w:rsid w:val="006B08ED"/>
    <w:rsid w:val="006D0A3B"/>
    <w:rsid w:val="006D3F8C"/>
    <w:rsid w:val="006D42F1"/>
    <w:rsid w:val="006D5A21"/>
    <w:rsid w:val="006D6B47"/>
    <w:rsid w:val="006D776E"/>
    <w:rsid w:val="006E3C46"/>
    <w:rsid w:val="006E482C"/>
    <w:rsid w:val="00703FA0"/>
    <w:rsid w:val="00751DAA"/>
    <w:rsid w:val="007537A0"/>
    <w:rsid w:val="007566C5"/>
    <w:rsid w:val="007578F3"/>
    <w:rsid w:val="007613C2"/>
    <w:rsid w:val="00761C7D"/>
    <w:rsid w:val="007654D3"/>
    <w:rsid w:val="00775262"/>
    <w:rsid w:val="00775A85"/>
    <w:rsid w:val="00780383"/>
    <w:rsid w:val="00780596"/>
    <w:rsid w:val="00782C0E"/>
    <w:rsid w:val="00784C47"/>
    <w:rsid w:val="00786B66"/>
    <w:rsid w:val="007904E8"/>
    <w:rsid w:val="00792076"/>
    <w:rsid w:val="00792339"/>
    <w:rsid w:val="007939F2"/>
    <w:rsid w:val="007A30CF"/>
    <w:rsid w:val="007B40A7"/>
    <w:rsid w:val="007B5731"/>
    <w:rsid w:val="007D6A6E"/>
    <w:rsid w:val="007E1402"/>
    <w:rsid w:val="007F3B2A"/>
    <w:rsid w:val="007F5FE1"/>
    <w:rsid w:val="00806575"/>
    <w:rsid w:val="008129BC"/>
    <w:rsid w:val="00814D20"/>
    <w:rsid w:val="008156A0"/>
    <w:rsid w:val="00821042"/>
    <w:rsid w:val="00822ABA"/>
    <w:rsid w:val="00823BB3"/>
    <w:rsid w:val="00827937"/>
    <w:rsid w:val="00833BFD"/>
    <w:rsid w:val="00835168"/>
    <w:rsid w:val="008463F2"/>
    <w:rsid w:val="0085511E"/>
    <w:rsid w:val="0085532F"/>
    <w:rsid w:val="0085655C"/>
    <w:rsid w:val="00862BE2"/>
    <w:rsid w:val="00862E7D"/>
    <w:rsid w:val="00870A2C"/>
    <w:rsid w:val="008716F3"/>
    <w:rsid w:val="00874942"/>
    <w:rsid w:val="00875721"/>
    <w:rsid w:val="008777E7"/>
    <w:rsid w:val="00892287"/>
    <w:rsid w:val="00894FA6"/>
    <w:rsid w:val="008A0150"/>
    <w:rsid w:val="008A29E9"/>
    <w:rsid w:val="008A5492"/>
    <w:rsid w:val="008C1C51"/>
    <w:rsid w:val="008E62DF"/>
    <w:rsid w:val="008F323F"/>
    <w:rsid w:val="008F7BA9"/>
    <w:rsid w:val="00903D70"/>
    <w:rsid w:val="009049AD"/>
    <w:rsid w:val="00911B35"/>
    <w:rsid w:val="00922E81"/>
    <w:rsid w:val="00925B3A"/>
    <w:rsid w:val="00927DBA"/>
    <w:rsid w:val="009409F5"/>
    <w:rsid w:val="00940B68"/>
    <w:rsid w:val="009417D8"/>
    <w:rsid w:val="00943682"/>
    <w:rsid w:val="00947267"/>
    <w:rsid w:val="00947BDD"/>
    <w:rsid w:val="00953080"/>
    <w:rsid w:val="00953D69"/>
    <w:rsid w:val="009600B8"/>
    <w:rsid w:val="009703A2"/>
    <w:rsid w:val="009868E2"/>
    <w:rsid w:val="009A198D"/>
    <w:rsid w:val="009A28E7"/>
    <w:rsid w:val="009B1230"/>
    <w:rsid w:val="009B1D1B"/>
    <w:rsid w:val="009E3CF8"/>
    <w:rsid w:val="009E61AB"/>
    <w:rsid w:val="009F2F72"/>
    <w:rsid w:val="009F7349"/>
    <w:rsid w:val="00A02544"/>
    <w:rsid w:val="00A07029"/>
    <w:rsid w:val="00A14E09"/>
    <w:rsid w:val="00A2216B"/>
    <w:rsid w:val="00A36BD3"/>
    <w:rsid w:val="00A4203C"/>
    <w:rsid w:val="00A5222F"/>
    <w:rsid w:val="00A55610"/>
    <w:rsid w:val="00A80A21"/>
    <w:rsid w:val="00A93F42"/>
    <w:rsid w:val="00AA7279"/>
    <w:rsid w:val="00AB10C7"/>
    <w:rsid w:val="00AB63B4"/>
    <w:rsid w:val="00AC0180"/>
    <w:rsid w:val="00AC1ACA"/>
    <w:rsid w:val="00AC60BA"/>
    <w:rsid w:val="00AC616B"/>
    <w:rsid w:val="00AD1727"/>
    <w:rsid w:val="00AD423E"/>
    <w:rsid w:val="00AD559B"/>
    <w:rsid w:val="00AD5CDC"/>
    <w:rsid w:val="00AD6A2C"/>
    <w:rsid w:val="00AE20CA"/>
    <w:rsid w:val="00AE3FBA"/>
    <w:rsid w:val="00AF1CF8"/>
    <w:rsid w:val="00AF4633"/>
    <w:rsid w:val="00AF4A1C"/>
    <w:rsid w:val="00AF619F"/>
    <w:rsid w:val="00B0510D"/>
    <w:rsid w:val="00B1090C"/>
    <w:rsid w:val="00B11E78"/>
    <w:rsid w:val="00B13F41"/>
    <w:rsid w:val="00B20766"/>
    <w:rsid w:val="00B213CC"/>
    <w:rsid w:val="00B23D7C"/>
    <w:rsid w:val="00B31043"/>
    <w:rsid w:val="00B410B4"/>
    <w:rsid w:val="00B45E1A"/>
    <w:rsid w:val="00B5409A"/>
    <w:rsid w:val="00B6076A"/>
    <w:rsid w:val="00B65909"/>
    <w:rsid w:val="00B6681C"/>
    <w:rsid w:val="00B67879"/>
    <w:rsid w:val="00B702B1"/>
    <w:rsid w:val="00B70A38"/>
    <w:rsid w:val="00B72712"/>
    <w:rsid w:val="00B738AF"/>
    <w:rsid w:val="00B753C4"/>
    <w:rsid w:val="00B8563A"/>
    <w:rsid w:val="00B86F32"/>
    <w:rsid w:val="00B96900"/>
    <w:rsid w:val="00B97EB3"/>
    <w:rsid w:val="00BA2101"/>
    <w:rsid w:val="00BB65C3"/>
    <w:rsid w:val="00BC0318"/>
    <w:rsid w:val="00BC2CF4"/>
    <w:rsid w:val="00BC3D1D"/>
    <w:rsid w:val="00BD3065"/>
    <w:rsid w:val="00BE0FD8"/>
    <w:rsid w:val="00BE6003"/>
    <w:rsid w:val="00BE66CB"/>
    <w:rsid w:val="00BE7195"/>
    <w:rsid w:val="00BF40FC"/>
    <w:rsid w:val="00C04433"/>
    <w:rsid w:val="00C21AE7"/>
    <w:rsid w:val="00C227FE"/>
    <w:rsid w:val="00C27A7F"/>
    <w:rsid w:val="00C408C3"/>
    <w:rsid w:val="00C523AF"/>
    <w:rsid w:val="00C53A72"/>
    <w:rsid w:val="00C60651"/>
    <w:rsid w:val="00C607FB"/>
    <w:rsid w:val="00C61B43"/>
    <w:rsid w:val="00C61ECB"/>
    <w:rsid w:val="00C70B40"/>
    <w:rsid w:val="00C90353"/>
    <w:rsid w:val="00C92004"/>
    <w:rsid w:val="00C926E6"/>
    <w:rsid w:val="00C974F8"/>
    <w:rsid w:val="00CA539E"/>
    <w:rsid w:val="00CA7B5D"/>
    <w:rsid w:val="00CB6367"/>
    <w:rsid w:val="00CB6442"/>
    <w:rsid w:val="00CC26EF"/>
    <w:rsid w:val="00CC54A7"/>
    <w:rsid w:val="00CD2FFA"/>
    <w:rsid w:val="00CD411E"/>
    <w:rsid w:val="00CD70FF"/>
    <w:rsid w:val="00CE66D5"/>
    <w:rsid w:val="00CF04D1"/>
    <w:rsid w:val="00CF78C8"/>
    <w:rsid w:val="00D05E84"/>
    <w:rsid w:val="00D060C9"/>
    <w:rsid w:val="00D124BA"/>
    <w:rsid w:val="00D137EB"/>
    <w:rsid w:val="00D23000"/>
    <w:rsid w:val="00D25C70"/>
    <w:rsid w:val="00D31AB1"/>
    <w:rsid w:val="00D54706"/>
    <w:rsid w:val="00D576AF"/>
    <w:rsid w:val="00D601BC"/>
    <w:rsid w:val="00D63922"/>
    <w:rsid w:val="00D74AE6"/>
    <w:rsid w:val="00D80CC9"/>
    <w:rsid w:val="00D900F0"/>
    <w:rsid w:val="00D95374"/>
    <w:rsid w:val="00DA4C80"/>
    <w:rsid w:val="00DB1CF8"/>
    <w:rsid w:val="00DB3943"/>
    <w:rsid w:val="00DC239A"/>
    <w:rsid w:val="00DC6600"/>
    <w:rsid w:val="00DD4A3C"/>
    <w:rsid w:val="00DE26FA"/>
    <w:rsid w:val="00DE4D9F"/>
    <w:rsid w:val="00DF0777"/>
    <w:rsid w:val="00DF0C6A"/>
    <w:rsid w:val="00DF6C13"/>
    <w:rsid w:val="00E06BFD"/>
    <w:rsid w:val="00E07826"/>
    <w:rsid w:val="00E07B5E"/>
    <w:rsid w:val="00E140BD"/>
    <w:rsid w:val="00E15C90"/>
    <w:rsid w:val="00E1676A"/>
    <w:rsid w:val="00E2043D"/>
    <w:rsid w:val="00E32826"/>
    <w:rsid w:val="00E3317D"/>
    <w:rsid w:val="00E36FEA"/>
    <w:rsid w:val="00E44804"/>
    <w:rsid w:val="00E45A41"/>
    <w:rsid w:val="00E608AB"/>
    <w:rsid w:val="00E705F2"/>
    <w:rsid w:val="00E77187"/>
    <w:rsid w:val="00E77E70"/>
    <w:rsid w:val="00EA235F"/>
    <w:rsid w:val="00EA4F57"/>
    <w:rsid w:val="00EB30CF"/>
    <w:rsid w:val="00EC7F82"/>
    <w:rsid w:val="00ED09F3"/>
    <w:rsid w:val="00ED70B7"/>
    <w:rsid w:val="00EE47C6"/>
    <w:rsid w:val="00EF1230"/>
    <w:rsid w:val="00F30901"/>
    <w:rsid w:val="00F32A14"/>
    <w:rsid w:val="00F3421B"/>
    <w:rsid w:val="00F34A93"/>
    <w:rsid w:val="00F37BD5"/>
    <w:rsid w:val="00F45BAA"/>
    <w:rsid w:val="00F54362"/>
    <w:rsid w:val="00F56210"/>
    <w:rsid w:val="00F57822"/>
    <w:rsid w:val="00F61BF2"/>
    <w:rsid w:val="00F64536"/>
    <w:rsid w:val="00F65C00"/>
    <w:rsid w:val="00F82989"/>
    <w:rsid w:val="00F83DD8"/>
    <w:rsid w:val="00F877D0"/>
    <w:rsid w:val="00F90040"/>
    <w:rsid w:val="00F933FC"/>
    <w:rsid w:val="00F94C89"/>
    <w:rsid w:val="00F94E88"/>
    <w:rsid w:val="00FA3228"/>
    <w:rsid w:val="00FA68E1"/>
    <w:rsid w:val="00FB22AB"/>
    <w:rsid w:val="00FC3759"/>
    <w:rsid w:val="00FD2427"/>
    <w:rsid w:val="00FD305D"/>
    <w:rsid w:val="00FD7C86"/>
    <w:rsid w:val="00FE4080"/>
    <w:rsid w:val="00FE57C8"/>
    <w:rsid w:val="00FF2E94"/>
    <w:rsid w:val="00FF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1DA11"/>
  <w15:docId w15:val="{313FDC4F-0829-493C-9529-7CAD0A862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D4A3C"/>
    <w:rPr>
      <w:lang w:eastAsia="en-US"/>
    </w:rPr>
  </w:style>
  <w:style w:type="paragraph" w:styleId="Nadpis1">
    <w:name w:val="heading 1"/>
    <w:basedOn w:val="Normln"/>
    <w:next w:val="Normln"/>
    <w:qFormat/>
    <w:rsid w:val="00DD4A3C"/>
    <w:pPr>
      <w:keepNext/>
      <w:jc w:val="center"/>
      <w:outlineLvl w:val="0"/>
    </w:pPr>
    <w:rPr>
      <w:sz w:val="28"/>
    </w:rPr>
  </w:style>
  <w:style w:type="paragraph" w:styleId="Nadpis2">
    <w:name w:val="heading 2"/>
    <w:basedOn w:val="Normln"/>
    <w:next w:val="Normln"/>
    <w:qFormat/>
    <w:rsid w:val="00DD4A3C"/>
    <w:pPr>
      <w:keepNext/>
      <w:jc w:val="center"/>
      <w:outlineLvl w:val="1"/>
    </w:pPr>
    <w:rPr>
      <w:b/>
      <w:sz w:val="24"/>
    </w:rPr>
  </w:style>
  <w:style w:type="paragraph" w:styleId="Nadpis3">
    <w:name w:val="heading 3"/>
    <w:basedOn w:val="Normln"/>
    <w:next w:val="Normln"/>
    <w:link w:val="Nadpis3Char"/>
    <w:qFormat/>
    <w:rsid w:val="00DD4A3C"/>
    <w:pPr>
      <w:keepNext/>
      <w:outlineLvl w:val="2"/>
    </w:pPr>
    <w:rPr>
      <w:b/>
      <w:sz w:val="24"/>
    </w:rPr>
  </w:style>
  <w:style w:type="paragraph" w:styleId="Nadpis4">
    <w:name w:val="heading 4"/>
    <w:basedOn w:val="Normln"/>
    <w:next w:val="Normln"/>
    <w:qFormat/>
    <w:rsid w:val="00DD4A3C"/>
    <w:pPr>
      <w:keepNext/>
      <w:outlineLvl w:val="3"/>
    </w:pPr>
    <w:rPr>
      <w:sz w:val="28"/>
    </w:rPr>
  </w:style>
  <w:style w:type="paragraph" w:styleId="Nadpis5">
    <w:name w:val="heading 5"/>
    <w:basedOn w:val="Normln"/>
    <w:next w:val="Normln"/>
    <w:qFormat/>
    <w:rsid w:val="00DD4A3C"/>
    <w:pPr>
      <w:keepNext/>
      <w:outlineLvl w:val="4"/>
    </w:pPr>
    <w:rPr>
      <w:b/>
    </w:rPr>
  </w:style>
  <w:style w:type="paragraph" w:styleId="Nadpis6">
    <w:name w:val="heading 6"/>
    <w:basedOn w:val="Normln"/>
    <w:next w:val="Normln"/>
    <w:qFormat/>
    <w:rsid w:val="00DD4A3C"/>
    <w:pPr>
      <w:keepNext/>
      <w:outlineLvl w:val="5"/>
    </w:pPr>
    <w:rPr>
      <w:sz w:val="24"/>
    </w:rPr>
  </w:style>
  <w:style w:type="paragraph" w:styleId="Nadpis7">
    <w:name w:val="heading 7"/>
    <w:basedOn w:val="Normln"/>
    <w:next w:val="Normln"/>
    <w:qFormat/>
    <w:rsid w:val="00DD4A3C"/>
    <w:pPr>
      <w:keepNext/>
      <w:jc w:val="center"/>
      <w:outlineLvl w:val="6"/>
    </w:pPr>
    <w:rPr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DD4A3C"/>
    <w:rPr>
      <w:sz w:val="24"/>
    </w:rPr>
  </w:style>
  <w:style w:type="paragraph" w:styleId="Zpat">
    <w:name w:val="footer"/>
    <w:basedOn w:val="Normln"/>
    <w:link w:val="ZpatChar"/>
    <w:uiPriority w:val="99"/>
    <w:rsid w:val="00DD4A3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D4A3C"/>
  </w:style>
  <w:style w:type="paragraph" w:styleId="Zhlav">
    <w:name w:val="header"/>
    <w:basedOn w:val="Normln"/>
    <w:rsid w:val="00DD4A3C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DD4A3C"/>
    <w:pPr>
      <w:shd w:val="clear" w:color="auto" w:fill="000080"/>
    </w:pPr>
    <w:rPr>
      <w:rFonts w:ascii="Tahoma" w:hAnsi="Tahoma"/>
    </w:rPr>
  </w:style>
  <w:style w:type="paragraph" w:styleId="Textbubliny">
    <w:name w:val="Balloon Text"/>
    <w:basedOn w:val="Normln"/>
    <w:semiHidden/>
    <w:rsid w:val="00DD4A3C"/>
    <w:rPr>
      <w:rFonts w:ascii="Tahoma" w:hAnsi="Tahoma" w:cs="Tahoma"/>
      <w:sz w:val="16"/>
      <w:szCs w:val="16"/>
    </w:rPr>
  </w:style>
  <w:style w:type="character" w:styleId="Hypertextovodkaz">
    <w:name w:val="Hyperlink"/>
    <w:rsid w:val="00C60651"/>
    <w:rPr>
      <w:color w:val="0000FF"/>
      <w:u w:val="single"/>
    </w:rPr>
  </w:style>
  <w:style w:type="paragraph" w:customStyle="1" w:styleId="NormlnIMP">
    <w:name w:val="Normální_IMP"/>
    <w:basedOn w:val="Normln"/>
    <w:rsid w:val="00ED70B7"/>
    <w:pPr>
      <w:suppressAutoHyphens/>
      <w:spacing w:line="230" w:lineRule="auto"/>
    </w:pPr>
    <w:rPr>
      <w:lang w:eastAsia="cs-CZ"/>
    </w:rPr>
  </w:style>
  <w:style w:type="paragraph" w:styleId="Odstavecseseznamem">
    <w:name w:val="List Paragraph"/>
    <w:basedOn w:val="Normln"/>
    <w:uiPriority w:val="34"/>
    <w:qFormat/>
    <w:rsid w:val="00ED70B7"/>
    <w:pPr>
      <w:ind w:left="720"/>
      <w:contextualSpacing/>
    </w:pPr>
  </w:style>
  <w:style w:type="paragraph" w:customStyle="1" w:styleId="Nadpis4IMP">
    <w:name w:val="Nadpis 4_IMP"/>
    <w:basedOn w:val="Normln"/>
    <w:next w:val="Normln"/>
    <w:rsid w:val="00DA4C80"/>
    <w:pPr>
      <w:suppressAutoHyphens/>
      <w:spacing w:line="230" w:lineRule="auto"/>
      <w:ind w:left="360"/>
    </w:pPr>
    <w:rPr>
      <w:b/>
      <w:sz w:val="32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FF2E94"/>
    <w:rPr>
      <w:sz w:val="24"/>
      <w:lang w:eastAsia="en-US"/>
    </w:rPr>
  </w:style>
  <w:style w:type="table" w:styleId="Mkatabulky">
    <w:name w:val="Table Grid"/>
    <w:basedOn w:val="Normlntabulka"/>
    <w:uiPriority w:val="59"/>
    <w:rsid w:val="00FF6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patChar">
    <w:name w:val="Zápatí Char"/>
    <w:basedOn w:val="Standardnpsmoodstavce"/>
    <w:link w:val="Zpat"/>
    <w:uiPriority w:val="99"/>
    <w:rsid w:val="00FF69CB"/>
    <w:rPr>
      <w:lang w:eastAsia="en-US"/>
    </w:rPr>
  </w:style>
  <w:style w:type="character" w:customStyle="1" w:styleId="Nadpis3Char">
    <w:name w:val="Nadpis 3 Char"/>
    <w:basedOn w:val="Standardnpsmoodstavce"/>
    <w:link w:val="Nadpis3"/>
    <w:rsid w:val="00EC7F82"/>
    <w:rPr>
      <w:b/>
      <w:sz w:val="24"/>
      <w:lang w:eastAsia="en-US"/>
    </w:rPr>
  </w:style>
  <w:style w:type="paragraph" w:customStyle="1" w:styleId="Psm">
    <w:name w:val="Písm."/>
    <w:basedOn w:val="Normln"/>
    <w:link w:val="PsmChar"/>
    <w:uiPriority w:val="6"/>
    <w:qFormat/>
    <w:rsid w:val="004A495D"/>
    <w:pPr>
      <w:spacing w:after="120"/>
      <w:ind w:left="709" w:hanging="284"/>
      <w:jc w:val="both"/>
    </w:pPr>
    <w:rPr>
      <w:rFonts w:ascii="Arial" w:eastAsiaTheme="minorHAnsi" w:hAnsi="Arial" w:cstheme="minorBidi"/>
      <w:szCs w:val="22"/>
    </w:rPr>
  </w:style>
  <w:style w:type="character" w:customStyle="1" w:styleId="PsmChar">
    <w:name w:val="Písm. Char"/>
    <w:basedOn w:val="Standardnpsmoodstavce"/>
    <w:link w:val="Psm"/>
    <w:uiPriority w:val="6"/>
    <w:rsid w:val="004A495D"/>
    <w:rPr>
      <w:rFonts w:ascii="Arial" w:eastAsiaTheme="minorHAnsi" w:hAnsi="Arial" w:cstheme="minorBidi"/>
      <w:szCs w:val="22"/>
      <w:lang w:eastAsia="en-US"/>
    </w:rPr>
  </w:style>
  <w:style w:type="paragraph" w:customStyle="1" w:styleId="Odstnesl">
    <w:name w:val="Odst. nečísl."/>
    <w:basedOn w:val="Normln"/>
    <w:link w:val="OdstneslChar"/>
    <w:uiPriority w:val="5"/>
    <w:qFormat/>
    <w:rsid w:val="004A495D"/>
    <w:pPr>
      <w:spacing w:after="120"/>
      <w:ind w:left="425"/>
      <w:jc w:val="both"/>
    </w:pPr>
    <w:rPr>
      <w:rFonts w:ascii="Arial" w:eastAsiaTheme="minorHAnsi" w:hAnsi="Arial" w:cstheme="minorBidi"/>
      <w:szCs w:val="22"/>
    </w:rPr>
  </w:style>
  <w:style w:type="character" w:customStyle="1" w:styleId="OdstneslChar">
    <w:name w:val="Odst. nečísl. Char"/>
    <w:basedOn w:val="Standardnpsmoodstavce"/>
    <w:link w:val="Odstnesl"/>
    <w:uiPriority w:val="5"/>
    <w:rsid w:val="004A495D"/>
    <w:rPr>
      <w:rFonts w:ascii="Arial" w:eastAsiaTheme="minorHAnsi" w:hAnsi="Arial" w:cstheme="minorBidi"/>
      <w:szCs w:val="22"/>
      <w:lang w:eastAsia="en-US"/>
    </w:rPr>
  </w:style>
  <w:style w:type="paragraph" w:customStyle="1" w:styleId="Odrkasl">
    <w:name w:val="Odrážka čísl."/>
    <w:basedOn w:val="Normln"/>
    <w:link w:val="OdrkaslChar"/>
    <w:uiPriority w:val="7"/>
    <w:qFormat/>
    <w:rsid w:val="004A495D"/>
    <w:pPr>
      <w:spacing w:after="120"/>
      <w:ind w:left="993" w:hanging="284"/>
      <w:jc w:val="both"/>
    </w:pPr>
    <w:rPr>
      <w:rFonts w:ascii="Arial" w:eastAsiaTheme="minorHAnsi" w:hAnsi="Arial" w:cstheme="minorBidi"/>
      <w:szCs w:val="22"/>
    </w:rPr>
  </w:style>
  <w:style w:type="character" w:customStyle="1" w:styleId="OdrkaslChar">
    <w:name w:val="Odrážka čísl. Char"/>
    <w:basedOn w:val="Standardnpsmoodstavce"/>
    <w:link w:val="Odrkasl"/>
    <w:uiPriority w:val="7"/>
    <w:rsid w:val="004A495D"/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586C4-DBA5-4497-9A81-8D6E2D7AF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1756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xxx/xxx/924/00</vt:lpstr>
    </vt:vector>
  </TitlesOfParts>
  <Company>Povodí Odry, a.s</Company>
  <LinksUpToDate>false</LinksUpToDate>
  <CharactersWithSpaces>12099</CharactersWithSpaces>
  <SharedDoc>false</SharedDoc>
  <HLinks>
    <vt:vector size="6" baseType="variant">
      <vt:variant>
        <vt:i4>6422598</vt:i4>
      </vt:variant>
      <vt:variant>
        <vt:i4>0</vt:i4>
      </vt:variant>
      <vt:variant>
        <vt:i4>0</vt:i4>
      </vt:variant>
      <vt:variant>
        <vt:i4>5</vt:i4>
      </vt:variant>
      <vt:variant>
        <vt:lpwstr>mailto:kufova@pod.cz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xxx/xxx/924/00</dc:title>
  <dc:creator>Odbor informatiky</dc:creator>
  <cp:lastModifiedBy>Groholova</cp:lastModifiedBy>
  <cp:revision>4</cp:revision>
  <cp:lastPrinted>2024-02-09T06:51:00Z</cp:lastPrinted>
  <dcterms:created xsi:type="dcterms:W3CDTF">2024-03-06T10:04:00Z</dcterms:created>
  <dcterms:modified xsi:type="dcterms:W3CDTF">2024-03-15T07:02:00Z</dcterms:modified>
</cp:coreProperties>
</file>