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9F" w:rsidRDefault="00C005E6" w:rsidP="00D90911">
      <w:pPr>
        <w:rPr>
          <w:rStyle w:val="Siln"/>
          <w:b w:val="0"/>
        </w:rPr>
      </w:pPr>
      <w:r w:rsidRPr="00440E9F">
        <w:rPr>
          <w:rStyle w:val="Siln"/>
          <w:b w:val="0"/>
          <w:highlight w:val="yellow"/>
        </w:rPr>
        <w:br/>
      </w:r>
    </w:p>
    <w:p w:rsidR="0034599F" w:rsidRDefault="0034599F" w:rsidP="00D90911">
      <w:pPr>
        <w:rPr>
          <w:rStyle w:val="Siln"/>
          <w:b w:val="0"/>
        </w:rPr>
      </w:pPr>
    </w:p>
    <w:p w:rsidR="0034599F" w:rsidRDefault="0034599F" w:rsidP="00D90911">
      <w:pPr>
        <w:rPr>
          <w:rStyle w:val="Siln"/>
          <w:b w:val="0"/>
        </w:rPr>
      </w:pPr>
    </w:p>
    <w:p w:rsidR="005111D1" w:rsidRPr="00D90911" w:rsidRDefault="00457246" w:rsidP="00D90911">
      <w:pPr>
        <w:rPr>
          <w:rStyle w:val="Siln"/>
          <w:b w:val="0"/>
        </w:rPr>
      </w:pPr>
      <w:r w:rsidRPr="00457246">
        <w:rPr>
          <w:rStyle w:val="Siln"/>
          <w:b w:val="0"/>
        </w:rPr>
        <w:t xml:space="preserve">ARCHAIA Brno, </w:t>
      </w:r>
      <w:proofErr w:type="spellStart"/>
      <w:r w:rsidRPr="00457246">
        <w:rPr>
          <w:rStyle w:val="Siln"/>
          <w:b w:val="0"/>
        </w:rPr>
        <w:t>z.ú</w:t>
      </w:r>
      <w:proofErr w:type="spellEnd"/>
      <w:r w:rsidRPr="00457246">
        <w:rPr>
          <w:rStyle w:val="Siln"/>
          <w:b w:val="0"/>
        </w:rPr>
        <w:t>.</w:t>
      </w:r>
      <w:r w:rsidR="00A94940" w:rsidRPr="00440E9F">
        <w:rPr>
          <w:rStyle w:val="Siln"/>
          <w:b w:val="0"/>
          <w:highlight w:val="yellow"/>
        </w:rPr>
        <w:br/>
      </w:r>
      <w:r w:rsidRPr="0034599F">
        <w:rPr>
          <w:rFonts w:ascii="Arial" w:hAnsi="Arial" w:cs="Arial"/>
          <w:sz w:val="20"/>
          <w:szCs w:val="20"/>
        </w:rPr>
        <w:t>Bezručova 78/15</w:t>
      </w:r>
      <w:r w:rsidRPr="00440E9F">
        <w:rPr>
          <w:rStyle w:val="Siln"/>
          <w:b w:val="0"/>
          <w:highlight w:val="yellow"/>
        </w:rPr>
        <w:t xml:space="preserve"> </w:t>
      </w:r>
      <w:r w:rsidR="00A94940" w:rsidRPr="00440E9F">
        <w:rPr>
          <w:rStyle w:val="Siln"/>
          <w:b w:val="0"/>
          <w:highlight w:val="yellow"/>
        </w:rPr>
        <w:br/>
      </w:r>
      <w:r w:rsidRPr="0034599F">
        <w:rPr>
          <w:rFonts w:ascii="Arial" w:hAnsi="Arial" w:cs="Arial"/>
          <w:sz w:val="20"/>
          <w:szCs w:val="20"/>
        </w:rPr>
        <w:t>602 00 Brno</w:t>
      </w:r>
      <w:r w:rsidR="005111D1" w:rsidRPr="00D90911">
        <w:rPr>
          <w:rStyle w:val="Siln"/>
          <w:b w:val="0"/>
        </w:rPr>
        <w:br/>
        <w:t>IČ:</w:t>
      </w:r>
      <w:r w:rsidR="00440E9F">
        <w:rPr>
          <w:rStyle w:val="Siln"/>
          <w:b w:val="0"/>
        </w:rPr>
        <w:t xml:space="preserve"> </w:t>
      </w:r>
      <w:r>
        <w:rPr>
          <w:rFonts w:ascii="Arial" w:hAnsi="Arial" w:cs="Arial"/>
          <w:sz w:val="20"/>
          <w:szCs w:val="20"/>
        </w:rPr>
        <w:t>26268469</w:t>
      </w:r>
      <w:r w:rsidR="005111D1" w:rsidRPr="00D90911">
        <w:rPr>
          <w:rStyle w:val="Siln"/>
          <w:b w:val="0"/>
        </w:rPr>
        <w:br/>
        <w:t>DIČ:</w:t>
      </w:r>
      <w:r w:rsidR="00440E9F">
        <w:rPr>
          <w:rStyle w:val="Siln"/>
          <w:b w:val="0"/>
        </w:rPr>
        <w:t xml:space="preserve"> </w:t>
      </w:r>
      <w:r>
        <w:rPr>
          <w:rFonts w:ascii="Arial" w:hAnsi="Arial" w:cs="Arial"/>
          <w:sz w:val="20"/>
          <w:szCs w:val="20"/>
        </w:rPr>
        <w:t>CZ26268469</w:t>
      </w:r>
    </w:p>
    <w:p w:rsidR="00027ACC" w:rsidRPr="00D90911" w:rsidRDefault="00A94940" w:rsidP="00D90911">
      <w:pPr>
        <w:rPr>
          <w:rStyle w:val="Siln"/>
        </w:rPr>
      </w:pPr>
      <w:r w:rsidRPr="00D90911">
        <w:rPr>
          <w:rStyle w:val="Siln"/>
          <w:b w:val="0"/>
        </w:rPr>
        <w:t xml:space="preserve">V Brně dne: </w:t>
      </w:r>
      <w:r w:rsidR="00D81455">
        <w:rPr>
          <w:rStyle w:val="Siln"/>
          <w:b w:val="0"/>
        </w:rPr>
        <w:t>3. července 2023</w:t>
      </w:r>
      <w:r w:rsidR="00787332" w:rsidRPr="00D90911">
        <w:rPr>
          <w:rStyle w:val="Siln"/>
          <w:b w:val="0"/>
        </w:rPr>
        <w:br/>
        <w:t>č. obj</w:t>
      </w:r>
      <w:r w:rsidRPr="00D90911">
        <w:rPr>
          <w:rStyle w:val="Siln"/>
          <w:b w:val="0"/>
        </w:rPr>
        <w:t>.:</w:t>
      </w:r>
      <w:r w:rsidR="00457246">
        <w:rPr>
          <w:rStyle w:val="Siln"/>
          <w:b w:val="0"/>
        </w:rPr>
        <w:t>427</w:t>
      </w:r>
      <w:r w:rsidRPr="00D90911">
        <w:rPr>
          <w:rStyle w:val="Siln"/>
          <w:b w:val="0"/>
        </w:rPr>
        <w:t>/20</w:t>
      </w:r>
      <w:r w:rsidR="00457246">
        <w:rPr>
          <w:rStyle w:val="Siln"/>
          <w:b w:val="0"/>
        </w:rPr>
        <w:t>23</w:t>
      </w:r>
      <w:r w:rsidRPr="00D90911">
        <w:rPr>
          <w:rStyle w:val="Siln"/>
          <w:b w:val="0"/>
        </w:rPr>
        <w:t>/MG</w:t>
      </w:r>
      <w:r w:rsidR="00027ACC" w:rsidRPr="00D90911">
        <w:rPr>
          <w:rStyle w:val="Siln"/>
        </w:rPr>
        <w:br/>
      </w:r>
    </w:p>
    <w:p w:rsidR="00A94940" w:rsidRPr="00210C50" w:rsidRDefault="00210C50" w:rsidP="00D90911">
      <w:pPr>
        <w:rPr>
          <w:rStyle w:val="Siln"/>
          <w:bCs w:val="0"/>
          <w:sz w:val="24"/>
        </w:rPr>
      </w:pPr>
      <w:r w:rsidRPr="00210C50">
        <w:rPr>
          <w:rStyle w:val="Siln"/>
          <w:bCs w:val="0"/>
          <w:sz w:val="24"/>
        </w:rPr>
        <w:t>OBJEDNÁVKA</w:t>
      </w:r>
    </w:p>
    <w:p w:rsidR="005D4CFB" w:rsidRPr="00D90911" w:rsidRDefault="005D4CFB" w:rsidP="00D90911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 xml:space="preserve">Na základě </w:t>
      </w:r>
      <w:r w:rsidR="00457246">
        <w:rPr>
          <w:rStyle w:val="Siln"/>
          <w:b w:val="0"/>
          <w:bCs w:val="0"/>
        </w:rPr>
        <w:t xml:space="preserve">osobního jednání a Vámi předložené cenové nabídky na jednotlivé činnosti archeologa </w:t>
      </w:r>
      <w:r w:rsidRPr="00D90911">
        <w:rPr>
          <w:rStyle w:val="Siln"/>
          <w:b w:val="0"/>
          <w:bCs w:val="0"/>
        </w:rPr>
        <w:t>u Vás objednáváme</w:t>
      </w:r>
      <w:r w:rsidR="00457246">
        <w:rPr>
          <w:rStyle w:val="Siln"/>
          <w:b w:val="0"/>
          <w:bCs w:val="0"/>
        </w:rPr>
        <w:t xml:space="preserve"> následující:</w:t>
      </w:r>
    </w:p>
    <w:p w:rsidR="00A644DE" w:rsidRPr="00E96EBF" w:rsidRDefault="00A322E3" w:rsidP="00A644DE">
      <w:pPr>
        <w:spacing w:after="0" w:line="240" w:lineRule="auto"/>
        <w:rPr>
          <w:rStyle w:val="Siln"/>
          <w:b w:val="0"/>
          <w:bCs w:val="0"/>
        </w:rPr>
      </w:pPr>
      <w:r w:rsidRPr="00E96EBF">
        <w:rPr>
          <w:rStyle w:val="Siln"/>
          <w:b w:val="0"/>
          <w:bCs w:val="0"/>
        </w:rPr>
        <w:t>s</w:t>
      </w:r>
      <w:r w:rsidR="005D4CFB" w:rsidRPr="00E96EBF">
        <w:rPr>
          <w:rStyle w:val="Siln"/>
          <w:b w:val="0"/>
          <w:bCs w:val="0"/>
        </w:rPr>
        <w:t xml:space="preserve">pecifikace: </w:t>
      </w:r>
      <w:r w:rsidR="00A7417E" w:rsidRPr="00E96EBF">
        <w:rPr>
          <w:rStyle w:val="Siln"/>
          <w:b w:val="0"/>
          <w:bCs w:val="0"/>
        </w:rPr>
        <w:br/>
      </w:r>
      <w:r w:rsidR="00457246" w:rsidRPr="00E96EBF">
        <w:rPr>
          <w:rStyle w:val="Siln"/>
          <w:b w:val="0"/>
          <w:bCs w:val="0"/>
        </w:rPr>
        <w:t xml:space="preserve">Provedení archeologického dohledu v rámci prováděných </w:t>
      </w:r>
      <w:r w:rsidR="00BF2D41" w:rsidRPr="00E96EBF">
        <w:rPr>
          <w:rStyle w:val="Siln"/>
          <w:b w:val="0"/>
          <w:bCs w:val="0"/>
        </w:rPr>
        <w:t xml:space="preserve">stavebních </w:t>
      </w:r>
      <w:r w:rsidR="00457246" w:rsidRPr="00E96EBF">
        <w:rPr>
          <w:rStyle w:val="Siln"/>
          <w:b w:val="0"/>
          <w:bCs w:val="0"/>
        </w:rPr>
        <w:t>prací</w:t>
      </w:r>
      <w:r w:rsidR="00BF2D41" w:rsidRPr="00E96EBF">
        <w:rPr>
          <w:rStyle w:val="Siln"/>
          <w:b w:val="0"/>
          <w:bCs w:val="0"/>
        </w:rPr>
        <w:t xml:space="preserve"> </w:t>
      </w:r>
      <w:r w:rsidR="00A644DE" w:rsidRPr="00E96EBF">
        <w:rPr>
          <w:rStyle w:val="Siln"/>
          <w:b w:val="0"/>
          <w:bCs w:val="0"/>
        </w:rPr>
        <w:t>při</w:t>
      </w:r>
      <w:r w:rsidR="00BF2D41" w:rsidRPr="00E96EBF">
        <w:rPr>
          <w:rStyle w:val="Siln"/>
          <w:b w:val="0"/>
          <w:bCs w:val="0"/>
        </w:rPr>
        <w:t xml:space="preserve"> realizac</w:t>
      </w:r>
      <w:r w:rsidR="00A644DE" w:rsidRPr="00E96EBF">
        <w:rPr>
          <w:rStyle w:val="Siln"/>
          <w:b w:val="0"/>
          <w:bCs w:val="0"/>
        </w:rPr>
        <w:t>i</w:t>
      </w:r>
      <w:r w:rsidR="00BF2D41" w:rsidRPr="00E96EBF">
        <w:rPr>
          <w:rStyle w:val="Siln"/>
          <w:b w:val="0"/>
          <w:bCs w:val="0"/>
        </w:rPr>
        <w:t xml:space="preserve"> projektu </w:t>
      </w:r>
      <w:r w:rsidR="00A644DE" w:rsidRPr="00E96EBF">
        <w:rPr>
          <w:rStyle w:val="Siln"/>
          <w:b w:val="0"/>
          <w:bCs w:val="0"/>
        </w:rPr>
        <w:t>„Revitalizace Místodržitelského paláce – vybudování návštěvnického zázemí a vytvoření stálé expozice starého a užitého umění“, v souladu s níže uvedenými jednotkovými cenami</w:t>
      </w:r>
    </w:p>
    <w:p w:rsidR="00A644DE" w:rsidRPr="00E96EBF" w:rsidRDefault="00A644DE" w:rsidP="00A644DE">
      <w:pPr>
        <w:spacing w:after="0" w:line="240" w:lineRule="auto"/>
        <w:rPr>
          <w:rStyle w:val="Siln"/>
          <w:b w:val="0"/>
          <w:bCs w:val="0"/>
        </w:rPr>
      </w:pPr>
    </w:p>
    <w:p w:rsidR="00A644DE" w:rsidRPr="00E96EBF" w:rsidRDefault="00A644DE" w:rsidP="00A644DE">
      <w:pPr>
        <w:widowControl w:val="0"/>
        <w:tabs>
          <w:tab w:val="left" w:pos="284"/>
          <w:tab w:val="left" w:pos="3119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>- archeolog, antropolog, geolog a geodet</w:t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  <w:t>510,- Kč/hod bez DPH</w:t>
      </w:r>
    </w:p>
    <w:p w:rsidR="00A644DE" w:rsidRPr="00E96EBF" w:rsidRDefault="00A644DE" w:rsidP="00A644DE">
      <w:pPr>
        <w:widowControl w:val="0"/>
        <w:tabs>
          <w:tab w:val="left" w:pos="284"/>
          <w:tab w:val="left" w:pos="3119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>- asistent archeologického výzkumu a vedoucí laborant </w:t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  <w:t>410,- Kč/hod bez DPH</w:t>
      </w:r>
    </w:p>
    <w:p w:rsidR="00A644DE" w:rsidRPr="00E96EBF" w:rsidRDefault="00A644DE" w:rsidP="00A644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>- specialista archeologického výzkumu</w:t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  <w:t>310,- Kč/hod bez DPH</w:t>
      </w:r>
    </w:p>
    <w:p w:rsidR="00A644DE" w:rsidRPr="00E96EBF" w:rsidRDefault="00A644DE" w:rsidP="00A644DE">
      <w:pPr>
        <w:widowControl w:val="0"/>
        <w:suppressAutoHyphens/>
        <w:autoSpaceDE w:val="0"/>
        <w:autoSpaceDN w:val="0"/>
        <w:adjustRightInd w:val="0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>- pracovník archeologického výzkumu a laborant</w:t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  <w:t>230,- Kč/hod bez DPH</w:t>
      </w:r>
    </w:p>
    <w:p w:rsidR="00F65C03" w:rsidRPr="00E96EBF" w:rsidRDefault="00F65C03" w:rsidP="00A644DE">
      <w:pPr>
        <w:widowControl w:val="0"/>
        <w:suppressAutoHyphens/>
        <w:autoSpaceDE w:val="0"/>
        <w:autoSpaceDN w:val="0"/>
        <w:adjustRightInd w:val="0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 xml:space="preserve">Práce </w:t>
      </w:r>
      <w:proofErr w:type="spellStart"/>
      <w:r w:rsidRPr="00E96EBF">
        <w:rPr>
          <w:rStyle w:val="Siln"/>
          <w:b w:val="0"/>
        </w:rPr>
        <w:t>Archaia</w:t>
      </w:r>
      <w:proofErr w:type="spellEnd"/>
      <w:r w:rsidRPr="00E96EBF">
        <w:rPr>
          <w:rStyle w:val="Siln"/>
          <w:b w:val="0"/>
        </w:rPr>
        <w:t xml:space="preserve"> Brno, </w:t>
      </w:r>
      <w:proofErr w:type="spellStart"/>
      <w:r w:rsidRPr="00E96EBF">
        <w:rPr>
          <w:rStyle w:val="Siln"/>
          <w:b w:val="0"/>
        </w:rPr>
        <w:t>z.ú</w:t>
      </w:r>
      <w:proofErr w:type="spellEnd"/>
      <w:r w:rsidRPr="00E96EBF">
        <w:rPr>
          <w:rStyle w:val="Siln"/>
          <w:b w:val="0"/>
        </w:rPr>
        <w:t>. budou fakturovány měsíčně.</w:t>
      </w:r>
    </w:p>
    <w:p w:rsidR="00A644DE" w:rsidRPr="00E96EBF" w:rsidRDefault="00A644DE" w:rsidP="00A644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>v rozsahu:</w:t>
      </w:r>
    </w:p>
    <w:p w:rsidR="00A644DE" w:rsidRPr="00E96EBF" w:rsidRDefault="00A644DE" w:rsidP="00A644D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 xml:space="preserve">- </w:t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  <w:t xml:space="preserve">Provedení archeologického dohledu při realizaci výše uvedeného projektu </w:t>
      </w:r>
    </w:p>
    <w:p w:rsidR="00A644DE" w:rsidRPr="00E96EBF" w:rsidRDefault="00A644DE" w:rsidP="00A644D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 xml:space="preserve">- </w:t>
      </w:r>
      <w:r w:rsidRPr="00E96EBF">
        <w:rPr>
          <w:rStyle w:val="Siln"/>
          <w:b w:val="0"/>
        </w:rPr>
        <w:tab/>
      </w:r>
      <w:r w:rsidRPr="00E96EBF">
        <w:rPr>
          <w:rStyle w:val="Siln"/>
          <w:b w:val="0"/>
        </w:rPr>
        <w:tab/>
        <w:t xml:space="preserve">Práce v terénu, jejich fotografická, kresebná a písemná dokumentace a vyzdvižení movitých archeologických nálezů (dále jen „terénní část </w:t>
      </w:r>
      <w:r w:rsidR="00A322E3" w:rsidRPr="00E96EBF">
        <w:rPr>
          <w:rStyle w:val="Siln"/>
          <w:b w:val="0"/>
        </w:rPr>
        <w:t>“</w:t>
      </w:r>
      <w:r w:rsidRPr="00E96EBF">
        <w:rPr>
          <w:rStyle w:val="Siln"/>
          <w:b w:val="0"/>
        </w:rPr>
        <w:t xml:space="preserve">) </w:t>
      </w:r>
    </w:p>
    <w:p w:rsidR="00A644DE" w:rsidRPr="00E96EBF" w:rsidRDefault="00A322E3" w:rsidP="00A322E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 xml:space="preserve">- </w:t>
      </w:r>
      <w:r w:rsidRPr="00E96EBF">
        <w:rPr>
          <w:rStyle w:val="Siln"/>
          <w:b w:val="0"/>
        </w:rPr>
        <w:tab/>
        <w:t>Z</w:t>
      </w:r>
      <w:r w:rsidR="00A644DE" w:rsidRPr="00E96EBF">
        <w:rPr>
          <w:rStyle w:val="Siln"/>
          <w:b w:val="0"/>
        </w:rPr>
        <w:t>pracování terénní dokumentace, primární ošetření a evidence archeologických nálezů.</w:t>
      </w:r>
    </w:p>
    <w:p w:rsidR="00A644DE" w:rsidRPr="00E96EBF" w:rsidRDefault="00A322E3" w:rsidP="00A322E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 xml:space="preserve">- </w:t>
      </w:r>
      <w:r w:rsidRPr="00E96EBF">
        <w:rPr>
          <w:rStyle w:val="Siln"/>
          <w:b w:val="0"/>
        </w:rPr>
        <w:tab/>
        <w:t xml:space="preserve">Zpracování </w:t>
      </w:r>
      <w:r w:rsidR="00A644DE" w:rsidRPr="00E96EBF">
        <w:rPr>
          <w:rStyle w:val="Siln"/>
          <w:b w:val="0"/>
        </w:rPr>
        <w:t>nálezov</w:t>
      </w:r>
      <w:r w:rsidRPr="00E96EBF">
        <w:rPr>
          <w:rStyle w:val="Siln"/>
          <w:b w:val="0"/>
        </w:rPr>
        <w:t>é</w:t>
      </w:r>
      <w:r w:rsidR="00A644DE" w:rsidRPr="00E96EBF">
        <w:rPr>
          <w:rStyle w:val="Siln"/>
          <w:b w:val="0"/>
        </w:rPr>
        <w:t xml:space="preserve"> zpráv</w:t>
      </w:r>
      <w:r w:rsidRPr="00E96EBF">
        <w:rPr>
          <w:rStyle w:val="Siln"/>
          <w:b w:val="0"/>
        </w:rPr>
        <w:t>y</w:t>
      </w:r>
      <w:r w:rsidR="00A644DE" w:rsidRPr="00E96EBF">
        <w:rPr>
          <w:rStyle w:val="Siln"/>
          <w:b w:val="0"/>
        </w:rPr>
        <w:t xml:space="preserve"> o </w:t>
      </w:r>
      <w:r w:rsidRPr="00E96EBF">
        <w:rPr>
          <w:rStyle w:val="Siln"/>
          <w:b w:val="0"/>
        </w:rPr>
        <w:t xml:space="preserve">provedené </w:t>
      </w:r>
      <w:r w:rsidR="00A644DE" w:rsidRPr="00E96EBF">
        <w:rPr>
          <w:rStyle w:val="Siln"/>
          <w:b w:val="0"/>
        </w:rPr>
        <w:t xml:space="preserve">archeologické </w:t>
      </w:r>
      <w:r w:rsidRPr="00E96EBF">
        <w:rPr>
          <w:rStyle w:val="Siln"/>
          <w:b w:val="0"/>
        </w:rPr>
        <w:t>činnosti</w:t>
      </w:r>
    </w:p>
    <w:p w:rsidR="00A322E3" w:rsidRPr="00E96EBF" w:rsidRDefault="00A322E3" w:rsidP="00A322E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Siln"/>
          <w:b w:val="0"/>
        </w:rPr>
      </w:pPr>
    </w:p>
    <w:p w:rsidR="00A322E3" w:rsidRPr="00E96EBF" w:rsidRDefault="00A322E3" w:rsidP="00A322E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>za podmínky:</w:t>
      </w:r>
    </w:p>
    <w:p w:rsidR="00A322E3" w:rsidRPr="00E96EBF" w:rsidRDefault="00A322E3" w:rsidP="00A322E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 xml:space="preserve">- </w:t>
      </w:r>
      <w:r w:rsidRPr="00E96EBF">
        <w:rPr>
          <w:rStyle w:val="Siln"/>
          <w:b w:val="0"/>
        </w:rPr>
        <w:tab/>
        <w:t xml:space="preserve">Skutečně provedené práce budou </w:t>
      </w:r>
      <w:proofErr w:type="spellStart"/>
      <w:r w:rsidRPr="00E96EBF">
        <w:rPr>
          <w:rStyle w:val="Siln"/>
          <w:b w:val="0"/>
        </w:rPr>
        <w:t>Archaia</w:t>
      </w:r>
      <w:proofErr w:type="spellEnd"/>
      <w:r w:rsidRPr="00E96EBF">
        <w:rPr>
          <w:rStyle w:val="Siln"/>
          <w:b w:val="0"/>
        </w:rPr>
        <w:t xml:space="preserve"> Brno, </w:t>
      </w:r>
      <w:proofErr w:type="spellStart"/>
      <w:r w:rsidRPr="00E96EBF">
        <w:rPr>
          <w:rStyle w:val="Siln"/>
          <w:b w:val="0"/>
        </w:rPr>
        <w:t>z.ú</w:t>
      </w:r>
      <w:proofErr w:type="spellEnd"/>
      <w:r w:rsidRPr="00E96EBF">
        <w:rPr>
          <w:rStyle w:val="Siln"/>
          <w:b w:val="0"/>
        </w:rPr>
        <w:t xml:space="preserve">. evidovány v deníku výzkumu a průběžně, písemně schvalovány objednatelem. Takto vedené, schválené, záznamy jsou nezbytným podkladem pro fakturaci zhotovitele </w:t>
      </w:r>
    </w:p>
    <w:p w:rsidR="00A322E3" w:rsidRPr="00E96EBF" w:rsidRDefault="00A322E3" w:rsidP="00A322E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 xml:space="preserve">- </w:t>
      </w:r>
      <w:r w:rsidRPr="00E96EBF">
        <w:rPr>
          <w:rStyle w:val="Siln"/>
          <w:b w:val="0"/>
        </w:rPr>
        <w:tab/>
        <w:t xml:space="preserve">Během práce v terénu má </w:t>
      </w:r>
      <w:proofErr w:type="spellStart"/>
      <w:r w:rsidRPr="00E96EBF">
        <w:rPr>
          <w:rStyle w:val="Siln"/>
          <w:b w:val="0"/>
        </w:rPr>
        <w:t>Archaia</w:t>
      </w:r>
      <w:proofErr w:type="spellEnd"/>
      <w:r w:rsidRPr="00E96EBF">
        <w:rPr>
          <w:rStyle w:val="Siln"/>
          <w:b w:val="0"/>
        </w:rPr>
        <w:t xml:space="preserve"> Brno, </w:t>
      </w:r>
      <w:proofErr w:type="spellStart"/>
      <w:r w:rsidRPr="00E96EBF">
        <w:rPr>
          <w:rStyle w:val="Siln"/>
          <w:b w:val="0"/>
        </w:rPr>
        <w:t>z.ú</w:t>
      </w:r>
      <w:proofErr w:type="spellEnd"/>
      <w:r w:rsidRPr="00E96EBF">
        <w:rPr>
          <w:rStyle w:val="Siln"/>
          <w:b w:val="0"/>
        </w:rPr>
        <w:t>. povinnost konzultovat a předkládat</w:t>
      </w:r>
      <w:r w:rsidR="00F65C03" w:rsidRPr="00E96EBF">
        <w:rPr>
          <w:rStyle w:val="Siln"/>
          <w:b w:val="0"/>
        </w:rPr>
        <w:t xml:space="preserve"> objednateli</w:t>
      </w:r>
      <w:r w:rsidRPr="00E96EBF">
        <w:rPr>
          <w:rStyle w:val="Siln"/>
          <w:b w:val="0"/>
        </w:rPr>
        <w:t xml:space="preserve"> ke schválení záznamy v deníku výzkumu </w:t>
      </w:r>
      <w:r w:rsidR="00F65C03" w:rsidRPr="00E96EBF">
        <w:rPr>
          <w:rStyle w:val="Siln"/>
          <w:b w:val="0"/>
        </w:rPr>
        <w:t>týdně.</w:t>
      </w:r>
      <w:r w:rsidRPr="00E96EBF">
        <w:rPr>
          <w:rStyle w:val="Siln"/>
          <w:b w:val="0"/>
        </w:rPr>
        <w:t xml:space="preserve"> </w:t>
      </w:r>
      <w:r w:rsidR="00F65C03" w:rsidRPr="00E96EBF">
        <w:rPr>
          <w:rStyle w:val="Siln"/>
          <w:b w:val="0"/>
        </w:rPr>
        <w:t xml:space="preserve">Pokud nebude záznam v deníku </w:t>
      </w:r>
      <w:proofErr w:type="gramStart"/>
      <w:r w:rsidR="00F65C03" w:rsidRPr="00E96EBF">
        <w:rPr>
          <w:rStyle w:val="Siln"/>
          <w:b w:val="0"/>
        </w:rPr>
        <w:t xml:space="preserve">výzkumu </w:t>
      </w:r>
      <w:r w:rsidRPr="00E96EBF">
        <w:rPr>
          <w:rStyle w:val="Siln"/>
          <w:b w:val="0"/>
        </w:rPr>
        <w:t xml:space="preserve"> </w:t>
      </w:r>
      <w:r w:rsidR="00F65C03" w:rsidRPr="00E96EBF">
        <w:rPr>
          <w:rStyle w:val="Siln"/>
          <w:b w:val="0"/>
        </w:rPr>
        <w:t>schválen</w:t>
      </w:r>
      <w:proofErr w:type="gramEnd"/>
      <w:r w:rsidR="00F65C03" w:rsidRPr="00E96EBF">
        <w:rPr>
          <w:rStyle w:val="Siln"/>
          <w:b w:val="0"/>
        </w:rPr>
        <w:t xml:space="preserve"> objednatelem, bude nadále</w:t>
      </w:r>
      <w:r w:rsidRPr="00E96EBF">
        <w:rPr>
          <w:rStyle w:val="Siln"/>
          <w:b w:val="0"/>
        </w:rPr>
        <w:t xml:space="preserve"> považován za </w:t>
      </w:r>
      <w:r w:rsidR="00F65C03" w:rsidRPr="00E96EBF">
        <w:rPr>
          <w:rStyle w:val="Siln"/>
          <w:b w:val="0"/>
        </w:rPr>
        <w:t>ne</w:t>
      </w:r>
      <w:r w:rsidRPr="00E96EBF">
        <w:rPr>
          <w:rStyle w:val="Siln"/>
          <w:b w:val="0"/>
        </w:rPr>
        <w:t>odsouhlasený</w:t>
      </w:r>
      <w:r w:rsidR="00F65C03" w:rsidRPr="00E96EBF">
        <w:rPr>
          <w:rStyle w:val="Siln"/>
          <w:b w:val="0"/>
        </w:rPr>
        <w:t>.</w:t>
      </w:r>
    </w:p>
    <w:p w:rsidR="00F65C03" w:rsidRPr="00E96EBF" w:rsidRDefault="00F65C03" w:rsidP="00A322E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>-</w:t>
      </w:r>
      <w:r w:rsidRPr="00E96EBF">
        <w:rPr>
          <w:rStyle w:val="Siln"/>
          <w:b w:val="0"/>
        </w:rPr>
        <w:tab/>
      </w:r>
      <w:proofErr w:type="spellStart"/>
      <w:r w:rsidRPr="00E96EBF">
        <w:rPr>
          <w:rStyle w:val="Siln"/>
          <w:b w:val="0"/>
        </w:rPr>
        <w:t>Archaia</w:t>
      </w:r>
      <w:proofErr w:type="spellEnd"/>
      <w:r w:rsidRPr="00E96EBF">
        <w:rPr>
          <w:rStyle w:val="Siln"/>
          <w:b w:val="0"/>
        </w:rPr>
        <w:t xml:space="preserve"> Brno, </w:t>
      </w:r>
      <w:proofErr w:type="spellStart"/>
      <w:r w:rsidRPr="00E96EBF">
        <w:rPr>
          <w:rStyle w:val="Siln"/>
          <w:b w:val="0"/>
        </w:rPr>
        <w:t>z.ú</w:t>
      </w:r>
      <w:proofErr w:type="spellEnd"/>
      <w:r w:rsidRPr="00E96EBF">
        <w:rPr>
          <w:rStyle w:val="Siln"/>
          <w:b w:val="0"/>
        </w:rPr>
        <w:t>. má povinnost trvale vést aktualizovaný přehled o finančním plnění dle této objednávky a na výzvu objednatele předložit aktuální stav plnění.</w:t>
      </w:r>
    </w:p>
    <w:p w:rsidR="00A644DE" w:rsidRPr="00E96EBF" w:rsidRDefault="00F65C03" w:rsidP="00E96EB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Siln"/>
          <w:b w:val="0"/>
        </w:rPr>
      </w:pPr>
      <w:r w:rsidRPr="00E96EBF">
        <w:rPr>
          <w:rStyle w:val="Siln"/>
          <w:b w:val="0"/>
        </w:rPr>
        <w:t>-</w:t>
      </w:r>
      <w:r w:rsidRPr="00E96EBF">
        <w:rPr>
          <w:rStyle w:val="Siln"/>
          <w:b w:val="0"/>
        </w:rPr>
        <w:tab/>
        <w:t>Závěrečná faktura bude vystavena po ukončení zpracování terénní části výzkumu a po předání nálezové zprávy objednate</w:t>
      </w:r>
      <w:r w:rsidR="00E96EBF" w:rsidRPr="00E96EBF">
        <w:rPr>
          <w:rStyle w:val="Siln"/>
          <w:b w:val="0"/>
        </w:rPr>
        <w:t>li</w:t>
      </w:r>
    </w:p>
    <w:p w:rsidR="00E96EBF" w:rsidRPr="00E96EBF" w:rsidRDefault="00E96EBF" w:rsidP="00D90911">
      <w:pPr>
        <w:rPr>
          <w:rStyle w:val="Siln"/>
          <w:b w:val="0"/>
        </w:rPr>
      </w:pPr>
    </w:p>
    <w:p w:rsidR="00E96EBF" w:rsidRPr="00E96EBF" w:rsidRDefault="00E96EBF" w:rsidP="00E96EBF">
      <w:pPr>
        <w:spacing w:after="0" w:line="240" w:lineRule="auto"/>
        <w:rPr>
          <w:rStyle w:val="Siln"/>
          <w:b w:val="0"/>
        </w:rPr>
      </w:pPr>
      <w:r w:rsidRPr="00E96EBF">
        <w:rPr>
          <w:rStyle w:val="Siln"/>
          <w:b w:val="0"/>
        </w:rPr>
        <w:lastRenderedPageBreak/>
        <w:t xml:space="preserve">-      Terénní práce budou ukončeny podpisem předávacího protokolu oběma smluvními </w:t>
      </w:r>
    </w:p>
    <w:p w:rsidR="00E96EBF" w:rsidRPr="00E96EBF" w:rsidRDefault="00E96EBF" w:rsidP="00E96EBF">
      <w:pPr>
        <w:spacing w:after="0" w:line="240" w:lineRule="auto"/>
        <w:rPr>
          <w:rStyle w:val="Siln"/>
          <w:b w:val="0"/>
        </w:rPr>
      </w:pPr>
      <w:r w:rsidRPr="00E96EBF">
        <w:rPr>
          <w:rStyle w:val="Siln"/>
          <w:b w:val="0"/>
        </w:rPr>
        <w:t xml:space="preserve">       stranami.</w:t>
      </w:r>
    </w:p>
    <w:p w:rsidR="00E96EBF" w:rsidRPr="00E96EBF" w:rsidRDefault="00E96EBF" w:rsidP="00E96EBF">
      <w:pPr>
        <w:spacing w:after="0" w:line="240" w:lineRule="auto"/>
        <w:ind w:left="708" w:hanging="708"/>
        <w:rPr>
          <w:rStyle w:val="Siln"/>
          <w:b w:val="0"/>
        </w:rPr>
      </w:pPr>
      <w:r w:rsidRPr="00E96EBF">
        <w:rPr>
          <w:rStyle w:val="Siln"/>
          <w:b w:val="0"/>
        </w:rPr>
        <w:t xml:space="preserve">-      Předání závěrečné nálezové zprávy ve dvou listinných exemplářích a 1x elektronicky bude </w:t>
      </w:r>
    </w:p>
    <w:p w:rsidR="00E96EBF" w:rsidRPr="00E96EBF" w:rsidRDefault="00E96EBF" w:rsidP="00E96EBF">
      <w:pPr>
        <w:spacing w:after="0" w:line="240" w:lineRule="auto"/>
        <w:ind w:left="708" w:hanging="708"/>
        <w:rPr>
          <w:rStyle w:val="Siln"/>
          <w:b w:val="0"/>
        </w:rPr>
      </w:pPr>
      <w:r w:rsidRPr="00E96EBF">
        <w:rPr>
          <w:rStyle w:val="Siln"/>
          <w:b w:val="0"/>
        </w:rPr>
        <w:t xml:space="preserve">       stvrzeno podpisem předávacího protokolu oběma smluvními stranami. </w:t>
      </w:r>
    </w:p>
    <w:p w:rsidR="00E96EBF" w:rsidRDefault="00E96EBF" w:rsidP="00E96EBF">
      <w:pPr>
        <w:spacing w:after="0" w:line="240" w:lineRule="auto"/>
        <w:ind w:left="708" w:hanging="708"/>
        <w:rPr>
          <w:rStyle w:val="Siln"/>
          <w:b w:val="0"/>
        </w:rPr>
      </w:pPr>
      <w:r w:rsidRPr="00E96EBF">
        <w:rPr>
          <w:rStyle w:val="Siln"/>
          <w:b w:val="0"/>
        </w:rPr>
        <w:t xml:space="preserve">-      Pracovníci </w:t>
      </w:r>
      <w:proofErr w:type="spellStart"/>
      <w:r w:rsidRPr="00E96EBF">
        <w:rPr>
          <w:rStyle w:val="Siln"/>
          <w:b w:val="0"/>
        </w:rPr>
        <w:t>Archaia</w:t>
      </w:r>
      <w:proofErr w:type="spellEnd"/>
      <w:r w:rsidRPr="00E96EBF">
        <w:rPr>
          <w:rStyle w:val="Siln"/>
          <w:b w:val="0"/>
        </w:rPr>
        <w:t xml:space="preserve"> Brno, </w:t>
      </w:r>
      <w:proofErr w:type="spellStart"/>
      <w:r w:rsidRPr="00E96EBF">
        <w:rPr>
          <w:rStyle w:val="Siln"/>
          <w:b w:val="0"/>
        </w:rPr>
        <w:t>z.ú</w:t>
      </w:r>
      <w:proofErr w:type="spellEnd"/>
      <w:r w:rsidRPr="00E96EBF">
        <w:rPr>
          <w:rStyle w:val="Siln"/>
          <w:b w:val="0"/>
        </w:rPr>
        <w:t>. jsou povinni dodržovat na staveništi veškeré předpisy BOZP.</w:t>
      </w:r>
    </w:p>
    <w:p w:rsidR="00E96EBF" w:rsidRPr="00E96EBF" w:rsidRDefault="00E96EBF" w:rsidP="00E96EBF">
      <w:pPr>
        <w:spacing w:after="0" w:line="240" w:lineRule="auto"/>
        <w:ind w:left="708" w:hanging="708"/>
        <w:rPr>
          <w:rStyle w:val="Siln"/>
          <w:b w:val="0"/>
        </w:rPr>
      </w:pPr>
      <w:r>
        <w:rPr>
          <w:rStyle w:val="Siln"/>
          <w:b w:val="0"/>
        </w:rPr>
        <w:t xml:space="preserve">-      </w:t>
      </w:r>
      <w:r w:rsidRPr="00E96EBF">
        <w:rPr>
          <w:rStyle w:val="Siln"/>
          <w:b w:val="0"/>
        </w:rPr>
        <w:t xml:space="preserve">Pracovníci </w:t>
      </w:r>
      <w:proofErr w:type="spellStart"/>
      <w:r w:rsidRPr="00E96EBF">
        <w:rPr>
          <w:rStyle w:val="Siln"/>
          <w:b w:val="0"/>
        </w:rPr>
        <w:t>Archaia</w:t>
      </w:r>
      <w:proofErr w:type="spellEnd"/>
      <w:r w:rsidRPr="00E96EBF">
        <w:rPr>
          <w:rStyle w:val="Siln"/>
          <w:b w:val="0"/>
        </w:rPr>
        <w:t xml:space="preserve"> Brno, </w:t>
      </w:r>
      <w:proofErr w:type="spellStart"/>
      <w:r w:rsidRPr="00E96EBF">
        <w:rPr>
          <w:rStyle w:val="Siln"/>
          <w:b w:val="0"/>
        </w:rPr>
        <w:t>z.ú</w:t>
      </w:r>
      <w:proofErr w:type="spellEnd"/>
      <w:r w:rsidRPr="00E96EBF">
        <w:rPr>
          <w:rStyle w:val="Siln"/>
          <w:b w:val="0"/>
        </w:rPr>
        <w:t xml:space="preserve">.  si zajistí řádné ukládání a zabezpečení materiálu, surovin a </w:t>
      </w:r>
    </w:p>
    <w:p w:rsidR="00E96EBF" w:rsidRPr="00E96EBF" w:rsidRDefault="00E96EBF" w:rsidP="00E96EBF">
      <w:pPr>
        <w:spacing w:after="0" w:line="240" w:lineRule="auto"/>
        <w:ind w:left="708" w:hanging="708"/>
        <w:rPr>
          <w:rStyle w:val="Siln"/>
          <w:b w:val="0"/>
        </w:rPr>
      </w:pPr>
      <w:r w:rsidRPr="00E96EBF">
        <w:rPr>
          <w:rStyle w:val="Siln"/>
          <w:b w:val="0"/>
        </w:rPr>
        <w:t xml:space="preserve">       strojů. Objednatel nenese odpovědnost za jejich případné ztráty a odcizení.</w:t>
      </w:r>
    </w:p>
    <w:p w:rsidR="00E96EBF" w:rsidRPr="00E96EBF" w:rsidRDefault="00E96EBF" w:rsidP="00E96EBF">
      <w:pPr>
        <w:spacing w:after="0" w:line="240" w:lineRule="auto"/>
        <w:ind w:left="708" w:hanging="708"/>
        <w:rPr>
          <w:rStyle w:val="Siln"/>
          <w:b w:val="0"/>
        </w:rPr>
      </w:pPr>
      <w:r w:rsidRPr="00E96EBF">
        <w:rPr>
          <w:rStyle w:val="Siln"/>
          <w:b w:val="0"/>
        </w:rPr>
        <w:t xml:space="preserve">-     </w:t>
      </w:r>
      <w:r>
        <w:rPr>
          <w:rStyle w:val="Siln"/>
          <w:b w:val="0"/>
        </w:rPr>
        <w:t xml:space="preserve"> </w:t>
      </w:r>
      <w:proofErr w:type="spellStart"/>
      <w:r w:rsidRPr="00E96EBF">
        <w:rPr>
          <w:rStyle w:val="Siln"/>
          <w:b w:val="0"/>
        </w:rPr>
        <w:t>Archaia</w:t>
      </w:r>
      <w:proofErr w:type="spellEnd"/>
      <w:r w:rsidRPr="00E96EBF">
        <w:rPr>
          <w:rStyle w:val="Siln"/>
          <w:b w:val="0"/>
        </w:rPr>
        <w:t xml:space="preserve"> Brno, </w:t>
      </w:r>
      <w:proofErr w:type="spellStart"/>
      <w:r w:rsidRPr="00E96EBF">
        <w:rPr>
          <w:rStyle w:val="Siln"/>
          <w:b w:val="0"/>
        </w:rPr>
        <w:t>z.ú</w:t>
      </w:r>
      <w:proofErr w:type="spellEnd"/>
      <w:r w:rsidRPr="00E96EBF">
        <w:rPr>
          <w:rStyle w:val="Siln"/>
          <w:b w:val="0"/>
        </w:rPr>
        <w:t xml:space="preserve">.   nezodpovídá za odvoz či uložení jím vykopané zeminy, se kterou se </w:t>
      </w:r>
    </w:p>
    <w:p w:rsidR="00E96EBF" w:rsidRDefault="00E96EBF" w:rsidP="00E96EBF">
      <w:pPr>
        <w:spacing w:after="0" w:line="240" w:lineRule="auto"/>
        <w:ind w:left="708" w:hanging="708"/>
        <w:rPr>
          <w:rStyle w:val="Siln"/>
          <w:b w:val="0"/>
        </w:rPr>
      </w:pPr>
      <w:r w:rsidRPr="00E96EBF">
        <w:rPr>
          <w:rStyle w:val="Siln"/>
          <w:b w:val="0"/>
        </w:rPr>
        <w:t xml:space="preserve">      </w:t>
      </w:r>
      <w:r>
        <w:rPr>
          <w:rStyle w:val="Siln"/>
          <w:b w:val="0"/>
        </w:rPr>
        <w:t xml:space="preserve"> </w:t>
      </w:r>
      <w:r w:rsidRPr="00E96EBF">
        <w:rPr>
          <w:rStyle w:val="Siln"/>
          <w:b w:val="0"/>
        </w:rPr>
        <w:t>objednatel zavazuje nakládat na vlastní náklady.</w:t>
      </w:r>
    </w:p>
    <w:p w:rsidR="0074236E" w:rsidRDefault="0074236E" w:rsidP="00E96EBF">
      <w:pPr>
        <w:spacing w:after="0" w:line="240" w:lineRule="auto"/>
        <w:ind w:left="708" w:hanging="708"/>
        <w:rPr>
          <w:rStyle w:val="Siln"/>
          <w:b w:val="0"/>
        </w:rPr>
      </w:pPr>
    </w:p>
    <w:p w:rsidR="0074236E" w:rsidRDefault="0074236E" w:rsidP="00E96EBF">
      <w:pPr>
        <w:spacing w:after="0" w:line="240" w:lineRule="auto"/>
        <w:ind w:left="708" w:hanging="708"/>
        <w:rPr>
          <w:rStyle w:val="Siln"/>
          <w:b w:val="0"/>
        </w:rPr>
      </w:pPr>
      <w:r>
        <w:rPr>
          <w:rStyle w:val="Siln"/>
          <w:b w:val="0"/>
        </w:rPr>
        <w:t xml:space="preserve">Ukončením plnění dle této objednávky ze strany </w:t>
      </w:r>
      <w:proofErr w:type="spellStart"/>
      <w:r w:rsidRPr="00E96EBF">
        <w:rPr>
          <w:rStyle w:val="Siln"/>
          <w:b w:val="0"/>
        </w:rPr>
        <w:t>Archaia</w:t>
      </w:r>
      <w:proofErr w:type="spellEnd"/>
      <w:r w:rsidRPr="00E96EBF">
        <w:rPr>
          <w:rStyle w:val="Siln"/>
          <w:b w:val="0"/>
        </w:rPr>
        <w:t xml:space="preserve"> Brno, </w:t>
      </w:r>
      <w:proofErr w:type="spellStart"/>
      <w:r w:rsidRPr="00E96EBF">
        <w:rPr>
          <w:rStyle w:val="Siln"/>
          <w:b w:val="0"/>
        </w:rPr>
        <w:t>z.ú</w:t>
      </w:r>
      <w:proofErr w:type="spellEnd"/>
      <w:r w:rsidRPr="00E96EBF">
        <w:rPr>
          <w:rStyle w:val="Siln"/>
          <w:b w:val="0"/>
        </w:rPr>
        <w:t xml:space="preserve">. </w:t>
      </w:r>
      <w:r>
        <w:rPr>
          <w:rStyle w:val="Siln"/>
          <w:b w:val="0"/>
        </w:rPr>
        <w:t xml:space="preserve">se dohodou obou smluvních </w:t>
      </w:r>
    </w:p>
    <w:p w:rsidR="0074236E" w:rsidRDefault="0074236E" w:rsidP="00E96EBF">
      <w:pPr>
        <w:spacing w:after="0" w:line="240" w:lineRule="auto"/>
        <w:ind w:left="708" w:hanging="708"/>
        <w:rPr>
          <w:rStyle w:val="Siln"/>
          <w:b w:val="0"/>
        </w:rPr>
      </w:pPr>
      <w:r>
        <w:rPr>
          <w:rStyle w:val="Siln"/>
          <w:b w:val="0"/>
        </w:rPr>
        <w:t xml:space="preserve">stran rozumí provedení veškerých činností, týkajících se předmětu plnění dle této objednávky, </w:t>
      </w:r>
    </w:p>
    <w:p w:rsidR="0074236E" w:rsidRDefault="0074236E" w:rsidP="00E96EBF">
      <w:pPr>
        <w:spacing w:after="0" w:line="240" w:lineRule="auto"/>
        <w:ind w:left="708" w:hanging="708"/>
        <w:rPr>
          <w:rStyle w:val="Siln"/>
          <w:b w:val="0"/>
        </w:rPr>
      </w:pPr>
      <w:r>
        <w:rPr>
          <w:rStyle w:val="Siln"/>
          <w:b w:val="0"/>
        </w:rPr>
        <w:t xml:space="preserve">předání závěrečné nálezové zprávy a podepsání protokolu oběma smluvními stranami. </w:t>
      </w:r>
    </w:p>
    <w:p w:rsidR="0074236E" w:rsidRDefault="0074236E" w:rsidP="00E96EBF">
      <w:pPr>
        <w:spacing w:after="0" w:line="240" w:lineRule="auto"/>
        <w:ind w:left="708" w:hanging="708"/>
        <w:rPr>
          <w:rStyle w:val="Siln"/>
          <w:b w:val="0"/>
        </w:rPr>
      </w:pPr>
    </w:p>
    <w:p w:rsidR="0074236E" w:rsidRPr="0074236E" w:rsidRDefault="0074236E" w:rsidP="0074236E">
      <w:pPr>
        <w:widowControl w:val="0"/>
        <w:suppressAutoHyphens/>
        <w:autoSpaceDE w:val="0"/>
        <w:autoSpaceDN w:val="0"/>
        <w:adjustRightInd w:val="0"/>
        <w:jc w:val="both"/>
        <w:rPr>
          <w:rStyle w:val="Siln"/>
          <w:b w:val="0"/>
        </w:rPr>
      </w:pPr>
      <w:r w:rsidRPr="0074236E">
        <w:rPr>
          <w:rStyle w:val="Siln"/>
          <w:b w:val="0"/>
        </w:rPr>
        <w:t>Neodevzdá</w:t>
      </w:r>
      <w:r w:rsidRPr="0074236E">
        <w:rPr>
          <w:rStyle w:val="Siln"/>
        </w:rPr>
        <w:t>-</w:t>
      </w:r>
      <w:r w:rsidRPr="0074236E">
        <w:rPr>
          <w:rStyle w:val="Siln"/>
          <w:b w:val="0"/>
        </w:rPr>
        <w:t xml:space="preserve">li </w:t>
      </w:r>
      <w:proofErr w:type="spellStart"/>
      <w:r w:rsidRPr="00E96EBF">
        <w:rPr>
          <w:rStyle w:val="Siln"/>
          <w:b w:val="0"/>
        </w:rPr>
        <w:t>Archaia</w:t>
      </w:r>
      <w:proofErr w:type="spellEnd"/>
      <w:r w:rsidRPr="00E96EBF">
        <w:rPr>
          <w:rStyle w:val="Siln"/>
          <w:b w:val="0"/>
        </w:rPr>
        <w:t xml:space="preserve"> Brno, </w:t>
      </w:r>
      <w:proofErr w:type="spellStart"/>
      <w:r w:rsidRPr="00E96EBF">
        <w:rPr>
          <w:rStyle w:val="Siln"/>
          <w:b w:val="0"/>
        </w:rPr>
        <w:t>z.ú</w:t>
      </w:r>
      <w:proofErr w:type="spellEnd"/>
      <w:r w:rsidRPr="00E96EBF">
        <w:rPr>
          <w:rStyle w:val="Siln"/>
          <w:b w:val="0"/>
        </w:rPr>
        <w:t xml:space="preserve">. </w:t>
      </w:r>
      <w:r w:rsidRPr="0074236E">
        <w:rPr>
          <w:rStyle w:val="Siln"/>
          <w:b w:val="0"/>
        </w:rPr>
        <w:t>dílo v</w:t>
      </w:r>
      <w:r>
        <w:rPr>
          <w:rStyle w:val="Siln"/>
          <w:b w:val="0"/>
        </w:rPr>
        <w:t> </w:t>
      </w:r>
      <w:r w:rsidRPr="0074236E">
        <w:rPr>
          <w:rStyle w:val="Siln"/>
          <w:b w:val="0"/>
        </w:rPr>
        <w:t>termínu</w:t>
      </w:r>
      <w:r>
        <w:rPr>
          <w:rStyle w:val="Siln"/>
          <w:b w:val="0"/>
        </w:rPr>
        <w:t xml:space="preserve"> daném objednávkou</w:t>
      </w:r>
      <w:r w:rsidRPr="0074236E">
        <w:rPr>
          <w:rStyle w:val="Siln"/>
          <w:b w:val="0"/>
        </w:rPr>
        <w:t xml:space="preserve">, zavazuje se uhradit objednateli smluvní pokutu dohodnutou na </w:t>
      </w:r>
      <w:proofErr w:type="gramStart"/>
      <w:r w:rsidRPr="0074236E">
        <w:rPr>
          <w:rStyle w:val="Siln"/>
          <w:b w:val="0"/>
        </w:rPr>
        <w:t>0,5%</w:t>
      </w:r>
      <w:proofErr w:type="gramEnd"/>
      <w:r w:rsidRPr="0074236E">
        <w:rPr>
          <w:rStyle w:val="Siln"/>
          <w:b w:val="0"/>
        </w:rPr>
        <w:t xml:space="preserve"> z ceny díla za každý den prodlení. Smluvní pokutu je objednatel oprávněn odečíst od fakturované částky za zhotovení díla.</w:t>
      </w:r>
    </w:p>
    <w:p w:rsidR="0074236E" w:rsidRPr="00E96EBF" w:rsidRDefault="0074236E" w:rsidP="00E96EBF">
      <w:pPr>
        <w:spacing w:after="0" w:line="240" w:lineRule="auto"/>
        <w:ind w:left="708" w:hanging="708"/>
        <w:rPr>
          <w:rStyle w:val="Siln"/>
          <w:b w:val="0"/>
        </w:rPr>
      </w:pPr>
    </w:p>
    <w:p w:rsidR="00E96EBF" w:rsidRPr="00E96EBF" w:rsidRDefault="00E96EBF" w:rsidP="00E96EBF">
      <w:pPr>
        <w:spacing w:after="0" w:line="240" w:lineRule="auto"/>
        <w:ind w:left="708" w:hanging="708"/>
        <w:rPr>
          <w:rStyle w:val="Siln"/>
          <w:b w:val="0"/>
        </w:rPr>
      </w:pPr>
    </w:p>
    <w:p w:rsidR="005D4CFB" w:rsidRPr="00E96EBF" w:rsidRDefault="005D4CFB" w:rsidP="00D90911">
      <w:pPr>
        <w:rPr>
          <w:rStyle w:val="Siln"/>
          <w:b w:val="0"/>
        </w:rPr>
      </w:pPr>
      <w:r w:rsidRPr="00E96EBF">
        <w:rPr>
          <w:rStyle w:val="Siln"/>
          <w:b w:val="0"/>
        </w:rPr>
        <w:t>Termín zhotovení:</w:t>
      </w:r>
      <w:r w:rsidR="0074236E">
        <w:rPr>
          <w:rStyle w:val="Siln"/>
          <w:b w:val="0"/>
        </w:rPr>
        <w:t xml:space="preserve"> 1.11.2023</w:t>
      </w:r>
      <w:r w:rsidRPr="00E96EBF">
        <w:rPr>
          <w:rStyle w:val="Siln"/>
          <w:b w:val="0"/>
        </w:rPr>
        <w:br/>
        <w:t>Dohodnutý cenový limit:</w:t>
      </w:r>
      <w:r w:rsidR="0074236E">
        <w:rPr>
          <w:rStyle w:val="Siln"/>
          <w:b w:val="0"/>
        </w:rPr>
        <w:t xml:space="preserve"> 96.000,-</w:t>
      </w:r>
      <w:r w:rsidR="00B82796">
        <w:rPr>
          <w:rStyle w:val="Siln"/>
          <w:b w:val="0"/>
        </w:rPr>
        <w:t xml:space="preserve"> bez DPH</w:t>
      </w:r>
      <w:r w:rsidRPr="00E96EBF">
        <w:rPr>
          <w:rStyle w:val="Siln"/>
          <w:b w:val="0"/>
        </w:rPr>
        <w:br/>
        <w:t>Platba: bezhotovostní platební styk</w:t>
      </w:r>
      <w:r w:rsidRPr="00E96EBF">
        <w:rPr>
          <w:rStyle w:val="Siln"/>
          <w:b w:val="0"/>
        </w:rPr>
        <w:br/>
        <w:t>Organizace je plátcem DPH</w:t>
      </w:r>
      <w:bookmarkStart w:id="0" w:name="_GoBack"/>
      <w:bookmarkEnd w:id="0"/>
      <w:r w:rsidRPr="00E96EBF">
        <w:rPr>
          <w:rStyle w:val="Siln"/>
          <w:b w:val="0"/>
        </w:rPr>
        <w:br/>
        <w:t>Splatnost: 30 dní</w:t>
      </w:r>
    </w:p>
    <w:p w:rsidR="00AC34AC" w:rsidRPr="00D90911" w:rsidRDefault="00AE42BB" w:rsidP="00D90911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>S pozdravem</w:t>
      </w:r>
    </w:p>
    <w:p w:rsidR="00C435F7" w:rsidRDefault="006D6AEE" w:rsidP="00D90911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br/>
      </w:r>
      <w:r w:rsidR="00027ACC" w:rsidRPr="00D90911">
        <w:rPr>
          <w:rStyle w:val="Siln"/>
          <w:b w:val="0"/>
          <w:bCs w:val="0"/>
        </w:rPr>
        <w:t>Jan Press</w:t>
      </w:r>
      <w:r w:rsidR="00027ACC" w:rsidRPr="00D90911">
        <w:rPr>
          <w:rStyle w:val="Siln"/>
          <w:b w:val="0"/>
          <w:bCs w:val="0"/>
        </w:rPr>
        <w:br/>
      </w:r>
      <w:r w:rsidR="00AD1C02" w:rsidRPr="00D90911">
        <w:rPr>
          <w:rStyle w:val="Siln"/>
          <w:b w:val="0"/>
          <w:bCs w:val="0"/>
        </w:rPr>
        <w:t>ředitel Moravské galerie v</w:t>
      </w:r>
      <w:r w:rsidR="0074236E">
        <w:rPr>
          <w:rStyle w:val="Siln"/>
          <w:b w:val="0"/>
          <w:bCs w:val="0"/>
        </w:rPr>
        <w:t> </w:t>
      </w:r>
      <w:r w:rsidR="00AD1C02" w:rsidRPr="00D90911">
        <w:rPr>
          <w:rStyle w:val="Siln"/>
          <w:b w:val="0"/>
          <w:bCs w:val="0"/>
        </w:rPr>
        <w:t>Brně</w:t>
      </w:r>
    </w:p>
    <w:p w:rsidR="0074236E" w:rsidRDefault="0074236E" w:rsidP="00D90911">
      <w:pPr>
        <w:rPr>
          <w:rStyle w:val="Siln"/>
          <w:b w:val="0"/>
          <w:bCs w:val="0"/>
        </w:rPr>
      </w:pPr>
    </w:p>
    <w:p w:rsidR="00FA246B" w:rsidRDefault="00C435F7" w:rsidP="00350E3B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 xml:space="preserve">Vyřizuje: </w:t>
      </w:r>
      <w:r w:rsidR="00D90911">
        <w:rPr>
          <w:rStyle w:val="Siln"/>
          <w:b w:val="0"/>
          <w:bCs w:val="0"/>
        </w:rPr>
        <w:br/>
      </w:r>
      <w:r w:rsidRPr="0074236E">
        <w:rPr>
          <w:rStyle w:val="Siln"/>
          <w:b w:val="0"/>
          <w:bCs w:val="0"/>
        </w:rPr>
        <w:t>J</w:t>
      </w:r>
      <w:r w:rsidR="0074236E" w:rsidRPr="0074236E">
        <w:rPr>
          <w:rStyle w:val="Siln"/>
          <w:b w:val="0"/>
          <w:bCs w:val="0"/>
        </w:rPr>
        <w:t>an Sáňka</w:t>
      </w:r>
      <w:r w:rsidRPr="0074236E">
        <w:rPr>
          <w:rStyle w:val="Siln"/>
          <w:b w:val="0"/>
          <w:bCs w:val="0"/>
        </w:rPr>
        <w:t xml:space="preserve">, e-mail: </w:t>
      </w:r>
      <w:hyperlink r:id="rId8" w:history="1">
        <w:r w:rsidR="0074236E" w:rsidRPr="0074236E">
          <w:rPr>
            <w:rStyle w:val="Hypertextovodkaz"/>
          </w:rPr>
          <w:t>jan.sanka@moravska-galerie.cz</w:t>
        </w:r>
      </w:hyperlink>
      <w:r w:rsidRPr="0074236E">
        <w:rPr>
          <w:rStyle w:val="Siln"/>
          <w:b w:val="0"/>
          <w:bCs w:val="0"/>
        </w:rPr>
        <w:t>, tel.: +420</w:t>
      </w:r>
      <w:r w:rsidR="0074236E" w:rsidRPr="0074236E">
        <w:rPr>
          <w:rStyle w:val="Siln"/>
          <w:b w:val="0"/>
          <w:bCs w:val="0"/>
        </w:rPr>
        <w:t> 773 072</w:t>
      </w:r>
      <w:r w:rsidR="00FA246B">
        <w:rPr>
          <w:rStyle w:val="Siln"/>
          <w:b w:val="0"/>
          <w:bCs w:val="0"/>
        </w:rPr>
        <w:t> </w:t>
      </w:r>
      <w:r w:rsidR="0074236E" w:rsidRPr="0074236E">
        <w:rPr>
          <w:rStyle w:val="Siln"/>
          <w:b w:val="0"/>
          <w:bCs w:val="0"/>
        </w:rPr>
        <w:t>310</w:t>
      </w:r>
    </w:p>
    <w:p w:rsidR="00350E3B" w:rsidRPr="00D90911" w:rsidRDefault="00D90911" w:rsidP="00FA246B">
      <w:r>
        <w:rPr>
          <w:rStyle w:val="Siln"/>
          <w:b w:val="0"/>
          <w:bCs w:val="0"/>
          <w:sz w:val="18"/>
          <w:szCs w:val="18"/>
        </w:rPr>
        <w:br/>
      </w:r>
      <w:r w:rsidRPr="00D90911">
        <w:rPr>
          <w:rStyle w:val="Siln"/>
          <w:b w:val="0"/>
          <w:bCs w:val="0"/>
          <w:sz w:val="18"/>
          <w:szCs w:val="18"/>
        </w:rPr>
        <w:t>„Dodavatel“ bere na vědomí a souhlasí s tím, že smlouva uzavřená na základě této objednávky podléhá povinnost</w:t>
      </w:r>
      <w:r w:rsidR="00D2422D">
        <w:rPr>
          <w:rStyle w:val="Siln"/>
          <w:b w:val="0"/>
          <w:bCs w:val="0"/>
          <w:sz w:val="18"/>
          <w:szCs w:val="18"/>
        </w:rPr>
        <w:t>i uveřejnění v registru smluv (</w:t>
      </w:r>
      <w:r w:rsidRPr="00D90911">
        <w:rPr>
          <w:rStyle w:val="Siln"/>
          <w:b w:val="0"/>
          <w:bCs w:val="0"/>
          <w:sz w:val="18"/>
          <w:szCs w:val="18"/>
        </w:rPr>
        <w:t>k tomu v podrobnostech viz zákon č. 340/2015 Sb.)</w:t>
      </w:r>
    </w:p>
    <w:sectPr w:rsidR="00350E3B" w:rsidRPr="00D90911" w:rsidSect="00D2422D">
      <w:headerReference w:type="default" r:id="rId9"/>
      <w:headerReference w:type="first" r:id="rId10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76" w:rsidRDefault="000F6876" w:rsidP="00692DF6">
      <w:pPr>
        <w:spacing w:after="0" w:line="240" w:lineRule="auto"/>
      </w:pPr>
      <w:r>
        <w:separator/>
      </w:r>
    </w:p>
  </w:endnote>
  <w:endnote w:type="continuationSeparator" w:id="0">
    <w:p w:rsidR="000F6876" w:rsidRDefault="000F6876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76" w:rsidRDefault="000F6876" w:rsidP="00692DF6">
      <w:pPr>
        <w:spacing w:after="0" w:line="240" w:lineRule="auto"/>
      </w:pPr>
      <w:r>
        <w:separator/>
      </w:r>
    </w:p>
  </w:footnote>
  <w:footnote w:type="continuationSeparator" w:id="0">
    <w:p w:rsidR="000F6876" w:rsidRDefault="000F6876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6EBF" w:rsidRDefault="00E96EBF" w:rsidP="00210C50">
        <w:pPr>
          <w:pStyle w:val="Zhlav"/>
          <w:jc w:val="right"/>
        </w:pPr>
      </w:p>
      <w:p w:rsidR="00692DF6" w:rsidRDefault="00D81455" w:rsidP="00E96EBF">
        <w:pPr>
          <w:pStyle w:val="Zhlav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49BE"/>
    <w:multiLevelType w:val="multilevel"/>
    <w:tmpl w:val="8FCA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46"/>
    <w:rsid w:val="000106B7"/>
    <w:rsid w:val="00027ACC"/>
    <w:rsid w:val="00065DD7"/>
    <w:rsid w:val="00067699"/>
    <w:rsid w:val="00080428"/>
    <w:rsid w:val="000F6876"/>
    <w:rsid w:val="00171AC2"/>
    <w:rsid w:val="0017603F"/>
    <w:rsid w:val="001D2792"/>
    <w:rsid w:val="00210C50"/>
    <w:rsid w:val="00212AF1"/>
    <w:rsid w:val="00244F01"/>
    <w:rsid w:val="00274B6D"/>
    <w:rsid w:val="002D1CAA"/>
    <w:rsid w:val="00344779"/>
    <w:rsid w:val="0034599F"/>
    <w:rsid w:val="00350E3B"/>
    <w:rsid w:val="003721D1"/>
    <w:rsid w:val="00375415"/>
    <w:rsid w:val="003925DD"/>
    <w:rsid w:val="003C55F0"/>
    <w:rsid w:val="003D2061"/>
    <w:rsid w:val="00440E9F"/>
    <w:rsid w:val="00457246"/>
    <w:rsid w:val="00496EB8"/>
    <w:rsid w:val="004F27FF"/>
    <w:rsid w:val="0050409E"/>
    <w:rsid w:val="005111D1"/>
    <w:rsid w:val="00530BF1"/>
    <w:rsid w:val="005D130B"/>
    <w:rsid w:val="005D4CFB"/>
    <w:rsid w:val="00641826"/>
    <w:rsid w:val="00692DF6"/>
    <w:rsid w:val="006D6AEE"/>
    <w:rsid w:val="0074236E"/>
    <w:rsid w:val="007510E6"/>
    <w:rsid w:val="0075210A"/>
    <w:rsid w:val="00787332"/>
    <w:rsid w:val="007E33C7"/>
    <w:rsid w:val="008105F8"/>
    <w:rsid w:val="00820632"/>
    <w:rsid w:val="00836BC2"/>
    <w:rsid w:val="00845A88"/>
    <w:rsid w:val="008B4F50"/>
    <w:rsid w:val="009E2D5B"/>
    <w:rsid w:val="009F3962"/>
    <w:rsid w:val="00A322E3"/>
    <w:rsid w:val="00A4708D"/>
    <w:rsid w:val="00A644DE"/>
    <w:rsid w:val="00A7417E"/>
    <w:rsid w:val="00A94940"/>
    <w:rsid w:val="00AB7D32"/>
    <w:rsid w:val="00AC34AC"/>
    <w:rsid w:val="00AD1C02"/>
    <w:rsid w:val="00AE42BB"/>
    <w:rsid w:val="00B82796"/>
    <w:rsid w:val="00B958A6"/>
    <w:rsid w:val="00BA59E6"/>
    <w:rsid w:val="00BB13C4"/>
    <w:rsid w:val="00BC4DDB"/>
    <w:rsid w:val="00BF2D41"/>
    <w:rsid w:val="00C005E6"/>
    <w:rsid w:val="00C05F7B"/>
    <w:rsid w:val="00C20F42"/>
    <w:rsid w:val="00C4087B"/>
    <w:rsid w:val="00C435F7"/>
    <w:rsid w:val="00C816A2"/>
    <w:rsid w:val="00CB5207"/>
    <w:rsid w:val="00CF7C9D"/>
    <w:rsid w:val="00D2422D"/>
    <w:rsid w:val="00D55422"/>
    <w:rsid w:val="00D81455"/>
    <w:rsid w:val="00D90911"/>
    <w:rsid w:val="00DB37E7"/>
    <w:rsid w:val="00DE238B"/>
    <w:rsid w:val="00DF6872"/>
    <w:rsid w:val="00DF7E05"/>
    <w:rsid w:val="00E542CB"/>
    <w:rsid w:val="00E96EBF"/>
    <w:rsid w:val="00EA2C8D"/>
    <w:rsid w:val="00EC0AAC"/>
    <w:rsid w:val="00F45AA7"/>
    <w:rsid w:val="00F65C03"/>
    <w:rsid w:val="00FA246B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FF8E"/>
  <w15:docId w15:val="{6F9900E0-F412-426D-9282-E964F806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d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4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anka@moravska-galer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ka\INVESTICE\Investice\M&#237;stodr&#382;itelsk&#253;%20pal&#225;c\MP_2022_2023_&#268;&#193;STE&#268;N&#193;%20REKONSTRUKCE\REALIZACE\SMLOUVY\Archaia\Archeologick&#253;%20dohled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E4E6-0B8C-4524-84F6-3073E185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Archeologický dohled_objednavka</Template>
  <TotalTime>7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Sáňka Jan</dc:creator>
  <cp:lastModifiedBy>Dosoudilová Pavla</cp:lastModifiedBy>
  <cp:revision>6</cp:revision>
  <cp:lastPrinted>2023-07-03T11:28:00Z</cp:lastPrinted>
  <dcterms:created xsi:type="dcterms:W3CDTF">2023-07-04T11:09:00Z</dcterms:created>
  <dcterms:modified xsi:type="dcterms:W3CDTF">2024-03-14T16:03:00Z</dcterms:modified>
</cp:coreProperties>
</file>