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11F1" w14:textId="77777777" w:rsidR="00A81B6C" w:rsidRDefault="00B73B87" w:rsidP="009B0D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A1229E">
        <w:rPr>
          <w:rFonts w:ascii="Courier New" w:hAnsi="Courier New" w:cs="Courier New"/>
          <w:sz w:val="24"/>
          <w:szCs w:val="24"/>
          <w:lang w:val="en-US"/>
        </w:rPr>
        <w:t>Firma</w:t>
      </w:r>
    </w:p>
    <w:p w14:paraId="021F1C00" w14:textId="77777777" w:rsidR="00B73B87" w:rsidRDefault="00A1229E" w:rsidP="009B0D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TermoReal, s.r.o.</w:t>
      </w:r>
    </w:p>
    <w:p w14:paraId="7E81F07B" w14:textId="77777777" w:rsidR="009B0D29" w:rsidRDefault="00A1229E" w:rsidP="009B0D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Teplárny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1300</w:t>
      </w:r>
    </w:p>
    <w:p w14:paraId="59F39FA3" w14:textId="77777777" w:rsidR="009B0D29" w:rsidRDefault="00A1229E" w:rsidP="009B0D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509 01 Nová Paka </w:t>
      </w:r>
    </w:p>
    <w:p w14:paraId="724011D8" w14:textId="77777777" w:rsidR="009B0D29" w:rsidRDefault="009B0D29" w:rsidP="009B0D29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EF97F4F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A1229E">
        <w:rPr>
          <w:rFonts w:ascii="Courier New" w:hAnsi="Courier New" w:cs="Courier New"/>
          <w:sz w:val="24"/>
          <w:szCs w:val="24"/>
          <w:lang w:val="en-US"/>
        </w:rPr>
        <w:t xml:space="preserve">     tel. 606 603 565</w:t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  <w:t xml:space="preserve">             fax.:</w:t>
      </w:r>
    </w:p>
    <w:p w14:paraId="6495CCA5" w14:textId="77777777" w:rsidR="00B73B87" w:rsidRDefault="00A1229E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IČ: 25961004</w:t>
      </w:r>
    </w:p>
    <w:p w14:paraId="61D8B2B3" w14:textId="77777777" w:rsidR="00B73B87" w:rsidRDefault="00A1229E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DIČ:CZ25961004</w:t>
      </w:r>
    </w:p>
    <w:p w14:paraId="514C7849" w14:textId="77777777" w:rsidR="00EA462C" w:rsidRDefault="00EA462C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DAF5AA3" w14:textId="77777777" w:rsidR="00EA462C" w:rsidRDefault="00EA462C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B35226A" w14:textId="77777777" w:rsidR="00B73B87" w:rsidRPr="00652B8D" w:rsidRDefault="00773B9E" w:rsidP="00EA462C">
      <w:pPr>
        <w:autoSpaceDE w:val="0"/>
        <w:autoSpaceDN w:val="0"/>
        <w:adjustRightInd w:val="0"/>
        <w:spacing w:after="0" w:line="240" w:lineRule="exact"/>
        <w:ind w:left="1416" w:firstLine="708"/>
        <w:rPr>
          <w:rFonts w:ascii="Courier New" w:hAnsi="Courier New" w:cs="Courier New"/>
          <w:b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val="en-US"/>
        </w:rPr>
        <w:t>Smlouva</w:t>
      </w:r>
      <w:proofErr w:type="spellEnd"/>
      <w:r>
        <w:rPr>
          <w:rFonts w:ascii="Courier New" w:hAnsi="Courier New" w:cs="Courier New"/>
          <w:b/>
          <w:sz w:val="24"/>
          <w:szCs w:val="24"/>
          <w:lang w:val="en-US"/>
        </w:rPr>
        <w:t xml:space="preserve"> o </w:t>
      </w:r>
      <w:proofErr w:type="spellStart"/>
      <w:r>
        <w:rPr>
          <w:rFonts w:ascii="Courier New" w:hAnsi="Courier New" w:cs="Courier New"/>
          <w:b/>
          <w:sz w:val="24"/>
          <w:szCs w:val="24"/>
          <w:lang w:val="en-US"/>
        </w:rPr>
        <w:t>dílo</w:t>
      </w:r>
      <w:proofErr w:type="spellEnd"/>
      <w:r>
        <w:rPr>
          <w:rFonts w:ascii="Courier New" w:hAnsi="Courier New" w:cs="Courier New"/>
          <w:b/>
          <w:sz w:val="24"/>
          <w:szCs w:val="24"/>
          <w:lang w:val="en-US"/>
        </w:rPr>
        <w:t xml:space="preserve"> č. 60854-(650045858</w:t>
      </w:r>
      <w:r w:rsidR="00EA462C">
        <w:rPr>
          <w:rFonts w:ascii="Courier New" w:hAnsi="Courier New" w:cs="Courier New"/>
          <w:b/>
          <w:sz w:val="24"/>
          <w:szCs w:val="24"/>
          <w:lang w:val="en-US"/>
        </w:rPr>
        <w:t>)</w:t>
      </w:r>
    </w:p>
    <w:p w14:paraId="50761872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</w:t>
      </w:r>
    </w:p>
    <w:p w14:paraId="5D94A262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adresa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  <w:r w:rsidR="00773B9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A1229E">
        <w:rPr>
          <w:rFonts w:ascii="Courier New" w:hAnsi="Courier New" w:cs="Courier New"/>
          <w:sz w:val="24"/>
          <w:szCs w:val="24"/>
          <w:lang w:val="en-US"/>
        </w:rPr>
        <w:t>Nová Paka</w:t>
      </w:r>
    </w:p>
    <w:p w14:paraId="2A2662B1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DA4F905" w14:textId="77777777" w:rsidR="00B73B87" w:rsidRPr="00652B8D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uzavřená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dle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par.2586 a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násl.obč.zák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>.(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zákon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č.89/2012 Sb.)           </w:t>
      </w:r>
    </w:p>
    <w:p w14:paraId="5CF1EAB0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     v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platném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znění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>.</w:t>
      </w:r>
      <w:r w:rsidRPr="00652B8D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</w:t>
      </w:r>
    </w:p>
    <w:p w14:paraId="47C552C8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8058B42" w14:textId="77777777" w:rsidR="00B73B87" w:rsidRPr="00652B8D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I -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Smluvní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strany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</w:t>
      </w:r>
    </w:p>
    <w:p w14:paraId="07BC638F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Tuto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uzavírají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</w:p>
    <w:p w14:paraId="61440CBC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-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zákazník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na jedné straně</w:t>
      </w:r>
    </w:p>
    <w:p w14:paraId="0AA97373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1BEAC84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A</w:t>
      </w:r>
    </w:p>
    <w:p w14:paraId="2AECFE19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0DCDD1F" w14:textId="77777777" w:rsidR="00B73B87" w:rsidRPr="00652B8D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>
        <w:rPr>
          <w:rFonts w:ascii="Courier New" w:hAnsi="Courier New" w:cs="Courier New"/>
          <w:color w:val="00FFFF"/>
          <w:sz w:val="24"/>
          <w:szCs w:val="24"/>
          <w:lang w:val="en-US"/>
        </w:rPr>
        <w:t xml:space="preserve">   </w:t>
      </w:r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PFT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spol.s.r.o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, U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Javůrkovy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louky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567, 506 01 Jičín,              </w:t>
      </w:r>
    </w:p>
    <w:p w14:paraId="141BD883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IčO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49813587,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DIč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CZ49813587, zaps.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obchod.rejstříku</w:t>
      </w:r>
      <w:proofErr w:type="spellEnd"/>
    </w:p>
    <w:p w14:paraId="0B4DE2CC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vedeným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Krajského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Hradci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Králové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oddíle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C,</w:t>
      </w:r>
    </w:p>
    <w:p w14:paraId="46027158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vložce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5006,</w:t>
      </w:r>
    </w:p>
    <w:p w14:paraId="66C31083" w14:textId="166DD16A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AA6326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proofErr w:type="spellStart"/>
      <w:r w:rsidR="00AA6326">
        <w:rPr>
          <w:rFonts w:ascii="Courier New" w:hAnsi="Courier New" w:cs="Courier New"/>
          <w:sz w:val="24"/>
          <w:szCs w:val="24"/>
          <w:lang w:val="en-US"/>
        </w:rPr>
        <w:t>zastoupena</w:t>
      </w:r>
      <w:proofErr w:type="spellEnd"/>
      <w:r w:rsidR="00AA6326">
        <w:rPr>
          <w:rFonts w:ascii="Courier New" w:hAnsi="Courier New" w:cs="Courier New"/>
          <w:sz w:val="24"/>
          <w:szCs w:val="24"/>
          <w:lang w:val="en-US"/>
        </w:rPr>
        <w:t xml:space="preserve"> p. </w:t>
      </w:r>
      <w:proofErr w:type="spellStart"/>
      <w:r w:rsidR="00AA6326">
        <w:rPr>
          <w:rFonts w:ascii="Courier New" w:hAnsi="Courier New" w:cs="Courier New"/>
          <w:sz w:val="24"/>
          <w:szCs w:val="24"/>
          <w:lang w:val="en-US"/>
        </w:rPr>
        <w:t>Holasem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druhé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</w:p>
    <w:p w14:paraId="645D5FBC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moci</w:t>
      </w:r>
      <w:proofErr w:type="spellEnd"/>
    </w:p>
    <w:p w14:paraId="6D2E8995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č.ú.:462430267/0100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209299744/0300.</w:t>
      </w:r>
    </w:p>
    <w:p w14:paraId="2D61149D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0608BB4" w14:textId="77777777" w:rsidR="00B73B87" w:rsidRPr="00652B8D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II -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Předmět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smlouvy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</w:t>
      </w:r>
    </w:p>
    <w:p w14:paraId="12DC2281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Předmětem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dodávka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plastových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výplní</w:t>
      </w:r>
      <w:proofErr w:type="spellEnd"/>
    </w:p>
    <w:p w14:paraId="2224657D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dále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69563E36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C9D8CD0" w14:textId="77777777" w:rsidR="00B73B87" w:rsidRPr="00652B8D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III -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Záruka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na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dílo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</w:t>
      </w:r>
    </w:p>
    <w:p w14:paraId="332FD052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4C579B93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profilový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systém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5 let.</w:t>
      </w:r>
    </w:p>
    <w:p w14:paraId="57F842AC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nevztahuje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zrezivění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),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způsobenou</w:t>
      </w:r>
      <w:proofErr w:type="spellEnd"/>
    </w:p>
    <w:p w14:paraId="6A22AC61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čištěním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včetně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chemickými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prostředky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např.SAVO</w:t>
      </w:r>
      <w:proofErr w:type="spellEnd"/>
    </w:p>
    <w:p w14:paraId="4F3BF4A8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apod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.).</w:t>
      </w:r>
    </w:p>
    <w:p w14:paraId="4A25AEB1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Tuto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poskytne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pouze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</w:t>
      </w:r>
      <w:proofErr w:type="spellEnd"/>
    </w:p>
    <w:p w14:paraId="22AB9817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všech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předpisů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2BF67164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vyhrazuje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právo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posoudit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správnost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</w:p>
    <w:p w14:paraId="2868C44C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563F6F93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bezproblémové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odstranění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ochranné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folie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</w:t>
      </w:r>
    </w:p>
    <w:p w14:paraId="5AA83DAE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poskytována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30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03532FE7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Dlouhou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životnost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bezporuchovou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funkčnost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zajistíte</w:t>
      </w:r>
      <w:proofErr w:type="spellEnd"/>
    </w:p>
    <w:p w14:paraId="296175C7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jednoduchými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servisními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úkony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zájmu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snadného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ovládání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by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1AF02A5D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být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pohybové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přibližně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promazány</w:t>
      </w:r>
      <w:proofErr w:type="spellEnd"/>
    </w:p>
    <w:p w14:paraId="0A95FED1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olejem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vazelínou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75D40EA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zjistí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záruční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době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skryté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 je</w:t>
      </w:r>
    </w:p>
    <w:p w14:paraId="0F901233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tuto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skutečnost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upozornit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</w:t>
      </w:r>
      <w:proofErr w:type="spellEnd"/>
    </w:p>
    <w:p w14:paraId="2516E30E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projevují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7A115039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53F8722" w14:textId="77777777" w:rsidR="00B73B87" w:rsidRPr="00652B8D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IV -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Technická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specifikace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</w:t>
      </w:r>
    </w:p>
    <w:p w14:paraId="712FD088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Nedílnou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součastí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525FDF8D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určuje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rozměry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typ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otevírání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430FFEA9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příslušenství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jednotli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57A97C73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prohlašuje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byl</w:t>
      </w:r>
      <w:proofErr w:type="spellEnd"/>
    </w:p>
    <w:p w14:paraId="1C182690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seznámen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souhlasí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</w:p>
    <w:p w14:paraId="658C3388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4EA1E4B6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textové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uvedeno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jinak</w:t>
      </w:r>
      <w:proofErr w:type="spellEnd"/>
    </w:p>
    <w:p w14:paraId="33D00112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zevnitř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jejich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křídla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dovnitř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oteví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4DC5D90B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ravá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A245C1B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FEE3ADF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773B9E">
        <w:rPr>
          <w:rFonts w:ascii="Courier New" w:hAnsi="Courier New" w:cs="Courier New"/>
          <w:sz w:val="24"/>
          <w:szCs w:val="24"/>
          <w:lang w:val="en-US"/>
        </w:rPr>
        <w:t xml:space="preserve">  TECHN: SPECIFIKACE Č:650045858</w:t>
      </w:r>
    </w:p>
    <w:p w14:paraId="1155464B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F767774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ED14633" w14:textId="77777777" w:rsidR="00B73B87" w:rsidRPr="00652B8D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V - Doba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plnění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: </w:t>
      </w:r>
      <w:r w:rsidRPr="00652B8D">
        <w:rPr>
          <w:rFonts w:ascii="Courier New" w:hAnsi="Courier New" w:cs="Courier New"/>
          <w:b/>
          <w:color w:val="00FFFF"/>
          <w:sz w:val="24"/>
          <w:szCs w:val="24"/>
          <w:lang w:val="en-US"/>
        </w:rPr>
        <w:t xml:space="preserve">                                                    </w:t>
      </w:r>
    </w:p>
    <w:p w14:paraId="4D7F010C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dohodly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dodávku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</w:p>
    <w:p w14:paraId="1C580021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773B9E">
        <w:rPr>
          <w:rFonts w:ascii="Courier New" w:hAnsi="Courier New" w:cs="Courier New"/>
          <w:sz w:val="24"/>
          <w:szCs w:val="24"/>
          <w:lang w:val="en-US"/>
        </w:rPr>
        <w:t xml:space="preserve">V </w:t>
      </w:r>
      <w:proofErr w:type="spellStart"/>
      <w:r w:rsidR="00773B9E">
        <w:rPr>
          <w:rFonts w:ascii="Courier New" w:hAnsi="Courier New" w:cs="Courier New"/>
          <w:sz w:val="24"/>
          <w:szCs w:val="24"/>
          <w:lang w:val="en-US"/>
        </w:rPr>
        <w:t>termínu</w:t>
      </w:r>
      <w:proofErr w:type="spellEnd"/>
      <w:r w:rsidR="00773B9E">
        <w:rPr>
          <w:rFonts w:ascii="Courier New" w:hAnsi="Courier New" w:cs="Courier New"/>
          <w:sz w:val="24"/>
          <w:szCs w:val="24"/>
          <w:lang w:val="en-US"/>
        </w:rPr>
        <w:t xml:space="preserve"> do 10 </w:t>
      </w:r>
      <w:proofErr w:type="spellStart"/>
      <w:r w:rsidR="00295192">
        <w:rPr>
          <w:rFonts w:ascii="Courier New" w:hAnsi="Courier New" w:cs="Courier New"/>
          <w:sz w:val="24"/>
          <w:szCs w:val="24"/>
          <w:lang w:val="en-US"/>
        </w:rPr>
        <w:t>týdnů</w:t>
      </w:r>
      <w:proofErr w:type="spellEnd"/>
      <w:r w:rsidR="0029519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.</w:t>
      </w:r>
      <w:proofErr w:type="gramEnd"/>
    </w:p>
    <w:p w14:paraId="7709B280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A11C166" w14:textId="77777777" w:rsidR="00B73B87" w:rsidRPr="00652B8D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VI - Cena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díla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         </w:t>
      </w:r>
    </w:p>
    <w:p w14:paraId="26354B49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shodně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prohlašují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pevná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díla</w:t>
      </w:r>
      <w:proofErr w:type="spellEnd"/>
    </w:p>
    <w:p w14:paraId="6595F234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byla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stanovena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dohodou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4479A80E" w14:textId="77777777" w:rsidR="00B73B87" w:rsidRDefault="00773B9E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Cena s DPH: 71 227,56</w:t>
      </w:r>
      <w:r w:rsidR="008F103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8F1030">
        <w:rPr>
          <w:rFonts w:ascii="Courier New" w:hAnsi="Courier New" w:cs="Courier New"/>
          <w:sz w:val="24"/>
          <w:szCs w:val="24"/>
          <w:lang w:val="en-US"/>
        </w:rPr>
        <w:t>Kč</w:t>
      </w:r>
      <w:proofErr w:type="spellEnd"/>
    </w:p>
    <w:p w14:paraId="0A3101E6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5227BBF" w14:textId="77777777" w:rsidR="00B73B87" w:rsidRPr="00652B8D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VII -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Platební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podmínky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:                                             </w:t>
      </w:r>
    </w:p>
    <w:p w14:paraId="66F201C9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Platba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platebním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příkazem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faktury</w:t>
      </w:r>
      <w:proofErr w:type="spellEnd"/>
    </w:p>
    <w:p w14:paraId="6D3B6D15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vystavené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dodavetelem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splatností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14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Fakturace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</w:p>
    <w:p w14:paraId="1BD4C281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předpisů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DPH.</w:t>
      </w:r>
    </w:p>
    <w:p w14:paraId="4C369CB7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626E7C1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zůstávají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majetkem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do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úplného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uhrazení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7D95B7B1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3B506AC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2CDDA9E" w14:textId="77777777" w:rsidR="00B73B87" w:rsidRPr="00652B8D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VIII -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Závěrečná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652B8D">
        <w:rPr>
          <w:rFonts w:ascii="Courier New" w:hAnsi="Courier New" w:cs="Courier New"/>
          <w:b/>
          <w:sz w:val="24"/>
          <w:szCs w:val="24"/>
          <w:lang w:val="en-US"/>
        </w:rPr>
        <w:t>ustanovení</w:t>
      </w:r>
      <w:proofErr w:type="spellEnd"/>
      <w:r w:rsidRPr="00652B8D">
        <w:rPr>
          <w:rFonts w:ascii="Courier New" w:hAnsi="Courier New" w:cs="Courier New"/>
          <w:b/>
          <w:sz w:val="24"/>
          <w:szCs w:val="24"/>
          <w:lang w:val="en-US"/>
        </w:rPr>
        <w:t xml:space="preserve">: </w:t>
      </w:r>
      <w:r w:rsidRPr="00652B8D">
        <w:rPr>
          <w:rFonts w:ascii="Courier New" w:hAnsi="Courier New" w:cs="Courier New"/>
          <w:b/>
          <w:color w:val="00FFFF"/>
          <w:sz w:val="24"/>
          <w:szCs w:val="24"/>
          <w:lang w:val="en-US"/>
        </w:rPr>
        <w:t xml:space="preserve">                                        </w:t>
      </w:r>
    </w:p>
    <w:p w14:paraId="2E4882B1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Tato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smlouva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je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vyhotovena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exeplářích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nichž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jeden</w:t>
      </w:r>
      <w:proofErr w:type="spellEnd"/>
    </w:p>
    <w:p w14:paraId="2ECA88FC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obdrží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2AF5FD5F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nebylo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ujednáno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jinak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řídí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právní</w:t>
      </w:r>
      <w:proofErr w:type="spellEnd"/>
    </w:p>
    <w:p w14:paraId="3A05E67A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poměry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vyplývající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vznikající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občanským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zákoníkem</w:t>
      </w:r>
      <w:proofErr w:type="spellEnd"/>
    </w:p>
    <w:p w14:paraId="0F679C4E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platném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14E428D7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FFF850B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Veškeré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specifikace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možné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provádět</w:t>
      </w:r>
      <w:proofErr w:type="spellEnd"/>
    </w:p>
    <w:p w14:paraId="589FAEAB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pouze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faxem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musí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být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písemně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potvrzeny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00FCAE64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vitelem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Jestliže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78BAE4C0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je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povinen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uhradit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veškeré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náklady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které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realizací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této</w:t>
      </w:r>
      <w:proofErr w:type="spellEnd"/>
    </w:p>
    <w:p w14:paraId="34E6A352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vzniknou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0F1452B0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Na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základě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shodné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vůle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</w:p>
    <w:p w14:paraId="19B4F1DF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oprávněn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postoupit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jakoukoliv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pohledávku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včetně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event.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příslu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4DAFB9E0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šenství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třetí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osobu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Rovněž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započtení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pohledávky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vůči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697A9340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viteli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přípustné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1E6FE607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srozuměn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nutností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ochrany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povrchu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u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45D863F9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skla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před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mechanickým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chemickým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19802199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např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zednických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úpravách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budovy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namontována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6395B1C3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nedodržení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tohoto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ustanovení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poškození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-</w:t>
      </w:r>
    </w:p>
    <w:p w14:paraId="00D1751D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deným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způsobemse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zbavuje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povinnosti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reklamačního</w:t>
      </w:r>
      <w:proofErr w:type="spellEnd"/>
    </w:p>
    <w:p w14:paraId="7E8682E4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plnění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na předmětná okna.</w:t>
      </w:r>
    </w:p>
    <w:p w14:paraId="09586F3A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20AFAF9B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EF0953E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E9A2D63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BCBFBD8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B894EE2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DA3FD87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742248C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F80D61D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CA30CC5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62DD388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718ECE2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2448A32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Tato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smlouva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nabývá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účinnosti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podpisu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obou</w:t>
      </w:r>
      <w:proofErr w:type="spellEnd"/>
    </w:p>
    <w:p w14:paraId="5A766FD0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smluvních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0CAC5BA0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B43D387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416CA0C" w14:textId="77777777" w:rsidR="00B73B87" w:rsidRPr="003426D8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3426D8">
        <w:rPr>
          <w:rFonts w:ascii="Courier New" w:hAnsi="Courier New" w:cs="Courier New"/>
          <w:b/>
          <w:sz w:val="24"/>
          <w:szCs w:val="24"/>
          <w:lang w:val="en-US"/>
        </w:rPr>
        <w:t xml:space="preserve">PFT, spol. </w:t>
      </w:r>
      <w:proofErr w:type="gramStart"/>
      <w:r w:rsidRPr="003426D8">
        <w:rPr>
          <w:rFonts w:ascii="Courier New" w:hAnsi="Courier New" w:cs="Courier New"/>
          <w:b/>
          <w:sz w:val="24"/>
          <w:szCs w:val="24"/>
          <w:lang w:val="en-US"/>
        </w:rPr>
        <w:t>s.r.o. ,</w:t>
      </w:r>
      <w:proofErr w:type="gramEnd"/>
      <w:r w:rsidRPr="003426D8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3426D8">
        <w:rPr>
          <w:rFonts w:ascii="Courier New" w:hAnsi="Courier New" w:cs="Courier New"/>
          <w:b/>
          <w:sz w:val="24"/>
          <w:szCs w:val="24"/>
          <w:lang w:val="en-US"/>
        </w:rPr>
        <w:t>středisko</w:t>
      </w:r>
      <w:proofErr w:type="spellEnd"/>
      <w:r w:rsidRPr="003426D8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Pr="003426D8">
        <w:rPr>
          <w:rFonts w:ascii="Courier New" w:hAnsi="Courier New" w:cs="Courier New"/>
          <w:b/>
          <w:sz w:val="24"/>
          <w:szCs w:val="24"/>
          <w:lang w:val="en-US"/>
        </w:rPr>
        <w:t>Vrchlabí</w:t>
      </w:r>
      <w:proofErr w:type="spellEnd"/>
    </w:p>
    <w:p w14:paraId="7951E654" w14:textId="77777777" w:rsidR="00B73B87" w:rsidRPr="003426D8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 w:rsidRPr="003426D8">
        <w:rPr>
          <w:rFonts w:ascii="Courier New" w:hAnsi="Courier New" w:cs="Courier New"/>
          <w:b/>
          <w:sz w:val="24"/>
          <w:szCs w:val="24"/>
          <w:lang w:val="en-US"/>
        </w:rPr>
        <w:t xml:space="preserve">      </w:t>
      </w:r>
      <w:proofErr w:type="spellStart"/>
      <w:r w:rsidRPr="003426D8">
        <w:rPr>
          <w:rFonts w:ascii="Courier New" w:hAnsi="Courier New" w:cs="Courier New"/>
          <w:b/>
          <w:sz w:val="24"/>
          <w:szCs w:val="24"/>
          <w:lang w:val="en-US"/>
        </w:rPr>
        <w:t>Nádražní</w:t>
      </w:r>
      <w:proofErr w:type="spellEnd"/>
      <w:r w:rsidRPr="003426D8">
        <w:rPr>
          <w:rFonts w:ascii="Courier New" w:hAnsi="Courier New" w:cs="Courier New"/>
          <w:b/>
          <w:sz w:val="24"/>
          <w:szCs w:val="24"/>
          <w:lang w:val="en-US"/>
        </w:rPr>
        <w:t xml:space="preserve"> 488</w:t>
      </w:r>
    </w:p>
    <w:p w14:paraId="55FE18A7" w14:textId="77777777" w:rsidR="00B73B87" w:rsidRPr="003426D8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 w:rsidRPr="003426D8">
        <w:rPr>
          <w:rFonts w:ascii="Courier New" w:hAnsi="Courier New" w:cs="Courier New"/>
          <w:b/>
          <w:sz w:val="24"/>
          <w:szCs w:val="24"/>
          <w:lang w:val="en-US"/>
        </w:rPr>
        <w:t xml:space="preserve">      543 01 Vrchlabí</w:t>
      </w:r>
    </w:p>
    <w:p w14:paraId="1004AD7D" w14:textId="77777777" w:rsidR="00B73B87" w:rsidRPr="003426D8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 w:rsidRPr="003426D8">
        <w:rPr>
          <w:rFonts w:ascii="Courier New" w:hAnsi="Courier New" w:cs="Courier New"/>
          <w:b/>
          <w:sz w:val="24"/>
          <w:szCs w:val="24"/>
          <w:lang w:val="en-US"/>
        </w:rPr>
        <w:t xml:space="preserve">      mail:  vrchlabi@pft.cz</w:t>
      </w:r>
    </w:p>
    <w:p w14:paraId="1E8060B1" w14:textId="77777777" w:rsidR="00B73B87" w:rsidRPr="003426D8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 w:rsidRPr="003426D8">
        <w:rPr>
          <w:rFonts w:ascii="Courier New" w:hAnsi="Courier New" w:cs="Courier New"/>
          <w:b/>
          <w:sz w:val="24"/>
          <w:szCs w:val="24"/>
          <w:lang w:val="en-US"/>
        </w:rPr>
        <w:t xml:space="preserve">      tel./fax: 499/</w:t>
      </w:r>
      <w:proofErr w:type="gramStart"/>
      <w:r w:rsidRPr="003426D8">
        <w:rPr>
          <w:rFonts w:ascii="Courier New" w:hAnsi="Courier New" w:cs="Courier New"/>
          <w:b/>
          <w:sz w:val="24"/>
          <w:szCs w:val="24"/>
          <w:lang w:val="en-US"/>
        </w:rPr>
        <w:t>421113,tel</w:t>
      </w:r>
      <w:proofErr w:type="gramEnd"/>
      <w:r w:rsidRPr="003426D8">
        <w:rPr>
          <w:rFonts w:ascii="Courier New" w:hAnsi="Courier New" w:cs="Courier New"/>
          <w:b/>
          <w:sz w:val="24"/>
          <w:szCs w:val="24"/>
          <w:lang w:val="en-US"/>
        </w:rPr>
        <w:t>:499/425921-2</w:t>
      </w:r>
    </w:p>
    <w:p w14:paraId="3E0A1655" w14:textId="563AC1C2" w:rsidR="00B73B87" w:rsidRPr="003426D8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 w:rsidRPr="003426D8">
        <w:rPr>
          <w:rFonts w:ascii="Courier New" w:hAnsi="Courier New" w:cs="Courier New"/>
          <w:b/>
          <w:sz w:val="24"/>
          <w:szCs w:val="24"/>
          <w:lang w:val="en-US"/>
        </w:rPr>
        <w:t xml:space="preserve">      </w:t>
      </w:r>
      <w:proofErr w:type="spellStart"/>
      <w:r w:rsidRPr="003426D8">
        <w:rPr>
          <w:rFonts w:ascii="Courier New" w:hAnsi="Courier New" w:cs="Courier New"/>
          <w:b/>
          <w:sz w:val="24"/>
          <w:szCs w:val="24"/>
          <w:lang w:val="en-US"/>
        </w:rPr>
        <w:t>mobil</w:t>
      </w:r>
      <w:proofErr w:type="spellEnd"/>
      <w:r w:rsidRPr="003426D8">
        <w:rPr>
          <w:rFonts w:ascii="Courier New" w:hAnsi="Courier New" w:cs="Courier New"/>
          <w:b/>
          <w:sz w:val="24"/>
          <w:szCs w:val="24"/>
          <w:lang w:val="en-US"/>
        </w:rPr>
        <w:t xml:space="preserve">: </w:t>
      </w:r>
    </w:p>
    <w:p w14:paraId="24077EEA" w14:textId="27280D97" w:rsidR="00AA6326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 w:rsidRPr="003426D8">
        <w:rPr>
          <w:rFonts w:ascii="Courier New" w:hAnsi="Courier New" w:cs="Courier New"/>
          <w:b/>
          <w:sz w:val="24"/>
          <w:szCs w:val="24"/>
          <w:lang w:val="en-US"/>
        </w:rPr>
        <w:t xml:space="preserve">             </w:t>
      </w:r>
    </w:p>
    <w:p w14:paraId="70C24BD4" w14:textId="77777777" w:rsidR="00CD55B3" w:rsidRDefault="00AA6326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b/>
          <w:sz w:val="24"/>
          <w:szCs w:val="24"/>
          <w:lang w:val="en-US"/>
        </w:rPr>
        <w:t xml:space="preserve">          </w:t>
      </w:r>
    </w:p>
    <w:p w14:paraId="4E9CAE26" w14:textId="42667C7B" w:rsidR="00B73B87" w:rsidRPr="003426D8" w:rsidRDefault="00AA6326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b/>
          <w:sz w:val="24"/>
          <w:szCs w:val="24"/>
          <w:lang w:val="en-US"/>
        </w:rPr>
        <w:t xml:space="preserve">   </w:t>
      </w:r>
    </w:p>
    <w:p w14:paraId="6BD1CB28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A6BB830" w14:textId="77777777" w:rsidR="00B73B87" w:rsidRDefault="0031231E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Vrchlabí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dne</w:t>
      </w:r>
      <w:proofErr w:type="spellEnd"/>
      <w:r w:rsidR="00773B9E">
        <w:rPr>
          <w:rFonts w:ascii="Courier New" w:hAnsi="Courier New" w:cs="Courier New"/>
          <w:sz w:val="24"/>
          <w:szCs w:val="24"/>
          <w:lang w:val="en-US"/>
        </w:rPr>
        <w:t xml:space="preserve"> 22.února 2024 </w:t>
      </w:r>
    </w:p>
    <w:p w14:paraId="4185F09D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A6C9572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2AE0B28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9EEE815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..................             ...................</w:t>
      </w:r>
    </w:p>
    <w:p w14:paraId="4D4A2C58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zhotovitel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</w:p>
    <w:p w14:paraId="31940715" w14:textId="77777777" w:rsidR="00B73B87" w:rsidRDefault="00B73B87" w:rsidP="00B73B87"/>
    <w:p w14:paraId="16E085AD" w14:textId="77777777" w:rsidR="00B73B87" w:rsidRDefault="00B73B87" w:rsidP="00B73B8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E74F78B" w14:textId="77777777" w:rsidR="00B73B87" w:rsidRDefault="00B73B87" w:rsidP="00B73B87"/>
    <w:p w14:paraId="28496418" w14:textId="77777777" w:rsidR="00B73B87" w:rsidRDefault="00B73B87" w:rsidP="00B73B87"/>
    <w:p w14:paraId="2291A2F8" w14:textId="77777777" w:rsidR="00B73B87" w:rsidRDefault="00B73B87" w:rsidP="00B73B87"/>
    <w:p w14:paraId="4825CB0D" w14:textId="77777777" w:rsidR="00802080" w:rsidRDefault="00802080"/>
    <w:sectPr w:rsidR="00802080" w:rsidSect="006828AC">
      <w:pgSz w:w="11906" w:h="16800"/>
      <w:pgMar w:top="1150" w:right="196" w:bottom="1150" w:left="196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36869"/>
    <w:rsid w:val="0006714A"/>
    <w:rsid w:val="000A6A5B"/>
    <w:rsid w:val="000C7FBB"/>
    <w:rsid w:val="00224B6E"/>
    <w:rsid w:val="002359BB"/>
    <w:rsid w:val="0023757B"/>
    <w:rsid w:val="00261E6D"/>
    <w:rsid w:val="002717CF"/>
    <w:rsid w:val="00272489"/>
    <w:rsid w:val="00295192"/>
    <w:rsid w:val="002A7CA1"/>
    <w:rsid w:val="002F16F0"/>
    <w:rsid w:val="00306FC1"/>
    <w:rsid w:val="0031231E"/>
    <w:rsid w:val="00343CC5"/>
    <w:rsid w:val="0037081E"/>
    <w:rsid w:val="00377C37"/>
    <w:rsid w:val="00450D01"/>
    <w:rsid w:val="004E1990"/>
    <w:rsid w:val="00517F70"/>
    <w:rsid w:val="005A37A7"/>
    <w:rsid w:val="005A6A38"/>
    <w:rsid w:val="005B4168"/>
    <w:rsid w:val="0061496C"/>
    <w:rsid w:val="0062280A"/>
    <w:rsid w:val="006547A3"/>
    <w:rsid w:val="006734AA"/>
    <w:rsid w:val="006828AC"/>
    <w:rsid w:val="006A2D03"/>
    <w:rsid w:val="006F6205"/>
    <w:rsid w:val="007125ED"/>
    <w:rsid w:val="00726EB1"/>
    <w:rsid w:val="00773B9E"/>
    <w:rsid w:val="00787E1A"/>
    <w:rsid w:val="007D2D39"/>
    <w:rsid w:val="007F3C5F"/>
    <w:rsid w:val="00802080"/>
    <w:rsid w:val="0080372C"/>
    <w:rsid w:val="0084131C"/>
    <w:rsid w:val="00854D9D"/>
    <w:rsid w:val="00865B99"/>
    <w:rsid w:val="008A7DC8"/>
    <w:rsid w:val="008C65FA"/>
    <w:rsid w:val="008F1030"/>
    <w:rsid w:val="009275B8"/>
    <w:rsid w:val="009950C5"/>
    <w:rsid w:val="009B0D29"/>
    <w:rsid w:val="009B5B27"/>
    <w:rsid w:val="009E0E20"/>
    <w:rsid w:val="00A1229E"/>
    <w:rsid w:val="00A15264"/>
    <w:rsid w:val="00A37C36"/>
    <w:rsid w:val="00A56331"/>
    <w:rsid w:val="00A81B6C"/>
    <w:rsid w:val="00AA6326"/>
    <w:rsid w:val="00B41A0A"/>
    <w:rsid w:val="00B4404B"/>
    <w:rsid w:val="00B63A2F"/>
    <w:rsid w:val="00B73B87"/>
    <w:rsid w:val="00BE2E58"/>
    <w:rsid w:val="00C35C03"/>
    <w:rsid w:val="00C616C7"/>
    <w:rsid w:val="00CD55B3"/>
    <w:rsid w:val="00CD6584"/>
    <w:rsid w:val="00CE5F61"/>
    <w:rsid w:val="00D5032B"/>
    <w:rsid w:val="00D55369"/>
    <w:rsid w:val="00D751AD"/>
    <w:rsid w:val="00DC4E29"/>
    <w:rsid w:val="00DE365F"/>
    <w:rsid w:val="00DF2690"/>
    <w:rsid w:val="00E5448F"/>
    <w:rsid w:val="00E7151F"/>
    <w:rsid w:val="00E952DA"/>
    <w:rsid w:val="00E97753"/>
    <w:rsid w:val="00EA462C"/>
    <w:rsid w:val="00EB49E5"/>
    <w:rsid w:val="00F02F33"/>
    <w:rsid w:val="00F176ED"/>
    <w:rsid w:val="00F51307"/>
    <w:rsid w:val="00F61BCE"/>
    <w:rsid w:val="00F91192"/>
    <w:rsid w:val="00F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563F"/>
  <w15:docId w15:val="{E9EC5157-A973-4EF7-82D9-E40437E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B8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4AA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PFT spol. s r.o.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Vrchlabí</dc:creator>
  <cp:lastModifiedBy>JG</cp:lastModifiedBy>
  <cp:revision>6</cp:revision>
  <cp:lastPrinted>2024-02-22T13:10:00Z</cp:lastPrinted>
  <dcterms:created xsi:type="dcterms:W3CDTF">2024-02-22T13:10:00Z</dcterms:created>
  <dcterms:modified xsi:type="dcterms:W3CDTF">2024-03-14T14:09:00Z</dcterms:modified>
</cp:coreProperties>
</file>