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A033" w14:textId="3CB29F42" w:rsidR="00542848" w:rsidRDefault="00542848" w:rsidP="005428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č.j.: </w:t>
      </w:r>
      <w:r w:rsidR="00262FF0" w:rsidRPr="00262FF0">
        <w:rPr>
          <w:rFonts w:ascii="Arial" w:hAnsi="Arial" w:cs="Arial"/>
          <w:b/>
        </w:rPr>
        <w:t>SPU 084752/2024</w:t>
      </w:r>
    </w:p>
    <w:p w14:paraId="12C90CA4" w14:textId="58C40B74" w:rsidR="00542848" w:rsidRPr="00542848" w:rsidRDefault="00542848" w:rsidP="00477C32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="00262FF0" w:rsidRPr="00262FF0">
        <w:rPr>
          <w:rFonts w:ascii="Arial" w:hAnsi="Arial" w:cs="Arial"/>
          <w:b/>
        </w:rPr>
        <w:t>spuess92095517</w:t>
      </w:r>
    </w:p>
    <w:p w14:paraId="65CEA1CD" w14:textId="635DE209" w:rsidR="00C15CE6" w:rsidRPr="00393687" w:rsidRDefault="005063DB" w:rsidP="00D41CCD">
      <w:pPr>
        <w:jc w:val="center"/>
        <w:rPr>
          <w:rFonts w:ascii="Arial" w:hAnsi="Arial" w:cs="Arial"/>
          <w:b/>
          <w:sz w:val="30"/>
          <w:szCs w:val="30"/>
        </w:rPr>
      </w:pPr>
      <w:r w:rsidRPr="00393687">
        <w:rPr>
          <w:rFonts w:ascii="Arial" w:hAnsi="Arial" w:cs="Arial"/>
          <w:b/>
          <w:sz w:val="30"/>
          <w:szCs w:val="30"/>
        </w:rPr>
        <w:t xml:space="preserve">DODATEK č. </w:t>
      </w:r>
      <w:r w:rsidR="00262FF0">
        <w:rPr>
          <w:rFonts w:ascii="Arial" w:hAnsi="Arial" w:cs="Arial"/>
          <w:b/>
          <w:sz w:val="30"/>
          <w:szCs w:val="30"/>
        </w:rPr>
        <w:t>14</w:t>
      </w:r>
    </w:p>
    <w:p w14:paraId="43221651" w14:textId="1FA2F715" w:rsidR="00C15CE6" w:rsidRPr="00393687" w:rsidRDefault="00266A43" w:rsidP="00477C32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393687">
        <w:rPr>
          <w:rFonts w:ascii="Arial" w:hAnsi="Arial" w:cs="Arial"/>
          <w:b/>
          <w:sz w:val="30"/>
          <w:szCs w:val="30"/>
        </w:rPr>
        <w:t>K</w:t>
      </w:r>
      <w:r w:rsidR="0013762A">
        <w:rPr>
          <w:rFonts w:ascii="Arial" w:hAnsi="Arial" w:cs="Arial"/>
          <w:b/>
          <w:sz w:val="30"/>
          <w:szCs w:val="30"/>
        </w:rPr>
        <w:t> </w:t>
      </w:r>
      <w:r w:rsidRPr="00393687">
        <w:rPr>
          <w:rFonts w:ascii="Arial" w:hAnsi="Arial" w:cs="Arial"/>
          <w:b/>
          <w:sz w:val="30"/>
          <w:szCs w:val="30"/>
        </w:rPr>
        <w:t xml:space="preserve">NÁJEMNÍ SMLOUVĚ č. </w:t>
      </w:r>
      <w:r w:rsidR="00262FF0">
        <w:rPr>
          <w:rFonts w:ascii="Arial" w:hAnsi="Arial" w:cs="Arial"/>
          <w:b/>
          <w:sz w:val="30"/>
          <w:szCs w:val="30"/>
        </w:rPr>
        <w:t>24</w:t>
      </w:r>
      <w:r w:rsidRPr="00393687">
        <w:rPr>
          <w:rFonts w:ascii="Arial" w:hAnsi="Arial" w:cs="Arial"/>
          <w:b/>
          <w:sz w:val="30"/>
          <w:szCs w:val="30"/>
        </w:rPr>
        <w:t> N </w:t>
      </w:r>
      <w:r w:rsidR="00262FF0">
        <w:rPr>
          <w:rFonts w:ascii="Arial" w:hAnsi="Arial" w:cs="Arial"/>
          <w:b/>
          <w:sz w:val="30"/>
          <w:szCs w:val="30"/>
        </w:rPr>
        <w:t>07</w:t>
      </w:r>
      <w:r w:rsidRPr="00393687">
        <w:rPr>
          <w:rFonts w:ascii="Arial" w:hAnsi="Arial" w:cs="Arial"/>
          <w:b/>
          <w:sz w:val="30"/>
          <w:szCs w:val="30"/>
        </w:rPr>
        <w:t>/</w:t>
      </w:r>
      <w:r w:rsidR="00A67A5B">
        <w:rPr>
          <w:rFonts w:ascii="Arial" w:hAnsi="Arial" w:cs="Arial"/>
          <w:b/>
          <w:sz w:val="30"/>
          <w:szCs w:val="30"/>
        </w:rPr>
        <w:t>70</w:t>
      </w:r>
    </w:p>
    <w:p w14:paraId="0DBF05AF" w14:textId="77777777" w:rsidR="00C15CE6" w:rsidRPr="008B1B57" w:rsidRDefault="00C15CE6" w:rsidP="008B1B57">
      <w:pPr>
        <w:spacing w:after="280"/>
        <w:rPr>
          <w:rFonts w:ascii="Arial" w:hAnsi="Arial" w:cs="Arial"/>
          <w:b/>
          <w:bCs/>
          <w:sz w:val="21"/>
          <w:szCs w:val="21"/>
          <w:u w:val="single"/>
        </w:rPr>
      </w:pPr>
      <w:r w:rsidRPr="008B1B57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7449BF65" w14:textId="77777777" w:rsidR="00E41489" w:rsidRPr="008B1B57" w:rsidRDefault="00E41489" w:rsidP="00E41489">
      <w:pPr>
        <w:jc w:val="both"/>
        <w:rPr>
          <w:rFonts w:ascii="Arial" w:hAnsi="Arial" w:cs="Arial"/>
          <w:b/>
          <w:sz w:val="21"/>
          <w:szCs w:val="21"/>
        </w:rPr>
      </w:pPr>
      <w:r w:rsidRPr="008B1B57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4C408811" w14:textId="77777777" w:rsidR="00E41489" w:rsidRPr="008B1B57" w:rsidRDefault="00E41489" w:rsidP="00393687">
      <w:pPr>
        <w:tabs>
          <w:tab w:val="left" w:pos="624"/>
        </w:tabs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sídlo:</w:t>
      </w:r>
      <w:r w:rsidRPr="008B1B57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8B1B57">
        <w:rPr>
          <w:rFonts w:ascii="Arial" w:hAnsi="Arial" w:cs="Arial"/>
          <w:sz w:val="21"/>
          <w:szCs w:val="21"/>
        </w:rPr>
        <w:t>11a</w:t>
      </w:r>
      <w:proofErr w:type="gramEnd"/>
      <w:r w:rsidRPr="008B1B57">
        <w:rPr>
          <w:rFonts w:ascii="Arial" w:hAnsi="Arial" w:cs="Arial"/>
          <w:sz w:val="21"/>
          <w:szCs w:val="21"/>
        </w:rPr>
        <w:t>, 130 00 Praha 3 – Žižkov</w:t>
      </w:r>
    </w:p>
    <w:p w14:paraId="62B0D01C" w14:textId="77777777" w:rsidR="00E41489" w:rsidRPr="008B1B57" w:rsidRDefault="00E41489" w:rsidP="00393687">
      <w:pPr>
        <w:tabs>
          <w:tab w:val="left" w:pos="624"/>
        </w:tabs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IČO:</w:t>
      </w:r>
      <w:r w:rsidRPr="008B1B57">
        <w:rPr>
          <w:rFonts w:ascii="Arial" w:hAnsi="Arial" w:cs="Arial"/>
          <w:sz w:val="21"/>
          <w:szCs w:val="21"/>
        </w:rPr>
        <w:tab/>
        <w:t>013 12 774</w:t>
      </w:r>
    </w:p>
    <w:p w14:paraId="342CBD81" w14:textId="77777777" w:rsidR="00E41489" w:rsidRPr="008B1B57" w:rsidRDefault="00E41489" w:rsidP="00393687">
      <w:pPr>
        <w:tabs>
          <w:tab w:val="left" w:pos="624"/>
        </w:tabs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DIČ:</w:t>
      </w:r>
      <w:r w:rsidRPr="008B1B57">
        <w:rPr>
          <w:rFonts w:ascii="Arial" w:hAnsi="Arial" w:cs="Arial"/>
          <w:sz w:val="21"/>
          <w:szCs w:val="21"/>
        </w:rPr>
        <w:tab/>
        <w:t>CZ01312774</w:t>
      </w:r>
    </w:p>
    <w:p w14:paraId="336ED6F4" w14:textId="77777777" w:rsidR="00E41489" w:rsidRPr="008B1B57" w:rsidRDefault="00E41489" w:rsidP="00E41489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3E39275B" w14:textId="77777777" w:rsidR="00E41489" w:rsidRPr="008B1B57" w:rsidRDefault="00E41489" w:rsidP="00393687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adresa:</w:t>
      </w:r>
      <w:r w:rsidRPr="008B1B57">
        <w:rPr>
          <w:rFonts w:ascii="Arial" w:hAnsi="Arial" w:cs="Arial"/>
          <w:sz w:val="21"/>
          <w:szCs w:val="21"/>
        </w:rPr>
        <w:tab/>
        <w:t>Libušina 502/5, 702 00 Ostrava 2</w:t>
      </w:r>
    </w:p>
    <w:p w14:paraId="31A7AA4C" w14:textId="3BB2A710" w:rsidR="00E41489" w:rsidRPr="008B1B57" w:rsidRDefault="00E41489" w:rsidP="00E41489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na základě oprávnění vyplývajícího z</w:t>
      </w:r>
      <w:r w:rsidR="0013762A" w:rsidRPr="008B1B57">
        <w:rPr>
          <w:rFonts w:ascii="Arial" w:hAnsi="Arial" w:cs="Arial"/>
          <w:sz w:val="21"/>
          <w:szCs w:val="21"/>
        </w:rPr>
        <w:t> </w:t>
      </w:r>
      <w:r w:rsidRPr="008B1B57">
        <w:rPr>
          <w:rFonts w:ascii="Arial" w:hAnsi="Arial" w:cs="Arial"/>
          <w:sz w:val="21"/>
          <w:szCs w:val="21"/>
        </w:rPr>
        <w:t>platného Podpisového řádu Státního pozemkového úřadu účinného ke dni právního jednání</w:t>
      </w:r>
    </w:p>
    <w:p w14:paraId="083CF018" w14:textId="77777777" w:rsidR="00E41489" w:rsidRPr="008B1B57" w:rsidRDefault="00E41489" w:rsidP="00E41489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8B1B57">
        <w:rPr>
          <w:rFonts w:ascii="Arial" w:hAnsi="Arial" w:cs="Arial"/>
          <w:sz w:val="21"/>
          <w:szCs w:val="21"/>
        </w:rPr>
        <w:t>spojení:  Česká</w:t>
      </w:r>
      <w:proofErr w:type="gramEnd"/>
      <w:r w:rsidRPr="008B1B57">
        <w:rPr>
          <w:rFonts w:ascii="Arial" w:hAnsi="Arial" w:cs="Arial"/>
          <w:sz w:val="21"/>
          <w:szCs w:val="21"/>
        </w:rPr>
        <w:t xml:space="preserve"> národní banka</w:t>
      </w:r>
    </w:p>
    <w:p w14:paraId="24D36AF7" w14:textId="77777777" w:rsidR="00B021CD" w:rsidRPr="008B1B57" w:rsidRDefault="00E41489" w:rsidP="009B590B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8B1B57">
        <w:rPr>
          <w:rFonts w:ascii="Arial" w:hAnsi="Arial" w:cs="Arial"/>
          <w:sz w:val="21"/>
          <w:szCs w:val="21"/>
        </w:rPr>
        <w:t>účtu:  170018</w:t>
      </w:r>
      <w:proofErr w:type="gramEnd"/>
      <w:r w:rsidRPr="008B1B57">
        <w:rPr>
          <w:rFonts w:ascii="Arial" w:hAnsi="Arial" w:cs="Arial"/>
          <w:sz w:val="21"/>
          <w:szCs w:val="21"/>
        </w:rPr>
        <w:t>-3723001/0710</w:t>
      </w:r>
    </w:p>
    <w:p w14:paraId="70E6CD52" w14:textId="1BB64F73" w:rsidR="009B590B" w:rsidRPr="008B1B57" w:rsidRDefault="009B590B" w:rsidP="00477C32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ID DS:</w:t>
      </w:r>
      <w:r w:rsidRPr="008B1B57">
        <w:rPr>
          <w:rFonts w:ascii="Arial" w:hAnsi="Arial" w:cs="Arial"/>
          <w:sz w:val="21"/>
          <w:szCs w:val="21"/>
        </w:rPr>
        <w:tab/>
        <w:t>z49per3</w:t>
      </w:r>
    </w:p>
    <w:p w14:paraId="5DBB3994" w14:textId="77777777" w:rsidR="00B021CD" w:rsidRPr="008B1B57" w:rsidRDefault="00B021CD" w:rsidP="00477C32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(dále jen „pronajímatel“)</w:t>
      </w:r>
    </w:p>
    <w:p w14:paraId="729CD747" w14:textId="77777777" w:rsidR="00C15CE6" w:rsidRPr="008B1B57" w:rsidRDefault="00B021CD" w:rsidP="00477C32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– na straně jedné –</w:t>
      </w:r>
    </w:p>
    <w:p w14:paraId="05FBA9F2" w14:textId="77777777" w:rsidR="00C15CE6" w:rsidRPr="008B1B57" w:rsidRDefault="00C15CE6" w:rsidP="00477C32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a</w:t>
      </w:r>
    </w:p>
    <w:p w14:paraId="671027F7" w14:textId="77777777" w:rsidR="00BA68BD" w:rsidRPr="008B1B57" w:rsidRDefault="00BA68BD" w:rsidP="00BA68BD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b/>
          <w:sz w:val="21"/>
          <w:szCs w:val="21"/>
        </w:rPr>
        <w:t>pan</w:t>
      </w:r>
      <w:r w:rsidRPr="008B1B57">
        <w:rPr>
          <w:rFonts w:ascii="Arial" w:hAnsi="Arial" w:cs="Arial"/>
          <w:b/>
          <w:sz w:val="21"/>
          <w:szCs w:val="21"/>
        </w:rPr>
        <w:tab/>
        <w:t xml:space="preserve">Ing. </w:t>
      </w:r>
      <w:proofErr w:type="gramStart"/>
      <w:r w:rsidRPr="008B1B57">
        <w:rPr>
          <w:rFonts w:ascii="Arial" w:hAnsi="Arial" w:cs="Arial"/>
          <w:b/>
          <w:sz w:val="21"/>
          <w:szCs w:val="21"/>
        </w:rPr>
        <w:t xml:space="preserve">Alfons  </w:t>
      </w:r>
      <w:r w:rsidRPr="008B1B57">
        <w:rPr>
          <w:rFonts w:ascii="Arial" w:hAnsi="Arial" w:cs="Arial"/>
          <w:b/>
          <w:spacing w:val="24"/>
          <w:sz w:val="21"/>
          <w:szCs w:val="21"/>
        </w:rPr>
        <w:t>Laňka</w:t>
      </w:r>
      <w:proofErr w:type="gramEnd"/>
    </w:p>
    <w:p w14:paraId="71DA2E7B" w14:textId="025A1A38" w:rsidR="00BA68BD" w:rsidRPr="008B1B57" w:rsidRDefault="00BA68BD" w:rsidP="00BA68BD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8B1B57">
        <w:rPr>
          <w:rFonts w:ascii="Arial" w:hAnsi="Arial" w:cs="Arial"/>
          <w:sz w:val="21"/>
          <w:szCs w:val="21"/>
        </w:rPr>
        <w:t>r.č</w:t>
      </w:r>
      <w:proofErr w:type="spellEnd"/>
      <w:r w:rsidRPr="008B1B57">
        <w:rPr>
          <w:rFonts w:ascii="Arial" w:hAnsi="Arial" w:cs="Arial"/>
          <w:sz w:val="21"/>
          <w:szCs w:val="21"/>
        </w:rPr>
        <w:t>.:</w:t>
      </w:r>
      <w:r w:rsidRPr="008B1B57">
        <w:rPr>
          <w:rFonts w:ascii="Arial" w:hAnsi="Arial" w:cs="Arial"/>
          <w:sz w:val="21"/>
          <w:szCs w:val="21"/>
        </w:rPr>
        <w:tab/>
      </w:r>
      <w:proofErr w:type="spellStart"/>
      <w:r w:rsidR="00275626">
        <w:rPr>
          <w:rFonts w:ascii="Arial" w:hAnsi="Arial" w:cs="Arial"/>
          <w:sz w:val="21"/>
          <w:szCs w:val="21"/>
        </w:rPr>
        <w:t>xxxxxxxxxxxx</w:t>
      </w:r>
      <w:proofErr w:type="spellEnd"/>
    </w:p>
    <w:p w14:paraId="5A361945" w14:textId="77777777" w:rsidR="00BA68BD" w:rsidRPr="008B1B57" w:rsidRDefault="00BA68BD" w:rsidP="00BA68BD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IČO:</w:t>
      </w:r>
      <w:r w:rsidRPr="008B1B57">
        <w:rPr>
          <w:rFonts w:ascii="Arial" w:hAnsi="Arial" w:cs="Arial"/>
          <w:sz w:val="21"/>
          <w:szCs w:val="21"/>
        </w:rPr>
        <w:tab/>
        <w:t>420 43 921</w:t>
      </w:r>
    </w:p>
    <w:p w14:paraId="68745E2E" w14:textId="732E4287" w:rsidR="00BA68BD" w:rsidRPr="008B1B57" w:rsidRDefault="00BA68BD" w:rsidP="00BA68BD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bytem:</w:t>
      </w:r>
      <w:r w:rsidRPr="008B1B57">
        <w:rPr>
          <w:rFonts w:ascii="Arial" w:hAnsi="Arial" w:cs="Arial"/>
          <w:sz w:val="21"/>
          <w:szCs w:val="21"/>
        </w:rPr>
        <w:tab/>
      </w:r>
      <w:proofErr w:type="spellStart"/>
      <w:r w:rsidR="00275626">
        <w:rPr>
          <w:rFonts w:ascii="Arial" w:hAnsi="Arial" w:cs="Arial"/>
          <w:bCs/>
          <w:sz w:val="21"/>
          <w:szCs w:val="21"/>
        </w:rPr>
        <w:t>xxxxxxxxxxxxxxxxxxx</w:t>
      </w:r>
      <w:proofErr w:type="spellEnd"/>
      <w:r w:rsidRPr="008B1B57">
        <w:rPr>
          <w:rFonts w:ascii="Arial" w:hAnsi="Arial" w:cs="Arial"/>
          <w:bCs/>
          <w:sz w:val="21"/>
          <w:szCs w:val="21"/>
        </w:rPr>
        <w:t xml:space="preserve">, Hlučín, </w:t>
      </w:r>
      <w:r w:rsidRPr="008B1B57">
        <w:rPr>
          <w:rFonts w:ascii="Arial" w:hAnsi="Arial" w:cs="Arial"/>
          <w:sz w:val="21"/>
          <w:szCs w:val="21"/>
        </w:rPr>
        <w:t xml:space="preserve">PSČ </w:t>
      </w:r>
      <w:r w:rsidRPr="008B1B57">
        <w:rPr>
          <w:rFonts w:ascii="Arial" w:hAnsi="Arial" w:cs="Arial"/>
          <w:bCs/>
          <w:sz w:val="21"/>
          <w:szCs w:val="21"/>
        </w:rPr>
        <w:t>748 01</w:t>
      </w:r>
    </w:p>
    <w:p w14:paraId="599140A1" w14:textId="534DFD0D" w:rsidR="00393687" w:rsidRPr="008B1B57" w:rsidRDefault="00BA68BD" w:rsidP="00477C32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osvědčení o zápisu do evidence zemědělského podnikatele vydal Městský úřad Hlučín, Odbor živnostenský úřad, pod č.j. OŽÚ/2807/2004/04/To, dne 5. 11. 2004</w:t>
      </w:r>
    </w:p>
    <w:p w14:paraId="52F355A1" w14:textId="616F737B" w:rsidR="00477C32" w:rsidRPr="008B1B57" w:rsidRDefault="00477C32" w:rsidP="00477C32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8B1B57">
        <w:rPr>
          <w:rFonts w:ascii="Arial" w:hAnsi="Arial" w:cs="Arial"/>
          <w:sz w:val="21"/>
          <w:szCs w:val="21"/>
        </w:rPr>
        <w:t xml:space="preserve">spojení:  </w:t>
      </w:r>
      <w:proofErr w:type="spellStart"/>
      <w:r w:rsidR="00275626">
        <w:rPr>
          <w:rFonts w:ascii="Arial" w:hAnsi="Arial" w:cs="Arial"/>
          <w:sz w:val="21"/>
          <w:szCs w:val="21"/>
        </w:rPr>
        <w:t>xxxxxxxxxxxxxxxxxx</w:t>
      </w:r>
      <w:proofErr w:type="spellEnd"/>
      <w:proofErr w:type="gramEnd"/>
    </w:p>
    <w:p w14:paraId="6A3F69AA" w14:textId="4EAD29B4" w:rsidR="00477C32" w:rsidRPr="008B1B57" w:rsidRDefault="00477C32" w:rsidP="00477C32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8B1B57">
        <w:rPr>
          <w:rFonts w:ascii="Arial" w:hAnsi="Arial" w:cs="Arial"/>
          <w:sz w:val="21"/>
          <w:szCs w:val="21"/>
        </w:rPr>
        <w:t xml:space="preserve">účtu:  </w:t>
      </w:r>
      <w:proofErr w:type="spellStart"/>
      <w:r w:rsidR="00275626">
        <w:rPr>
          <w:rFonts w:ascii="Arial" w:hAnsi="Arial" w:cs="Arial"/>
          <w:sz w:val="21"/>
          <w:szCs w:val="21"/>
        </w:rPr>
        <w:t>xxxxxxxxxxxxxxxxxxx</w:t>
      </w:r>
      <w:proofErr w:type="spellEnd"/>
      <w:proofErr w:type="gramEnd"/>
    </w:p>
    <w:p w14:paraId="6FFC3A63" w14:textId="0E78A063" w:rsidR="00B021CD" w:rsidRPr="008B1B57" w:rsidRDefault="00B021CD" w:rsidP="00477C32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(dále jen </w:t>
      </w:r>
      <w:r w:rsidR="0013762A" w:rsidRPr="008B1B57">
        <w:rPr>
          <w:rFonts w:ascii="Arial" w:hAnsi="Arial" w:cs="Arial"/>
          <w:sz w:val="21"/>
          <w:szCs w:val="21"/>
        </w:rPr>
        <w:t>„</w:t>
      </w:r>
      <w:r w:rsidRPr="008B1B57">
        <w:rPr>
          <w:rFonts w:ascii="Arial" w:hAnsi="Arial" w:cs="Arial"/>
          <w:sz w:val="21"/>
          <w:szCs w:val="21"/>
        </w:rPr>
        <w:t>nájemce</w:t>
      </w:r>
      <w:r w:rsidR="0013762A" w:rsidRPr="008B1B57">
        <w:rPr>
          <w:rFonts w:ascii="Arial" w:hAnsi="Arial" w:cs="Arial"/>
          <w:sz w:val="21"/>
          <w:szCs w:val="21"/>
        </w:rPr>
        <w:t>“</w:t>
      </w:r>
      <w:r w:rsidRPr="008B1B57">
        <w:rPr>
          <w:rFonts w:ascii="Arial" w:hAnsi="Arial" w:cs="Arial"/>
          <w:sz w:val="21"/>
          <w:szCs w:val="21"/>
        </w:rPr>
        <w:t>)</w:t>
      </w:r>
    </w:p>
    <w:p w14:paraId="3A58E732" w14:textId="77777777" w:rsidR="00FE5DA9" w:rsidRPr="008B1B57" w:rsidRDefault="00B021CD" w:rsidP="008B1B57">
      <w:pPr>
        <w:spacing w:after="720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– na straně druhé –</w:t>
      </w:r>
    </w:p>
    <w:p w14:paraId="7FAA2D1F" w14:textId="627F9087" w:rsidR="00FE5DA9" w:rsidRPr="008B1B57" w:rsidRDefault="00BA68BD" w:rsidP="008B1B57">
      <w:pPr>
        <w:spacing w:after="72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uzavírají tento dodatek č. 14 k nájemní smlouvě č. 24 N 07/70 ze dne 19. 6. 2007, ve znění dodatku č. 1 ze dne 18. 10. 2007, dodatku č. 2 ze dne 21. 11. 2007, dodatku č. 3 ze dne 26. 2. 2008, dodatku č. 4 ze dne 17. 3. 2008, dodatku č. 5 ze dne 8. 4. 2008, dodatku č. 6 ze dne 31. 7. 2009, dodatku č. 7 ze dne 14. 9. 2009, dodatku č. 8 ze dne 1. 10. 2009, dodatku č. 9 ze dne 11. 8. 2011, dodatku č. 10 ze dne 26. 9. 2012, dodatku č. 11 ze dne 1. 10. 2013, dodatku č. 12 ze dne 1. 9. 2015 a dodatku č. 13 ze dne 7. 3. 2017 (dále jen „smlouva“), kterým se mění předmět nájmu a výše ročního nájemného</w:t>
      </w:r>
      <w:r w:rsidR="00112733" w:rsidRPr="008B1B57">
        <w:rPr>
          <w:rFonts w:ascii="Arial" w:hAnsi="Arial" w:cs="Arial"/>
          <w:sz w:val="21"/>
          <w:szCs w:val="21"/>
        </w:rPr>
        <w:t>.</w:t>
      </w:r>
    </w:p>
    <w:p w14:paraId="59DD864A" w14:textId="4C4A1D80" w:rsidR="00BA68BD" w:rsidRPr="008B1B57" w:rsidRDefault="00BA68BD" w:rsidP="00BA68B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Dne </w:t>
      </w:r>
      <w:r w:rsidRPr="008B1B57">
        <w:rPr>
          <w:rFonts w:ascii="Arial" w:hAnsi="Arial" w:cs="Arial"/>
          <w:iCs/>
          <w:sz w:val="21"/>
          <w:szCs w:val="21"/>
        </w:rPr>
        <w:t xml:space="preserve">24. 10. 2023 jste nabyl vlastnické právo k pozemku v obci Bohumín, katastrálním území Nový Bohumín, </w:t>
      </w:r>
      <w:proofErr w:type="spellStart"/>
      <w:r w:rsidRPr="008B1B57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8B1B57">
        <w:rPr>
          <w:rFonts w:ascii="Arial" w:hAnsi="Arial" w:cs="Arial"/>
          <w:iCs/>
          <w:sz w:val="21"/>
          <w:szCs w:val="21"/>
        </w:rPr>
        <w:t xml:space="preserve">. KN 2471/3, </w:t>
      </w:r>
      <w:r w:rsidRPr="008B1B57">
        <w:rPr>
          <w:rFonts w:ascii="Arial" w:hAnsi="Arial" w:cs="Arial"/>
          <w:sz w:val="21"/>
          <w:szCs w:val="21"/>
        </w:rPr>
        <w:t>na základě směnné smlouvy č. 2002S23/70.</w:t>
      </w:r>
    </w:p>
    <w:p w14:paraId="2275AF5C" w14:textId="77777777" w:rsidR="00BA68BD" w:rsidRPr="008B1B57" w:rsidRDefault="00BA68BD" w:rsidP="00BA68BD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Ode dne podání návrhu na vklad vlastnického práva do katastru nemovitostí nenáleží pronajímateli nájemné.</w:t>
      </w:r>
    </w:p>
    <w:p w14:paraId="0822217A" w14:textId="01C56FB5" w:rsidR="003124CD" w:rsidRPr="008B1B57" w:rsidRDefault="00BA68BD" w:rsidP="00BA68BD">
      <w:pPr>
        <w:tabs>
          <w:tab w:val="left" w:pos="426"/>
        </w:tabs>
        <w:spacing w:after="40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Předmět smlouvy je nově specifikován v „Příloze nájemní smlouvy č. 24N07/70“, která je nedílnou součástí tohoto dodatku</w:t>
      </w:r>
      <w:r w:rsidR="008A0C55" w:rsidRPr="008B1B57">
        <w:rPr>
          <w:rFonts w:ascii="Arial" w:hAnsi="Arial" w:cs="Arial"/>
          <w:sz w:val="21"/>
          <w:szCs w:val="21"/>
        </w:rPr>
        <w:t>.</w:t>
      </w:r>
    </w:p>
    <w:p w14:paraId="69C1D5CD" w14:textId="3300971F" w:rsidR="003124CD" w:rsidRPr="008B1B57" w:rsidRDefault="003124CD" w:rsidP="008B1B57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Smluvní strany se dohodly na tom, že s ohledem na skutečnosti uvedené v bodě </w:t>
      </w:r>
      <w:r w:rsidR="00AA5C8C" w:rsidRPr="008B1B57">
        <w:rPr>
          <w:rFonts w:ascii="Arial" w:hAnsi="Arial" w:cs="Arial"/>
          <w:sz w:val="21"/>
          <w:szCs w:val="21"/>
        </w:rPr>
        <w:t>1</w:t>
      </w:r>
      <w:r w:rsidRPr="008B1B57">
        <w:rPr>
          <w:rFonts w:ascii="Arial" w:hAnsi="Arial" w:cs="Arial"/>
          <w:sz w:val="21"/>
          <w:szCs w:val="21"/>
        </w:rPr>
        <w:t>. tohoto dodatku</w:t>
      </w:r>
      <w:r w:rsidR="008B1B57" w:rsidRPr="008B1B57">
        <w:rPr>
          <w:rFonts w:ascii="Arial" w:hAnsi="Arial" w:cs="Arial"/>
          <w:sz w:val="21"/>
          <w:szCs w:val="21"/>
        </w:rPr>
        <w:t>    </w:t>
      </w:r>
      <w:r w:rsidRPr="008B1B57">
        <w:rPr>
          <w:rFonts w:ascii="Arial" w:hAnsi="Arial" w:cs="Arial"/>
          <w:sz w:val="21"/>
          <w:szCs w:val="21"/>
        </w:rPr>
        <w:t>se</w:t>
      </w:r>
      <w:r w:rsidR="008B1B57" w:rsidRPr="008B1B57">
        <w:rPr>
          <w:rFonts w:ascii="Arial" w:hAnsi="Arial" w:cs="Arial"/>
          <w:sz w:val="21"/>
          <w:szCs w:val="21"/>
        </w:rPr>
        <w:t>    </w:t>
      </w:r>
      <w:r w:rsidRPr="008B1B57">
        <w:rPr>
          <w:rFonts w:ascii="Arial" w:hAnsi="Arial" w:cs="Arial"/>
          <w:sz w:val="21"/>
          <w:szCs w:val="21"/>
        </w:rPr>
        <w:t xml:space="preserve">nově stanovuje výše ročního nájemného na částku </w:t>
      </w:r>
      <w:r w:rsidR="00DF7859" w:rsidRPr="008B1B5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106 969</w:t>
      </w:r>
      <w:r w:rsidR="00DF7859" w:rsidRPr="008B1B57">
        <w:rPr>
          <w:rFonts w:ascii="Arial" w:eastAsia="Arial" w:hAnsi="Arial"/>
          <w:b/>
          <w:color w:val="000000"/>
          <w:sz w:val="21"/>
          <w:szCs w:val="21"/>
        </w:rPr>
        <w:t> </w:t>
      </w:r>
      <w:r w:rsidRPr="008B1B57">
        <w:rPr>
          <w:rFonts w:ascii="Arial" w:hAnsi="Arial" w:cs="Arial"/>
          <w:b/>
          <w:sz w:val="21"/>
          <w:szCs w:val="21"/>
        </w:rPr>
        <w:t>Kč</w:t>
      </w:r>
      <w:r w:rsidRPr="008B1B57">
        <w:rPr>
          <w:rFonts w:ascii="Arial" w:hAnsi="Arial" w:cs="Arial"/>
          <w:sz w:val="21"/>
          <w:szCs w:val="21"/>
        </w:rPr>
        <w:t xml:space="preserve"> (slovy: </w:t>
      </w:r>
      <w:proofErr w:type="spellStart"/>
      <w:proofErr w:type="gramStart"/>
      <w:r w:rsidR="00DF7859" w:rsidRPr="008B1B57">
        <w:rPr>
          <w:rFonts w:ascii="Arial" w:hAnsi="Arial" w:cs="Arial"/>
          <w:sz w:val="21"/>
          <w:szCs w:val="21"/>
        </w:rPr>
        <w:t>Jednostošesttisícdevětsetšedesátdevětkorun</w:t>
      </w:r>
      <w:proofErr w:type="spellEnd"/>
      <w:r w:rsidRPr="008B1B57">
        <w:rPr>
          <w:rFonts w:ascii="Arial" w:hAnsi="Arial" w:cs="Arial"/>
          <w:sz w:val="21"/>
          <w:szCs w:val="21"/>
        </w:rPr>
        <w:t xml:space="preserve"> </w:t>
      </w:r>
      <w:r w:rsidR="008B1B57" w:rsidRPr="008B1B57">
        <w:rPr>
          <w:rFonts w:ascii="Arial" w:hAnsi="Arial" w:cs="Arial"/>
          <w:sz w:val="21"/>
          <w:szCs w:val="21"/>
        </w:rPr>
        <w:t xml:space="preserve"> </w:t>
      </w:r>
      <w:r w:rsidRPr="008B1B57">
        <w:rPr>
          <w:rFonts w:ascii="Arial" w:hAnsi="Arial" w:cs="Arial"/>
          <w:sz w:val="21"/>
          <w:szCs w:val="21"/>
        </w:rPr>
        <w:t>českých</w:t>
      </w:r>
      <w:proofErr w:type="gramEnd"/>
      <w:r w:rsidRPr="008B1B57">
        <w:rPr>
          <w:rFonts w:ascii="Arial" w:hAnsi="Arial" w:cs="Arial"/>
          <w:sz w:val="21"/>
          <w:szCs w:val="21"/>
        </w:rPr>
        <w:t>).</w:t>
      </w:r>
    </w:p>
    <w:p w14:paraId="7481F4D6" w14:textId="77777777" w:rsidR="008B1B57" w:rsidRDefault="008B1B57" w:rsidP="008B1B57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22BB913B" w14:textId="77777777" w:rsidR="008B1B57" w:rsidRDefault="008B1B57" w:rsidP="008B1B57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16996BBD" w14:textId="77777777" w:rsidR="008B1B57" w:rsidRPr="008B1B57" w:rsidRDefault="008B1B57" w:rsidP="008B1B57">
      <w:pPr>
        <w:tabs>
          <w:tab w:val="left" w:pos="426"/>
        </w:tabs>
        <w:jc w:val="both"/>
        <w:rPr>
          <w:rFonts w:ascii="Arial" w:hAnsi="Arial" w:cs="Arial"/>
          <w:iCs/>
          <w:sz w:val="21"/>
          <w:szCs w:val="21"/>
        </w:rPr>
      </w:pPr>
    </w:p>
    <w:p w14:paraId="00F30F36" w14:textId="40B1FB71" w:rsidR="00477C32" w:rsidRPr="008B1B57" w:rsidRDefault="003124CD" w:rsidP="008B1B57">
      <w:pPr>
        <w:pStyle w:val="Zkladntext22"/>
        <w:tabs>
          <w:tab w:val="left" w:pos="568"/>
        </w:tabs>
        <w:spacing w:after="200"/>
        <w:rPr>
          <w:rFonts w:ascii="Arial" w:hAnsi="Arial" w:cs="Arial"/>
          <w:b w:val="0"/>
          <w:bCs/>
          <w:sz w:val="21"/>
          <w:szCs w:val="21"/>
        </w:rPr>
      </w:pPr>
      <w:r w:rsidRPr="008B1B57">
        <w:rPr>
          <w:rFonts w:ascii="Arial" w:hAnsi="Arial" w:cs="Arial"/>
          <w:bCs/>
          <w:sz w:val="21"/>
          <w:szCs w:val="21"/>
        </w:rPr>
        <w:t>K 1. 10. 202</w:t>
      </w:r>
      <w:r w:rsidR="008A0C55" w:rsidRPr="008B1B57">
        <w:rPr>
          <w:rFonts w:ascii="Arial" w:hAnsi="Arial" w:cs="Arial"/>
          <w:bCs/>
          <w:sz w:val="21"/>
          <w:szCs w:val="21"/>
        </w:rPr>
        <w:t>4</w:t>
      </w:r>
      <w:r w:rsidRPr="008B1B57">
        <w:rPr>
          <w:rFonts w:ascii="Arial" w:hAnsi="Arial" w:cs="Arial"/>
          <w:bCs/>
          <w:sz w:val="21"/>
          <w:szCs w:val="21"/>
        </w:rPr>
        <w:t xml:space="preserve"> je nájemce povinen zaplatit částku</w:t>
      </w:r>
      <w:r w:rsidRPr="008B1B57">
        <w:rPr>
          <w:rFonts w:ascii="Arial" w:hAnsi="Arial" w:cs="Arial"/>
          <w:b w:val="0"/>
          <w:sz w:val="21"/>
          <w:szCs w:val="21"/>
        </w:rPr>
        <w:t xml:space="preserve"> </w:t>
      </w:r>
      <w:r w:rsidR="008B1B57" w:rsidRPr="008B1B57">
        <w:rPr>
          <w:rFonts w:ascii="Arial" w:hAnsi="Arial" w:cs="Arial"/>
          <w:sz w:val="21"/>
          <w:szCs w:val="21"/>
        </w:rPr>
        <w:t>107 818</w:t>
      </w:r>
      <w:r w:rsidR="00BA6732" w:rsidRPr="008B1B57">
        <w:rPr>
          <w:rFonts w:ascii="Arial" w:eastAsia="Arial" w:hAnsi="Arial"/>
          <w:color w:val="000000"/>
          <w:sz w:val="21"/>
          <w:szCs w:val="21"/>
        </w:rPr>
        <w:t> </w:t>
      </w:r>
      <w:r w:rsidR="00BA6732" w:rsidRPr="008B1B57">
        <w:rPr>
          <w:rFonts w:ascii="Arial" w:hAnsi="Arial" w:cs="Arial"/>
          <w:sz w:val="21"/>
          <w:szCs w:val="21"/>
        </w:rPr>
        <w:t xml:space="preserve">Kč </w:t>
      </w:r>
      <w:r w:rsidR="00BA6732" w:rsidRPr="008B1B57">
        <w:rPr>
          <w:rFonts w:ascii="Arial" w:hAnsi="Arial" w:cs="Arial"/>
          <w:b w:val="0"/>
          <w:bCs/>
          <w:sz w:val="21"/>
          <w:szCs w:val="21"/>
        </w:rPr>
        <w:t xml:space="preserve">(slovy: </w:t>
      </w:r>
      <w:proofErr w:type="spellStart"/>
      <w:r w:rsidR="008B1B57" w:rsidRPr="008B1B57">
        <w:rPr>
          <w:rFonts w:ascii="Arial" w:hAnsi="Arial" w:cs="Arial"/>
          <w:b w:val="0"/>
          <w:bCs/>
          <w:sz w:val="21"/>
          <w:szCs w:val="21"/>
        </w:rPr>
        <w:t>Jednostosedmtisícosmsetosmnáct</w:t>
      </w:r>
      <w:r w:rsidR="00BA6732" w:rsidRPr="008B1B57">
        <w:rPr>
          <w:rFonts w:ascii="Arial" w:hAnsi="Arial" w:cs="Arial"/>
          <w:b w:val="0"/>
          <w:bCs/>
          <w:sz w:val="21"/>
          <w:szCs w:val="21"/>
        </w:rPr>
        <w:t>korun</w:t>
      </w:r>
      <w:proofErr w:type="spellEnd"/>
      <w:r w:rsidR="00BA6732" w:rsidRPr="008B1B57">
        <w:rPr>
          <w:rFonts w:ascii="Arial" w:hAnsi="Arial" w:cs="Arial"/>
          <w:b w:val="0"/>
          <w:bCs/>
          <w:sz w:val="21"/>
          <w:szCs w:val="21"/>
        </w:rPr>
        <w:t xml:space="preserve"> českých</w:t>
      </w:r>
      <w:r w:rsidRPr="008B1B57">
        <w:rPr>
          <w:rFonts w:ascii="Arial" w:hAnsi="Arial" w:cs="Arial"/>
          <w:b w:val="0"/>
          <w:bCs/>
          <w:sz w:val="21"/>
          <w:szCs w:val="21"/>
        </w:rPr>
        <w:t>).</w:t>
      </w:r>
    </w:p>
    <w:p w14:paraId="633831A9" w14:textId="79F89629" w:rsidR="00AA5C8C" w:rsidRPr="008B1B57" w:rsidRDefault="00477C32" w:rsidP="008B1B57">
      <w:pPr>
        <w:pStyle w:val="Zkladntext22"/>
        <w:tabs>
          <w:tab w:val="left" w:pos="568"/>
        </w:tabs>
        <w:spacing w:after="200"/>
        <w:rPr>
          <w:rFonts w:ascii="Arial" w:hAnsi="Arial" w:cs="Arial"/>
          <w:b w:val="0"/>
          <w:bCs/>
          <w:sz w:val="21"/>
          <w:szCs w:val="21"/>
        </w:rPr>
      </w:pPr>
      <w:r w:rsidRPr="008B1B57">
        <w:rPr>
          <w:rFonts w:ascii="Arial" w:hAnsi="Arial" w:cs="Arial"/>
          <w:b w:val="0"/>
          <w:sz w:val="21"/>
          <w:szCs w:val="21"/>
        </w:rPr>
        <w:t>Tato částka se skládá z ročního nájemného u pozemků, které nebyly předmětem převodu, a z alikvotní části ročního nájemného u pozemku, který byl předmětem převodu. Alikvotní část je vypočítána za období od předchozího data splatnosti do rozhodného data</w:t>
      </w:r>
      <w:r w:rsidR="00AA5C8C" w:rsidRPr="008B1B57">
        <w:rPr>
          <w:rFonts w:ascii="Arial" w:hAnsi="Arial" w:cs="Arial"/>
          <w:b w:val="0"/>
          <w:bCs/>
          <w:sz w:val="21"/>
          <w:szCs w:val="21"/>
        </w:rPr>
        <w:t>.</w:t>
      </w:r>
    </w:p>
    <w:p w14:paraId="671F950D" w14:textId="6B5C4E97" w:rsidR="00477C32" w:rsidRPr="008B1B57" w:rsidRDefault="00477C32" w:rsidP="00477C32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b/>
          <w:sz w:val="21"/>
          <w:szCs w:val="21"/>
        </w:rPr>
        <w:t>Roční nájemné u pozemků, které nebyly předmětem převodu:</w:t>
      </w:r>
      <w:r w:rsidRPr="008B1B57">
        <w:rPr>
          <w:rFonts w:ascii="Arial" w:hAnsi="Arial" w:cs="Arial"/>
          <w:sz w:val="21"/>
          <w:szCs w:val="21"/>
        </w:rPr>
        <w:t xml:space="preserve"> </w:t>
      </w:r>
      <w:r w:rsidRPr="008B1B57">
        <w:rPr>
          <w:rFonts w:ascii="Arial" w:hAnsi="Arial" w:cs="Arial"/>
          <w:sz w:val="21"/>
          <w:szCs w:val="21"/>
          <w:u w:val="single"/>
        </w:rPr>
        <w:t>1</w:t>
      </w:r>
      <w:r w:rsidR="008B1B57" w:rsidRPr="008B1B57">
        <w:rPr>
          <w:rFonts w:ascii="Arial" w:hAnsi="Arial" w:cs="Arial"/>
          <w:sz w:val="21"/>
          <w:szCs w:val="21"/>
          <w:u w:val="single"/>
        </w:rPr>
        <w:t>06</w:t>
      </w:r>
      <w:r w:rsidRPr="008B1B57">
        <w:rPr>
          <w:rFonts w:ascii="Arial" w:hAnsi="Arial" w:cs="Arial"/>
          <w:sz w:val="21"/>
          <w:szCs w:val="21"/>
          <w:u w:val="single"/>
        </w:rPr>
        <w:t> </w:t>
      </w:r>
      <w:r w:rsidR="008B1B57" w:rsidRPr="008B1B57">
        <w:rPr>
          <w:rFonts w:ascii="Arial" w:hAnsi="Arial" w:cs="Arial"/>
          <w:sz w:val="21"/>
          <w:szCs w:val="21"/>
          <w:u w:val="single"/>
        </w:rPr>
        <w:t>969</w:t>
      </w:r>
      <w:r w:rsidRPr="008B1B57">
        <w:rPr>
          <w:rFonts w:ascii="Arial" w:hAnsi="Arial" w:cs="Arial"/>
          <w:sz w:val="21"/>
          <w:szCs w:val="21"/>
          <w:u w:val="single"/>
        </w:rPr>
        <w:t> Kč</w:t>
      </w:r>
      <w:r w:rsidRPr="008B1B57">
        <w:rPr>
          <w:rFonts w:ascii="Arial" w:hAnsi="Arial" w:cs="Arial"/>
          <w:sz w:val="21"/>
          <w:szCs w:val="21"/>
        </w:rPr>
        <w:t xml:space="preserve"> (slovy: </w:t>
      </w:r>
      <w:proofErr w:type="spellStart"/>
      <w:proofErr w:type="gramStart"/>
      <w:r w:rsidR="00A65359" w:rsidRPr="008B1B57">
        <w:rPr>
          <w:rFonts w:ascii="Arial" w:hAnsi="Arial" w:cs="Arial"/>
          <w:sz w:val="21"/>
          <w:szCs w:val="21"/>
        </w:rPr>
        <w:t>Jednostošesttisícdevětsetšedesátdevětkorun</w:t>
      </w:r>
      <w:proofErr w:type="spellEnd"/>
      <w:r w:rsidR="00A65359" w:rsidRPr="008B1B57">
        <w:rPr>
          <w:rFonts w:ascii="Arial" w:hAnsi="Arial" w:cs="Arial"/>
          <w:sz w:val="21"/>
          <w:szCs w:val="21"/>
        </w:rPr>
        <w:t xml:space="preserve">  českých</w:t>
      </w:r>
      <w:proofErr w:type="gramEnd"/>
      <w:r w:rsidRPr="008B1B57">
        <w:rPr>
          <w:rFonts w:ascii="Arial" w:hAnsi="Arial" w:cs="Arial"/>
          <w:sz w:val="21"/>
          <w:szCs w:val="21"/>
        </w:rPr>
        <w:t>).</w:t>
      </w:r>
    </w:p>
    <w:p w14:paraId="4580B3CE" w14:textId="7C594B0C" w:rsidR="00307CE6" w:rsidRPr="008B1B57" w:rsidRDefault="00477C32" w:rsidP="008B1B57">
      <w:pPr>
        <w:pStyle w:val="Zkladntext22"/>
        <w:tabs>
          <w:tab w:val="left" w:pos="568"/>
        </w:tabs>
        <w:spacing w:after="600"/>
        <w:rPr>
          <w:rFonts w:ascii="Arial" w:hAnsi="Arial" w:cs="Arial"/>
          <w:b w:val="0"/>
          <w:bCs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 xml:space="preserve">Alikvotní část ročního nájemného u pozemku, který byl předmětem </w:t>
      </w:r>
      <w:proofErr w:type="gramStart"/>
      <w:r w:rsidRPr="008B1B57">
        <w:rPr>
          <w:rFonts w:ascii="Arial" w:hAnsi="Arial" w:cs="Arial"/>
          <w:sz w:val="21"/>
          <w:szCs w:val="21"/>
        </w:rPr>
        <w:t xml:space="preserve">převodu:  </w:t>
      </w:r>
      <w:r w:rsidR="008B1B57" w:rsidRPr="008B1B57">
        <w:rPr>
          <w:rFonts w:ascii="Arial" w:hAnsi="Arial" w:cs="Arial"/>
          <w:b w:val="0"/>
          <w:bCs/>
          <w:sz w:val="21"/>
          <w:szCs w:val="21"/>
          <w:u w:val="single"/>
        </w:rPr>
        <w:t>849</w:t>
      </w:r>
      <w:proofErr w:type="gramEnd"/>
      <w:r w:rsidRPr="008B1B57">
        <w:rPr>
          <w:rFonts w:ascii="Arial" w:hAnsi="Arial" w:cs="Arial"/>
          <w:b w:val="0"/>
          <w:bCs/>
          <w:sz w:val="21"/>
          <w:szCs w:val="21"/>
          <w:u w:val="single"/>
        </w:rPr>
        <w:t> Kč</w:t>
      </w:r>
      <w:r w:rsidRPr="008B1B57">
        <w:rPr>
          <w:rFonts w:ascii="Arial" w:hAnsi="Arial" w:cs="Arial"/>
          <w:b w:val="0"/>
          <w:bCs/>
          <w:sz w:val="21"/>
          <w:szCs w:val="21"/>
        </w:rPr>
        <w:t xml:space="preserve"> (slovy: </w:t>
      </w:r>
      <w:proofErr w:type="spellStart"/>
      <w:r w:rsidR="00A65359">
        <w:rPr>
          <w:rFonts w:ascii="Arial" w:hAnsi="Arial" w:cs="Arial"/>
          <w:b w:val="0"/>
          <w:bCs/>
          <w:sz w:val="21"/>
          <w:szCs w:val="21"/>
        </w:rPr>
        <w:t>Osmsetčtyřicetdevětkorun</w:t>
      </w:r>
      <w:proofErr w:type="spellEnd"/>
      <w:r w:rsidR="00A65359">
        <w:rPr>
          <w:rFonts w:ascii="Arial" w:hAnsi="Arial" w:cs="Arial"/>
          <w:b w:val="0"/>
          <w:bCs/>
          <w:sz w:val="21"/>
          <w:szCs w:val="21"/>
        </w:rPr>
        <w:t xml:space="preserve"> českých</w:t>
      </w:r>
      <w:r w:rsidRPr="008B1B57">
        <w:rPr>
          <w:rFonts w:ascii="Arial" w:hAnsi="Arial" w:cs="Arial"/>
          <w:b w:val="0"/>
          <w:bCs/>
          <w:sz w:val="21"/>
          <w:szCs w:val="21"/>
        </w:rPr>
        <w:t>).</w:t>
      </w:r>
    </w:p>
    <w:p w14:paraId="2FEA97DC" w14:textId="77777777" w:rsidR="00477C32" w:rsidRPr="008B1B57" w:rsidRDefault="00477C32" w:rsidP="00477C3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Smluvní strany se dále dohodly na tom, že čl. IV smlouvy se rozšiřuje o nové odstavce tohoto znění:</w:t>
      </w:r>
    </w:p>
    <w:p w14:paraId="55D0B2FB" w14:textId="77777777" w:rsidR="00477C32" w:rsidRPr="008B1B57" w:rsidRDefault="00477C32" w:rsidP="008B1B57">
      <w:pPr>
        <w:pStyle w:val="Zkladntext"/>
        <w:tabs>
          <w:tab w:val="clear" w:pos="568"/>
          <w:tab w:val="left" w:pos="426"/>
        </w:tabs>
        <w:spacing w:after="140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5)</w:t>
      </w:r>
      <w:r w:rsidRPr="008B1B57">
        <w:rPr>
          <w:rFonts w:ascii="Arial" w:hAnsi="Arial" w:cs="Arial"/>
          <w:sz w:val="21"/>
          <w:szCs w:val="21"/>
        </w:rPr>
        <w:tab/>
        <w:t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426F1BC7" w14:textId="77777777" w:rsidR="00477C32" w:rsidRPr="008B1B57" w:rsidRDefault="00477C32" w:rsidP="008B1B57">
      <w:pPr>
        <w:tabs>
          <w:tab w:val="left" w:pos="426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 w14:paraId="3B897DE8" w14:textId="77777777" w:rsidR="00477C32" w:rsidRPr="008B1B57" w:rsidRDefault="00477C32" w:rsidP="008B1B57">
      <w:pPr>
        <w:pStyle w:val="Zkladntext"/>
        <w:tabs>
          <w:tab w:val="clear" w:pos="568"/>
          <w:tab w:val="left" w:pos="426"/>
        </w:tabs>
        <w:spacing w:after="560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Bude-li se na pozemku nacházet rozpracovaná výroba a požádá</w:t>
      </w:r>
      <w:r w:rsidRPr="008B1B57">
        <w:rPr>
          <w:rFonts w:ascii="Arial" w:hAnsi="Arial" w:cs="Arial"/>
          <w:sz w:val="21"/>
          <w:szCs w:val="21"/>
        </w:rPr>
        <w:noBreakHyphen/>
        <w:t>li nájemce o kompenzaci, náleží mu náhrada ve výši prokázaných nákladových položek na ni vynaložených, v daném místě a čase obvyklých za obvyklé ceny.</w:t>
      </w:r>
    </w:p>
    <w:p w14:paraId="24AFF43E" w14:textId="08A0F59D" w:rsidR="00477C32" w:rsidRPr="008B1B57" w:rsidRDefault="00477C32" w:rsidP="008B1B57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Dále se smluvní strany dohodly na tom, že čl. X smlouvy se doplňuje a zní takto:</w:t>
      </w:r>
    </w:p>
    <w:p w14:paraId="0D39A287" w14:textId="77777777" w:rsidR="00477C32" w:rsidRPr="008B1B57" w:rsidRDefault="00477C32" w:rsidP="008B1B57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771CCAC3" w14:textId="77777777" w:rsidR="00477C32" w:rsidRPr="008B1B57" w:rsidRDefault="00477C32" w:rsidP="008B1B57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560"/>
        <w:ind w:left="0" w:firstLine="0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69BA41C" w14:textId="7112CFE6" w:rsidR="00477C32" w:rsidRPr="008B1B57" w:rsidRDefault="00477C32" w:rsidP="008B1B5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560"/>
        <w:ind w:left="0" w:firstLine="0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8B1B57" w:rsidRPr="008B1B57">
        <w:rPr>
          <w:rFonts w:ascii="Arial" w:hAnsi="Arial" w:cs="Arial"/>
          <w:bCs/>
          <w:sz w:val="21"/>
          <w:szCs w:val="21"/>
        </w:rPr>
        <w:t>14</w:t>
      </w:r>
      <w:r w:rsidRPr="008B1B57">
        <w:rPr>
          <w:rFonts w:ascii="Arial" w:hAnsi="Arial" w:cs="Arial"/>
          <w:bCs/>
          <w:sz w:val="21"/>
          <w:szCs w:val="21"/>
        </w:rPr>
        <w:t xml:space="preserve"> dotčena</w:t>
      </w:r>
      <w:r w:rsidRPr="008B1B57">
        <w:rPr>
          <w:rFonts w:ascii="Arial" w:hAnsi="Arial" w:cs="Arial"/>
          <w:sz w:val="21"/>
          <w:szCs w:val="21"/>
        </w:rPr>
        <w:t>.</w:t>
      </w:r>
    </w:p>
    <w:p w14:paraId="51034D9B" w14:textId="4FCA25A8" w:rsidR="008B1B57" w:rsidRDefault="00477C32" w:rsidP="008B1B57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Tento dodatek nabývá platnosti</w:t>
      </w:r>
      <w:r w:rsidRPr="008B1B57">
        <w:rPr>
          <w:rFonts w:ascii="Arial" w:hAnsi="Arial" w:cs="Arial"/>
          <w:bCs/>
          <w:sz w:val="21"/>
          <w:szCs w:val="21"/>
        </w:rPr>
        <w:t xml:space="preserve"> </w:t>
      </w:r>
      <w:r w:rsidRPr="008B1B57">
        <w:rPr>
          <w:rFonts w:ascii="Arial" w:hAnsi="Arial" w:cs="Arial"/>
          <w:sz w:val="21"/>
          <w:szCs w:val="21"/>
        </w:rPr>
        <w:t xml:space="preserve">dnem podpisu smluvními stranami a </w:t>
      </w:r>
      <w:r w:rsidRPr="008B1B57">
        <w:rPr>
          <w:rFonts w:ascii="Arial" w:hAnsi="Arial" w:cs="Arial"/>
          <w:b/>
          <w:bCs/>
          <w:sz w:val="21"/>
          <w:szCs w:val="21"/>
        </w:rPr>
        <w:t>účinnosti dnem 1. 4. 2024</w:t>
      </w:r>
      <w:r w:rsidRPr="008B1B57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 zvláštních podmínkách účinnosti některých smluv, uveřejňování těchto smluv a</w:t>
      </w:r>
      <w:r w:rsidR="008B1B57">
        <w:rPr>
          <w:rFonts w:ascii="Arial" w:hAnsi="Arial" w:cs="Arial"/>
          <w:sz w:val="21"/>
          <w:szCs w:val="21"/>
        </w:rPr>
        <w:t xml:space="preserve"> </w:t>
      </w:r>
      <w:r w:rsidRPr="008B1B57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</w:p>
    <w:p w14:paraId="3BF39705" w14:textId="6A4AC20D" w:rsidR="00477C32" w:rsidRPr="008B1B57" w:rsidRDefault="00477C32" w:rsidP="008B1B57">
      <w:pPr>
        <w:tabs>
          <w:tab w:val="left" w:pos="426"/>
        </w:tabs>
        <w:spacing w:after="560"/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Uveřejnění tohoto dodatku v registru smluv zajistí pronajímatel</w:t>
      </w:r>
      <w:r w:rsidRPr="008B1B57">
        <w:rPr>
          <w:rFonts w:ascii="Arial" w:hAnsi="Arial" w:cs="Arial"/>
          <w:b/>
          <w:bCs/>
          <w:sz w:val="21"/>
          <w:szCs w:val="21"/>
        </w:rPr>
        <w:t>.</w:t>
      </w:r>
    </w:p>
    <w:p w14:paraId="0AF57449" w14:textId="77777777" w:rsidR="00477C32" w:rsidRPr="008B1B57" w:rsidRDefault="00477C32" w:rsidP="008B1B57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8B1B57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661ADF04" w14:textId="77777777" w:rsidR="00477C32" w:rsidRPr="008B1B57" w:rsidRDefault="00477C32" w:rsidP="00477C32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5C46A6ED" w14:textId="77777777" w:rsidR="009C69B7" w:rsidRPr="008B1B57" w:rsidRDefault="009C69B7" w:rsidP="004B690D">
      <w:pPr>
        <w:pStyle w:val="Zkladntextodsazen"/>
        <w:tabs>
          <w:tab w:val="left" w:pos="284"/>
        </w:tabs>
        <w:ind w:firstLine="0"/>
        <w:rPr>
          <w:b w:val="0"/>
          <w:sz w:val="21"/>
          <w:szCs w:val="21"/>
        </w:rPr>
      </w:pPr>
    </w:p>
    <w:p w14:paraId="1D7EB767" w14:textId="77777777" w:rsidR="009C69B7" w:rsidRPr="008B1B57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8B1B57" w:rsidSect="00A65359">
          <w:footerReference w:type="default" r:id="rId8"/>
          <w:type w:val="continuous"/>
          <w:pgSz w:w="11906" w:h="16838" w:code="9"/>
          <w:pgMar w:top="907" w:right="1191" w:bottom="709" w:left="1418" w:header="567" w:footer="737" w:gutter="0"/>
          <w:cols w:space="708"/>
          <w:docGrid w:linePitch="272"/>
        </w:sectPr>
      </w:pPr>
    </w:p>
    <w:p w14:paraId="44235EE1" w14:textId="77777777" w:rsidR="00064B5C" w:rsidRPr="008B1B57" w:rsidRDefault="00064B5C" w:rsidP="00A01DA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800"/>
        <w:ind w:left="0" w:firstLine="0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lastRenderedPageBreak/>
        <w:t>Smluvní strany po přečtení tohoto dodatku prohlašují,</w:t>
      </w:r>
      <w:r w:rsidR="009600E7" w:rsidRPr="008B1B57">
        <w:rPr>
          <w:rFonts w:ascii="Arial" w:hAnsi="Arial" w:cs="Arial"/>
          <w:sz w:val="21"/>
          <w:szCs w:val="21"/>
        </w:rPr>
        <w:t xml:space="preserve"> že s jeho obsahem souhlasí, a že je </w:t>
      </w:r>
      <w:r w:rsidRPr="008B1B57">
        <w:rPr>
          <w:rFonts w:ascii="Arial" w:hAnsi="Arial" w:cs="Arial"/>
          <w:sz w:val="21"/>
          <w:szCs w:val="21"/>
        </w:rPr>
        <w:t>shodným projevem jejich vážné a svobodné vůle,</w:t>
      </w:r>
      <w:r w:rsidR="009600E7" w:rsidRPr="008B1B57">
        <w:rPr>
          <w:rFonts w:ascii="Arial" w:hAnsi="Arial" w:cs="Arial"/>
          <w:sz w:val="21"/>
          <w:szCs w:val="21"/>
        </w:rPr>
        <w:t xml:space="preserve"> a na důkaz toho připojují své </w:t>
      </w:r>
      <w:r w:rsidRPr="008B1B57">
        <w:rPr>
          <w:rFonts w:ascii="Arial" w:hAnsi="Arial" w:cs="Arial"/>
          <w:sz w:val="21"/>
          <w:szCs w:val="21"/>
        </w:rPr>
        <w:t>podpisy</w:t>
      </w:r>
      <w:r w:rsidR="00FB7DF3" w:rsidRPr="008B1B57">
        <w:rPr>
          <w:rFonts w:ascii="Arial" w:hAnsi="Arial" w:cs="Arial"/>
          <w:sz w:val="21"/>
          <w:szCs w:val="21"/>
        </w:rPr>
        <w:t>.</w:t>
      </w:r>
    </w:p>
    <w:p w14:paraId="1BFBAA51" w14:textId="0A6FBF7E" w:rsidR="00BA7E83" w:rsidRPr="008B1B57" w:rsidRDefault="0019671C" w:rsidP="007800D6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sz w:val="21"/>
          <w:szCs w:val="21"/>
        </w:rPr>
        <w:t>V Ostravě dne</w:t>
      </w:r>
      <w:r w:rsidR="006873F4" w:rsidRPr="008B1B57">
        <w:rPr>
          <w:rFonts w:ascii="Arial" w:hAnsi="Arial" w:cs="Arial"/>
          <w:sz w:val="21"/>
          <w:szCs w:val="21"/>
        </w:rPr>
        <w:t xml:space="preserve"> </w:t>
      </w:r>
      <w:r w:rsidR="00275626">
        <w:rPr>
          <w:rFonts w:ascii="Arial" w:hAnsi="Arial" w:cs="Arial"/>
          <w:sz w:val="21"/>
          <w:szCs w:val="21"/>
        </w:rPr>
        <w:t xml:space="preserve">        14. 3. 2024</w:t>
      </w:r>
    </w:p>
    <w:p w14:paraId="20C1B155" w14:textId="77777777" w:rsidR="00FE5DA9" w:rsidRPr="008B1B57" w:rsidRDefault="00FE5DA9">
      <w:pPr>
        <w:jc w:val="both"/>
        <w:rPr>
          <w:rFonts w:ascii="Arial" w:hAnsi="Arial" w:cs="Arial"/>
          <w:sz w:val="21"/>
          <w:szCs w:val="21"/>
        </w:rPr>
      </w:pPr>
    </w:p>
    <w:p w14:paraId="41BCBD6E" w14:textId="77777777" w:rsidR="00FE5DA9" w:rsidRPr="008B1B57" w:rsidRDefault="00FE5DA9">
      <w:pPr>
        <w:jc w:val="both"/>
        <w:rPr>
          <w:rFonts w:ascii="Arial" w:hAnsi="Arial" w:cs="Arial"/>
          <w:sz w:val="21"/>
          <w:szCs w:val="21"/>
        </w:rPr>
      </w:pPr>
    </w:p>
    <w:p w14:paraId="00BBFD9B" w14:textId="77777777" w:rsidR="00576676" w:rsidRPr="008B1B57" w:rsidRDefault="00576676">
      <w:pPr>
        <w:jc w:val="both"/>
        <w:rPr>
          <w:rFonts w:ascii="Arial" w:hAnsi="Arial" w:cs="Arial"/>
          <w:sz w:val="21"/>
          <w:szCs w:val="21"/>
        </w:rPr>
      </w:pPr>
    </w:p>
    <w:p w14:paraId="46FCD237" w14:textId="0BC24DCB" w:rsidR="00FE5DA9" w:rsidRPr="008B1B57" w:rsidRDefault="00FE5DA9">
      <w:pPr>
        <w:jc w:val="both"/>
        <w:rPr>
          <w:rFonts w:ascii="Arial" w:hAnsi="Arial" w:cs="Arial"/>
          <w:sz w:val="21"/>
          <w:szCs w:val="21"/>
        </w:rPr>
      </w:pPr>
    </w:p>
    <w:p w14:paraId="6C195694" w14:textId="60610DA0" w:rsidR="00807914" w:rsidRPr="008B1B57" w:rsidRDefault="00807914">
      <w:pPr>
        <w:jc w:val="both"/>
        <w:rPr>
          <w:rFonts w:ascii="Arial" w:hAnsi="Arial" w:cs="Arial"/>
          <w:sz w:val="21"/>
          <w:szCs w:val="21"/>
        </w:rPr>
      </w:pPr>
    </w:p>
    <w:p w14:paraId="231B65D3" w14:textId="7649C027" w:rsidR="00980985" w:rsidRPr="008B1B57" w:rsidRDefault="00980985">
      <w:pPr>
        <w:jc w:val="both"/>
        <w:rPr>
          <w:rFonts w:ascii="Arial" w:hAnsi="Arial" w:cs="Arial"/>
          <w:sz w:val="21"/>
          <w:szCs w:val="21"/>
        </w:rPr>
      </w:pPr>
    </w:p>
    <w:p w14:paraId="065D7D66" w14:textId="77777777" w:rsidR="0057078C" w:rsidRPr="008B1B57" w:rsidRDefault="0057078C">
      <w:pPr>
        <w:jc w:val="both"/>
        <w:rPr>
          <w:rFonts w:ascii="Arial" w:hAnsi="Arial" w:cs="Arial"/>
          <w:sz w:val="21"/>
          <w:szCs w:val="21"/>
        </w:rPr>
      </w:pPr>
    </w:p>
    <w:p w14:paraId="6D1E2571" w14:textId="1F779805" w:rsidR="00980985" w:rsidRPr="008B1B57" w:rsidRDefault="00BD7ADF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6F47C" wp14:editId="55B83317">
                <wp:simplePos x="0" y="0"/>
                <wp:positionH relativeFrom="column">
                  <wp:posOffset>-100330</wp:posOffset>
                </wp:positionH>
                <wp:positionV relativeFrom="paragraph">
                  <wp:posOffset>182245</wp:posOffset>
                </wp:positionV>
                <wp:extent cx="3048000" cy="127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68986" w14:textId="6A2DBC97" w:rsidR="00143196" w:rsidRPr="008B1B57" w:rsidRDefault="00143196" w:rsidP="00143196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  <w:r w:rsidR="00A01DA6" w:rsidRPr="008B1B5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</w:t>
                            </w:r>
                          </w:p>
                          <w:p w14:paraId="59969E63" w14:textId="77777777" w:rsidR="00691FA7" w:rsidRPr="008B1B57" w:rsidRDefault="00CE6A83" w:rsidP="0019671C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</w:t>
                            </w:r>
                            <w:proofErr w:type="gramStart"/>
                            <w:r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Dana</w:t>
                            </w:r>
                            <w:r w:rsidR="00691FA7"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B1B57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  <w:proofErr w:type="gramEnd"/>
                          </w:p>
                          <w:p w14:paraId="6D675CA8" w14:textId="77777777" w:rsidR="0057078C" w:rsidRPr="008B1B57" w:rsidRDefault="00200DA4" w:rsidP="0019671C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</w:t>
                            </w:r>
                            <w:r w:rsidR="00CE6A83"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</w:t>
                            </w:r>
                          </w:p>
                          <w:p w14:paraId="7F5B0C21" w14:textId="67D4E523" w:rsidR="00691FA7" w:rsidRPr="008B1B57" w:rsidRDefault="00691FA7" w:rsidP="0019671C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62ED4C05" w14:textId="77777777" w:rsidR="00691FA7" w:rsidRPr="008B1B57" w:rsidRDefault="00691FA7" w:rsidP="0019671C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48A3A4D" w14:textId="77777777" w:rsidR="00776E6C" w:rsidRPr="008B1B57" w:rsidRDefault="00691FA7" w:rsidP="0019671C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6F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4.35pt;width:240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" filled="f" stroked="f">
                <v:textbox>
                  <w:txbxContent>
                    <w:p w14:paraId="16C68986" w14:textId="6A2DBC97" w:rsidR="00143196" w:rsidRPr="008B1B57" w:rsidRDefault="00143196" w:rsidP="00143196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8B1B5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……………………………………………</w:t>
                      </w:r>
                      <w:r w:rsidR="00A01DA6" w:rsidRPr="008B1B5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</w:t>
                      </w:r>
                    </w:p>
                    <w:p w14:paraId="59969E63" w14:textId="77777777" w:rsidR="00691FA7" w:rsidRPr="008B1B57" w:rsidRDefault="00CE6A83" w:rsidP="0019671C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</w:t>
                      </w:r>
                      <w:proofErr w:type="gramStart"/>
                      <w:r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>Dana</w:t>
                      </w:r>
                      <w:r w:rsidR="00691FA7"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Pr="008B1B57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  <w:proofErr w:type="gramEnd"/>
                    </w:p>
                    <w:p w14:paraId="6D675CA8" w14:textId="77777777" w:rsidR="0057078C" w:rsidRPr="008B1B57" w:rsidRDefault="00200DA4" w:rsidP="0019671C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</w:t>
                      </w:r>
                      <w:r w:rsidR="00CE6A83"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>ka</w:t>
                      </w:r>
                    </w:p>
                    <w:p w14:paraId="7F5B0C21" w14:textId="67D4E523" w:rsidR="00691FA7" w:rsidRPr="008B1B57" w:rsidRDefault="00691FA7" w:rsidP="0019671C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62ED4C05" w14:textId="77777777" w:rsidR="00691FA7" w:rsidRPr="008B1B57" w:rsidRDefault="00691FA7" w:rsidP="0019671C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8B1B57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48A3A4D" w14:textId="77777777" w:rsidR="00776E6C" w:rsidRPr="008B1B57" w:rsidRDefault="00691FA7" w:rsidP="0019671C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7266DE8C" w14:textId="08AC5512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  <w:r w:rsidRPr="008B1B5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FCE3D" wp14:editId="213C2335">
                <wp:simplePos x="0" y="0"/>
                <wp:positionH relativeFrom="column">
                  <wp:posOffset>3547745</wp:posOffset>
                </wp:positionH>
                <wp:positionV relativeFrom="paragraph">
                  <wp:posOffset>10160</wp:posOffset>
                </wp:positionV>
                <wp:extent cx="2552700" cy="990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F1923" w14:textId="52CB6246" w:rsidR="005075C8" w:rsidRPr="008B1B57" w:rsidRDefault="005075C8" w:rsidP="005075C8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</w:p>
                          <w:p w14:paraId="490EB629" w14:textId="041B25A8" w:rsidR="005075C8" w:rsidRPr="008B1B57" w:rsidRDefault="00BA6732" w:rsidP="00BA673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proofErr w:type="gramStart"/>
                            <w:r w:rsidR="00477C32"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Alfons</w:t>
                            </w:r>
                            <w:r w:rsidR="005075C8"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477C32" w:rsidRPr="008B1B57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Laňka</w:t>
                            </w:r>
                            <w:proofErr w:type="gramEnd"/>
                          </w:p>
                          <w:p w14:paraId="14B4DDBC" w14:textId="77777777" w:rsidR="00776E6C" w:rsidRPr="008B1B57" w:rsidRDefault="00CE6A83" w:rsidP="0019671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B1B5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CE3D" id="Text Box 3" o:spid="_x0000_s1027" type="#_x0000_t202" style="position:absolute;left:0;text-align:left;margin-left:279.35pt;margin-top:.8pt;width:201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" filled="f" stroked="f">
                <v:textbox>
                  <w:txbxContent>
                    <w:p w14:paraId="546F1923" w14:textId="52CB6246" w:rsidR="005075C8" w:rsidRPr="008B1B57" w:rsidRDefault="005075C8" w:rsidP="005075C8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8B1B5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……………………………………………</w:t>
                      </w:r>
                    </w:p>
                    <w:p w14:paraId="490EB629" w14:textId="041B25A8" w:rsidR="005075C8" w:rsidRPr="008B1B57" w:rsidRDefault="00BA6732" w:rsidP="00BA673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proofErr w:type="gramStart"/>
                      <w:r w:rsidR="00477C32"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>Alfons</w:t>
                      </w:r>
                      <w:r w:rsidR="005075C8"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="00477C32" w:rsidRPr="008B1B57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Laňka</w:t>
                      </w:r>
                      <w:proofErr w:type="gramEnd"/>
                    </w:p>
                    <w:p w14:paraId="14B4DDBC" w14:textId="77777777" w:rsidR="00776E6C" w:rsidRPr="008B1B57" w:rsidRDefault="00CE6A83" w:rsidP="0019671C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B1B57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67D81A0B" w14:textId="7015F1D4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13AA4811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159BE40C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40F98AEE" w14:textId="35F9D19F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6686CDF7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60FDAE7F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73BF6444" w14:textId="477308FA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2BB92258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2DC697E7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3DE9F49D" w14:textId="239199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418ABF40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2E37F949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5D07262B" w14:textId="1B7369BD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7988FA10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4A77D3C1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0801C39E" w14:textId="02A02AD5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2447BA57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013C4F34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2A7BACDB" w14:textId="77777777" w:rsidR="009D5723" w:rsidRDefault="009D5723" w:rsidP="003124CD">
      <w:pPr>
        <w:jc w:val="both"/>
        <w:rPr>
          <w:rFonts w:ascii="Arial" w:hAnsi="Arial" w:cs="Arial"/>
          <w:sz w:val="21"/>
          <w:szCs w:val="21"/>
        </w:rPr>
      </w:pPr>
    </w:p>
    <w:p w14:paraId="4E8339B5" w14:textId="77777777" w:rsidR="009D5723" w:rsidRDefault="009D5723" w:rsidP="009D5723">
      <w:pPr>
        <w:pStyle w:val="adresa"/>
        <w:tabs>
          <w:tab w:val="left" w:pos="708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>
        <w:rPr>
          <w:rFonts w:ascii="Arial" w:hAnsi="Arial" w:cs="Arial"/>
          <w:sz w:val="20"/>
          <w:szCs w:val="20"/>
        </w:rPr>
        <w:t>), ve znění pozdějších předpisů</w:t>
      </w:r>
      <w:r>
        <w:rPr>
          <w:rFonts w:ascii="Arial" w:hAnsi="Arial" w:cs="Arial"/>
          <w:bCs/>
          <w:sz w:val="20"/>
          <w:szCs w:val="20"/>
          <w:lang w:eastAsia="cs-CZ"/>
        </w:rPr>
        <w:t>.</w:t>
      </w:r>
    </w:p>
    <w:p w14:paraId="1B49C1ED" w14:textId="77777777" w:rsidR="009D5723" w:rsidRDefault="009D5723" w:rsidP="009D5723">
      <w:pPr>
        <w:tabs>
          <w:tab w:val="left" w:pos="1785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registrace  …</w:t>
      </w:r>
      <w:proofErr w:type="gramEnd"/>
      <w:r>
        <w:rPr>
          <w:rFonts w:ascii="Arial" w:hAnsi="Arial" w:cs="Arial"/>
        </w:rPr>
        <w:t>…………………………</w:t>
      </w:r>
    </w:p>
    <w:p w14:paraId="77A16D85" w14:textId="77777777" w:rsidR="009D5723" w:rsidRDefault="009D5723" w:rsidP="009D5723">
      <w:pPr>
        <w:tabs>
          <w:tab w:val="left" w:pos="1785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……………………………………</w:t>
      </w:r>
    </w:p>
    <w:p w14:paraId="06F39203" w14:textId="77777777" w:rsidR="009D5723" w:rsidRDefault="009D5723" w:rsidP="009D5723">
      <w:pPr>
        <w:tabs>
          <w:tab w:val="left" w:pos="1785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ID </w:t>
      </w:r>
      <w:proofErr w:type="gramStart"/>
      <w:r>
        <w:rPr>
          <w:rFonts w:ascii="Arial" w:hAnsi="Arial" w:cs="Arial"/>
        </w:rPr>
        <w:t>verze  …</w:t>
      </w:r>
      <w:proofErr w:type="gramEnd"/>
      <w:r>
        <w:rPr>
          <w:rFonts w:ascii="Arial" w:hAnsi="Arial" w:cs="Arial"/>
        </w:rPr>
        <w:t>……………………………………</w:t>
      </w:r>
    </w:p>
    <w:p w14:paraId="493538F5" w14:textId="77777777" w:rsidR="009D5723" w:rsidRDefault="009D5723" w:rsidP="009D5723">
      <w:pPr>
        <w:tabs>
          <w:tab w:val="left" w:pos="1785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………………………………………</w:t>
      </w:r>
    </w:p>
    <w:p w14:paraId="19D6EDDE" w14:textId="77777777" w:rsidR="009D5723" w:rsidRDefault="009D5723" w:rsidP="009D5723">
      <w:pPr>
        <w:tabs>
          <w:tab w:val="left" w:pos="1785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</w:t>
      </w:r>
      <w:r>
        <w:rPr>
          <w:rFonts w:ascii="Arial" w:hAnsi="Arial" w:cs="Arial"/>
        </w:rPr>
        <w:tab/>
        <w:t>…………………………………………</w:t>
      </w:r>
    </w:p>
    <w:p w14:paraId="1713BFEF" w14:textId="65700F79" w:rsidR="00980985" w:rsidRPr="009D5723" w:rsidRDefault="009D5723" w:rsidP="009D5723">
      <w:pPr>
        <w:tabs>
          <w:tab w:val="left" w:pos="6124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980985" w:rsidRPr="009D5723" w:rsidSect="008B1B57">
      <w:footerReference w:type="default" r:id="rId9"/>
      <w:pgSz w:w="11906" w:h="16838" w:code="9"/>
      <w:pgMar w:top="1418" w:right="1191" w:bottom="454" w:left="1418" w:header="709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9085" w14:textId="77777777" w:rsidR="00CA48B0" w:rsidRDefault="00CA48B0">
      <w:r>
        <w:separator/>
      </w:r>
    </w:p>
  </w:endnote>
  <w:endnote w:type="continuationSeparator" w:id="0">
    <w:p w14:paraId="1E87F75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989C" w14:textId="7A398776" w:rsidR="004264BF" w:rsidRPr="00266A43" w:rsidRDefault="004264BF" w:rsidP="008A0C55">
    <w:pPr>
      <w:pStyle w:val="Zpat"/>
      <w:tabs>
        <w:tab w:val="clear" w:pos="4536"/>
        <w:tab w:val="clear" w:pos="9072"/>
        <w:tab w:val="left" w:pos="8817"/>
      </w:tabs>
      <w:jc w:val="right"/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1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E481" w14:textId="46EF7AAE" w:rsidR="009C69B7" w:rsidRPr="00266A43" w:rsidRDefault="009C69B7" w:rsidP="008B1B57">
    <w:pPr>
      <w:pStyle w:val="Zpat"/>
      <w:tabs>
        <w:tab w:val="clear" w:pos="4536"/>
        <w:tab w:val="clear" w:pos="9072"/>
      </w:tabs>
      <w:spacing w:after="36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 w:rsidR="00925AAD" w:rsidRPr="00266A43">
      <w:rPr>
        <w:rStyle w:val="slostrnky"/>
        <w:rFonts w:ascii="Arial" w:hAnsi="Arial" w:cs="Arial"/>
        <w:sz w:val="18"/>
        <w:szCs w:val="20"/>
      </w:rPr>
      <w:t>správnost:</w:t>
    </w:r>
    <w:r w:rsidR="00105CD4">
      <w:rPr>
        <w:rStyle w:val="slostrnky"/>
        <w:rFonts w:ascii="Arial" w:hAnsi="Arial" w:cs="Arial"/>
        <w:sz w:val="18"/>
        <w:szCs w:val="20"/>
      </w:rPr>
      <w:t xml:space="preserve"> 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proofErr w:type="gramEnd"/>
    <w:r w:rsidRPr="00266A43">
      <w:rPr>
        <w:rStyle w:val="slostrnky"/>
        <w:rFonts w:ascii="Arial" w:hAnsi="Arial" w:cs="Arial"/>
        <w:sz w:val="18"/>
        <w:szCs w:val="20"/>
      </w:rPr>
      <w:t>Bc. Kateřina Crhová</w:t>
    </w:r>
  </w:p>
  <w:p w14:paraId="75E802D9" w14:textId="33938A71" w:rsidR="009C69B7" w:rsidRPr="00266A43" w:rsidRDefault="00925AAD" w:rsidP="008B1B57">
    <w:pPr>
      <w:pStyle w:val="Zpat"/>
      <w:tabs>
        <w:tab w:val="clear" w:pos="4536"/>
        <w:tab w:val="clear" w:pos="9072"/>
        <w:tab w:val="left" w:pos="8845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0449" w14:textId="77777777" w:rsidR="00CA48B0" w:rsidRDefault="00CA48B0">
      <w:r>
        <w:separator/>
      </w:r>
    </w:p>
  </w:footnote>
  <w:footnote w:type="continuationSeparator" w:id="0">
    <w:p w14:paraId="7F24F8AF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56D49C28"/>
    <w:lvl w:ilvl="0" w:tplc="2462289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143583">
    <w:abstractNumId w:val="3"/>
  </w:num>
  <w:num w:numId="2" w16cid:durableId="625552098">
    <w:abstractNumId w:val="1"/>
  </w:num>
  <w:num w:numId="3" w16cid:durableId="15428395">
    <w:abstractNumId w:val="4"/>
  </w:num>
  <w:num w:numId="4" w16cid:durableId="1505825245">
    <w:abstractNumId w:val="0"/>
  </w:num>
  <w:num w:numId="5" w16cid:durableId="1009723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503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226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774FD"/>
    <w:rsid w:val="0008533D"/>
    <w:rsid w:val="000925FA"/>
    <w:rsid w:val="000968D6"/>
    <w:rsid w:val="000A5444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05CD4"/>
    <w:rsid w:val="0011213C"/>
    <w:rsid w:val="00112733"/>
    <w:rsid w:val="00114C15"/>
    <w:rsid w:val="001225F6"/>
    <w:rsid w:val="001336C0"/>
    <w:rsid w:val="00136021"/>
    <w:rsid w:val="00136A63"/>
    <w:rsid w:val="0013762A"/>
    <w:rsid w:val="0014111D"/>
    <w:rsid w:val="00143196"/>
    <w:rsid w:val="00143D62"/>
    <w:rsid w:val="001456AB"/>
    <w:rsid w:val="00150FB0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467C"/>
    <w:rsid w:val="001E51B7"/>
    <w:rsid w:val="001F6616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2FF0"/>
    <w:rsid w:val="00264940"/>
    <w:rsid w:val="00266A43"/>
    <w:rsid w:val="00270BC4"/>
    <w:rsid w:val="002732E6"/>
    <w:rsid w:val="00273B8F"/>
    <w:rsid w:val="00275626"/>
    <w:rsid w:val="00280097"/>
    <w:rsid w:val="002843DA"/>
    <w:rsid w:val="002A1645"/>
    <w:rsid w:val="002A4DBC"/>
    <w:rsid w:val="002C5CB6"/>
    <w:rsid w:val="002D6F80"/>
    <w:rsid w:val="002F726E"/>
    <w:rsid w:val="003028EC"/>
    <w:rsid w:val="00307CE6"/>
    <w:rsid w:val="003124CD"/>
    <w:rsid w:val="0031638B"/>
    <w:rsid w:val="0032482B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3687"/>
    <w:rsid w:val="003943DC"/>
    <w:rsid w:val="003A2B02"/>
    <w:rsid w:val="003A2CE8"/>
    <w:rsid w:val="003A3FE8"/>
    <w:rsid w:val="003A58B1"/>
    <w:rsid w:val="003C3502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77C32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075C8"/>
    <w:rsid w:val="00512A06"/>
    <w:rsid w:val="00516EDA"/>
    <w:rsid w:val="00527A04"/>
    <w:rsid w:val="00533EFA"/>
    <w:rsid w:val="00542848"/>
    <w:rsid w:val="00545AA2"/>
    <w:rsid w:val="00547AEF"/>
    <w:rsid w:val="005514F6"/>
    <w:rsid w:val="005553B2"/>
    <w:rsid w:val="00560A39"/>
    <w:rsid w:val="00561690"/>
    <w:rsid w:val="00565CD8"/>
    <w:rsid w:val="0057078C"/>
    <w:rsid w:val="00572F7A"/>
    <w:rsid w:val="00575CAE"/>
    <w:rsid w:val="00576676"/>
    <w:rsid w:val="005821F8"/>
    <w:rsid w:val="00584B85"/>
    <w:rsid w:val="00587780"/>
    <w:rsid w:val="00587E60"/>
    <w:rsid w:val="00590F9A"/>
    <w:rsid w:val="005A4388"/>
    <w:rsid w:val="005A76C9"/>
    <w:rsid w:val="005B7010"/>
    <w:rsid w:val="005D2938"/>
    <w:rsid w:val="005D7FC6"/>
    <w:rsid w:val="005E27F9"/>
    <w:rsid w:val="005E60CC"/>
    <w:rsid w:val="005F3100"/>
    <w:rsid w:val="006001AE"/>
    <w:rsid w:val="00604FA9"/>
    <w:rsid w:val="0060767D"/>
    <w:rsid w:val="00626DA5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34EA8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94995"/>
    <w:rsid w:val="008A0C55"/>
    <w:rsid w:val="008A2FEB"/>
    <w:rsid w:val="008A69E0"/>
    <w:rsid w:val="008A6E23"/>
    <w:rsid w:val="008B1B57"/>
    <w:rsid w:val="008C24B6"/>
    <w:rsid w:val="008D0FAB"/>
    <w:rsid w:val="008E2F0F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590B"/>
    <w:rsid w:val="009B6D42"/>
    <w:rsid w:val="009C69B7"/>
    <w:rsid w:val="009C69C6"/>
    <w:rsid w:val="009D0A8A"/>
    <w:rsid w:val="009D244A"/>
    <w:rsid w:val="009D5723"/>
    <w:rsid w:val="009D7215"/>
    <w:rsid w:val="009E272E"/>
    <w:rsid w:val="009E31D0"/>
    <w:rsid w:val="009E6A32"/>
    <w:rsid w:val="009F56D9"/>
    <w:rsid w:val="009F5900"/>
    <w:rsid w:val="009F6291"/>
    <w:rsid w:val="00A00F37"/>
    <w:rsid w:val="00A01DA6"/>
    <w:rsid w:val="00A05301"/>
    <w:rsid w:val="00A1698C"/>
    <w:rsid w:val="00A231D9"/>
    <w:rsid w:val="00A24E58"/>
    <w:rsid w:val="00A5657B"/>
    <w:rsid w:val="00A56CA6"/>
    <w:rsid w:val="00A61103"/>
    <w:rsid w:val="00A65359"/>
    <w:rsid w:val="00A654DA"/>
    <w:rsid w:val="00A65B87"/>
    <w:rsid w:val="00A67A5B"/>
    <w:rsid w:val="00A72850"/>
    <w:rsid w:val="00A760C4"/>
    <w:rsid w:val="00A77536"/>
    <w:rsid w:val="00A85646"/>
    <w:rsid w:val="00AA0ED2"/>
    <w:rsid w:val="00AA5C8C"/>
    <w:rsid w:val="00AB1D4A"/>
    <w:rsid w:val="00AB3BE0"/>
    <w:rsid w:val="00AB7603"/>
    <w:rsid w:val="00AC7683"/>
    <w:rsid w:val="00AD7214"/>
    <w:rsid w:val="00AF3996"/>
    <w:rsid w:val="00B021CD"/>
    <w:rsid w:val="00B110FE"/>
    <w:rsid w:val="00B119C2"/>
    <w:rsid w:val="00B21CD6"/>
    <w:rsid w:val="00B2596F"/>
    <w:rsid w:val="00B30920"/>
    <w:rsid w:val="00B3214C"/>
    <w:rsid w:val="00B34577"/>
    <w:rsid w:val="00B42E5B"/>
    <w:rsid w:val="00B446F9"/>
    <w:rsid w:val="00B55146"/>
    <w:rsid w:val="00B61680"/>
    <w:rsid w:val="00B8321C"/>
    <w:rsid w:val="00B85AB2"/>
    <w:rsid w:val="00B91FFF"/>
    <w:rsid w:val="00B936BF"/>
    <w:rsid w:val="00B9379A"/>
    <w:rsid w:val="00BA6732"/>
    <w:rsid w:val="00BA68BD"/>
    <w:rsid w:val="00BA7E83"/>
    <w:rsid w:val="00BB0600"/>
    <w:rsid w:val="00BD54E0"/>
    <w:rsid w:val="00BD7ADF"/>
    <w:rsid w:val="00BE48A0"/>
    <w:rsid w:val="00BE76C6"/>
    <w:rsid w:val="00BF01BA"/>
    <w:rsid w:val="00BF78AB"/>
    <w:rsid w:val="00C03DC8"/>
    <w:rsid w:val="00C04456"/>
    <w:rsid w:val="00C15CE6"/>
    <w:rsid w:val="00C213A1"/>
    <w:rsid w:val="00C21945"/>
    <w:rsid w:val="00C21A7A"/>
    <w:rsid w:val="00C21F5C"/>
    <w:rsid w:val="00C245A6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4F2C"/>
    <w:rsid w:val="00D354D4"/>
    <w:rsid w:val="00D41CCD"/>
    <w:rsid w:val="00D42E2A"/>
    <w:rsid w:val="00D4361C"/>
    <w:rsid w:val="00D44346"/>
    <w:rsid w:val="00D47922"/>
    <w:rsid w:val="00D47AF3"/>
    <w:rsid w:val="00D53833"/>
    <w:rsid w:val="00D60D7E"/>
    <w:rsid w:val="00D75B3D"/>
    <w:rsid w:val="00D8199E"/>
    <w:rsid w:val="00D830DD"/>
    <w:rsid w:val="00D86389"/>
    <w:rsid w:val="00D86DAA"/>
    <w:rsid w:val="00D94507"/>
    <w:rsid w:val="00DB0E97"/>
    <w:rsid w:val="00DB146C"/>
    <w:rsid w:val="00DB6D03"/>
    <w:rsid w:val="00DC0ADF"/>
    <w:rsid w:val="00DE0E29"/>
    <w:rsid w:val="00DE0E2F"/>
    <w:rsid w:val="00DE342B"/>
    <w:rsid w:val="00DF2BE3"/>
    <w:rsid w:val="00DF678F"/>
    <w:rsid w:val="00DF7859"/>
    <w:rsid w:val="00E202B0"/>
    <w:rsid w:val="00E227F1"/>
    <w:rsid w:val="00E3614C"/>
    <w:rsid w:val="00E37B99"/>
    <w:rsid w:val="00E37E37"/>
    <w:rsid w:val="00E4077F"/>
    <w:rsid w:val="00E41489"/>
    <w:rsid w:val="00E419AA"/>
    <w:rsid w:val="00E541C7"/>
    <w:rsid w:val="00E6511A"/>
    <w:rsid w:val="00E7250D"/>
    <w:rsid w:val="00E7258C"/>
    <w:rsid w:val="00E72759"/>
    <w:rsid w:val="00E72BAD"/>
    <w:rsid w:val="00EA02C7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F9B"/>
    <w:rsid w:val="00F928F4"/>
    <w:rsid w:val="00FA0D18"/>
    <w:rsid w:val="00FA50C7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0C26CA6C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7C3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70FA-8387-4A49-9FD7-B9E180EE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918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2021-12-05T17:42:00Z</cp:lastPrinted>
  <dcterms:created xsi:type="dcterms:W3CDTF">2024-03-14T12:31:00Z</dcterms:created>
  <dcterms:modified xsi:type="dcterms:W3CDTF">2024-03-14T12:31:00Z</dcterms:modified>
</cp:coreProperties>
</file>