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B4558" w14:textId="77777777" w:rsidR="00040948" w:rsidRPr="00C17FD7" w:rsidRDefault="00040948" w:rsidP="00040948">
      <w:pPr>
        <w:pStyle w:val="Nzev"/>
        <w:outlineLvl w:val="0"/>
        <w:rPr>
          <w:rFonts w:ascii="Arial" w:hAnsi="Arial"/>
          <w:sz w:val="36"/>
          <w:szCs w:val="36"/>
        </w:rPr>
      </w:pPr>
      <w:r w:rsidRPr="00C17FD7">
        <w:rPr>
          <w:rFonts w:ascii="Arial" w:hAnsi="Arial"/>
          <w:sz w:val="36"/>
          <w:szCs w:val="36"/>
        </w:rPr>
        <w:t xml:space="preserve">Smlouva o dílo </w:t>
      </w:r>
    </w:p>
    <w:p w14:paraId="48D016B0" w14:textId="77777777" w:rsidR="00040948" w:rsidRPr="00C17FD7" w:rsidRDefault="00040948" w:rsidP="00040948">
      <w:pPr>
        <w:rPr>
          <w:rFonts w:ascii="Arial" w:hAnsi="Arial"/>
          <w:sz w:val="22"/>
        </w:rPr>
      </w:pPr>
    </w:p>
    <w:p w14:paraId="72032FFB" w14:textId="77777777" w:rsidR="00040948" w:rsidRPr="00C17FD7" w:rsidRDefault="00040948" w:rsidP="00040948">
      <w:pPr>
        <w:pBdr>
          <w:bottom w:val="single" w:sz="6" w:space="1" w:color="auto"/>
        </w:pBdr>
        <w:jc w:val="center"/>
        <w:rPr>
          <w:rFonts w:ascii="Arial" w:hAnsi="Arial"/>
          <w:sz w:val="22"/>
        </w:rPr>
      </w:pPr>
      <w:r w:rsidRPr="00C17FD7">
        <w:rPr>
          <w:rFonts w:ascii="Arial" w:hAnsi="Arial"/>
          <w:sz w:val="22"/>
        </w:rPr>
        <w:t xml:space="preserve">uzavřená dle § 2586 a násl. zákona č. 89/2012 Sb., občanský zákoník, v platném znění (dále jen </w:t>
      </w:r>
      <w:r w:rsidR="00193120" w:rsidRPr="00C17FD7">
        <w:rPr>
          <w:rFonts w:ascii="Arial" w:hAnsi="Arial"/>
          <w:sz w:val="22"/>
        </w:rPr>
        <w:t>„</w:t>
      </w:r>
      <w:r w:rsidRPr="00C17FD7">
        <w:rPr>
          <w:rFonts w:ascii="Arial" w:hAnsi="Arial"/>
          <w:sz w:val="22"/>
        </w:rPr>
        <w:t>občanský zákoník</w:t>
      </w:r>
      <w:r w:rsidR="00193120" w:rsidRPr="00C17FD7">
        <w:rPr>
          <w:rFonts w:ascii="Arial" w:hAnsi="Arial"/>
          <w:sz w:val="22"/>
        </w:rPr>
        <w:t>“</w:t>
      </w:r>
      <w:r w:rsidRPr="00C17FD7">
        <w:rPr>
          <w:rFonts w:ascii="Arial" w:hAnsi="Arial"/>
          <w:sz w:val="22"/>
        </w:rPr>
        <w:t xml:space="preserve">)  </w:t>
      </w:r>
    </w:p>
    <w:p w14:paraId="7F54AC69" w14:textId="77777777" w:rsidR="00040948" w:rsidRPr="00C17FD7" w:rsidRDefault="00040948" w:rsidP="00040948">
      <w:pPr>
        <w:rPr>
          <w:rFonts w:ascii="Arial" w:hAnsi="Arial"/>
          <w:sz w:val="22"/>
        </w:rPr>
      </w:pPr>
    </w:p>
    <w:p w14:paraId="6E673EA3" w14:textId="77777777" w:rsidR="00040948" w:rsidRPr="00C17FD7" w:rsidRDefault="00040948" w:rsidP="00040948">
      <w:pPr>
        <w:jc w:val="both"/>
        <w:outlineLvl w:val="0"/>
        <w:rPr>
          <w:rFonts w:ascii="Arial" w:hAnsi="Arial"/>
          <w:b/>
          <w:u w:val="single"/>
        </w:rPr>
      </w:pPr>
      <w:r w:rsidRPr="00C17FD7">
        <w:rPr>
          <w:rFonts w:ascii="Arial" w:hAnsi="Arial"/>
          <w:b/>
          <w:u w:val="single"/>
        </w:rPr>
        <w:t xml:space="preserve">I. </w:t>
      </w:r>
      <w:r w:rsidRPr="00C17FD7">
        <w:rPr>
          <w:rFonts w:ascii="Arial" w:hAnsi="Arial"/>
          <w:b/>
          <w:caps/>
          <w:u w:val="single"/>
        </w:rPr>
        <w:t>Smluvní strany</w:t>
      </w:r>
    </w:p>
    <w:p w14:paraId="09DAF538" w14:textId="77777777" w:rsidR="00040948" w:rsidRPr="00C17FD7" w:rsidRDefault="00040948" w:rsidP="00040948">
      <w:pPr>
        <w:tabs>
          <w:tab w:val="left" w:pos="2835"/>
        </w:tabs>
        <w:jc w:val="both"/>
        <w:rPr>
          <w:rFonts w:ascii="Arial" w:hAnsi="Arial"/>
        </w:rPr>
      </w:pPr>
    </w:p>
    <w:tbl>
      <w:tblPr>
        <w:tblW w:w="0" w:type="auto"/>
        <w:tblLook w:val="04A0" w:firstRow="1" w:lastRow="0" w:firstColumn="1" w:lastColumn="0" w:noHBand="0" w:noVBand="1"/>
      </w:tblPr>
      <w:tblGrid>
        <w:gridCol w:w="3772"/>
        <w:gridCol w:w="5298"/>
      </w:tblGrid>
      <w:tr w:rsidR="00262887" w:rsidRPr="00262887" w14:paraId="783E8372" w14:textId="77777777" w:rsidTr="00E24114">
        <w:tc>
          <w:tcPr>
            <w:tcW w:w="3772" w:type="dxa"/>
            <w:shd w:val="clear" w:color="auto" w:fill="auto"/>
          </w:tcPr>
          <w:p w14:paraId="2FFE1E84" w14:textId="77777777" w:rsidR="00040948" w:rsidRPr="00262887" w:rsidRDefault="00040948" w:rsidP="00040948">
            <w:pPr>
              <w:pStyle w:val="Smluvnstrany"/>
              <w:numPr>
                <w:ilvl w:val="0"/>
                <w:numId w:val="11"/>
              </w:numPr>
              <w:tabs>
                <w:tab w:val="clear" w:pos="3402"/>
                <w:tab w:val="left" w:pos="0"/>
                <w:tab w:val="right" w:pos="284"/>
              </w:tabs>
              <w:spacing w:before="80" w:line="276" w:lineRule="auto"/>
              <w:ind w:left="0" w:firstLine="0"/>
              <w:jc w:val="both"/>
              <w:rPr>
                <w:rFonts w:ascii="Arial" w:hAnsi="Arial" w:cs="Arial"/>
                <w:color w:val="auto"/>
                <w:sz w:val="20"/>
              </w:rPr>
            </w:pPr>
            <w:r w:rsidRPr="00262887">
              <w:rPr>
                <w:rFonts w:ascii="Arial" w:hAnsi="Arial" w:cs="Arial"/>
                <w:b/>
                <w:color w:val="auto"/>
                <w:sz w:val="20"/>
              </w:rPr>
              <w:t>Objednatel:</w:t>
            </w:r>
          </w:p>
        </w:tc>
        <w:tc>
          <w:tcPr>
            <w:tcW w:w="5298" w:type="dxa"/>
            <w:shd w:val="clear" w:color="auto" w:fill="auto"/>
          </w:tcPr>
          <w:p w14:paraId="42E57822" w14:textId="77777777" w:rsidR="00040948" w:rsidRPr="00262887" w:rsidRDefault="00040948" w:rsidP="00B163E9">
            <w:pPr>
              <w:pStyle w:val="Smluvnstrany"/>
              <w:tabs>
                <w:tab w:val="left" w:pos="567"/>
              </w:tabs>
              <w:spacing w:before="80" w:line="276" w:lineRule="auto"/>
              <w:jc w:val="both"/>
              <w:rPr>
                <w:rFonts w:ascii="Arial" w:hAnsi="Arial" w:cs="Arial"/>
                <w:color w:val="auto"/>
                <w:sz w:val="20"/>
              </w:rPr>
            </w:pPr>
            <w:r w:rsidRPr="00262887">
              <w:rPr>
                <w:rFonts w:ascii="Arial" w:hAnsi="Arial" w:cs="Arial"/>
                <w:b/>
                <w:color w:val="auto"/>
                <w:sz w:val="20"/>
              </w:rPr>
              <w:t>Statutární město Jihlava</w:t>
            </w:r>
            <w:r w:rsidRPr="00262887">
              <w:rPr>
                <w:rFonts w:ascii="Arial" w:hAnsi="Arial" w:cs="Arial"/>
                <w:color w:val="auto"/>
                <w:sz w:val="20"/>
              </w:rPr>
              <w:t xml:space="preserve"> </w:t>
            </w:r>
          </w:p>
        </w:tc>
      </w:tr>
      <w:tr w:rsidR="00262887" w:rsidRPr="00262887" w14:paraId="14EB0450" w14:textId="77777777" w:rsidTr="00E24114">
        <w:tc>
          <w:tcPr>
            <w:tcW w:w="3772" w:type="dxa"/>
            <w:shd w:val="clear" w:color="auto" w:fill="auto"/>
          </w:tcPr>
          <w:p w14:paraId="1145971D" w14:textId="77777777" w:rsidR="00040948" w:rsidRPr="00262887" w:rsidRDefault="00040948" w:rsidP="00B163E9">
            <w:pPr>
              <w:pStyle w:val="Smluvnstrany"/>
              <w:spacing w:before="80" w:line="276" w:lineRule="auto"/>
              <w:jc w:val="both"/>
              <w:rPr>
                <w:rFonts w:ascii="Arial" w:hAnsi="Arial" w:cs="Arial"/>
                <w:color w:val="auto"/>
                <w:sz w:val="20"/>
              </w:rPr>
            </w:pPr>
            <w:r w:rsidRPr="00262887">
              <w:rPr>
                <w:rFonts w:ascii="Arial" w:hAnsi="Arial" w:cs="Arial"/>
                <w:color w:val="auto"/>
                <w:sz w:val="20"/>
              </w:rPr>
              <w:t>Adresa sídla:</w:t>
            </w:r>
          </w:p>
        </w:tc>
        <w:tc>
          <w:tcPr>
            <w:tcW w:w="5298" w:type="dxa"/>
            <w:shd w:val="clear" w:color="auto" w:fill="auto"/>
          </w:tcPr>
          <w:p w14:paraId="35C30030" w14:textId="77777777" w:rsidR="00040948" w:rsidRPr="00262887" w:rsidRDefault="00040948" w:rsidP="00B163E9">
            <w:pPr>
              <w:pStyle w:val="Smluvnstrany"/>
              <w:spacing w:before="80" w:line="276" w:lineRule="auto"/>
              <w:jc w:val="both"/>
              <w:rPr>
                <w:rFonts w:ascii="Arial" w:hAnsi="Arial" w:cs="Arial"/>
                <w:color w:val="auto"/>
                <w:sz w:val="20"/>
              </w:rPr>
            </w:pPr>
            <w:r w:rsidRPr="00262887">
              <w:rPr>
                <w:rFonts w:ascii="Arial" w:hAnsi="Arial" w:cs="Arial"/>
                <w:color w:val="auto"/>
                <w:sz w:val="20"/>
              </w:rPr>
              <w:t>Masarykovo nám. 97/1, 586 01 Jihlava</w:t>
            </w:r>
          </w:p>
        </w:tc>
      </w:tr>
      <w:tr w:rsidR="00262887" w:rsidRPr="00262887" w14:paraId="4C5FC921" w14:textId="77777777" w:rsidTr="00E24114">
        <w:tc>
          <w:tcPr>
            <w:tcW w:w="3772" w:type="dxa"/>
            <w:shd w:val="clear" w:color="auto" w:fill="auto"/>
          </w:tcPr>
          <w:p w14:paraId="4971ECBC" w14:textId="77777777" w:rsidR="00040948" w:rsidRPr="00262887" w:rsidRDefault="00040948" w:rsidP="00B163E9">
            <w:pPr>
              <w:pStyle w:val="Smluvnstrany"/>
              <w:spacing w:before="80" w:line="276" w:lineRule="auto"/>
              <w:jc w:val="both"/>
              <w:rPr>
                <w:rFonts w:ascii="Arial" w:hAnsi="Arial" w:cs="Arial"/>
                <w:color w:val="auto"/>
                <w:sz w:val="20"/>
              </w:rPr>
            </w:pPr>
            <w:r w:rsidRPr="00262887">
              <w:rPr>
                <w:rFonts w:ascii="Arial" w:hAnsi="Arial" w:cs="Arial"/>
                <w:color w:val="auto"/>
                <w:sz w:val="20"/>
              </w:rPr>
              <w:t>Zastoupený:</w:t>
            </w:r>
          </w:p>
          <w:p w14:paraId="1711207F" w14:textId="7193B00F" w:rsidR="00ED45F8" w:rsidRPr="00262887" w:rsidRDefault="00ED45F8" w:rsidP="00B163E9">
            <w:pPr>
              <w:pStyle w:val="Smluvnstrany"/>
              <w:spacing w:before="80" w:line="276" w:lineRule="auto"/>
              <w:jc w:val="both"/>
              <w:rPr>
                <w:rFonts w:ascii="Arial" w:hAnsi="Arial" w:cs="Arial"/>
                <w:color w:val="auto"/>
                <w:sz w:val="20"/>
              </w:rPr>
            </w:pPr>
            <w:r w:rsidRPr="00262887">
              <w:rPr>
                <w:rFonts w:ascii="Arial" w:hAnsi="Arial" w:cs="Arial"/>
                <w:color w:val="auto"/>
                <w:sz w:val="20"/>
              </w:rPr>
              <w:t>Oprávněný k podpisu:</w:t>
            </w:r>
          </w:p>
        </w:tc>
        <w:tc>
          <w:tcPr>
            <w:tcW w:w="5298" w:type="dxa"/>
            <w:shd w:val="clear" w:color="auto" w:fill="auto"/>
          </w:tcPr>
          <w:p w14:paraId="7A08605B" w14:textId="77777777" w:rsidR="00040948" w:rsidRPr="00262887" w:rsidRDefault="00BB4B82" w:rsidP="000B40D2">
            <w:pPr>
              <w:pStyle w:val="Smluvnstrany"/>
              <w:spacing w:before="80" w:line="276" w:lineRule="auto"/>
              <w:jc w:val="both"/>
              <w:rPr>
                <w:rFonts w:ascii="Arial" w:hAnsi="Arial" w:cs="Arial"/>
                <w:color w:val="auto"/>
                <w:sz w:val="20"/>
              </w:rPr>
            </w:pPr>
            <w:r w:rsidRPr="00262887">
              <w:rPr>
                <w:rFonts w:ascii="Arial" w:hAnsi="Arial" w:cs="Arial"/>
                <w:color w:val="auto"/>
                <w:sz w:val="20"/>
              </w:rPr>
              <w:t>Radkem Popelkou, MBA, náměstkem primátora</w:t>
            </w:r>
          </w:p>
          <w:p w14:paraId="07185ACB" w14:textId="4DAF47AD" w:rsidR="00ED45F8" w:rsidRPr="00262887" w:rsidRDefault="00ED45F8" w:rsidP="000B40D2">
            <w:pPr>
              <w:pStyle w:val="Smluvnstrany"/>
              <w:spacing w:before="80" w:line="276" w:lineRule="auto"/>
              <w:jc w:val="both"/>
              <w:rPr>
                <w:rFonts w:ascii="Arial" w:hAnsi="Arial" w:cs="Arial"/>
                <w:color w:val="auto"/>
                <w:sz w:val="20"/>
              </w:rPr>
            </w:pPr>
            <w:r w:rsidRPr="00262887">
              <w:rPr>
                <w:rFonts w:ascii="Arial" w:hAnsi="Arial" w:cs="Arial"/>
                <w:color w:val="auto"/>
                <w:sz w:val="20"/>
              </w:rPr>
              <w:t>Ing. Michal Horňák, vedoucí odboru technických služeb</w:t>
            </w:r>
          </w:p>
        </w:tc>
      </w:tr>
      <w:tr w:rsidR="00262887" w:rsidRPr="00262887" w14:paraId="559A122A" w14:textId="77777777" w:rsidTr="00E24114">
        <w:trPr>
          <w:trHeight w:val="227"/>
        </w:trPr>
        <w:tc>
          <w:tcPr>
            <w:tcW w:w="3772" w:type="dxa"/>
            <w:shd w:val="clear" w:color="auto" w:fill="auto"/>
          </w:tcPr>
          <w:p w14:paraId="423FFA63" w14:textId="77777777" w:rsidR="00040948" w:rsidRPr="00262887" w:rsidRDefault="00040948" w:rsidP="00B163E9">
            <w:pPr>
              <w:pStyle w:val="Smluvnstrany"/>
              <w:spacing w:before="80" w:line="276" w:lineRule="auto"/>
              <w:jc w:val="both"/>
              <w:rPr>
                <w:rFonts w:ascii="Arial" w:hAnsi="Arial" w:cs="Arial"/>
                <w:color w:val="auto"/>
                <w:sz w:val="20"/>
              </w:rPr>
            </w:pPr>
            <w:r w:rsidRPr="00262887">
              <w:rPr>
                <w:rFonts w:ascii="Arial" w:hAnsi="Arial" w:cs="Arial"/>
                <w:color w:val="auto"/>
                <w:sz w:val="20"/>
              </w:rPr>
              <w:t>IČO:</w:t>
            </w:r>
          </w:p>
        </w:tc>
        <w:tc>
          <w:tcPr>
            <w:tcW w:w="5298" w:type="dxa"/>
            <w:shd w:val="clear" w:color="auto" w:fill="auto"/>
          </w:tcPr>
          <w:p w14:paraId="2B757F1C" w14:textId="77777777" w:rsidR="00040948" w:rsidRPr="00262887" w:rsidRDefault="00040948" w:rsidP="00B163E9">
            <w:pPr>
              <w:pStyle w:val="Smluvnstrany"/>
              <w:spacing w:before="80" w:line="276" w:lineRule="auto"/>
              <w:jc w:val="both"/>
              <w:rPr>
                <w:rFonts w:ascii="Arial" w:hAnsi="Arial" w:cs="Arial"/>
                <w:color w:val="auto"/>
                <w:sz w:val="20"/>
              </w:rPr>
            </w:pPr>
            <w:r w:rsidRPr="00262887">
              <w:rPr>
                <w:rFonts w:ascii="Arial" w:hAnsi="Arial" w:cs="Arial"/>
                <w:color w:val="auto"/>
                <w:sz w:val="20"/>
              </w:rPr>
              <w:t>00286010</w:t>
            </w:r>
          </w:p>
        </w:tc>
      </w:tr>
      <w:tr w:rsidR="00262887" w:rsidRPr="00262887" w14:paraId="649EE097" w14:textId="77777777" w:rsidTr="00E24114">
        <w:tc>
          <w:tcPr>
            <w:tcW w:w="3772" w:type="dxa"/>
            <w:shd w:val="clear" w:color="auto" w:fill="auto"/>
          </w:tcPr>
          <w:p w14:paraId="12B7A98E" w14:textId="77777777" w:rsidR="00040948" w:rsidRPr="00262887" w:rsidRDefault="00040948" w:rsidP="00B163E9">
            <w:pPr>
              <w:pStyle w:val="Smluvnstrany"/>
              <w:spacing w:before="80" w:line="276" w:lineRule="auto"/>
              <w:jc w:val="both"/>
              <w:rPr>
                <w:rFonts w:ascii="Arial" w:hAnsi="Arial" w:cs="Arial"/>
                <w:color w:val="auto"/>
                <w:sz w:val="20"/>
              </w:rPr>
            </w:pPr>
            <w:r w:rsidRPr="00262887">
              <w:rPr>
                <w:rFonts w:ascii="Arial" w:hAnsi="Arial" w:cs="Arial"/>
                <w:color w:val="auto"/>
                <w:sz w:val="20"/>
              </w:rPr>
              <w:t>DIČ:</w:t>
            </w:r>
          </w:p>
        </w:tc>
        <w:tc>
          <w:tcPr>
            <w:tcW w:w="5298" w:type="dxa"/>
            <w:shd w:val="clear" w:color="auto" w:fill="auto"/>
          </w:tcPr>
          <w:p w14:paraId="2AF06D53" w14:textId="77777777" w:rsidR="00040948" w:rsidRPr="00262887" w:rsidRDefault="00040948" w:rsidP="00B163E9">
            <w:pPr>
              <w:pStyle w:val="Smluvnstrany"/>
              <w:spacing w:before="80" w:line="276" w:lineRule="auto"/>
              <w:jc w:val="both"/>
              <w:rPr>
                <w:rFonts w:ascii="Arial" w:hAnsi="Arial" w:cs="Arial"/>
                <w:color w:val="auto"/>
                <w:sz w:val="20"/>
              </w:rPr>
            </w:pPr>
            <w:r w:rsidRPr="00262887">
              <w:rPr>
                <w:rFonts w:ascii="Arial" w:hAnsi="Arial" w:cs="Arial"/>
                <w:color w:val="auto"/>
                <w:sz w:val="20"/>
              </w:rPr>
              <w:t>CZ00286010</w:t>
            </w:r>
          </w:p>
        </w:tc>
      </w:tr>
    </w:tbl>
    <w:p w14:paraId="3E1B0016" w14:textId="77777777" w:rsidR="00040948" w:rsidRPr="00262887" w:rsidRDefault="00040948" w:rsidP="00040948">
      <w:pPr>
        <w:pStyle w:val="Smluvnstrany"/>
        <w:spacing w:line="276" w:lineRule="auto"/>
        <w:rPr>
          <w:rFonts w:ascii="Arial" w:hAnsi="Arial" w:cs="Arial"/>
          <w:color w:val="auto"/>
          <w:sz w:val="20"/>
        </w:rPr>
      </w:pPr>
      <w:r w:rsidRPr="00262887">
        <w:rPr>
          <w:rFonts w:ascii="Arial" w:hAnsi="Arial" w:cs="Arial"/>
          <w:color w:val="auto"/>
          <w:sz w:val="20"/>
        </w:rPr>
        <w:t>(dále jen "objednatel")</w:t>
      </w:r>
    </w:p>
    <w:p w14:paraId="2CDF0FCE" w14:textId="45071A32" w:rsidR="00592CAA" w:rsidRPr="00262887" w:rsidRDefault="00FC589B" w:rsidP="00040948">
      <w:pPr>
        <w:spacing w:after="60"/>
        <w:jc w:val="both"/>
        <w:rPr>
          <w:rFonts w:ascii="Arial" w:hAnsi="Arial"/>
        </w:rPr>
      </w:pPr>
      <w:r>
        <w:rPr>
          <w:rFonts w:ascii="Arial" w:hAnsi="Arial"/>
        </w:rPr>
        <w:t xml:space="preserve">  </w:t>
      </w:r>
    </w:p>
    <w:p w14:paraId="046E1414" w14:textId="63C84160" w:rsidR="00040948" w:rsidRPr="00262887" w:rsidRDefault="00040948" w:rsidP="00592CAA">
      <w:pPr>
        <w:spacing w:after="60"/>
        <w:ind w:left="1985"/>
        <w:jc w:val="both"/>
        <w:rPr>
          <w:rFonts w:ascii="Arial" w:hAnsi="Arial"/>
          <w:i/>
        </w:rPr>
      </w:pPr>
      <w:r w:rsidRPr="00262887">
        <w:rPr>
          <w:rFonts w:ascii="Arial" w:hAnsi="Arial" w:cs="Arial"/>
          <w:i/>
        </w:rPr>
        <w:tab/>
      </w:r>
      <w:r w:rsidRPr="00262887">
        <w:rPr>
          <w:rFonts w:ascii="Arial" w:hAnsi="Arial" w:cs="Arial"/>
          <w:i/>
        </w:rPr>
        <w:tab/>
      </w:r>
      <w:r w:rsidRPr="00262887">
        <w:rPr>
          <w:rFonts w:ascii="Arial" w:hAnsi="Arial" w:cs="Arial"/>
          <w:i/>
        </w:rPr>
        <w:tab/>
      </w:r>
      <w:r w:rsidRPr="00262887">
        <w:rPr>
          <w:rFonts w:ascii="Arial" w:hAnsi="Arial" w:cs="Arial"/>
          <w:i/>
        </w:rPr>
        <w:tab/>
      </w:r>
      <w:r w:rsidRPr="00262887">
        <w:rPr>
          <w:rFonts w:ascii="Arial" w:hAnsi="Arial" w:cs="Arial"/>
          <w:i/>
        </w:rPr>
        <w:tab/>
      </w:r>
    </w:p>
    <w:tbl>
      <w:tblPr>
        <w:tblW w:w="0" w:type="auto"/>
        <w:tblLook w:val="04A0" w:firstRow="1" w:lastRow="0" w:firstColumn="1" w:lastColumn="0" w:noHBand="0" w:noVBand="1"/>
      </w:tblPr>
      <w:tblGrid>
        <w:gridCol w:w="3774"/>
        <w:gridCol w:w="5296"/>
      </w:tblGrid>
      <w:tr w:rsidR="008A67D4" w:rsidRPr="00C17FD7" w14:paraId="7B6E60EF" w14:textId="77777777" w:rsidTr="00C70AAF">
        <w:tc>
          <w:tcPr>
            <w:tcW w:w="3774" w:type="dxa"/>
            <w:shd w:val="clear" w:color="auto" w:fill="auto"/>
          </w:tcPr>
          <w:p w14:paraId="4C61FAAA" w14:textId="77777777" w:rsidR="008A67D4" w:rsidRPr="00C17FD7" w:rsidRDefault="008A67D4" w:rsidP="00C70AAF">
            <w:pPr>
              <w:pStyle w:val="Smluvnstrany"/>
              <w:numPr>
                <w:ilvl w:val="0"/>
                <w:numId w:val="11"/>
              </w:numPr>
              <w:tabs>
                <w:tab w:val="clear" w:pos="3402"/>
                <w:tab w:val="left" w:pos="284"/>
              </w:tabs>
              <w:spacing w:before="80" w:line="276" w:lineRule="auto"/>
              <w:ind w:left="0" w:firstLine="0"/>
              <w:jc w:val="both"/>
              <w:rPr>
                <w:rFonts w:ascii="Arial" w:hAnsi="Arial" w:cs="Arial"/>
                <w:color w:val="auto"/>
                <w:sz w:val="20"/>
              </w:rPr>
            </w:pPr>
            <w:r w:rsidRPr="00C17FD7">
              <w:rPr>
                <w:rFonts w:ascii="Arial" w:hAnsi="Arial" w:cs="Arial"/>
                <w:b/>
                <w:color w:val="auto"/>
                <w:sz w:val="20"/>
              </w:rPr>
              <w:t>Zhotovitel:</w:t>
            </w:r>
          </w:p>
        </w:tc>
        <w:tc>
          <w:tcPr>
            <w:tcW w:w="5296" w:type="dxa"/>
            <w:shd w:val="clear" w:color="auto" w:fill="auto"/>
          </w:tcPr>
          <w:p w14:paraId="65DA1BEE" w14:textId="77777777" w:rsidR="008A67D4" w:rsidRPr="00C17FD7" w:rsidRDefault="008A67D4" w:rsidP="00C70AAF">
            <w:pPr>
              <w:pStyle w:val="Smluvnstrany"/>
              <w:tabs>
                <w:tab w:val="left" w:pos="567"/>
              </w:tabs>
              <w:spacing w:before="80" w:line="276" w:lineRule="auto"/>
              <w:jc w:val="both"/>
              <w:rPr>
                <w:rFonts w:ascii="Arial" w:hAnsi="Arial" w:cs="Arial"/>
                <w:b/>
                <w:color w:val="auto"/>
                <w:sz w:val="20"/>
              </w:rPr>
            </w:pPr>
            <w:r>
              <w:rPr>
                <w:rFonts w:ascii="Arial" w:hAnsi="Arial" w:cs="Arial"/>
                <w:b/>
                <w:color w:val="auto"/>
                <w:sz w:val="20"/>
              </w:rPr>
              <w:t>Ing. Josef Novotný</w:t>
            </w:r>
            <w:r w:rsidRPr="00C17FD7">
              <w:rPr>
                <w:rFonts w:ascii="Arial" w:hAnsi="Arial" w:cs="Arial"/>
                <w:b/>
                <w:color w:val="auto"/>
                <w:sz w:val="20"/>
              </w:rPr>
              <w:t xml:space="preserve"> </w:t>
            </w:r>
          </w:p>
        </w:tc>
      </w:tr>
      <w:tr w:rsidR="008A67D4" w:rsidRPr="00C17FD7" w14:paraId="4BB53043" w14:textId="77777777" w:rsidTr="00C70AAF">
        <w:tc>
          <w:tcPr>
            <w:tcW w:w="3774" w:type="dxa"/>
            <w:shd w:val="clear" w:color="auto" w:fill="auto"/>
          </w:tcPr>
          <w:p w14:paraId="5489AB1B" w14:textId="77777777" w:rsidR="008A67D4" w:rsidRPr="00C17FD7" w:rsidRDefault="008A67D4" w:rsidP="00C70AAF">
            <w:pPr>
              <w:pStyle w:val="Smluvnstrany"/>
              <w:spacing w:before="80" w:line="276" w:lineRule="auto"/>
              <w:jc w:val="both"/>
              <w:rPr>
                <w:rFonts w:ascii="Arial" w:hAnsi="Arial" w:cs="Arial"/>
                <w:color w:val="auto"/>
                <w:sz w:val="20"/>
              </w:rPr>
            </w:pPr>
            <w:r w:rsidRPr="00C17FD7">
              <w:rPr>
                <w:rFonts w:ascii="Arial" w:hAnsi="Arial" w:cs="Arial"/>
                <w:color w:val="auto"/>
                <w:sz w:val="20"/>
              </w:rPr>
              <w:t>Adresa sídla:</w:t>
            </w:r>
          </w:p>
          <w:p w14:paraId="4076156F" w14:textId="77777777" w:rsidR="008A67D4" w:rsidRPr="00C17FD7" w:rsidRDefault="008A67D4" w:rsidP="00C70AAF">
            <w:pPr>
              <w:pStyle w:val="Smluvnstrany"/>
              <w:spacing w:before="80" w:line="276" w:lineRule="auto"/>
              <w:jc w:val="both"/>
              <w:rPr>
                <w:rFonts w:ascii="Arial" w:hAnsi="Arial" w:cs="Arial"/>
                <w:color w:val="auto"/>
                <w:sz w:val="20"/>
              </w:rPr>
            </w:pPr>
            <w:r w:rsidRPr="00C17FD7">
              <w:rPr>
                <w:rFonts w:ascii="Arial" w:hAnsi="Arial" w:cs="Arial"/>
                <w:color w:val="auto"/>
                <w:sz w:val="20"/>
              </w:rPr>
              <w:t>Zastoupený:</w:t>
            </w:r>
          </w:p>
        </w:tc>
        <w:tc>
          <w:tcPr>
            <w:tcW w:w="5296" w:type="dxa"/>
            <w:shd w:val="clear" w:color="auto" w:fill="auto"/>
          </w:tcPr>
          <w:p w14:paraId="0D210903" w14:textId="77777777" w:rsidR="008A67D4" w:rsidRPr="00C17FD7" w:rsidRDefault="008A67D4" w:rsidP="00C70AAF">
            <w:pPr>
              <w:pStyle w:val="Smluvnstrany"/>
              <w:tabs>
                <w:tab w:val="left" w:pos="567"/>
              </w:tabs>
              <w:spacing w:before="80" w:line="276" w:lineRule="auto"/>
              <w:jc w:val="both"/>
              <w:rPr>
                <w:rFonts w:ascii="Arial" w:hAnsi="Arial" w:cs="Arial"/>
                <w:color w:val="auto"/>
                <w:sz w:val="20"/>
              </w:rPr>
            </w:pPr>
            <w:r>
              <w:rPr>
                <w:rFonts w:ascii="Arial" w:hAnsi="Arial" w:cs="Arial"/>
                <w:color w:val="auto"/>
                <w:sz w:val="20"/>
              </w:rPr>
              <w:t>U Dvora 11, 586 00 Jihlava</w:t>
            </w:r>
          </w:p>
          <w:p w14:paraId="476368B8" w14:textId="77777777" w:rsidR="008A67D4" w:rsidRPr="00C17FD7" w:rsidRDefault="008A67D4" w:rsidP="00C70AAF">
            <w:pPr>
              <w:pStyle w:val="Smluvnstrany"/>
              <w:tabs>
                <w:tab w:val="left" w:pos="567"/>
              </w:tabs>
              <w:spacing w:before="80" w:line="276" w:lineRule="auto"/>
              <w:jc w:val="both"/>
              <w:rPr>
                <w:rFonts w:ascii="Arial" w:hAnsi="Arial" w:cs="Arial"/>
                <w:color w:val="auto"/>
                <w:sz w:val="20"/>
              </w:rPr>
            </w:pPr>
            <w:r w:rsidRPr="00C17FD7">
              <w:rPr>
                <w:rFonts w:ascii="Arial" w:hAnsi="Arial" w:cs="Arial"/>
                <w:color w:val="auto"/>
                <w:sz w:val="20"/>
              </w:rPr>
              <w:t xml:space="preserve">Ing. </w:t>
            </w:r>
            <w:r>
              <w:rPr>
                <w:rFonts w:ascii="Arial" w:hAnsi="Arial" w:cs="Arial"/>
                <w:color w:val="auto"/>
                <w:sz w:val="20"/>
              </w:rPr>
              <w:t>Josefem Novotným</w:t>
            </w:r>
          </w:p>
        </w:tc>
      </w:tr>
      <w:tr w:rsidR="008A67D4" w:rsidRPr="00C17FD7" w14:paraId="3F867F0E" w14:textId="77777777" w:rsidTr="00C70AAF">
        <w:tc>
          <w:tcPr>
            <w:tcW w:w="3774" w:type="dxa"/>
            <w:shd w:val="clear" w:color="auto" w:fill="auto"/>
          </w:tcPr>
          <w:p w14:paraId="010956E1" w14:textId="77777777" w:rsidR="008A67D4" w:rsidRPr="002330D3" w:rsidRDefault="008A67D4" w:rsidP="00C70AAF">
            <w:pPr>
              <w:pStyle w:val="Smluvnstrany"/>
              <w:spacing w:before="80" w:line="276" w:lineRule="auto"/>
              <w:jc w:val="both"/>
              <w:rPr>
                <w:rFonts w:ascii="Arial" w:hAnsi="Arial" w:cs="Arial"/>
                <w:color w:val="auto"/>
                <w:sz w:val="20"/>
                <w:lang w:eastAsia="en-US"/>
              </w:rPr>
            </w:pPr>
            <w:r w:rsidRPr="002330D3">
              <w:rPr>
                <w:rFonts w:ascii="Arial" w:hAnsi="Arial" w:cs="Arial"/>
                <w:color w:val="auto"/>
                <w:sz w:val="20"/>
                <w:lang w:eastAsia="en-US"/>
              </w:rPr>
              <w:t>IČO:</w:t>
            </w:r>
          </w:p>
        </w:tc>
        <w:tc>
          <w:tcPr>
            <w:tcW w:w="5296" w:type="dxa"/>
            <w:shd w:val="clear" w:color="auto" w:fill="auto"/>
          </w:tcPr>
          <w:p w14:paraId="5E56B5BA" w14:textId="77777777" w:rsidR="008A67D4" w:rsidRPr="002330D3" w:rsidRDefault="008A67D4" w:rsidP="00C70AAF">
            <w:pPr>
              <w:pStyle w:val="Smluvnstrany"/>
              <w:tabs>
                <w:tab w:val="left" w:pos="567"/>
              </w:tabs>
              <w:spacing w:before="80" w:line="276" w:lineRule="auto"/>
              <w:jc w:val="both"/>
              <w:rPr>
                <w:rFonts w:ascii="Arial" w:hAnsi="Arial" w:cs="Arial"/>
                <w:color w:val="auto"/>
                <w:sz w:val="20"/>
                <w:lang w:eastAsia="en-US"/>
              </w:rPr>
            </w:pPr>
            <w:r w:rsidRPr="002330D3">
              <w:rPr>
                <w:rFonts w:ascii="Arial" w:hAnsi="Arial" w:cs="Arial"/>
                <w:color w:val="auto"/>
                <w:sz w:val="20"/>
                <w:lang w:eastAsia="en-US"/>
              </w:rPr>
              <w:t>32004401</w:t>
            </w:r>
          </w:p>
        </w:tc>
      </w:tr>
      <w:tr w:rsidR="008A67D4" w:rsidRPr="00C17FD7" w14:paraId="288B5D7F" w14:textId="77777777" w:rsidTr="00C70AAF">
        <w:tc>
          <w:tcPr>
            <w:tcW w:w="3774" w:type="dxa"/>
            <w:shd w:val="clear" w:color="auto" w:fill="auto"/>
          </w:tcPr>
          <w:p w14:paraId="25C52344" w14:textId="77777777" w:rsidR="008A67D4" w:rsidRPr="002330D3" w:rsidRDefault="008A67D4" w:rsidP="00C70AAF">
            <w:pPr>
              <w:pStyle w:val="Smluvnstrany"/>
              <w:spacing w:before="80" w:line="276" w:lineRule="auto"/>
              <w:jc w:val="both"/>
              <w:rPr>
                <w:rFonts w:ascii="Arial" w:hAnsi="Arial" w:cs="Arial"/>
                <w:color w:val="auto"/>
                <w:sz w:val="20"/>
                <w:lang w:eastAsia="en-US"/>
              </w:rPr>
            </w:pPr>
            <w:r w:rsidRPr="002330D3">
              <w:rPr>
                <w:rFonts w:ascii="Arial" w:hAnsi="Arial" w:cs="Arial"/>
                <w:color w:val="auto"/>
                <w:sz w:val="20"/>
                <w:lang w:eastAsia="en-US"/>
              </w:rPr>
              <w:t>DIČ:</w:t>
            </w:r>
          </w:p>
        </w:tc>
        <w:tc>
          <w:tcPr>
            <w:tcW w:w="5296" w:type="dxa"/>
            <w:shd w:val="clear" w:color="auto" w:fill="auto"/>
          </w:tcPr>
          <w:p w14:paraId="16E69FC1" w14:textId="6911AEB8" w:rsidR="008A67D4" w:rsidRPr="002330D3" w:rsidRDefault="008A67D4" w:rsidP="00C70AAF">
            <w:pPr>
              <w:pStyle w:val="Smluvnstrany"/>
              <w:tabs>
                <w:tab w:val="left" w:pos="567"/>
              </w:tabs>
              <w:spacing w:before="80" w:line="276" w:lineRule="auto"/>
              <w:jc w:val="both"/>
              <w:rPr>
                <w:rFonts w:ascii="Arial" w:hAnsi="Arial" w:cs="Arial"/>
                <w:color w:val="auto"/>
                <w:sz w:val="20"/>
                <w:lang w:eastAsia="en-US"/>
              </w:rPr>
            </w:pPr>
          </w:p>
        </w:tc>
      </w:tr>
    </w:tbl>
    <w:p w14:paraId="058E9553" w14:textId="77777777" w:rsidR="008A67D4" w:rsidRPr="00C17FD7" w:rsidRDefault="008A67D4" w:rsidP="008A67D4">
      <w:pPr>
        <w:pStyle w:val="Smluvnstrany"/>
        <w:spacing w:line="276" w:lineRule="auto"/>
        <w:rPr>
          <w:rFonts w:ascii="Arial" w:hAnsi="Arial" w:cs="Arial"/>
          <w:color w:val="auto"/>
          <w:sz w:val="20"/>
        </w:rPr>
      </w:pPr>
      <w:r w:rsidRPr="00C17FD7">
        <w:rPr>
          <w:rFonts w:ascii="Arial" w:hAnsi="Arial" w:cs="Arial"/>
          <w:color w:val="auto"/>
          <w:sz w:val="20"/>
        </w:rPr>
        <w:t>(dále jen "zhotovitel")</w:t>
      </w:r>
    </w:p>
    <w:p w14:paraId="151366FC" w14:textId="77777777" w:rsidR="00040948" w:rsidRPr="00C17FD7" w:rsidRDefault="00040948" w:rsidP="00040948">
      <w:pPr>
        <w:tabs>
          <w:tab w:val="left" w:pos="1418"/>
          <w:tab w:val="left" w:pos="2552"/>
          <w:tab w:val="left" w:pos="4253"/>
        </w:tabs>
        <w:jc w:val="both"/>
        <w:rPr>
          <w:rFonts w:ascii="Arial" w:hAnsi="Arial"/>
        </w:rPr>
      </w:pPr>
    </w:p>
    <w:p w14:paraId="24628673" w14:textId="77777777" w:rsidR="00040948" w:rsidRPr="00C17FD7" w:rsidRDefault="00040948" w:rsidP="00040948">
      <w:pPr>
        <w:pStyle w:val="Smluvnstrany"/>
        <w:tabs>
          <w:tab w:val="clear" w:pos="3402"/>
          <w:tab w:val="left" w:pos="284"/>
          <w:tab w:val="left" w:pos="426"/>
          <w:tab w:val="left" w:pos="2977"/>
        </w:tabs>
        <w:spacing w:before="60" w:line="276" w:lineRule="auto"/>
        <w:ind w:left="4395" w:hanging="4395"/>
        <w:rPr>
          <w:rFonts w:ascii="Arial" w:hAnsi="Arial" w:cs="Arial"/>
          <w:color w:val="auto"/>
          <w:sz w:val="20"/>
        </w:rPr>
      </w:pPr>
      <w:r w:rsidRPr="00C17FD7">
        <w:rPr>
          <w:rFonts w:ascii="Arial" w:hAnsi="Arial" w:cs="Arial"/>
          <w:b/>
          <w:color w:val="auto"/>
          <w:sz w:val="20"/>
        </w:rPr>
        <w:t>3</w:t>
      </w:r>
      <w:r w:rsidRPr="00C17FD7">
        <w:rPr>
          <w:rFonts w:ascii="Arial" w:hAnsi="Arial" w:cs="Arial"/>
          <w:color w:val="auto"/>
          <w:sz w:val="20"/>
        </w:rPr>
        <w:t>.</w:t>
      </w:r>
      <w:r w:rsidRPr="00C17FD7">
        <w:rPr>
          <w:rFonts w:ascii="Arial" w:hAnsi="Arial" w:cs="Arial"/>
          <w:color w:val="auto"/>
          <w:sz w:val="20"/>
        </w:rPr>
        <w:tab/>
        <w:t>V technických věcech jedná:</w:t>
      </w:r>
    </w:p>
    <w:p w14:paraId="72CCA664" w14:textId="77777777" w:rsidR="00040948" w:rsidRPr="00C17FD7" w:rsidRDefault="00040948" w:rsidP="00DF0397">
      <w:pPr>
        <w:pStyle w:val="Smluvnstrany"/>
        <w:tabs>
          <w:tab w:val="clear" w:pos="3402"/>
          <w:tab w:val="left" w:pos="426"/>
          <w:tab w:val="left" w:pos="1701"/>
        </w:tabs>
        <w:spacing w:before="60" w:line="276" w:lineRule="auto"/>
        <w:ind w:left="1701" w:hanging="1701"/>
        <w:rPr>
          <w:rFonts w:ascii="Arial" w:hAnsi="Arial" w:cs="Arial"/>
          <w:color w:val="auto"/>
          <w:sz w:val="20"/>
        </w:rPr>
      </w:pPr>
      <w:r w:rsidRPr="00C17FD7">
        <w:rPr>
          <w:rFonts w:ascii="Arial" w:hAnsi="Arial" w:cs="Arial"/>
          <w:color w:val="auto"/>
          <w:sz w:val="20"/>
        </w:rPr>
        <w:t xml:space="preserve">za objednatele: </w:t>
      </w:r>
      <w:r w:rsidRPr="00C17FD7">
        <w:rPr>
          <w:rFonts w:ascii="Arial" w:hAnsi="Arial" w:cs="Arial"/>
          <w:color w:val="auto"/>
          <w:sz w:val="20"/>
        </w:rPr>
        <w:tab/>
        <w:t xml:space="preserve">pověřený pracovník </w:t>
      </w:r>
      <w:r w:rsidR="005950E9">
        <w:rPr>
          <w:rFonts w:ascii="Arial" w:hAnsi="Arial" w:cs="Arial"/>
          <w:color w:val="auto"/>
          <w:sz w:val="20"/>
        </w:rPr>
        <w:t>vodohospodářského oddělení</w:t>
      </w:r>
      <w:r w:rsidR="00090A7C" w:rsidRPr="00C17FD7">
        <w:rPr>
          <w:rFonts w:ascii="Arial" w:hAnsi="Arial" w:cs="Arial"/>
          <w:color w:val="auto"/>
          <w:sz w:val="20"/>
        </w:rPr>
        <w:t xml:space="preserve">, </w:t>
      </w:r>
      <w:r w:rsidR="00982AAE" w:rsidRPr="00C17FD7">
        <w:rPr>
          <w:rFonts w:ascii="Arial" w:hAnsi="Arial" w:cs="Arial"/>
          <w:color w:val="auto"/>
          <w:sz w:val="20"/>
        </w:rPr>
        <w:t xml:space="preserve">odboru technických služeb, </w:t>
      </w:r>
      <w:r w:rsidRPr="00C17FD7">
        <w:rPr>
          <w:rFonts w:ascii="Arial" w:hAnsi="Arial" w:cs="Arial"/>
          <w:color w:val="auto"/>
          <w:sz w:val="20"/>
        </w:rPr>
        <w:t>Magistrátu města Jihlavy</w:t>
      </w:r>
    </w:p>
    <w:p w14:paraId="30184882" w14:textId="0A503665" w:rsidR="00040948" w:rsidRPr="00C17FD7" w:rsidRDefault="00040948" w:rsidP="00040948">
      <w:pPr>
        <w:pStyle w:val="Smluvnstrany"/>
        <w:tabs>
          <w:tab w:val="clear" w:pos="3402"/>
          <w:tab w:val="left" w:pos="567"/>
          <w:tab w:val="left" w:pos="1701"/>
          <w:tab w:val="left" w:pos="4395"/>
        </w:tabs>
        <w:spacing w:line="276" w:lineRule="auto"/>
        <w:rPr>
          <w:rFonts w:ascii="Arial" w:hAnsi="Arial" w:cs="Arial"/>
          <w:color w:val="auto"/>
          <w:sz w:val="20"/>
        </w:rPr>
      </w:pPr>
      <w:r w:rsidRPr="00C17FD7">
        <w:rPr>
          <w:rFonts w:ascii="Arial" w:hAnsi="Arial" w:cs="Arial"/>
          <w:color w:val="auto"/>
          <w:sz w:val="20"/>
        </w:rPr>
        <w:t xml:space="preserve">za zhotovitele: </w:t>
      </w:r>
      <w:r w:rsidRPr="00C17FD7">
        <w:rPr>
          <w:rFonts w:ascii="Arial" w:hAnsi="Arial" w:cs="Arial"/>
          <w:color w:val="auto"/>
          <w:sz w:val="20"/>
        </w:rPr>
        <w:tab/>
      </w:r>
      <w:r w:rsidR="008A67D4">
        <w:rPr>
          <w:rFonts w:ascii="Arial" w:hAnsi="Arial" w:cs="Arial"/>
          <w:color w:val="auto"/>
          <w:sz w:val="20"/>
        </w:rPr>
        <w:t>Ing. Josef Novotný</w:t>
      </w:r>
    </w:p>
    <w:p w14:paraId="2EA27892" w14:textId="77777777" w:rsidR="00040948" w:rsidRPr="00C17FD7" w:rsidRDefault="00040948" w:rsidP="00040948">
      <w:pPr>
        <w:tabs>
          <w:tab w:val="left" w:pos="284"/>
          <w:tab w:val="left" w:pos="1418"/>
          <w:tab w:val="left" w:pos="2552"/>
          <w:tab w:val="left" w:pos="4253"/>
        </w:tabs>
        <w:jc w:val="both"/>
        <w:outlineLvl w:val="0"/>
        <w:rPr>
          <w:rFonts w:ascii="Arial" w:hAnsi="Arial"/>
          <w:b/>
        </w:rPr>
      </w:pPr>
    </w:p>
    <w:p w14:paraId="29F84E9C" w14:textId="77777777" w:rsidR="00040948" w:rsidRPr="00C17FD7" w:rsidRDefault="00040948" w:rsidP="00040948">
      <w:pPr>
        <w:tabs>
          <w:tab w:val="left" w:pos="284"/>
          <w:tab w:val="left" w:pos="1418"/>
          <w:tab w:val="left" w:pos="2552"/>
          <w:tab w:val="left" w:pos="4253"/>
        </w:tabs>
        <w:jc w:val="both"/>
        <w:outlineLvl w:val="0"/>
        <w:rPr>
          <w:rFonts w:ascii="Arial" w:hAnsi="Arial"/>
          <w:b/>
          <w:caps/>
          <w:u w:val="single"/>
        </w:rPr>
      </w:pPr>
      <w:r w:rsidRPr="00C17FD7">
        <w:rPr>
          <w:rFonts w:ascii="Arial" w:hAnsi="Arial"/>
          <w:b/>
          <w:u w:val="single"/>
        </w:rPr>
        <w:t xml:space="preserve">II. </w:t>
      </w:r>
      <w:r w:rsidRPr="00C17FD7">
        <w:rPr>
          <w:rFonts w:ascii="Arial" w:hAnsi="Arial"/>
          <w:b/>
          <w:caps/>
          <w:u w:val="single"/>
        </w:rPr>
        <w:t>Předmět díla</w:t>
      </w:r>
    </w:p>
    <w:p w14:paraId="35EC7AC8" w14:textId="77777777" w:rsidR="00040948" w:rsidRPr="00C17FD7" w:rsidRDefault="00040948" w:rsidP="00040948">
      <w:pPr>
        <w:tabs>
          <w:tab w:val="left" w:pos="1418"/>
          <w:tab w:val="left" w:pos="2552"/>
          <w:tab w:val="left" w:pos="4253"/>
        </w:tabs>
        <w:jc w:val="both"/>
      </w:pPr>
    </w:p>
    <w:p w14:paraId="4C2F28C4" w14:textId="48337BB6" w:rsidR="002F4C61" w:rsidRPr="00C17FD7" w:rsidRDefault="002F4C61" w:rsidP="005950E9">
      <w:pPr>
        <w:ind w:left="426" w:hanging="426"/>
        <w:rPr>
          <w:rFonts w:ascii="Arial" w:hAnsi="Arial" w:cs="Arial"/>
        </w:rPr>
      </w:pPr>
      <w:proofErr w:type="gramStart"/>
      <w:r w:rsidRPr="00C17FD7">
        <w:rPr>
          <w:rFonts w:ascii="Arial" w:hAnsi="Arial" w:cs="Arial"/>
        </w:rPr>
        <w:t>II.1.</w:t>
      </w:r>
      <w:proofErr w:type="gramEnd"/>
      <w:r w:rsidRPr="00C17FD7">
        <w:rPr>
          <w:rFonts w:ascii="Arial" w:hAnsi="Arial" w:cs="Arial"/>
        </w:rPr>
        <w:t xml:space="preserve"> Zhotovitel se zavazuje vypracovat a dodat projektovou dokument</w:t>
      </w:r>
      <w:r w:rsidR="005950E9">
        <w:rPr>
          <w:rFonts w:ascii="Arial" w:hAnsi="Arial" w:cs="Arial"/>
        </w:rPr>
        <w:t xml:space="preserve">aci včetně vypracování rozpočtu </w:t>
      </w:r>
      <w:r w:rsidRPr="00C17FD7">
        <w:rPr>
          <w:rFonts w:ascii="Arial" w:hAnsi="Arial" w:cs="Arial"/>
        </w:rPr>
        <w:t>na akci</w:t>
      </w:r>
      <w:r w:rsidR="00606864">
        <w:rPr>
          <w:rFonts w:ascii="Arial" w:hAnsi="Arial" w:cs="Arial"/>
        </w:rPr>
        <w:t>:</w:t>
      </w:r>
    </w:p>
    <w:p w14:paraId="483BC670" w14:textId="77777777" w:rsidR="002F4C61" w:rsidRPr="00C17FD7" w:rsidRDefault="002F4C61" w:rsidP="002F4C61">
      <w:pPr>
        <w:jc w:val="center"/>
        <w:rPr>
          <w:rFonts w:ascii="Arial" w:hAnsi="Arial" w:cs="Arial"/>
        </w:rPr>
      </w:pPr>
    </w:p>
    <w:p w14:paraId="38388B5B" w14:textId="77777777" w:rsidR="002F4C61" w:rsidRPr="00C17FD7" w:rsidRDefault="002F4C61" w:rsidP="002F4C61">
      <w:pPr>
        <w:tabs>
          <w:tab w:val="left" w:pos="1418"/>
          <w:tab w:val="left" w:pos="2552"/>
          <w:tab w:val="left" w:pos="4253"/>
        </w:tabs>
        <w:spacing w:line="40" w:lineRule="atLeast"/>
        <w:jc w:val="both"/>
      </w:pPr>
    </w:p>
    <w:p w14:paraId="79FE6246" w14:textId="2880EAE7" w:rsidR="008A67D4" w:rsidRPr="00462B7C" w:rsidRDefault="00034F66" w:rsidP="008A67D4">
      <w:pPr>
        <w:jc w:val="center"/>
        <w:rPr>
          <w:rFonts w:ascii="Arial" w:hAnsi="Arial" w:cs="Arial"/>
          <w:b/>
          <w:bCs/>
        </w:rPr>
      </w:pPr>
      <w:r>
        <w:rPr>
          <w:rFonts w:ascii="Arial" w:hAnsi="Arial" w:cs="Arial"/>
          <w:b/>
        </w:rPr>
        <w:t>„</w:t>
      </w:r>
      <w:r w:rsidR="00D917FA">
        <w:rPr>
          <w:rFonts w:ascii="Arial" w:hAnsi="Arial" w:cs="Arial"/>
          <w:b/>
        </w:rPr>
        <w:t>Rekonstrukce vírového separátoru ul. Polenská, Jihlava</w:t>
      </w:r>
      <w:r>
        <w:rPr>
          <w:rFonts w:ascii="Arial" w:hAnsi="Arial" w:cs="Arial"/>
          <w:b/>
        </w:rPr>
        <w:t>“</w:t>
      </w:r>
    </w:p>
    <w:p w14:paraId="6C4705A3" w14:textId="3C2F3483" w:rsidR="002F4C61" w:rsidRPr="00C17FD7" w:rsidRDefault="002F4C61" w:rsidP="002F4C61">
      <w:pPr>
        <w:jc w:val="center"/>
        <w:rPr>
          <w:rFonts w:ascii="Arial" w:hAnsi="Arial" w:cs="Arial"/>
          <w:b/>
          <w:bCs/>
        </w:rPr>
      </w:pPr>
    </w:p>
    <w:p w14:paraId="7BB02769" w14:textId="77777777" w:rsidR="002F4C61" w:rsidRPr="00C17FD7" w:rsidRDefault="002F4C61" w:rsidP="002F4C61">
      <w:pPr>
        <w:pStyle w:val="Nzev"/>
        <w:rPr>
          <w:rFonts w:ascii="Arial" w:eastAsia="Calibri" w:hAnsi="Arial" w:cs="Arial"/>
          <w:b w:val="0"/>
          <w:sz w:val="20"/>
          <w:lang w:val="cs-CZ" w:eastAsia="en-US"/>
        </w:rPr>
      </w:pPr>
      <w:r w:rsidRPr="00C17FD7">
        <w:rPr>
          <w:rFonts w:ascii="Arial" w:eastAsia="Calibri" w:hAnsi="Arial" w:cs="Arial"/>
          <w:b w:val="0"/>
          <w:sz w:val="20"/>
          <w:lang w:eastAsia="en-US"/>
        </w:rPr>
        <w:t xml:space="preserve"> (dále též jako stavba)</w:t>
      </w:r>
      <w:r w:rsidRPr="00C17FD7">
        <w:rPr>
          <w:rFonts w:ascii="Arial" w:eastAsia="Calibri" w:hAnsi="Arial" w:cs="Arial"/>
          <w:b w:val="0"/>
          <w:sz w:val="20"/>
          <w:lang w:val="cs-CZ" w:eastAsia="en-US"/>
        </w:rPr>
        <w:t xml:space="preserve">, </w:t>
      </w:r>
    </w:p>
    <w:p w14:paraId="2FE4E83F" w14:textId="77777777" w:rsidR="002F4C61" w:rsidRPr="00C17FD7" w:rsidRDefault="002F4C61" w:rsidP="002F4C61">
      <w:pPr>
        <w:tabs>
          <w:tab w:val="left" w:pos="1418"/>
          <w:tab w:val="left" w:pos="2552"/>
          <w:tab w:val="left" w:pos="4253"/>
        </w:tabs>
        <w:spacing w:line="40" w:lineRule="atLeast"/>
        <w:jc w:val="both"/>
        <w:rPr>
          <w:rFonts w:ascii="Arial" w:hAnsi="Arial"/>
          <w:caps/>
        </w:rPr>
      </w:pPr>
    </w:p>
    <w:p w14:paraId="7BAE9186" w14:textId="77777777" w:rsidR="002F4C61" w:rsidRPr="00C17FD7" w:rsidRDefault="002F4C61" w:rsidP="002F4C61">
      <w:pPr>
        <w:pStyle w:val="Bodsmlouvy-21"/>
        <w:numPr>
          <w:ilvl w:val="0"/>
          <w:numId w:val="0"/>
        </w:numPr>
        <w:tabs>
          <w:tab w:val="left" w:pos="426"/>
        </w:tabs>
        <w:ind w:left="426" w:hanging="426"/>
        <w:rPr>
          <w:rFonts w:ascii="Arial" w:hAnsi="Arial" w:cs="Arial"/>
          <w:color w:val="auto"/>
          <w:sz w:val="20"/>
        </w:rPr>
      </w:pPr>
      <w:r w:rsidRPr="00C17FD7">
        <w:rPr>
          <w:rFonts w:ascii="Arial" w:hAnsi="Arial" w:cs="Arial"/>
          <w:color w:val="auto"/>
          <w:sz w:val="20"/>
        </w:rPr>
        <w:t xml:space="preserve"> a to v rozsahu:</w:t>
      </w:r>
    </w:p>
    <w:p w14:paraId="7311BD4F" w14:textId="0753FC39" w:rsidR="002F4C61" w:rsidRPr="00C17FD7" w:rsidRDefault="002F4C61" w:rsidP="002F4C61">
      <w:pPr>
        <w:pStyle w:val="Bodsmlouvy-21"/>
        <w:numPr>
          <w:ilvl w:val="0"/>
          <w:numId w:val="8"/>
        </w:numPr>
        <w:ind w:left="426" w:hanging="142"/>
        <w:rPr>
          <w:rFonts w:ascii="Arial" w:hAnsi="Arial" w:cs="Arial"/>
          <w:b/>
          <w:color w:val="auto"/>
          <w:sz w:val="20"/>
        </w:rPr>
      </w:pPr>
      <w:r w:rsidRPr="00C17FD7">
        <w:rPr>
          <w:rFonts w:ascii="Arial" w:hAnsi="Arial" w:cs="Arial"/>
          <w:color w:val="auto"/>
          <w:sz w:val="20"/>
        </w:rPr>
        <w:t>umožňující vydání sloučeného územního a stavebního povolení u příslušného speciálního stavebního úřadu,</w:t>
      </w:r>
      <w:r w:rsidR="00ED45F8">
        <w:rPr>
          <w:rFonts w:ascii="Arial" w:hAnsi="Arial" w:cs="Arial"/>
          <w:color w:val="auto"/>
          <w:sz w:val="20"/>
        </w:rPr>
        <w:t xml:space="preserve"> v podrobnosti pro provádění stavby,</w:t>
      </w:r>
      <w:r w:rsidR="00ED45F8" w:rsidRPr="00ED45F8">
        <w:rPr>
          <w:rFonts w:ascii="Arial" w:hAnsi="Arial" w:cs="Arial"/>
          <w:color w:val="auto"/>
          <w:sz w:val="20"/>
        </w:rPr>
        <w:t xml:space="preserve"> </w:t>
      </w:r>
      <w:r w:rsidR="00ED45F8" w:rsidRPr="00C17FD7">
        <w:rPr>
          <w:rFonts w:ascii="Arial" w:hAnsi="Arial" w:cs="Arial"/>
          <w:color w:val="auto"/>
          <w:sz w:val="20"/>
        </w:rPr>
        <w:t>přičemž projektová dokumentace bude splňovat požadavky zadávací dokumentace dle § 92 zákona č. 134/2016 Sb., o zadávání veřejných zakázek v platném znění (dále jen zákon o zadávání veřejných zakázek</w:t>
      </w:r>
      <w:r w:rsidR="0032661B">
        <w:rPr>
          <w:rFonts w:ascii="Arial" w:hAnsi="Arial" w:cs="Arial"/>
          <w:color w:val="auto"/>
          <w:sz w:val="20"/>
        </w:rPr>
        <w:t>)</w:t>
      </w:r>
      <w:r w:rsidR="00320326">
        <w:rPr>
          <w:rFonts w:ascii="Arial" w:hAnsi="Arial" w:cs="Arial"/>
          <w:color w:val="auto"/>
          <w:sz w:val="20"/>
        </w:rPr>
        <w:t>.</w:t>
      </w:r>
    </w:p>
    <w:p w14:paraId="15C625CF" w14:textId="77777777" w:rsidR="00040948" w:rsidRPr="00C17FD7" w:rsidRDefault="00040948" w:rsidP="00040948">
      <w:pPr>
        <w:pStyle w:val="Bodsmlouvy-21"/>
        <w:numPr>
          <w:ilvl w:val="0"/>
          <w:numId w:val="0"/>
        </w:numPr>
        <w:ind w:left="426"/>
        <w:rPr>
          <w:rFonts w:ascii="Arial" w:hAnsi="Arial" w:cs="Arial"/>
          <w:color w:val="auto"/>
          <w:sz w:val="20"/>
        </w:rPr>
      </w:pPr>
    </w:p>
    <w:p w14:paraId="6DA52C4C" w14:textId="77777777" w:rsidR="00040948" w:rsidRPr="00C17FD7" w:rsidRDefault="00040948" w:rsidP="00040948">
      <w:pPr>
        <w:pStyle w:val="Odstavecseseznamem"/>
        <w:ind w:left="0"/>
        <w:rPr>
          <w:rFonts w:ascii="Arial" w:hAnsi="Arial" w:cs="Arial"/>
          <w:sz w:val="10"/>
          <w:szCs w:val="10"/>
        </w:rPr>
      </w:pPr>
    </w:p>
    <w:p w14:paraId="74A13EFD" w14:textId="77777777" w:rsidR="002F4C61" w:rsidRPr="00C17FD7" w:rsidRDefault="002F4C61" w:rsidP="002F4C61">
      <w:pPr>
        <w:pStyle w:val="Odstavecseseznamem"/>
        <w:tabs>
          <w:tab w:val="left" w:pos="426"/>
        </w:tabs>
        <w:ind w:left="0"/>
        <w:jc w:val="both"/>
        <w:rPr>
          <w:rFonts w:ascii="Arial" w:hAnsi="Arial" w:cs="Arial"/>
        </w:rPr>
      </w:pPr>
      <w:proofErr w:type="gramStart"/>
      <w:r w:rsidRPr="00C17FD7">
        <w:rPr>
          <w:rFonts w:ascii="Arial" w:hAnsi="Arial" w:cs="Arial"/>
        </w:rPr>
        <w:t>II.2.</w:t>
      </w:r>
      <w:r w:rsidRPr="00C17FD7">
        <w:rPr>
          <w:rFonts w:ascii="Arial" w:hAnsi="Arial" w:cs="Arial"/>
        </w:rPr>
        <w:tab/>
        <w:t>Zhotovitel</w:t>
      </w:r>
      <w:proofErr w:type="gramEnd"/>
      <w:r w:rsidRPr="00C17FD7">
        <w:rPr>
          <w:rFonts w:ascii="Arial" w:hAnsi="Arial" w:cs="Arial"/>
        </w:rPr>
        <w:t xml:space="preserve"> se dále zavazuje zajistit </w:t>
      </w:r>
    </w:p>
    <w:p w14:paraId="68FA78F4" w14:textId="77777777" w:rsidR="002F4C61" w:rsidRPr="00C17FD7" w:rsidRDefault="002F4C61" w:rsidP="002F4C61">
      <w:pPr>
        <w:pStyle w:val="Odstavecseseznamem"/>
        <w:widowControl w:val="0"/>
        <w:numPr>
          <w:ilvl w:val="0"/>
          <w:numId w:val="8"/>
        </w:numPr>
        <w:ind w:left="426" w:hanging="142"/>
        <w:jc w:val="both"/>
        <w:rPr>
          <w:rFonts w:ascii="Arial" w:hAnsi="Arial" w:cs="Arial"/>
        </w:rPr>
      </w:pPr>
      <w:r w:rsidRPr="00C17FD7">
        <w:rPr>
          <w:rFonts w:ascii="Arial" w:hAnsi="Arial" w:cs="Arial"/>
        </w:rPr>
        <w:t>autorský dozor při realizaci stavby a provádět inženýrskou činnost spočívající v zajištění veškerých úkonů potřebných k vydání všech nutných rozhodnutí, souhlasů, stanovisek a povolení nezbytných k vydání sloučeného územního a stavebního povolení, popř. dalších rozhodnutí nutných k realizaci stavby v souladu s obecně závaznými právními předpisy, zejména se stavebním zákonem, zákonem o vodovodech a kanalizacích, zákonem o vodách</w:t>
      </w:r>
      <w:r w:rsidR="000D6CCF" w:rsidRPr="00C17FD7">
        <w:rPr>
          <w:rFonts w:ascii="Arial" w:hAnsi="Arial" w:cs="Arial"/>
        </w:rPr>
        <w:t>, zákonem o pozemních komunikacích</w:t>
      </w:r>
      <w:r w:rsidRPr="00C17FD7">
        <w:rPr>
          <w:rFonts w:ascii="Arial" w:hAnsi="Arial" w:cs="Arial"/>
        </w:rPr>
        <w:t>. Objednatel bude spolupracovat při zajišťování inženýrské činnosti se zhotovitelem.</w:t>
      </w:r>
    </w:p>
    <w:p w14:paraId="6BFF0B05" w14:textId="2B24F984" w:rsidR="002F4C61" w:rsidRPr="00C17FD7" w:rsidRDefault="002F4C61" w:rsidP="002F4C61">
      <w:pPr>
        <w:pStyle w:val="Odstavecseseznamem"/>
        <w:widowControl w:val="0"/>
        <w:numPr>
          <w:ilvl w:val="0"/>
          <w:numId w:val="8"/>
        </w:numPr>
        <w:ind w:left="426" w:hanging="142"/>
        <w:jc w:val="both"/>
        <w:rPr>
          <w:rFonts w:ascii="Arial" w:hAnsi="Arial" w:cs="Arial"/>
        </w:rPr>
      </w:pPr>
      <w:r w:rsidRPr="00C17FD7">
        <w:rPr>
          <w:rFonts w:ascii="Arial" w:hAnsi="Arial" w:cs="Arial"/>
        </w:rPr>
        <w:t>zabezpeč</w:t>
      </w:r>
      <w:r w:rsidR="00414370">
        <w:rPr>
          <w:rFonts w:ascii="Arial" w:hAnsi="Arial" w:cs="Arial"/>
        </w:rPr>
        <w:t>it</w:t>
      </w:r>
      <w:r w:rsidRPr="00C17FD7">
        <w:rPr>
          <w:rFonts w:ascii="Arial" w:hAnsi="Arial" w:cs="Arial"/>
        </w:rPr>
        <w:t xml:space="preserve"> vešker</w:t>
      </w:r>
      <w:r w:rsidR="00414370">
        <w:rPr>
          <w:rFonts w:ascii="Arial" w:hAnsi="Arial" w:cs="Arial"/>
        </w:rPr>
        <w:t>é</w:t>
      </w:r>
      <w:r w:rsidRPr="00C17FD7">
        <w:rPr>
          <w:rFonts w:ascii="Arial" w:hAnsi="Arial" w:cs="Arial"/>
        </w:rPr>
        <w:t xml:space="preserve"> průzkumn</w:t>
      </w:r>
      <w:r w:rsidR="00414370">
        <w:rPr>
          <w:rFonts w:ascii="Arial" w:hAnsi="Arial" w:cs="Arial"/>
        </w:rPr>
        <w:t>é</w:t>
      </w:r>
      <w:r w:rsidRPr="00C17FD7">
        <w:rPr>
          <w:rFonts w:ascii="Arial" w:hAnsi="Arial" w:cs="Arial"/>
        </w:rPr>
        <w:t xml:space="preserve"> pr</w:t>
      </w:r>
      <w:r w:rsidR="00414370">
        <w:rPr>
          <w:rFonts w:ascii="Arial" w:hAnsi="Arial" w:cs="Arial"/>
        </w:rPr>
        <w:t>áce a činnosti nutné</w:t>
      </w:r>
      <w:r w:rsidRPr="00C17FD7">
        <w:rPr>
          <w:rFonts w:ascii="Arial" w:hAnsi="Arial" w:cs="Arial"/>
        </w:rPr>
        <w:t xml:space="preserve"> pro plnění díla tak, aby byla zajištěna </w:t>
      </w:r>
      <w:r w:rsidRPr="00C17FD7">
        <w:rPr>
          <w:rFonts w:ascii="Arial" w:hAnsi="Arial" w:cs="Arial"/>
        </w:rPr>
        <w:lastRenderedPageBreak/>
        <w:t>realizovatelnost stavby v zájmu zajištění odvádění odpadních vod v dotčené oblasti</w:t>
      </w:r>
      <w:r w:rsidR="00C57E96" w:rsidRPr="00C17FD7">
        <w:rPr>
          <w:rFonts w:ascii="Arial" w:hAnsi="Arial" w:cs="Arial"/>
        </w:rPr>
        <w:t>.</w:t>
      </w:r>
    </w:p>
    <w:p w14:paraId="3256AB9D" w14:textId="11B2B6DB" w:rsidR="00040948" w:rsidRDefault="00040948" w:rsidP="00040948">
      <w:pPr>
        <w:tabs>
          <w:tab w:val="left" w:pos="1418"/>
          <w:tab w:val="left" w:pos="2552"/>
          <w:tab w:val="left" w:pos="4253"/>
        </w:tabs>
        <w:spacing w:line="40" w:lineRule="atLeast"/>
        <w:jc w:val="both"/>
      </w:pPr>
    </w:p>
    <w:p w14:paraId="101D98D9" w14:textId="77777777" w:rsidR="00ED45F8" w:rsidRPr="00C17FD7" w:rsidRDefault="00ED45F8" w:rsidP="00040948">
      <w:pPr>
        <w:tabs>
          <w:tab w:val="left" w:pos="1418"/>
          <w:tab w:val="left" w:pos="2552"/>
          <w:tab w:val="left" w:pos="4253"/>
        </w:tabs>
        <w:spacing w:line="40" w:lineRule="atLeast"/>
        <w:jc w:val="both"/>
      </w:pPr>
    </w:p>
    <w:p w14:paraId="420275FC" w14:textId="77777777" w:rsidR="002F4C61" w:rsidRPr="00C17FD7" w:rsidRDefault="002F4C61" w:rsidP="002F4C61">
      <w:pPr>
        <w:tabs>
          <w:tab w:val="left" w:pos="1418"/>
          <w:tab w:val="left" w:pos="2552"/>
          <w:tab w:val="left" w:pos="4253"/>
        </w:tabs>
        <w:spacing w:line="40" w:lineRule="atLeast"/>
        <w:jc w:val="both"/>
        <w:rPr>
          <w:rFonts w:ascii="Arial" w:hAnsi="Arial"/>
          <w:b/>
        </w:rPr>
      </w:pPr>
      <w:r w:rsidRPr="00C17FD7">
        <w:rPr>
          <w:rFonts w:ascii="Arial" w:hAnsi="Arial"/>
          <w:caps/>
        </w:rPr>
        <w:t xml:space="preserve">1. </w:t>
      </w:r>
      <w:r w:rsidRPr="00C17FD7">
        <w:rPr>
          <w:rFonts w:ascii="Arial" w:hAnsi="Arial"/>
        </w:rPr>
        <w:t>Předmět díla bude proveden:</w:t>
      </w:r>
      <w:r w:rsidRPr="00C17FD7">
        <w:rPr>
          <w:rFonts w:ascii="Arial" w:hAnsi="Arial"/>
        </w:rPr>
        <w:tab/>
      </w:r>
      <w:r w:rsidRPr="00C17FD7">
        <w:rPr>
          <w:rFonts w:ascii="Arial" w:hAnsi="Arial"/>
        </w:rPr>
        <w:tab/>
      </w:r>
    </w:p>
    <w:p w14:paraId="7375171D" w14:textId="77777777" w:rsidR="002F4C61" w:rsidRPr="00C17FD7" w:rsidRDefault="002F4C61" w:rsidP="002F4C61">
      <w:pPr>
        <w:spacing w:line="40" w:lineRule="atLeast"/>
        <w:rPr>
          <w:rFonts w:ascii="Arial" w:hAnsi="Arial" w:cs="Arial"/>
          <w:sz w:val="10"/>
          <w:szCs w:val="10"/>
        </w:rPr>
      </w:pPr>
    </w:p>
    <w:p w14:paraId="0A4271EC" w14:textId="5FB4250C" w:rsidR="00E24114" w:rsidRPr="00782232" w:rsidRDefault="00E24114" w:rsidP="00782232">
      <w:pPr>
        <w:pStyle w:val="Odstavecseseznamem"/>
        <w:widowControl w:val="0"/>
        <w:numPr>
          <w:ilvl w:val="0"/>
          <w:numId w:val="9"/>
        </w:numPr>
        <w:ind w:left="426" w:hanging="426"/>
        <w:jc w:val="both"/>
        <w:rPr>
          <w:rFonts w:ascii="Arial" w:hAnsi="Arial" w:cs="Arial"/>
        </w:rPr>
      </w:pPr>
      <w:r w:rsidRPr="009C03F6">
        <w:rPr>
          <w:rFonts w:ascii="Arial" w:hAnsi="Arial" w:cs="Arial"/>
        </w:rPr>
        <w:t xml:space="preserve">Dle nabídky zhotovitele ze dne </w:t>
      </w:r>
      <w:r w:rsidR="00782232">
        <w:rPr>
          <w:rFonts w:ascii="Arial" w:hAnsi="Arial" w:cs="Arial"/>
        </w:rPr>
        <w:t>20. 2. 2024</w:t>
      </w:r>
      <w:r w:rsidRPr="00782232">
        <w:rPr>
          <w:rFonts w:ascii="Arial" w:hAnsi="Arial" w:cs="Arial"/>
        </w:rPr>
        <w:t>.</w:t>
      </w:r>
    </w:p>
    <w:p w14:paraId="32193178" w14:textId="74919EC8" w:rsidR="00E24114" w:rsidRDefault="00E24114" w:rsidP="00E24114">
      <w:pPr>
        <w:pStyle w:val="Odstavecseseznamem"/>
        <w:widowControl w:val="0"/>
        <w:numPr>
          <w:ilvl w:val="0"/>
          <w:numId w:val="9"/>
        </w:numPr>
        <w:ind w:left="426" w:hanging="426"/>
        <w:jc w:val="both"/>
        <w:rPr>
          <w:rFonts w:ascii="Arial" w:hAnsi="Arial" w:cs="Arial"/>
        </w:rPr>
      </w:pPr>
      <w:r w:rsidRPr="009C03F6">
        <w:rPr>
          <w:rFonts w:ascii="Arial" w:hAnsi="Arial" w:cs="Arial"/>
        </w:rPr>
        <w:t>Projektová dokumentace bude vypracována v souladu s příslušnými normami, zákony a předpisy platnými v době provádění díla, zejména stavebním zákon</w:t>
      </w:r>
      <w:r w:rsidR="007A4A76">
        <w:rPr>
          <w:rFonts w:ascii="Arial" w:hAnsi="Arial" w:cs="Arial"/>
        </w:rPr>
        <w:t xml:space="preserve">em a jeho prováděcími předpisy, </w:t>
      </w:r>
      <w:r w:rsidRPr="009C03F6">
        <w:rPr>
          <w:rFonts w:ascii="Arial" w:hAnsi="Arial" w:cs="Arial"/>
        </w:rPr>
        <w:t>zákonem č. 254/2001 Sb., o vodách v </w:t>
      </w:r>
      <w:r w:rsidRPr="002F3C76">
        <w:rPr>
          <w:rFonts w:ascii="Arial" w:hAnsi="Arial" w:cs="Arial"/>
        </w:rPr>
        <w:t xml:space="preserve">platném znění, zákonem </w:t>
      </w:r>
      <w:r w:rsidRPr="009C03F6">
        <w:rPr>
          <w:rFonts w:ascii="Arial" w:hAnsi="Arial" w:cs="Arial"/>
        </w:rPr>
        <w:t xml:space="preserve">č. 274/2001 Sb., o vodovodech a kanalizacích v platném znění </w:t>
      </w:r>
      <w:proofErr w:type="gramStart"/>
      <w:r w:rsidRPr="009C03F6">
        <w:rPr>
          <w:rFonts w:ascii="Arial" w:hAnsi="Arial" w:cs="Arial"/>
        </w:rPr>
        <w:t>aj..</w:t>
      </w:r>
      <w:proofErr w:type="gramEnd"/>
    </w:p>
    <w:p w14:paraId="0B8B8E0E" w14:textId="77777777" w:rsidR="00E24114" w:rsidRPr="009C03F6" w:rsidRDefault="00E24114" w:rsidP="00E24114">
      <w:pPr>
        <w:pStyle w:val="Odstavecseseznamem"/>
        <w:widowControl w:val="0"/>
        <w:numPr>
          <w:ilvl w:val="0"/>
          <w:numId w:val="9"/>
        </w:numPr>
        <w:ind w:left="426" w:hanging="426"/>
        <w:jc w:val="both"/>
        <w:rPr>
          <w:rFonts w:ascii="Arial" w:hAnsi="Arial" w:cs="Arial"/>
        </w:rPr>
      </w:pPr>
      <w:r>
        <w:rPr>
          <w:rFonts w:ascii="Arial" w:hAnsi="Arial" w:cs="Arial"/>
        </w:rPr>
        <w:t xml:space="preserve">Projektová dokumentace bude vypracována dle platných Standardů pro plánování, projektování, výstavbu, správu, údržbu a provozování vodovodů a kanalizací na území statutárního města Jihlavy. </w:t>
      </w:r>
    </w:p>
    <w:p w14:paraId="03D5712D" w14:textId="5F0ED4EC" w:rsidR="00E24114" w:rsidRPr="008A67D4" w:rsidRDefault="00E24114" w:rsidP="00E24114">
      <w:pPr>
        <w:pStyle w:val="Odstavecseseznamem"/>
        <w:widowControl w:val="0"/>
        <w:numPr>
          <w:ilvl w:val="0"/>
          <w:numId w:val="9"/>
        </w:numPr>
        <w:ind w:left="426" w:hanging="426"/>
        <w:jc w:val="both"/>
        <w:rPr>
          <w:rFonts w:ascii="Arial" w:hAnsi="Arial" w:cs="Arial"/>
          <w:color w:val="FF0000"/>
        </w:rPr>
      </w:pPr>
      <w:r>
        <w:rPr>
          <w:rFonts w:ascii="Arial" w:hAnsi="Arial" w:cs="Arial"/>
        </w:rPr>
        <w:t>Inženýrská činnost bude spočívat v zajištění veškerých úkonů potřebných k vydání všech nutných rozhodnutí, souhlasů, st</w:t>
      </w:r>
      <w:r w:rsidR="00647F0F">
        <w:rPr>
          <w:rFonts w:ascii="Arial" w:hAnsi="Arial" w:cs="Arial"/>
        </w:rPr>
        <w:t>anovisek a povolení nezbytných</w:t>
      </w:r>
      <w:r>
        <w:rPr>
          <w:rFonts w:ascii="Arial" w:hAnsi="Arial" w:cs="Arial"/>
        </w:rPr>
        <w:t> k vydání společ</w:t>
      </w:r>
      <w:r w:rsidRPr="00885A07">
        <w:rPr>
          <w:rFonts w:ascii="Arial" w:hAnsi="Arial" w:cs="Arial"/>
        </w:rPr>
        <w:t>né</w:t>
      </w:r>
      <w:r>
        <w:rPr>
          <w:rFonts w:ascii="Arial" w:hAnsi="Arial" w:cs="Arial"/>
        </w:rPr>
        <w:t>ho</w:t>
      </w:r>
      <w:r w:rsidRPr="00885A07">
        <w:rPr>
          <w:rFonts w:ascii="Arial" w:hAnsi="Arial" w:cs="Arial"/>
        </w:rPr>
        <w:t xml:space="preserve"> územní</w:t>
      </w:r>
      <w:r>
        <w:rPr>
          <w:rFonts w:ascii="Arial" w:hAnsi="Arial" w:cs="Arial"/>
        </w:rPr>
        <w:t>ho</w:t>
      </w:r>
      <w:r w:rsidRPr="00885A07">
        <w:rPr>
          <w:rFonts w:ascii="Arial" w:hAnsi="Arial" w:cs="Arial"/>
        </w:rPr>
        <w:t xml:space="preserve"> a stavební</w:t>
      </w:r>
      <w:r>
        <w:rPr>
          <w:rFonts w:ascii="Arial" w:hAnsi="Arial" w:cs="Arial"/>
        </w:rPr>
        <w:t>ho</w:t>
      </w:r>
      <w:r w:rsidRPr="00885A07">
        <w:rPr>
          <w:rFonts w:ascii="Arial" w:hAnsi="Arial" w:cs="Arial"/>
        </w:rPr>
        <w:t xml:space="preserve"> povolení</w:t>
      </w:r>
      <w:r>
        <w:rPr>
          <w:rFonts w:ascii="Arial" w:hAnsi="Arial" w:cs="Arial"/>
        </w:rPr>
        <w:t>, popř. dalších rozhodnutí, nutných k realizaci stavby v souladu se stavebním zákonem. Součástí bude záborový elaborát pozemků dotčených stavbou, sloužící jako podklad pro uzavření majetkoprávních smluv</w:t>
      </w:r>
      <w:r w:rsidRPr="00606864">
        <w:rPr>
          <w:rFonts w:ascii="Arial" w:hAnsi="Arial" w:cs="Arial"/>
          <w:color w:val="000000" w:themeColor="text1"/>
        </w:rPr>
        <w:t>. Inženýrská činnost nebude zahrnovat podání žádosti o společné územní a stavební povolení.</w:t>
      </w:r>
    </w:p>
    <w:p w14:paraId="2E6386C4" w14:textId="77777777" w:rsidR="00E24114" w:rsidRPr="00AD38F5" w:rsidRDefault="00E24114" w:rsidP="00E24114">
      <w:pPr>
        <w:numPr>
          <w:ilvl w:val="0"/>
          <w:numId w:val="9"/>
        </w:numPr>
        <w:ind w:left="426" w:hanging="426"/>
        <w:jc w:val="both"/>
        <w:rPr>
          <w:rFonts w:ascii="Arial" w:hAnsi="Arial" w:cs="Arial"/>
          <w:color w:val="000000"/>
        </w:rPr>
      </w:pPr>
      <w:r w:rsidRPr="00AD38F5">
        <w:rPr>
          <w:rFonts w:ascii="Arial" w:hAnsi="Arial" w:cs="Arial"/>
          <w:color w:val="000000"/>
        </w:rPr>
        <w:t>Projektová dokumentace bude sloužit i pro účely zadání veřejné zakázky na stavební práce a bude vypracována i v souladu s § 92 a násl. zákona o zadávání veřejných zakázek a v rozsahu platných souvisejících vyhlášek.</w:t>
      </w:r>
    </w:p>
    <w:p w14:paraId="3B35E89E" w14:textId="38A648BD" w:rsidR="00E24114" w:rsidRPr="00AD38F5" w:rsidRDefault="00E24114" w:rsidP="00E24114">
      <w:pPr>
        <w:pStyle w:val="Odstavecseseznamem"/>
        <w:widowControl w:val="0"/>
        <w:numPr>
          <w:ilvl w:val="0"/>
          <w:numId w:val="9"/>
        </w:numPr>
        <w:ind w:left="426" w:hanging="426"/>
        <w:jc w:val="both"/>
        <w:rPr>
          <w:rFonts w:ascii="Arial" w:hAnsi="Arial" w:cs="Arial"/>
          <w:color w:val="000000"/>
        </w:rPr>
      </w:pPr>
      <w:r w:rsidRPr="00AD38F5">
        <w:rPr>
          <w:rFonts w:ascii="Arial" w:hAnsi="Arial" w:cs="Arial"/>
          <w:color w:val="000000"/>
        </w:rPr>
        <w:t>Součástí projektové dokumentace bude plán kontrolních prohlídek</w:t>
      </w:r>
      <w:r>
        <w:rPr>
          <w:rFonts w:ascii="Arial" w:hAnsi="Arial" w:cs="Arial"/>
          <w:color w:val="000000"/>
        </w:rPr>
        <w:t xml:space="preserve"> stavby </w:t>
      </w:r>
      <w:r w:rsidR="000E3C3F">
        <w:rPr>
          <w:rFonts w:ascii="Arial" w:hAnsi="Arial" w:cs="Arial"/>
          <w:color w:val="000000"/>
        </w:rPr>
        <w:t>dle</w:t>
      </w:r>
      <w:r w:rsidRPr="00D33CF5">
        <w:rPr>
          <w:rFonts w:ascii="Arial" w:hAnsi="Arial" w:cs="Arial"/>
        </w:rPr>
        <w:t xml:space="preserve"> </w:t>
      </w:r>
      <w:r w:rsidRPr="00AD38F5">
        <w:rPr>
          <w:rFonts w:ascii="Arial" w:hAnsi="Arial" w:cs="Arial"/>
          <w:color w:val="000000"/>
        </w:rPr>
        <w:t>stavebního zákona.</w:t>
      </w:r>
    </w:p>
    <w:p w14:paraId="1E29BFF4" w14:textId="77777777" w:rsidR="00E24114" w:rsidRDefault="00E24114" w:rsidP="00E24114">
      <w:pPr>
        <w:pStyle w:val="Odstavecseseznamem"/>
        <w:widowControl w:val="0"/>
        <w:numPr>
          <w:ilvl w:val="0"/>
          <w:numId w:val="9"/>
        </w:numPr>
        <w:ind w:left="426" w:hanging="426"/>
        <w:jc w:val="both"/>
        <w:rPr>
          <w:rFonts w:ascii="Arial" w:hAnsi="Arial" w:cs="Arial"/>
        </w:rPr>
      </w:pPr>
      <w:r w:rsidRPr="006A6BB5">
        <w:rPr>
          <w:rFonts w:ascii="Arial" w:hAnsi="Arial" w:cs="Arial"/>
        </w:rPr>
        <w:t>Součástí průvodní zprávy projektové dokumentace bude informace o dodržení obecných požadavků na výstavbu (normy, vyhlášky apod.).</w:t>
      </w:r>
    </w:p>
    <w:p w14:paraId="42B5C337" w14:textId="77777777" w:rsidR="00E24114" w:rsidRPr="006A6BB5" w:rsidRDefault="00E24114" w:rsidP="00E24114">
      <w:pPr>
        <w:pStyle w:val="Odstavecseseznamem"/>
        <w:widowControl w:val="0"/>
        <w:numPr>
          <w:ilvl w:val="0"/>
          <w:numId w:val="9"/>
        </w:numPr>
        <w:ind w:left="426" w:hanging="426"/>
        <w:jc w:val="both"/>
        <w:rPr>
          <w:rFonts w:ascii="Arial" w:hAnsi="Arial" w:cs="Arial"/>
        </w:rPr>
      </w:pPr>
      <w:r w:rsidRPr="00921646">
        <w:rPr>
          <w:rFonts w:ascii="Arial" w:hAnsi="Arial" w:cs="Arial"/>
        </w:rPr>
        <w:t>Dále bude zhotovitelem provedená PD sloužit i pro účely zadání veřejné zakázky na stavební práce a bude vypracována i v souladu s § 92 a násl. zákona o zadávání veřejných zakázek a v rozsahu platných souvisejících podzákonných právních předpisů</w:t>
      </w:r>
    </w:p>
    <w:p w14:paraId="520EEB13" w14:textId="77777777" w:rsidR="00E24114" w:rsidRDefault="00E24114" w:rsidP="00E24114">
      <w:pPr>
        <w:pStyle w:val="Odstavecseseznamem"/>
        <w:widowControl w:val="0"/>
        <w:numPr>
          <w:ilvl w:val="0"/>
          <w:numId w:val="9"/>
        </w:numPr>
        <w:ind w:left="426" w:hanging="426"/>
        <w:jc w:val="both"/>
        <w:rPr>
          <w:rFonts w:ascii="Arial" w:hAnsi="Arial" w:cs="Arial"/>
        </w:rPr>
      </w:pPr>
      <w:r>
        <w:rPr>
          <w:rFonts w:ascii="Arial" w:hAnsi="Arial" w:cs="Arial"/>
        </w:rPr>
        <w:t>Počet vyhotovení pro objednatele:</w:t>
      </w:r>
    </w:p>
    <w:p w14:paraId="215D066E" w14:textId="3B6E03A3" w:rsidR="00E24114" w:rsidRPr="00885A07" w:rsidRDefault="00E24114" w:rsidP="00E24114">
      <w:pPr>
        <w:pStyle w:val="Odstavecseseznamem"/>
        <w:widowControl w:val="0"/>
        <w:numPr>
          <w:ilvl w:val="0"/>
          <w:numId w:val="8"/>
        </w:numPr>
        <w:jc w:val="both"/>
        <w:rPr>
          <w:rFonts w:ascii="Arial" w:hAnsi="Arial" w:cs="Arial"/>
        </w:rPr>
      </w:pPr>
      <w:r w:rsidRPr="00885A07">
        <w:rPr>
          <w:rFonts w:ascii="Arial" w:hAnsi="Arial" w:cs="Arial"/>
        </w:rPr>
        <w:t xml:space="preserve">projektová dokumentace pro </w:t>
      </w:r>
      <w:r>
        <w:rPr>
          <w:rFonts w:ascii="Arial" w:hAnsi="Arial" w:cs="Arial"/>
        </w:rPr>
        <w:t>společ</w:t>
      </w:r>
      <w:r w:rsidRPr="00885A07">
        <w:rPr>
          <w:rFonts w:ascii="Arial" w:hAnsi="Arial" w:cs="Arial"/>
        </w:rPr>
        <w:t>né územní a s</w:t>
      </w:r>
      <w:r w:rsidR="00750984">
        <w:rPr>
          <w:rFonts w:ascii="Arial" w:hAnsi="Arial" w:cs="Arial"/>
        </w:rPr>
        <w:t xml:space="preserve">tavební povolení v podrobnosti pro provádění stavby </w:t>
      </w:r>
      <w:r w:rsidRPr="00885A07">
        <w:rPr>
          <w:rFonts w:ascii="Arial" w:hAnsi="Arial" w:cs="Arial"/>
        </w:rPr>
        <w:t xml:space="preserve">vč. dokladové části </w:t>
      </w:r>
      <w:r w:rsidR="00750984">
        <w:rPr>
          <w:rFonts w:ascii="Arial" w:hAnsi="Arial" w:cs="Arial"/>
        </w:rPr>
        <w:t>9</w:t>
      </w:r>
      <w:r w:rsidRPr="00885A07">
        <w:rPr>
          <w:rFonts w:ascii="Arial" w:hAnsi="Arial" w:cs="Arial"/>
        </w:rPr>
        <w:t>x vyhotovení v tištěné podobě + 1x digitálně na</w:t>
      </w:r>
      <w:r>
        <w:rPr>
          <w:rFonts w:ascii="Arial" w:hAnsi="Arial" w:cs="Arial"/>
        </w:rPr>
        <w:t xml:space="preserve"> USB disku</w:t>
      </w:r>
      <w:r w:rsidR="00750984">
        <w:rPr>
          <w:rFonts w:ascii="Arial" w:hAnsi="Arial" w:cs="Arial"/>
        </w:rPr>
        <w:t xml:space="preserve"> (</w:t>
      </w:r>
      <w:proofErr w:type="spellStart"/>
      <w:r w:rsidR="00750984">
        <w:rPr>
          <w:rFonts w:ascii="Arial" w:hAnsi="Arial" w:cs="Arial"/>
        </w:rPr>
        <w:t>pdf</w:t>
      </w:r>
      <w:proofErr w:type="spellEnd"/>
      <w:r w:rsidR="00750984">
        <w:rPr>
          <w:rFonts w:ascii="Arial" w:hAnsi="Arial" w:cs="Arial"/>
        </w:rPr>
        <w:t xml:space="preserve"> i</w:t>
      </w:r>
      <w:r w:rsidRPr="00885A07">
        <w:rPr>
          <w:rFonts w:ascii="Arial" w:hAnsi="Arial" w:cs="Arial"/>
        </w:rPr>
        <w:t xml:space="preserve"> </w:t>
      </w:r>
      <w:proofErr w:type="spellStart"/>
      <w:r w:rsidRPr="00885A07">
        <w:rPr>
          <w:rFonts w:ascii="Arial" w:hAnsi="Arial" w:cs="Arial"/>
        </w:rPr>
        <w:t>dwg</w:t>
      </w:r>
      <w:proofErr w:type="spellEnd"/>
      <w:r w:rsidRPr="00885A07">
        <w:rPr>
          <w:rFonts w:ascii="Arial" w:hAnsi="Arial" w:cs="Arial"/>
        </w:rPr>
        <w:t>)</w:t>
      </w:r>
    </w:p>
    <w:p w14:paraId="27754532" w14:textId="77777777" w:rsidR="00040948" w:rsidRPr="00C17FD7" w:rsidRDefault="00040948" w:rsidP="00040948">
      <w:pPr>
        <w:pStyle w:val="Zkladntext"/>
        <w:spacing w:before="0" w:line="40" w:lineRule="atLeast"/>
        <w:ind w:left="708"/>
        <w:rPr>
          <w:rFonts w:ascii="Arial" w:hAnsi="Arial"/>
          <w:sz w:val="20"/>
          <w:lang w:val="cs-CZ"/>
        </w:rPr>
      </w:pPr>
    </w:p>
    <w:p w14:paraId="58EC6674" w14:textId="77777777" w:rsidR="00040948" w:rsidRPr="00C17FD7" w:rsidRDefault="00040948" w:rsidP="00040948">
      <w:pPr>
        <w:pStyle w:val="Odstavecseseznamem"/>
        <w:tabs>
          <w:tab w:val="left" w:pos="426"/>
        </w:tabs>
        <w:ind w:left="426" w:hanging="426"/>
        <w:jc w:val="both"/>
        <w:rPr>
          <w:rFonts w:ascii="Arial" w:hAnsi="Arial"/>
        </w:rPr>
      </w:pPr>
      <w:r w:rsidRPr="00C17FD7">
        <w:rPr>
          <w:rFonts w:ascii="Arial" w:hAnsi="Arial"/>
        </w:rPr>
        <w:t xml:space="preserve">2. Zhotovitel vypracuje předmět díla svým jménem a na svoje náklady, nebezpečí a odpovědnost podle ustanovení § 2589 a násl. občanského zákoníku.  </w:t>
      </w:r>
    </w:p>
    <w:p w14:paraId="00236170" w14:textId="77777777" w:rsidR="00040948" w:rsidRPr="00C17FD7" w:rsidRDefault="00040948" w:rsidP="00040948">
      <w:pPr>
        <w:pStyle w:val="Odstavecseseznamem"/>
        <w:tabs>
          <w:tab w:val="left" w:pos="426"/>
        </w:tabs>
        <w:ind w:left="426" w:hanging="426"/>
        <w:jc w:val="both"/>
        <w:rPr>
          <w:rFonts w:ascii="Arial" w:hAnsi="Arial" w:cs="Arial"/>
        </w:rPr>
      </w:pPr>
      <w:r w:rsidRPr="00C17FD7">
        <w:rPr>
          <w:rFonts w:ascii="Arial" w:hAnsi="Arial"/>
        </w:rPr>
        <w:tab/>
      </w:r>
    </w:p>
    <w:p w14:paraId="685DAB60" w14:textId="77777777" w:rsidR="00040948" w:rsidRPr="00C17FD7" w:rsidRDefault="002D4F77" w:rsidP="002D4F77">
      <w:pPr>
        <w:pStyle w:val="Zkladntext"/>
        <w:spacing w:before="0" w:line="40" w:lineRule="atLeast"/>
        <w:ind w:left="426" w:hanging="426"/>
        <w:rPr>
          <w:rFonts w:ascii="Arial" w:hAnsi="Arial"/>
          <w:sz w:val="20"/>
        </w:rPr>
      </w:pPr>
      <w:r w:rsidRPr="00C17FD7">
        <w:rPr>
          <w:rFonts w:ascii="Arial" w:hAnsi="Arial"/>
          <w:sz w:val="20"/>
        </w:rPr>
        <w:t xml:space="preserve">3.  </w:t>
      </w:r>
      <w:r w:rsidR="00040948" w:rsidRPr="00C17FD7">
        <w:rPr>
          <w:rFonts w:ascii="Arial" w:hAnsi="Arial"/>
          <w:sz w:val="20"/>
        </w:rPr>
        <w:t>Zjistí-li zhotovitel v průběhu zpracování díla skryté pře</w:t>
      </w:r>
      <w:r w:rsidR="00F6102B" w:rsidRPr="00C17FD7">
        <w:rPr>
          <w:rFonts w:ascii="Arial" w:hAnsi="Arial"/>
          <w:sz w:val="20"/>
        </w:rPr>
        <w:t>kážky, které znemožní provedení</w:t>
      </w:r>
      <w:r w:rsidR="00040948" w:rsidRPr="00C17FD7">
        <w:rPr>
          <w:rFonts w:ascii="Arial" w:hAnsi="Arial"/>
          <w:sz w:val="20"/>
        </w:rPr>
        <w:t xml:space="preserve"> díla v dohodnutém rozsahu, je povinen bez odkladu o této skutečnosti informovat objednatele. Do doby předání stanoviska objednatele je zhotovitel oprávněn přerušit práce na zhotovení díla.</w:t>
      </w:r>
    </w:p>
    <w:p w14:paraId="6C8469BA" w14:textId="77777777" w:rsidR="002D4F77" w:rsidRPr="00C17FD7" w:rsidRDefault="002D4F77" w:rsidP="002D4F77">
      <w:pPr>
        <w:pStyle w:val="Zkladntext"/>
        <w:spacing w:before="0" w:line="40" w:lineRule="atLeast"/>
        <w:ind w:left="426" w:hanging="426"/>
        <w:rPr>
          <w:rFonts w:ascii="Arial" w:hAnsi="Arial"/>
          <w:sz w:val="20"/>
          <w:lang w:val="cs-CZ"/>
        </w:rPr>
      </w:pPr>
    </w:p>
    <w:p w14:paraId="2ED8E35B" w14:textId="77777777" w:rsidR="00040948" w:rsidRPr="00C17FD7" w:rsidRDefault="00040948" w:rsidP="00040948">
      <w:pPr>
        <w:pStyle w:val="Zkladntext"/>
        <w:spacing w:before="0" w:line="40" w:lineRule="atLeast"/>
        <w:ind w:left="426" w:hanging="426"/>
        <w:rPr>
          <w:rFonts w:ascii="Arial" w:hAnsi="Arial"/>
          <w:sz w:val="20"/>
          <w:lang w:val="cs-CZ"/>
        </w:rPr>
      </w:pPr>
    </w:p>
    <w:p w14:paraId="5196EB5B" w14:textId="77777777" w:rsidR="00040948" w:rsidRPr="00C17FD7" w:rsidRDefault="00040948" w:rsidP="00040948">
      <w:pPr>
        <w:spacing w:line="40" w:lineRule="atLeast"/>
        <w:jc w:val="both"/>
        <w:rPr>
          <w:rFonts w:ascii="Arial" w:hAnsi="Arial"/>
        </w:rPr>
      </w:pPr>
      <w:r w:rsidRPr="00C17FD7">
        <w:rPr>
          <w:rFonts w:ascii="Arial" w:hAnsi="Arial"/>
        </w:rPr>
        <w:t xml:space="preserve">4.   Požadavky objednatele – </w:t>
      </w:r>
      <w:r w:rsidRPr="00C17FD7">
        <w:rPr>
          <w:rFonts w:ascii="Arial" w:hAnsi="Arial"/>
          <w:b/>
        </w:rPr>
        <w:t>projektová dokumentace bude kromě jiného obsahovat</w:t>
      </w:r>
      <w:r w:rsidRPr="00C17FD7">
        <w:rPr>
          <w:rFonts w:ascii="Arial" w:hAnsi="Arial"/>
        </w:rPr>
        <w:t>:</w:t>
      </w:r>
    </w:p>
    <w:p w14:paraId="25CFDEF9" w14:textId="77777777" w:rsidR="00040948" w:rsidRPr="00C17FD7" w:rsidRDefault="00040948" w:rsidP="00040948">
      <w:pPr>
        <w:pStyle w:val="Zkladntext1"/>
        <w:spacing w:line="40" w:lineRule="atLeast"/>
        <w:ind w:left="426" w:hanging="426"/>
        <w:jc w:val="both"/>
        <w:rPr>
          <w:rFonts w:ascii="Arial" w:hAnsi="Arial" w:cs="Arial"/>
          <w:sz w:val="20"/>
          <w:szCs w:val="20"/>
        </w:rPr>
      </w:pPr>
      <w:r w:rsidRPr="00C17FD7">
        <w:rPr>
          <w:rFonts w:ascii="Arial" w:hAnsi="Arial" w:cs="Arial"/>
          <w:sz w:val="20"/>
          <w:szCs w:val="20"/>
        </w:rPr>
        <w:t xml:space="preserve">    </w:t>
      </w:r>
      <w:proofErr w:type="gramStart"/>
      <w:r w:rsidRPr="00C17FD7">
        <w:rPr>
          <w:rFonts w:ascii="Arial" w:hAnsi="Arial" w:cs="Arial"/>
          <w:sz w:val="20"/>
          <w:szCs w:val="20"/>
        </w:rPr>
        <w:t>-  zakreslení</w:t>
      </w:r>
      <w:proofErr w:type="gramEnd"/>
      <w:r w:rsidRPr="00C17FD7">
        <w:rPr>
          <w:rFonts w:ascii="Arial" w:hAnsi="Arial" w:cs="Arial"/>
          <w:sz w:val="20"/>
          <w:szCs w:val="20"/>
        </w:rPr>
        <w:t xml:space="preserve"> veškerých podzemních a nadzemních sítí nacházejících se v prostoru stavby a nejbližším okolí, zjištění stavu stávajících </w:t>
      </w:r>
      <w:proofErr w:type="spellStart"/>
      <w:r w:rsidRPr="00C17FD7">
        <w:rPr>
          <w:rFonts w:ascii="Arial" w:hAnsi="Arial" w:cs="Arial"/>
          <w:sz w:val="20"/>
          <w:szCs w:val="20"/>
        </w:rPr>
        <w:t>inž</w:t>
      </w:r>
      <w:proofErr w:type="spellEnd"/>
      <w:r w:rsidRPr="00C17FD7">
        <w:rPr>
          <w:rFonts w:ascii="Arial" w:hAnsi="Arial" w:cs="Arial"/>
          <w:sz w:val="20"/>
          <w:szCs w:val="20"/>
        </w:rPr>
        <w:t>. sítí u jejich správců a v případě potřeby bude dokumentace řešit přeložky těchto sítí případně jejich ochranu,</w:t>
      </w:r>
    </w:p>
    <w:p w14:paraId="32A9B2ED" w14:textId="77777777" w:rsidR="00040948" w:rsidRPr="00C17FD7" w:rsidRDefault="00040948" w:rsidP="00040948">
      <w:pPr>
        <w:pStyle w:val="Zkladntext1"/>
        <w:spacing w:line="40" w:lineRule="atLeast"/>
        <w:jc w:val="both"/>
        <w:rPr>
          <w:rFonts w:ascii="Arial" w:hAnsi="Arial" w:cs="Arial"/>
          <w:sz w:val="20"/>
          <w:szCs w:val="20"/>
        </w:rPr>
      </w:pPr>
      <w:r w:rsidRPr="00C17FD7">
        <w:rPr>
          <w:rFonts w:ascii="Arial" w:hAnsi="Arial" w:cs="Arial"/>
          <w:sz w:val="20"/>
          <w:szCs w:val="20"/>
        </w:rPr>
        <w:t xml:space="preserve">    </w:t>
      </w:r>
      <w:proofErr w:type="gramStart"/>
      <w:r w:rsidRPr="00C17FD7">
        <w:rPr>
          <w:rFonts w:ascii="Arial" w:hAnsi="Arial" w:cs="Arial"/>
          <w:sz w:val="20"/>
          <w:szCs w:val="20"/>
        </w:rPr>
        <w:t>-  zajištění</w:t>
      </w:r>
      <w:proofErr w:type="gramEnd"/>
      <w:r w:rsidRPr="00C17FD7">
        <w:rPr>
          <w:rFonts w:ascii="Arial" w:hAnsi="Arial" w:cs="Arial"/>
          <w:sz w:val="20"/>
          <w:szCs w:val="20"/>
        </w:rPr>
        <w:t xml:space="preserve"> všech napojených míst inženýrských sítí,</w:t>
      </w:r>
    </w:p>
    <w:p w14:paraId="3341F7FA" w14:textId="77777777" w:rsidR="00040948" w:rsidRPr="00C17FD7" w:rsidRDefault="00040948" w:rsidP="00040948">
      <w:pPr>
        <w:pStyle w:val="Zkladntext1"/>
        <w:tabs>
          <w:tab w:val="left" w:pos="142"/>
          <w:tab w:val="left" w:pos="284"/>
        </w:tabs>
        <w:spacing w:line="40" w:lineRule="atLeast"/>
        <w:jc w:val="both"/>
        <w:rPr>
          <w:rFonts w:ascii="Arial" w:hAnsi="Arial" w:cs="Arial"/>
          <w:sz w:val="20"/>
          <w:szCs w:val="20"/>
        </w:rPr>
      </w:pPr>
      <w:r w:rsidRPr="00C17FD7">
        <w:rPr>
          <w:rFonts w:ascii="Arial" w:hAnsi="Arial" w:cs="Arial"/>
          <w:sz w:val="20"/>
          <w:szCs w:val="20"/>
        </w:rPr>
        <w:t xml:space="preserve">    </w:t>
      </w:r>
      <w:proofErr w:type="gramStart"/>
      <w:r w:rsidRPr="00C17FD7">
        <w:rPr>
          <w:rFonts w:ascii="Arial" w:hAnsi="Arial" w:cs="Arial"/>
          <w:sz w:val="20"/>
          <w:szCs w:val="20"/>
        </w:rPr>
        <w:t>-  vytyčovací</w:t>
      </w:r>
      <w:proofErr w:type="gramEnd"/>
      <w:r w:rsidRPr="00C17FD7">
        <w:rPr>
          <w:rFonts w:ascii="Arial" w:hAnsi="Arial" w:cs="Arial"/>
          <w:sz w:val="20"/>
          <w:szCs w:val="20"/>
        </w:rPr>
        <w:t xml:space="preserve"> výkresy s určením nezbytných vytyčovacích bodů,</w:t>
      </w:r>
    </w:p>
    <w:p w14:paraId="04D30F69" w14:textId="77777777" w:rsidR="00040948" w:rsidRPr="00C17FD7" w:rsidRDefault="00040948" w:rsidP="00040948">
      <w:pPr>
        <w:pStyle w:val="Zkladntext1"/>
        <w:tabs>
          <w:tab w:val="left" w:pos="142"/>
        </w:tabs>
        <w:spacing w:line="40" w:lineRule="atLeast"/>
        <w:ind w:left="426" w:hanging="426"/>
        <w:jc w:val="both"/>
        <w:rPr>
          <w:rFonts w:ascii="Arial" w:hAnsi="Arial" w:cs="Arial"/>
          <w:sz w:val="20"/>
          <w:szCs w:val="20"/>
        </w:rPr>
      </w:pPr>
      <w:r w:rsidRPr="00C17FD7">
        <w:rPr>
          <w:rFonts w:ascii="Arial" w:hAnsi="Arial" w:cs="Arial"/>
          <w:sz w:val="20"/>
          <w:szCs w:val="20"/>
        </w:rPr>
        <w:t xml:space="preserve">    - potřebné geodetické zaměření polohopisu a výškopisu zájmového území stavby, popřípadě aktualizace stávajícího 1x v digitální podobě (formát </w:t>
      </w:r>
      <w:proofErr w:type="spellStart"/>
      <w:r w:rsidRPr="00C17FD7">
        <w:rPr>
          <w:rFonts w:ascii="Arial" w:hAnsi="Arial" w:cs="Arial"/>
          <w:sz w:val="20"/>
          <w:szCs w:val="20"/>
        </w:rPr>
        <w:t>pdf</w:t>
      </w:r>
      <w:proofErr w:type="spellEnd"/>
      <w:r w:rsidRPr="00C17FD7">
        <w:rPr>
          <w:rFonts w:ascii="Arial" w:hAnsi="Arial" w:cs="Arial"/>
          <w:sz w:val="20"/>
          <w:szCs w:val="20"/>
        </w:rPr>
        <w:t xml:space="preserve">. + </w:t>
      </w:r>
      <w:proofErr w:type="spellStart"/>
      <w:r w:rsidRPr="00C17FD7">
        <w:rPr>
          <w:rFonts w:ascii="Arial" w:hAnsi="Arial" w:cs="Arial"/>
          <w:sz w:val="20"/>
          <w:szCs w:val="20"/>
        </w:rPr>
        <w:t>dwg</w:t>
      </w:r>
      <w:proofErr w:type="spellEnd"/>
      <w:r w:rsidRPr="00C17FD7">
        <w:rPr>
          <w:rFonts w:ascii="Arial" w:hAnsi="Arial" w:cs="Arial"/>
          <w:sz w:val="20"/>
          <w:szCs w:val="20"/>
        </w:rPr>
        <w:t xml:space="preserve">.), </w:t>
      </w:r>
    </w:p>
    <w:p w14:paraId="3002DD9A" w14:textId="7280C72D" w:rsidR="00040948" w:rsidRPr="00C17FD7" w:rsidRDefault="00040948" w:rsidP="001312E9">
      <w:pPr>
        <w:pStyle w:val="Zkladntext1"/>
        <w:spacing w:line="40" w:lineRule="atLeast"/>
        <w:ind w:firstLine="284"/>
        <w:jc w:val="both"/>
        <w:rPr>
          <w:rFonts w:ascii="Arial" w:hAnsi="Arial" w:cs="Arial"/>
          <w:sz w:val="20"/>
          <w:szCs w:val="20"/>
        </w:rPr>
      </w:pPr>
      <w:r w:rsidRPr="00C17FD7">
        <w:rPr>
          <w:rFonts w:ascii="Arial" w:hAnsi="Arial" w:cs="Arial"/>
          <w:sz w:val="20"/>
          <w:szCs w:val="20"/>
        </w:rPr>
        <w:t xml:space="preserve">- výkaz výměr vč. rekapitulace nákladů 1x v tištěné podobě (neoceněné výkazy výměr  </w:t>
      </w:r>
    </w:p>
    <w:p w14:paraId="78FC2818" w14:textId="77777777"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jednotlivých profesí v členění dle položek Seznamu orientačních cen stavebních prací </w:t>
      </w:r>
    </w:p>
    <w:p w14:paraId="7C9B2809" w14:textId="77777777"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vydaných ÚRS Praha nebo RTS Brno + 1x v elektronické podobě ve </w:t>
      </w:r>
      <w:proofErr w:type="gramStart"/>
      <w:r w:rsidRPr="00C17FD7">
        <w:rPr>
          <w:rFonts w:ascii="Arial" w:hAnsi="Arial" w:cs="Arial"/>
          <w:sz w:val="20"/>
          <w:szCs w:val="20"/>
        </w:rPr>
        <w:t>formátu .</w:t>
      </w:r>
      <w:proofErr w:type="spellStart"/>
      <w:r w:rsidRPr="00C17FD7">
        <w:rPr>
          <w:rFonts w:ascii="Arial" w:hAnsi="Arial" w:cs="Arial"/>
          <w:sz w:val="20"/>
          <w:szCs w:val="20"/>
        </w:rPr>
        <w:t>xlsx</w:t>
      </w:r>
      <w:proofErr w:type="spellEnd"/>
      <w:proofErr w:type="gramEnd"/>
      <w:r w:rsidRPr="00C17FD7">
        <w:rPr>
          <w:rFonts w:ascii="Arial" w:hAnsi="Arial" w:cs="Arial"/>
          <w:sz w:val="20"/>
          <w:szCs w:val="20"/>
        </w:rPr>
        <w:t xml:space="preserve"> na CD </w:t>
      </w:r>
    </w:p>
    <w:p w14:paraId="675BE345" w14:textId="77777777"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(stavební část i všechny profese), výkaz výměr bude zpracován tak, aby byl v souladu s </w:t>
      </w:r>
    </w:p>
    <w:p w14:paraId="4B2AAD9A" w14:textId="77777777"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vyhláškou č. 169/2016 Sb., o stanovení rozsahu dokumentace veřejné zakázky na </w:t>
      </w:r>
    </w:p>
    <w:p w14:paraId="3F52B720" w14:textId="77777777"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stavební práce a soupisu stavebních prací, dodávek a služeb s výkazem výměr, </w:t>
      </w:r>
    </w:p>
    <w:p w14:paraId="634819B8" w14:textId="77777777"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v platném znění, přičemž úprava </w:t>
      </w:r>
      <w:proofErr w:type="spellStart"/>
      <w:r w:rsidRPr="00C17FD7">
        <w:rPr>
          <w:rFonts w:ascii="Arial" w:hAnsi="Arial" w:cs="Arial"/>
          <w:sz w:val="20"/>
          <w:szCs w:val="20"/>
        </w:rPr>
        <w:t>excelových</w:t>
      </w:r>
      <w:proofErr w:type="spellEnd"/>
      <w:r w:rsidRPr="00C17FD7">
        <w:rPr>
          <w:rFonts w:ascii="Arial" w:hAnsi="Arial" w:cs="Arial"/>
          <w:sz w:val="20"/>
          <w:szCs w:val="20"/>
        </w:rPr>
        <w:t xml:space="preserve"> souborů výkazu výměr bude zpracována </w:t>
      </w:r>
    </w:p>
    <w:p w14:paraId="600F928A" w14:textId="77777777"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tak, aby byl sloupec buněk (množství) uzamknut a aby po doplnění jednotkových </w:t>
      </w:r>
    </w:p>
    <w:p w14:paraId="5075AB26" w14:textId="77777777"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cen soutěžícími docházelo k automatickému výpočtu cen celkem a k jejich součtům, </w:t>
      </w:r>
    </w:p>
    <w:p w14:paraId="4D33A3AD" w14:textId="77777777"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součástí bude rekapitulace všech objektů,</w:t>
      </w:r>
    </w:p>
    <w:p w14:paraId="511AF9A4" w14:textId="21ACC9C2" w:rsidR="00040948" w:rsidRPr="00C17FD7" w:rsidRDefault="00040948" w:rsidP="00040948">
      <w:pPr>
        <w:numPr>
          <w:ilvl w:val="0"/>
          <w:numId w:val="5"/>
        </w:numPr>
        <w:spacing w:line="40" w:lineRule="atLeast"/>
        <w:ind w:left="426" w:hanging="142"/>
        <w:jc w:val="both"/>
        <w:rPr>
          <w:rFonts w:ascii="Arial" w:hAnsi="Arial" w:cs="Arial"/>
        </w:rPr>
      </w:pPr>
      <w:r w:rsidRPr="00C17FD7">
        <w:rPr>
          <w:rFonts w:ascii="Arial" w:hAnsi="Arial" w:cs="Arial"/>
        </w:rPr>
        <w:t>položkový rozpočet vč. rekapitulace nákladů v jednom vyhotovení v tištěné a 1x v elektronické podobě ve </w:t>
      </w:r>
      <w:proofErr w:type="gramStart"/>
      <w:r w:rsidRPr="00C17FD7">
        <w:rPr>
          <w:rFonts w:ascii="Arial" w:hAnsi="Arial" w:cs="Arial"/>
        </w:rPr>
        <w:t>formátu .</w:t>
      </w:r>
      <w:proofErr w:type="spellStart"/>
      <w:r w:rsidRPr="00C17FD7">
        <w:rPr>
          <w:rFonts w:ascii="Arial" w:hAnsi="Arial" w:cs="Arial"/>
        </w:rPr>
        <w:t>xlsx</w:t>
      </w:r>
      <w:proofErr w:type="spellEnd"/>
      <w:proofErr w:type="gramEnd"/>
      <w:r w:rsidRPr="00C17FD7">
        <w:rPr>
          <w:rFonts w:ascii="Arial" w:hAnsi="Arial" w:cs="Arial"/>
        </w:rPr>
        <w:t xml:space="preserve"> s rekapitulací celkových nákladů stavby, dodaný samostatně, rozpočty a výkazy výměr budou </w:t>
      </w:r>
      <w:r w:rsidRPr="00262887">
        <w:rPr>
          <w:rFonts w:ascii="Arial" w:hAnsi="Arial" w:cs="Arial"/>
        </w:rPr>
        <w:t>členěny na investiční a provozní výdaje v souladu se zák. č. 563/1991 Sb., o účetnictví v platném znění a vyhláškou Ministerstva financí ČR č. </w:t>
      </w:r>
      <w:r w:rsidR="00F14382" w:rsidRPr="00262887">
        <w:rPr>
          <w:rFonts w:ascii="Arial" w:hAnsi="Arial" w:cs="Arial"/>
        </w:rPr>
        <w:t>412/2021</w:t>
      </w:r>
      <w:r w:rsidRPr="00262887">
        <w:rPr>
          <w:rFonts w:ascii="Arial" w:hAnsi="Arial" w:cs="Arial"/>
        </w:rPr>
        <w:t xml:space="preserve"> Sb.</w:t>
      </w:r>
      <w:r w:rsidR="00F14382" w:rsidRPr="00262887">
        <w:rPr>
          <w:rFonts w:ascii="Arial" w:hAnsi="Arial" w:cs="Arial"/>
        </w:rPr>
        <w:t>,</w:t>
      </w:r>
      <w:r w:rsidRPr="00262887">
        <w:rPr>
          <w:rFonts w:ascii="Arial" w:hAnsi="Arial" w:cs="Arial"/>
        </w:rPr>
        <w:t xml:space="preserve"> o rozpočtové </w:t>
      </w:r>
      <w:r w:rsidRPr="00262887">
        <w:rPr>
          <w:rFonts w:ascii="Arial" w:hAnsi="Arial" w:cs="Arial"/>
        </w:rPr>
        <w:lastRenderedPageBreak/>
        <w:t xml:space="preserve">skladbě, vše v platném znění. Před zahájením prací na rozpočtové </w:t>
      </w:r>
      <w:r w:rsidRPr="00C17FD7">
        <w:rPr>
          <w:rFonts w:ascii="Arial" w:hAnsi="Arial" w:cs="Arial"/>
        </w:rPr>
        <w:t>části si zhotovitel s objednatelem odsouhlasí způsob členění rozpočtu z hlediska budoucího zatřídění majetku.</w:t>
      </w:r>
    </w:p>
    <w:p w14:paraId="64C655F7" w14:textId="2C12E508" w:rsidR="00040948" w:rsidRPr="00C17FD7" w:rsidRDefault="00040948" w:rsidP="00040948">
      <w:pPr>
        <w:pStyle w:val="Zkladntext1"/>
        <w:spacing w:line="40" w:lineRule="atLeast"/>
        <w:ind w:left="426"/>
        <w:jc w:val="both"/>
        <w:rPr>
          <w:rFonts w:ascii="Arial" w:hAnsi="Arial" w:cs="Arial"/>
          <w:sz w:val="20"/>
          <w:szCs w:val="20"/>
        </w:rPr>
      </w:pPr>
    </w:p>
    <w:p w14:paraId="27DCC517" w14:textId="77777777" w:rsidR="00040948" w:rsidRPr="00C17FD7" w:rsidRDefault="00040948" w:rsidP="00040948">
      <w:pPr>
        <w:spacing w:line="40" w:lineRule="atLeast"/>
        <w:ind w:left="426" w:hanging="426"/>
        <w:jc w:val="both"/>
        <w:rPr>
          <w:rFonts w:ascii="Arial" w:hAnsi="Arial" w:cs="Arial"/>
        </w:rPr>
      </w:pPr>
      <w:r w:rsidRPr="00C17FD7">
        <w:rPr>
          <w:rFonts w:ascii="Arial" w:hAnsi="Arial" w:cs="Arial"/>
        </w:rPr>
        <w:t>5.  Autorský dozor bude zhotovitel provádět podle potřeb vyplývajících z provádění prací na stavbě, a na základě výzvy objednatele nebo technického dozoru v rozsahu přílohy 9 sazebníku UNIKA 2019, přičemž zajistí zejména tyto činnosti:</w:t>
      </w:r>
    </w:p>
    <w:p w14:paraId="5B81CD75" w14:textId="77777777"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soulad dokumentace dočasných objektů zařízení staveniště, případně dokumentace úprav trvalých objektů pro účely zařízení staveniště, se základním řešením zařízení staveniště podle projektu,</w:t>
      </w:r>
    </w:p>
    <w:p w14:paraId="1DB3F3FF" w14:textId="77777777"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účast na odevzdání staveniště zhotoviteli,</w:t>
      </w:r>
    </w:p>
    <w:p w14:paraId="1BA44618" w14:textId="77777777"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účast na kontrolních dnech,</w:t>
      </w:r>
    </w:p>
    <w:p w14:paraId="0821D300" w14:textId="77777777"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 xml:space="preserve">dodržení projektu s přihlédnutím na podmínky určené </w:t>
      </w:r>
      <w:r w:rsidR="00B52F2B" w:rsidRPr="00C17FD7">
        <w:rPr>
          <w:rFonts w:ascii="Arial" w:hAnsi="Arial" w:cs="Arial"/>
        </w:rPr>
        <w:t>ohlášením stavby</w:t>
      </w:r>
      <w:r w:rsidRPr="00C17FD7">
        <w:rPr>
          <w:rFonts w:ascii="Arial" w:hAnsi="Arial" w:cs="Arial"/>
        </w:rPr>
        <w:t xml:space="preserve"> s poskytováním vysvětlení potřebných pro plynulost výstavby,</w:t>
      </w:r>
    </w:p>
    <w:p w14:paraId="14A85708" w14:textId="77777777"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 xml:space="preserve">posuzování návrhů zhotovitelů na změny a odchylky v jeho na základě této smlouvy zpracované projektové dokumentaci (dále též jako projektová dokumentace či PD) z pohledu dodržení </w:t>
      </w:r>
      <w:proofErr w:type="spellStart"/>
      <w:r w:rsidRPr="00C17FD7">
        <w:rPr>
          <w:rFonts w:ascii="Arial" w:hAnsi="Arial" w:cs="Arial"/>
        </w:rPr>
        <w:t>technicko-ekonomických</w:t>
      </w:r>
      <w:proofErr w:type="spellEnd"/>
      <w:r w:rsidRPr="00C17FD7">
        <w:rPr>
          <w:rFonts w:ascii="Arial" w:hAnsi="Arial" w:cs="Arial"/>
        </w:rPr>
        <w:t xml:space="preserve"> parametrů stavby, dodržení lhůt výstavby, případně dalších údajů a ukazatelů,</w:t>
      </w:r>
    </w:p>
    <w:p w14:paraId="191F91F2" w14:textId="77777777"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vyjádření k požadavkům na větší množství výrobků a výkonů oproti projektové dokumentaci,</w:t>
      </w:r>
    </w:p>
    <w:p w14:paraId="6B2EA1B1" w14:textId="77777777"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sledování postupu výstavby z technického hlediska a z hlediska časového plánu výstavby,</w:t>
      </w:r>
    </w:p>
    <w:p w14:paraId="76FDE6A7" w14:textId="77777777"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spolupráce s koordinátorem BOZP,</w:t>
      </w:r>
    </w:p>
    <w:p w14:paraId="05868F7B" w14:textId="77777777"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spolupráce s odpovědným geodetem zhotovitele stavby,</w:t>
      </w:r>
    </w:p>
    <w:p w14:paraId="163B0A13" w14:textId="77777777"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účast na odevzdání a převzetí stavby nebo její části včetně komplexního vyzkoušení,</w:t>
      </w:r>
    </w:p>
    <w:p w14:paraId="71FE2AB4" w14:textId="77777777"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účast na kontrolních prohlídkách stavby a jednání o vydání kolaudačního souhlasu,</w:t>
      </w:r>
    </w:p>
    <w:p w14:paraId="3EB9373F" w14:textId="77777777" w:rsidR="00040948" w:rsidRPr="00C17FD7" w:rsidRDefault="00040948" w:rsidP="00040948">
      <w:pPr>
        <w:pStyle w:val="Odstavecodsazen"/>
        <w:numPr>
          <w:ilvl w:val="0"/>
          <w:numId w:val="10"/>
        </w:numPr>
        <w:tabs>
          <w:tab w:val="left" w:pos="0"/>
        </w:tabs>
        <w:spacing w:line="40" w:lineRule="atLeast"/>
        <w:rPr>
          <w:rFonts w:ascii="Arial" w:hAnsi="Arial" w:cs="Arial"/>
          <w:sz w:val="20"/>
          <w:szCs w:val="20"/>
        </w:rPr>
      </w:pPr>
      <w:r w:rsidRPr="00C17FD7">
        <w:rPr>
          <w:rFonts w:ascii="Arial" w:hAnsi="Arial" w:cs="Arial"/>
          <w:sz w:val="20"/>
          <w:szCs w:val="20"/>
        </w:rPr>
        <w:t>ověřuje dodržení podmínek stanovených projektem ve stadiu přípravy i realizace stavby, je oprávněn zapisovat zjištěné skutečnosti do stavebního deníku,</w:t>
      </w:r>
    </w:p>
    <w:p w14:paraId="62894F77" w14:textId="77777777" w:rsidR="00040948" w:rsidRPr="00C17FD7" w:rsidRDefault="00040948" w:rsidP="00040948">
      <w:pPr>
        <w:pStyle w:val="Odstavecodsazen"/>
        <w:numPr>
          <w:ilvl w:val="0"/>
          <w:numId w:val="10"/>
        </w:numPr>
        <w:tabs>
          <w:tab w:val="left" w:pos="0"/>
        </w:tabs>
        <w:spacing w:line="40" w:lineRule="atLeast"/>
        <w:rPr>
          <w:rFonts w:ascii="Arial" w:hAnsi="Arial" w:cs="Arial"/>
          <w:sz w:val="20"/>
          <w:szCs w:val="20"/>
        </w:rPr>
      </w:pPr>
      <w:r w:rsidRPr="00C17FD7">
        <w:rPr>
          <w:rFonts w:ascii="Arial" w:hAnsi="Arial" w:cs="Arial"/>
          <w:sz w:val="20"/>
          <w:szCs w:val="20"/>
        </w:rPr>
        <w:t>uvědomí bez zbytečného odkladu objednatele a zhotovitele stavby, zjistí-li nedodržení parametrů uvedených v projektové dokumentaci, předpisů a technických, popřípadě právních norem,</w:t>
      </w:r>
    </w:p>
    <w:p w14:paraId="48BA716E" w14:textId="77777777" w:rsidR="00040948" w:rsidRPr="00C17FD7" w:rsidRDefault="00040948" w:rsidP="00040948">
      <w:pPr>
        <w:pStyle w:val="Odstavecodsazen"/>
        <w:numPr>
          <w:ilvl w:val="0"/>
          <w:numId w:val="10"/>
        </w:numPr>
        <w:tabs>
          <w:tab w:val="left" w:pos="0"/>
        </w:tabs>
        <w:spacing w:line="40" w:lineRule="atLeast"/>
        <w:rPr>
          <w:rFonts w:ascii="Arial" w:hAnsi="Arial" w:cs="Arial"/>
          <w:sz w:val="20"/>
          <w:szCs w:val="20"/>
        </w:rPr>
      </w:pPr>
      <w:r w:rsidRPr="00C17FD7">
        <w:rPr>
          <w:rFonts w:ascii="Arial" w:hAnsi="Arial" w:cs="Arial"/>
          <w:sz w:val="20"/>
          <w:szCs w:val="20"/>
        </w:rPr>
        <w:t>je oprávněn požadovat, aby práce na stavbě samotné nebyly zahájeny, popřípadě aby byly zastaveny práce, pokud vytknuté závažné závady na stavbě samotné nebyly včas odstraněny, nebo jestliže by mohly být jinak ohroženy zájmy objednatele.</w:t>
      </w:r>
    </w:p>
    <w:p w14:paraId="339E63B3" w14:textId="77777777" w:rsidR="00040948" w:rsidRPr="00C17FD7" w:rsidRDefault="00040948" w:rsidP="00040948">
      <w:pPr>
        <w:tabs>
          <w:tab w:val="left" w:pos="360"/>
        </w:tabs>
        <w:spacing w:line="40" w:lineRule="atLeast"/>
        <w:jc w:val="both"/>
        <w:outlineLvl w:val="0"/>
        <w:rPr>
          <w:rFonts w:ascii="Arial" w:hAnsi="Arial"/>
          <w:b/>
          <w:u w:val="single"/>
        </w:rPr>
      </w:pPr>
    </w:p>
    <w:p w14:paraId="5E63A297" w14:textId="77777777" w:rsidR="00040948" w:rsidRPr="00C17FD7" w:rsidRDefault="00040948" w:rsidP="00040948">
      <w:pPr>
        <w:tabs>
          <w:tab w:val="left" w:pos="360"/>
        </w:tabs>
        <w:spacing w:line="40" w:lineRule="atLeast"/>
        <w:jc w:val="both"/>
        <w:outlineLvl w:val="0"/>
        <w:rPr>
          <w:rFonts w:ascii="Arial" w:hAnsi="Arial"/>
          <w:b/>
          <w:u w:val="single"/>
        </w:rPr>
      </w:pPr>
    </w:p>
    <w:p w14:paraId="336EAA3D" w14:textId="77777777" w:rsidR="001312E9" w:rsidRDefault="00040948" w:rsidP="00040948">
      <w:pPr>
        <w:tabs>
          <w:tab w:val="left" w:pos="360"/>
        </w:tabs>
        <w:spacing w:line="40" w:lineRule="atLeast"/>
        <w:jc w:val="both"/>
        <w:outlineLvl w:val="0"/>
        <w:rPr>
          <w:rFonts w:ascii="Arial" w:hAnsi="Arial"/>
          <w:b/>
          <w:caps/>
          <w:u w:val="single"/>
        </w:rPr>
      </w:pPr>
      <w:r w:rsidRPr="00C17FD7">
        <w:rPr>
          <w:rFonts w:ascii="Arial" w:hAnsi="Arial"/>
          <w:b/>
          <w:u w:val="single"/>
        </w:rPr>
        <w:t xml:space="preserve">III. </w:t>
      </w:r>
      <w:r w:rsidRPr="00C17FD7">
        <w:rPr>
          <w:rFonts w:ascii="Arial" w:hAnsi="Arial"/>
          <w:b/>
          <w:caps/>
          <w:u w:val="single"/>
        </w:rPr>
        <w:t xml:space="preserve">termíny plnění    </w:t>
      </w:r>
    </w:p>
    <w:p w14:paraId="2F616F85" w14:textId="6B799C50" w:rsidR="00040948" w:rsidRPr="00C17FD7" w:rsidRDefault="00040948" w:rsidP="00040948">
      <w:pPr>
        <w:tabs>
          <w:tab w:val="left" w:pos="360"/>
        </w:tabs>
        <w:spacing w:line="40" w:lineRule="atLeast"/>
        <w:jc w:val="both"/>
        <w:outlineLvl w:val="0"/>
        <w:rPr>
          <w:rFonts w:ascii="Arial" w:hAnsi="Arial"/>
          <w:b/>
          <w:caps/>
          <w:u w:val="single"/>
        </w:rPr>
      </w:pPr>
      <w:r w:rsidRPr="00C17FD7">
        <w:rPr>
          <w:rFonts w:ascii="Arial" w:hAnsi="Arial"/>
          <w:b/>
          <w:caps/>
          <w:u w:val="single"/>
        </w:rPr>
        <w:t xml:space="preserve"> </w:t>
      </w:r>
    </w:p>
    <w:p w14:paraId="12E485A0" w14:textId="77777777" w:rsidR="001312E9" w:rsidRPr="00802057" w:rsidRDefault="001312E9" w:rsidP="001312E9">
      <w:pPr>
        <w:spacing w:line="40" w:lineRule="atLeast"/>
        <w:rPr>
          <w:rFonts w:ascii="Arial" w:hAnsi="Arial"/>
        </w:rPr>
      </w:pPr>
      <w:r w:rsidRPr="00802057">
        <w:rPr>
          <w:rFonts w:ascii="Arial" w:hAnsi="Arial"/>
        </w:rPr>
        <w:t>1. Provedené dílo bude realizováno v těchto lhůtách:</w:t>
      </w:r>
    </w:p>
    <w:p w14:paraId="63E718F9" w14:textId="77777777" w:rsidR="001312E9" w:rsidRPr="00802057" w:rsidRDefault="001312E9" w:rsidP="001312E9">
      <w:pPr>
        <w:spacing w:line="40" w:lineRule="atLeast"/>
        <w:ind w:left="3686" w:hanging="3686"/>
        <w:rPr>
          <w:rFonts w:ascii="Arial" w:hAnsi="Arial" w:cs="Arial"/>
          <w:b/>
        </w:rPr>
      </w:pPr>
      <w:r w:rsidRPr="00802057">
        <w:rPr>
          <w:rFonts w:ascii="Arial" w:hAnsi="Arial" w:cs="Arial"/>
        </w:rPr>
        <w:t>1.1.  Zahájení prací:</w:t>
      </w:r>
      <w:r w:rsidRPr="00802057">
        <w:rPr>
          <w:rFonts w:ascii="Arial" w:hAnsi="Arial" w:cs="Arial"/>
        </w:rPr>
        <w:tab/>
      </w:r>
      <w:r w:rsidRPr="00802057">
        <w:rPr>
          <w:rFonts w:ascii="Arial" w:hAnsi="Arial" w:cs="Arial"/>
          <w:b/>
        </w:rPr>
        <w:t>po nabytí účinnosti této smlouvy</w:t>
      </w:r>
    </w:p>
    <w:p w14:paraId="33B5FE18" w14:textId="77777777" w:rsidR="001312E9" w:rsidRPr="00802057" w:rsidRDefault="001312E9" w:rsidP="001312E9">
      <w:pPr>
        <w:tabs>
          <w:tab w:val="left" w:pos="3686"/>
        </w:tabs>
        <w:spacing w:line="40" w:lineRule="atLeast"/>
        <w:rPr>
          <w:rFonts w:ascii="Arial" w:hAnsi="Arial" w:cs="Arial"/>
          <w:bCs/>
        </w:rPr>
      </w:pPr>
      <w:r w:rsidRPr="00802057">
        <w:rPr>
          <w:rFonts w:ascii="Arial" w:hAnsi="Arial" w:cs="Arial"/>
        </w:rPr>
        <w:t xml:space="preserve">                                                             </w:t>
      </w:r>
    </w:p>
    <w:p w14:paraId="67E1BF4D" w14:textId="77777777" w:rsidR="001312E9" w:rsidRPr="00802057" w:rsidRDefault="001312E9" w:rsidP="001312E9">
      <w:pPr>
        <w:tabs>
          <w:tab w:val="left" w:pos="3686"/>
        </w:tabs>
        <w:spacing w:line="40" w:lineRule="atLeast"/>
        <w:ind w:left="426" w:hanging="426"/>
        <w:rPr>
          <w:rFonts w:ascii="Arial" w:hAnsi="Arial" w:cs="Arial"/>
        </w:rPr>
      </w:pPr>
      <w:r w:rsidRPr="00802057">
        <w:rPr>
          <w:rFonts w:ascii="Arial" w:hAnsi="Arial" w:cs="Arial"/>
        </w:rPr>
        <w:t xml:space="preserve">1.2.  Lhůta dokončení PD pro </w:t>
      </w:r>
      <w:r>
        <w:rPr>
          <w:rFonts w:ascii="Arial" w:hAnsi="Arial" w:cs="Arial"/>
        </w:rPr>
        <w:t>sloučené územní a stavební řízení</w:t>
      </w:r>
      <w:r w:rsidRPr="00802057">
        <w:rPr>
          <w:rFonts w:ascii="Arial" w:hAnsi="Arial" w:cs="Arial"/>
        </w:rPr>
        <w:t xml:space="preserve">:              </w:t>
      </w:r>
    </w:p>
    <w:p w14:paraId="5A74CBFB" w14:textId="6CBCE9EA" w:rsidR="001312E9" w:rsidRDefault="001312E9" w:rsidP="001312E9">
      <w:pPr>
        <w:tabs>
          <w:tab w:val="left" w:pos="3686"/>
        </w:tabs>
        <w:spacing w:line="40" w:lineRule="atLeast"/>
        <w:ind w:left="426" w:hanging="426"/>
        <w:rPr>
          <w:rFonts w:ascii="Arial" w:hAnsi="Arial" w:cs="Arial"/>
          <w:b/>
        </w:rPr>
      </w:pPr>
      <w:r w:rsidRPr="00802057">
        <w:rPr>
          <w:rFonts w:ascii="Arial" w:hAnsi="Arial" w:cs="Arial"/>
        </w:rPr>
        <w:t xml:space="preserve">         </w:t>
      </w:r>
      <w:r w:rsidRPr="00802057">
        <w:rPr>
          <w:rFonts w:ascii="Arial" w:hAnsi="Arial" w:cs="Arial"/>
        </w:rPr>
        <w:tab/>
      </w:r>
      <w:r w:rsidR="00D917FA" w:rsidRPr="00D917FA">
        <w:rPr>
          <w:rFonts w:ascii="Arial" w:hAnsi="Arial" w:cs="Arial"/>
          <w:b/>
        </w:rPr>
        <w:t>do 9</w:t>
      </w:r>
      <w:r w:rsidR="00D917FA">
        <w:rPr>
          <w:rFonts w:ascii="Arial" w:hAnsi="Arial" w:cs="Arial"/>
          <w:b/>
        </w:rPr>
        <w:t>0</w:t>
      </w:r>
      <w:r>
        <w:rPr>
          <w:rFonts w:ascii="Arial" w:hAnsi="Arial" w:cs="Arial"/>
          <w:b/>
        </w:rPr>
        <w:t xml:space="preserve"> dní od nabytí účinnosti smlouvy</w:t>
      </w:r>
    </w:p>
    <w:p w14:paraId="4DC2424F" w14:textId="77777777" w:rsidR="001312E9" w:rsidRDefault="001312E9" w:rsidP="001312E9">
      <w:pPr>
        <w:tabs>
          <w:tab w:val="left" w:pos="3686"/>
        </w:tabs>
        <w:spacing w:line="40" w:lineRule="atLeast"/>
        <w:rPr>
          <w:rFonts w:ascii="Arial" w:hAnsi="Arial" w:cs="Arial"/>
        </w:rPr>
      </w:pPr>
    </w:p>
    <w:p w14:paraId="3076C0A5" w14:textId="77777777" w:rsidR="001312E9" w:rsidRDefault="001312E9" w:rsidP="001312E9">
      <w:pPr>
        <w:tabs>
          <w:tab w:val="left" w:pos="3686"/>
        </w:tabs>
        <w:spacing w:line="40" w:lineRule="atLeast"/>
        <w:ind w:left="426" w:hanging="426"/>
        <w:rPr>
          <w:rFonts w:ascii="Arial" w:hAnsi="Arial" w:cs="Arial"/>
        </w:rPr>
      </w:pPr>
      <w:proofErr w:type="gramStart"/>
      <w:r>
        <w:rPr>
          <w:rFonts w:ascii="Arial" w:hAnsi="Arial" w:cs="Arial"/>
        </w:rPr>
        <w:t>1.3</w:t>
      </w:r>
      <w:proofErr w:type="gramEnd"/>
      <w:r>
        <w:rPr>
          <w:rFonts w:ascii="Arial" w:hAnsi="Arial" w:cs="Arial"/>
        </w:rPr>
        <w:t>.</w:t>
      </w:r>
      <w:r>
        <w:rPr>
          <w:rFonts w:ascii="Arial" w:hAnsi="Arial" w:cs="Arial"/>
        </w:rPr>
        <w:tab/>
        <w:t>Lhůta pro dokumentaci pro provádění stavby</w:t>
      </w:r>
    </w:p>
    <w:p w14:paraId="56C93BA7" w14:textId="7F92E9CD" w:rsidR="001312E9" w:rsidRDefault="001312E9" w:rsidP="001312E9">
      <w:pPr>
        <w:tabs>
          <w:tab w:val="left" w:pos="3686"/>
        </w:tabs>
        <w:spacing w:line="40" w:lineRule="atLeast"/>
        <w:ind w:left="426" w:hanging="426"/>
        <w:rPr>
          <w:rFonts w:ascii="Arial" w:hAnsi="Arial" w:cs="Arial"/>
          <w:b/>
        </w:rPr>
      </w:pPr>
      <w:r>
        <w:rPr>
          <w:rFonts w:ascii="Arial" w:hAnsi="Arial" w:cs="Arial"/>
        </w:rPr>
        <w:tab/>
      </w:r>
      <w:r>
        <w:rPr>
          <w:rFonts w:ascii="Arial" w:hAnsi="Arial" w:cs="Arial"/>
        </w:rPr>
        <w:tab/>
      </w:r>
      <w:r w:rsidR="00D917FA" w:rsidRPr="00D917FA">
        <w:rPr>
          <w:rFonts w:ascii="Arial" w:hAnsi="Arial" w:cs="Arial"/>
          <w:b/>
        </w:rPr>
        <w:t xml:space="preserve">do </w:t>
      </w:r>
      <w:r w:rsidRPr="00882CBA">
        <w:rPr>
          <w:rFonts w:ascii="Arial" w:hAnsi="Arial" w:cs="Arial"/>
          <w:b/>
        </w:rPr>
        <w:t>30</w:t>
      </w:r>
      <w:r w:rsidR="00D917FA">
        <w:rPr>
          <w:rFonts w:ascii="Arial" w:hAnsi="Arial" w:cs="Arial"/>
          <w:b/>
        </w:rPr>
        <w:t xml:space="preserve"> dní</w:t>
      </w:r>
      <w:r w:rsidRPr="00882CBA">
        <w:rPr>
          <w:rFonts w:ascii="Arial" w:hAnsi="Arial" w:cs="Arial"/>
          <w:b/>
        </w:rPr>
        <w:t xml:space="preserve"> od vydání stavebního povolení</w:t>
      </w:r>
    </w:p>
    <w:p w14:paraId="01025AFA" w14:textId="77777777" w:rsidR="001312E9" w:rsidRDefault="001312E9" w:rsidP="001312E9">
      <w:pPr>
        <w:tabs>
          <w:tab w:val="left" w:pos="3686"/>
        </w:tabs>
        <w:spacing w:line="40" w:lineRule="atLeast"/>
        <w:ind w:left="426" w:hanging="426"/>
        <w:rPr>
          <w:rFonts w:ascii="Arial" w:hAnsi="Arial" w:cs="Arial"/>
          <w:b/>
        </w:rPr>
      </w:pPr>
    </w:p>
    <w:p w14:paraId="2E9220BC" w14:textId="77777777" w:rsidR="00FC589B" w:rsidRDefault="001312E9" w:rsidP="00FC589B">
      <w:pPr>
        <w:tabs>
          <w:tab w:val="left" w:pos="3686"/>
        </w:tabs>
        <w:spacing w:line="40" w:lineRule="atLeast"/>
        <w:ind w:left="426" w:hanging="426"/>
        <w:rPr>
          <w:rFonts w:ascii="Arial" w:hAnsi="Arial" w:cs="Arial"/>
          <w:bCs/>
        </w:rPr>
      </w:pPr>
      <w:r w:rsidRPr="001C38B7">
        <w:rPr>
          <w:rFonts w:ascii="Arial" w:hAnsi="Arial" w:cs="Arial"/>
        </w:rPr>
        <w:t>1.</w:t>
      </w:r>
      <w:r>
        <w:rPr>
          <w:rFonts w:ascii="Arial" w:hAnsi="Arial" w:cs="Arial"/>
        </w:rPr>
        <w:t>4</w:t>
      </w:r>
      <w:r w:rsidRPr="001C38B7">
        <w:rPr>
          <w:rFonts w:ascii="Arial" w:hAnsi="Arial" w:cs="Arial"/>
        </w:rPr>
        <w:t>. Autorský dozor bude vykonáván v průběhu realizace stavby.</w:t>
      </w:r>
    </w:p>
    <w:p w14:paraId="1A16E875" w14:textId="5C3313F9" w:rsidR="001312E9" w:rsidRPr="00FC589B" w:rsidRDefault="001312E9" w:rsidP="00FC589B">
      <w:pPr>
        <w:tabs>
          <w:tab w:val="left" w:pos="3686"/>
        </w:tabs>
        <w:spacing w:line="40" w:lineRule="atLeast"/>
        <w:ind w:left="426" w:hanging="426"/>
        <w:rPr>
          <w:rFonts w:ascii="Arial" w:hAnsi="Arial" w:cs="Arial"/>
          <w:bCs/>
        </w:rPr>
      </w:pPr>
      <w:r w:rsidRPr="008C71D2">
        <w:rPr>
          <w:rFonts w:ascii="Arial" w:hAnsi="Arial" w:cs="Arial"/>
          <w:color w:val="FF0000"/>
        </w:rPr>
        <w:t xml:space="preserve">                        </w:t>
      </w:r>
    </w:p>
    <w:p w14:paraId="0B3919AD" w14:textId="77777777" w:rsidR="00040948" w:rsidRPr="00C17FD7" w:rsidRDefault="00040948" w:rsidP="00040948">
      <w:pPr>
        <w:tabs>
          <w:tab w:val="left" w:pos="1560"/>
        </w:tabs>
        <w:spacing w:line="40" w:lineRule="atLeast"/>
        <w:ind w:left="426" w:hanging="426"/>
        <w:jc w:val="both"/>
        <w:rPr>
          <w:rFonts w:ascii="Arial" w:hAnsi="Arial"/>
        </w:rPr>
      </w:pPr>
    </w:p>
    <w:p w14:paraId="289ABFBD" w14:textId="77777777" w:rsidR="00040948" w:rsidRPr="00C17FD7" w:rsidRDefault="00040948" w:rsidP="00040948">
      <w:pPr>
        <w:spacing w:line="40" w:lineRule="atLeast"/>
        <w:jc w:val="both"/>
        <w:outlineLvl w:val="0"/>
        <w:rPr>
          <w:rFonts w:ascii="Arial" w:hAnsi="Arial"/>
          <w:b/>
        </w:rPr>
      </w:pPr>
      <w:r w:rsidRPr="00C17FD7">
        <w:rPr>
          <w:rFonts w:ascii="Arial" w:hAnsi="Arial"/>
          <w:b/>
          <w:u w:val="single"/>
        </w:rPr>
        <w:t>IV. CENA ZA DÍLO</w:t>
      </w:r>
      <w:r w:rsidRPr="00C17FD7">
        <w:rPr>
          <w:rFonts w:ascii="Arial" w:hAnsi="Arial"/>
          <w:b/>
        </w:rPr>
        <w:tab/>
      </w:r>
    </w:p>
    <w:p w14:paraId="53BA90D9" w14:textId="77777777" w:rsidR="00040948" w:rsidRPr="00C17FD7" w:rsidRDefault="00040948" w:rsidP="00040948">
      <w:pPr>
        <w:spacing w:line="40" w:lineRule="atLeast"/>
        <w:jc w:val="both"/>
        <w:outlineLvl w:val="0"/>
        <w:rPr>
          <w:rFonts w:ascii="Arial" w:hAnsi="Arial"/>
          <w:b/>
        </w:rPr>
      </w:pPr>
      <w:r w:rsidRPr="00C17FD7">
        <w:rPr>
          <w:rFonts w:ascii="Arial" w:hAnsi="Arial"/>
          <w:b/>
        </w:rPr>
        <w:tab/>
      </w:r>
      <w:r w:rsidRPr="00C17FD7">
        <w:rPr>
          <w:rFonts w:ascii="Arial" w:hAnsi="Arial"/>
          <w:b/>
        </w:rPr>
        <w:tab/>
      </w:r>
      <w:r w:rsidRPr="00C17FD7">
        <w:rPr>
          <w:rFonts w:ascii="Arial" w:hAnsi="Arial"/>
          <w:b/>
        </w:rPr>
        <w:tab/>
      </w:r>
    </w:p>
    <w:p w14:paraId="3753B0D8" w14:textId="0F78945E" w:rsidR="00040948" w:rsidRPr="00C17FD7" w:rsidRDefault="00040948" w:rsidP="00040948">
      <w:pPr>
        <w:pStyle w:val="Zkladntext"/>
        <w:numPr>
          <w:ilvl w:val="0"/>
          <w:numId w:val="1"/>
        </w:numPr>
        <w:tabs>
          <w:tab w:val="clear" w:pos="360"/>
          <w:tab w:val="num" w:pos="426"/>
        </w:tabs>
        <w:spacing w:before="0" w:line="40" w:lineRule="atLeast"/>
        <w:rPr>
          <w:rFonts w:ascii="Arial" w:hAnsi="Arial" w:cs="Arial"/>
          <w:sz w:val="20"/>
          <w:lang w:val="cs-CZ"/>
        </w:rPr>
      </w:pPr>
      <w:r w:rsidRPr="00C17FD7">
        <w:rPr>
          <w:rFonts w:ascii="Arial" w:hAnsi="Arial"/>
          <w:sz w:val="20"/>
        </w:rPr>
        <w:t xml:space="preserve">Cena prací předmětu díla je stanovena jako cena maximální. Je podložena nabídkou zhotovitele </w:t>
      </w:r>
      <w:r w:rsidRPr="00813455">
        <w:rPr>
          <w:rFonts w:ascii="Arial" w:hAnsi="Arial"/>
          <w:sz w:val="20"/>
        </w:rPr>
        <w:t>z</w:t>
      </w:r>
      <w:r w:rsidR="006B43BD" w:rsidRPr="00813455">
        <w:rPr>
          <w:rFonts w:ascii="Arial" w:hAnsi="Arial"/>
          <w:sz w:val="20"/>
        </w:rPr>
        <w:t> </w:t>
      </w:r>
      <w:r w:rsidR="00D917FA">
        <w:rPr>
          <w:rFonts w:ascii="Arial" w:hAnsi="Arial"/>
          <w:sz w:val="20"/>
          <w:lang w:val="cs-CZ"/>
        </w:rPr>
        <w:t>20</w:t>
      </w:r>
      <w:r w:rsidR="00E24114" w:rsidRPr="00813455">
        <w:rPr>
          <w:rFonts w:ascii="Arial" w:hAnsi="Arial"/>
          <w:sz w:val="20"/>
          <w:lang w:val="cs-CZ"/>
        </w:rPr>
        <w:t>.</w:t>
      </w:r>
      <w:r w:rsidR="00D917FA">
        <w:rPr>
          <w:rFonts w:ascii="Arial" w:hAnsi="Arial"/>
          <w:sz w:val="20"/>
          <w:lang w:val="cs-CZ"/>
        </w:rPr>
        <w:t xml:space="preserve"> 2</w:t>
      </w:r>
      <w:r w:rsidR="00E24114" w:rsidRPr="00813455">
        <w:rPr>
          <w:rFonts w:ascii="Arial" w:hAnsi="Arial"/>
          <w:sz w:val="20"/>
          <w:lang w:val="cs-CZ"/>
        </w:rPr>
        <w:t>.</w:t>
      </w:r>
      <w:r w:rsidR="001705A6" w:rsidRPr="00813455">
        <w:rPr>
          <w:rFonts w:ascii="Arial" w:hAnsi="Arial"/>
          <w:sz w:val="20"/>
          <w:lang w:val="cs-CZ"/>
        </w:rPr>
        <w:t xml:space="preserve"> </w:t>
      </w:r>
      <w:r w:rsidR="00782232">
        <w:rPr>
          <w:rFonts w:ascii="Arial" w:hAnsi="Arial"/>
          <w:sz w:val="20"/>
          <w:lang w:val="cs-CZ"/>
        </w:rPr>
        <w:t>2024</w:t>
      </w:r>
      <w:r w:rsidRPr="00813455">
        <w:rPr>
          <w:rFonts w:ascii="Arial" w:hAnsi="Arial"/>
          <w:sz w:val="20"/>
        </w:rPr>
        <w:t xml:space="preserve">. </w:t>
      </w:r>
      <w:r w:rsidRPr="00C17FD7">
        <w:rPr>
          <w:rFonts w:ascii="Arial" w:hAnsi="Arial" w:cs="Arial"/>
          <w:sz w:val="20"/>
          <w:lang w:val="cs-CZ"/>
        </w:rPr>
        <w:t>Sjednaná cena i všechny její části obsahují veškeré náklady a zisk Zhotovitele nezbytné k řádnému a včasnému provedení všech Smlouvou sjednaných činností na díle. Sjednaná cena obsahuje i předpokládané náklady vzniklé vývojem cen v národním hospodářství, a to až do konce posledního dne Lhůty pro dokončení díla.</w:t>
      </w:r>
      <w:r w:rsidRPr="00C17FD7">
        <w:rPr>
          <w:rFonts w:ascii="Arial" w:hAnsi="Arial"/>
          <w:sz w:val="20"/>
        </w:rPr>
        <w:t xml:space="preserve"> </w:t>
      </w:r>
      <w:r w:rsidRPr="00C17FD7">
        <w:rPr>
          <w:sz w:val="20"/>
        </w:rPr>
        <w:t xml:space="preserve">   </w:t>
      </w:r>
    </w:p>
    <w:p w14:paraId="20B42A68" w14:textId="77777777" w:rsidR="002D4F77" w:rsidRPr="00C17FD7" w:rsidRDefault="002D4F77" w:rsidP="002D4F77">
      <w:pPr>
        <w:pStyle w:val="Zkladntext"/>
        <w:spacing w:before="0" w:line="40" w:lineRule="atLeast"/>
        <w:rPr>
          <w:sz w:val="20"/>
        </w:rPr>
      </w:pPr>
    </w:p>
    <w:p w14:paraId="3ACBACC0" w14:textId="23A41BB7" w:rsidR="002D4F77" w:rsidRDefault="002D4F77" w:rsidP="002D4F77">
      <w:pPr>
        <w:pStyle w:val="Zkladntext"/>
        <w:spacing w:before="0" w:line="40" w:lineRule="atLeast"/>
        <w:rPr>
          <w:rFonts w:ascii="Arial" w:hAnsi="Arial" w:cs="Arial"/>
          <w:sz w:val="20"/>
          <w:lang w:val="cs-CZ"/>
        </w:rPr>
      </w:pPr>
    </w:p>
    <w:p w14:paraId="69C80834" w14:textId="69ED4C18" w:rsidR="001312E9" w:rsidRDefault="001312E9" w:rsidP="002D4F77">
      <w:pPr>
        <w:pStyle w:val="Zkladntext"/>
        <w:spacing w:before="0" w:line="40" w:lineRule="atLeast"/>
        <w:rPr>
          <w:rFonts w:ascii="Arial" w:hAnsi="Arial" w:cs="Arial"/>
          <w:sz w:val="20"/>
          <w:lang w:val="cs-CZ"/>
        </w:rPr>
      </w:pPr>
    </w:p>
    <w:p w14:paraId="4F8D2B41" w14:textId="7EA99E42" w:rsidR="001312E9" w:rsidRDefault="001312E9" w:rsidP="002D4F77">
      <w:pPr>
        <w:pStyle w:val="Zkladntext"/>
        <w:spacing w:before="0" w:line="40" w:lineRule="atLeast"/>
        <w:rPr>
          <w:rFonts w:ascii="Arial" w:hAnsi="Arial" w:cs="Arial"/>
          <w:sz w:val="20"/>
          <w:lang w:val="cs-CZ"/>
        </w:rPr>
      </w:pPr>
    </w:p>
    <w:p w14:paraId="4C293353" w14:textId="77777777" w:rsidR="001312E9" w:rsidRPr="00C17FD7" w:rsidRDefault="001312E9" w:rsidP="002D4F77">
      <w:pPr>
        <w:pStyle w:val="Zkladntext"/>
        <w:spacing w:before="0" w:line="40" w:lineRule="atLeast"/>
        <w:rPr>
          <w:rFonts w:ascii="Arial" w:hAnsi="Arial" w:cs="Arial"/>
          <w:sz w:val="20"/>
          <w:lang w:val="cs-CZ"/>
        </w:rPr>
      </w:pPr>
    </w:p>
    <w:p w14:paraId="32AF1AD7" w14:textId="77777777" w:rsidR="00040948" w:rsidRPr="00C17FD7" w:rsidRDefault="00040948" w:rsidP="005032B0">
      <w:pPr>
        <w:pStyle w:val="Zkladntext"/>
        <w:spacing w:before="0" w:line="40" w:lineRule="atLeast"/>
        <w:ind w:left="360"/>
        <w:rPr>
          <w:rFonts w:ascii="Arial" w:hAnsi="Arial" w:cs="Arial"/>
          <w:sz w:val="20"/>
          <w:lang w:val="cs-CZ"/>
        </w:rPr>
      </w:pPr>
      <w:r w:rsidRPr="00C17FD7">
        <w:rPr>
          <w:sz w:val="20"/>
        </w:rPr>
        <w:t xml:space="preserve">                                       </w:t>
      </w:r>
    </w:p>
    <w:tbl>
      <w:tblPr>
        <w:tblW w:w="8471"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693"/>
      </w:tblGrid>
      <w:tr w:rsidR="00C17FD7" w:rsidRPr="00C17FD7" w14:paraId="51A09B86" w14:textId="77777777" w:rsidTr="005032B0">
        <w:tc>
          <w:tcPr>
            <w:tcW w:w="5778" w:type="dxa"/>
            <w:shd w:val="clear" w:color="auto" w:fill="auto"/>
          </w:tcPr>
          <w:p w14:paraId="02A582D3" w14:textId="77777777" w:rsidR="005032B0" w:rsidRPr="00C17FD7" w:rsidRDefault="005032B0" w:rsidP="00A71490">
            <w:pPr>
              <w:pStyle w:val="Zkladntext"/>
              <w:tabs>
                <w:tab w:val="left" w:pos="284"/>
              </w:tabs>
              <w:rPr>
                <w:rFonts w:ascii="Arial" w:hAnsi="Arial" w:cs="Arial"/>
                <w:b/>
                <w:sz w:val="20"/>
              </w:rPr>
            </w:pPr>
            <w:r w:rsidRPr="00C17FD7">
              <w:rPr>
                <w:rFonts w:ascii="Arial" w:hAnsi="Arial" w:cs="Arial"/>
                <w:b/>
                <w:sz w:val="20"/>
              </w:rPr>
              <w:t>Předmět plnění</w:t>
            </w:r>
          </w:p>
        </w:tc>
        <w:tc>
          <w:tcPr>
            <w:tcW w:w="2693" w:type="dxa"/>
            <w:shd w:val="clear" w:color="auto" w:fill="auto"/>
          </w:tcPr>
          <w:p w14:paraId="22988E87" w14:textId="77777777" w:rsidR="005032B0" w:rsidRPr="00C17FD7" w:rsidRDefault="005032B0" w:rsidP="00A71490">
            <w:pPr>
              <w:pStyle w:val="Zkladntext"/>
              <w:tabs>
                <w:tab w:val="left" w:pos="284"/>
              </w:tabs>
              <w:rPr>
                <w:rFonts w:ascii="Arial" w:hAnsi="Arial" w:cs="Arial"/>
                <w:b/>
                <w:sz w:val="20"/>
              </w:rPr>
            </w:pPr>
            <w:r w:rsidRPr="00C17FD7">
              <w:rPr>
                <w:rFonts w:ascii="Arial" w:hAnsi="Arial" w:cs="Arial"/>
                <w:b/>
                <w:sz w:val="20"/>
              </w:rPr>
              <w:t>Cena bez DPH</w:t>
            </w:r>
          </w:p>
        </w:tc>
      </w:tr>
      <w:tr w:rsidR="007A4A76" w:rsidRPr="00C17FD7" w14:paraId="45F28F91" w14:textId="77777777" w:rsidTr="005032B0">
        <w:tc>
          <w:tcPr>
            <w:tcW w:w="5778" w:type="dxa"/>
            <w:shd w:val="clear" w:color="auto" w:fill="auto"/>
          </w:tcPr>
          <w:p w14:paraId="32DC6061" w14:textId="245A1E4D" w:rsidR="007A4A76" w:rsidRPr="00C17FD7" w:rsidRDefault="007A4A76" w:rsidP="000D6CCF">
            <w:pPr>
              <w:pStyle w:val="Zkladntext"/>
              <w:tabs>
                <w:tab w:val="left" w:pos="284"/>
              </w:tabs>
              <w:rPr>
                <w:rFonts w:ascii="Arial" w:hAnsi="Arial" w:cs="Arial"/>
                <w:sz w:val="20"/>
                <w:lang w:val="cs-CZ"/>
              </w:rPr>
            </w:pPr>
            <w:r w:rsidRPr="00C17FD7">
              <w:rPr>
                <w:rFonts w:ascii="Arial" w:hAnsi="Arial" w:cs="Arial"/>
                <w:sz w:val="20"/>
                <w:lang w:val="cs-CZ"/>
              </w:rPr>
              <w:t>Zpracování proje</w:t>
            </w:r>
            <w:r>
              <w:rPr>
                <w:rFonts w:ascii="Arial" w:hAnsi="Arial" w:cs="Arial"/>
                <w:sz w:val="20"/>
                <w:lang w:val="cs-CZ"/>
              </w:rPr>
              <w:t>ktové dokumentace ve stupni DÚR+DSP</w:t>
            </w:r>
          </w:p>
        </w:tc>
        <w:tc>
          <w:tcPr>
            <w:tcW w:w="2693" w:type="dxa"/>
            <w:shd w:val="clear" w:color="auto" w:fill="auto"/>
            <w:vAlign w:val="center"/>
          </w:tcPr>
          <w:p w14:paraId="4B6A3EA8" w14:textId="1779EBA5" w:rsidR="007A4A76" w:rsidRDefault="007A4A76" w:rsidP="00592CAA">
            <w:pPr>
              <w:pStyle w:val="Zkladntext"/>
              <w:tabs>
                <w:tab w:val="left" w:pos="284"/>
              </w:tabs>
              <w:jc w:val="right"/>
              <w:rPr>
                <w:rFonts w:ascii="Arial" w:hAnsi="Arial" w:cs="Arial"/>
                <w:sz w:val="20"/>
                <w:lang w:val="cs-CZ"/>
              </w:rPr>
            </w:pPr>
            <w:r>
              <w:rPr>
                <w:rFonts w:ascii="Arial" w:hAnsi="Arial" w:cs="Arial"/>
                <w:sz w:val="20"/>
                <w:lang w:val="cs-CZ"/>
              </w:rPr>
              <w:t>110 000</w:t>
            </w:r>
            <w:r w:rsidRPr="00C17FD7">
              <w:rPr>
                <w:rFonts w:ascii="Arial" w:hAnsi="Arial" w:cs="Arial"/>
                <w:sz w:val="20"/>
                <w:lang w:val="cs-CZ"/>
              </w:rPr>
              <w:t>,-</w:t>
            </w:r>
            <w:r>
              <w:rPr>
                <w:rFonts w:ascii="Arial" w:hAnsi="Arial" w:cs="Arial"/>
                <w:sz w:val="20"/>
                <w:lang w:val="cs-CZ"/>
              </w:rPr>
              <w:t xml:space="preserve"> Kč</w:t>
            </w:r>
          </w:p>
        </w:tc>
      </w:tr>
      <w:tr w:rsidR="007A4A76" w:rsidRPr="00C17FD7" w14:paraId="38807B42" w14:textId="77777777" w:rsidTr="005032B0">
        <w:tc>
          <w:tcPr>
            <w:tcW w:w="5778" w:type="dxa"/>
            <w:shd w:val="clear" w:color="auto" w:fill="auto"/>
          </w:tcPr>
          <w:p w14:paraId="057A9408" w14:textId="0A174A9E" w:rsidR="007A4A76" w:rsidRPr="00C17FD7" w:rsidRDefault="007A4A76" w:rsidP="000D6CCF">
            <w:pPr>
              <w:pStyle w:val="Zkladntext"/>
              <w:tabs>
                <w:tab w:val="left" w:pos="284"/>
              </w:tabs>
              <w:rPr>
                <w:rFonts w:ascii="Arial" w:hAnsi="Arial" w:cs="Arial"/>
                <w:sz w:val="20"/>
                <w:lang w:val="cs-CZ"/>
              </w:rPr>
            </w:pPr>
            <w:r w:rsidRPr="00C17FD7">
              <w:rPr>
                <w:rFonts w:ascii="Arial" w:hAnsi="Arial" w:cs="Arial"/>
                <w:sz w:val="20"/>
                <w:lang w:val="cs-CZ"/>
              </w:rPr>
              <w:t>Zpracování proje</w:t>
            </w:r>
            <w:r>
              <w:rPr>
                <w:rFonts w:ascii="Arial" w:hAnsi="Arial" w:cs="Arial"/>
                <w:sz w:val="20"/>
                <w:lang w:val="cs-CZ"/>
              </w:rPr>
              <w:t>ktové dokumentace ve stupni DPS</w:t>
            </w:r>
          </w:p>
        </w:tc>
        <w:tc>
          <w:tcPr>
            <w:tcW w:w="2693" w:type="dxa"/>
            <w:shd w:val="clear" w:color="auto" w:fill="auto"/>
            <w:vAlign w:val="center"/>
          </w:tcPr>
          <w:p w14:paraId="4A8DAF07" w14:textId="23E0B9AA" w:rsidR="007A4A76" w:rsidRDefault="007A4A76" w:rsidP="00592CAA">
            <w:pPr>
              <w:pStyle w:val="Zkladntext"/>
              <w:tabs>
                <w:tab w:val="left" w:pos="284"/>
              </w:tabs>
              <w:jc w:val="right"/>
              <w:rPr>
                <w:rFonts w:ascii="Arial" w:hAnsi="Arial" w:cs="Arial"/>
                <w:sz w:val="20"/>
                <w:lang w:val="cs-CZ"/>
              </w:rPr>
            </w:pPr>
            <w:r>
              <w:rPr>
                <w:rFonts w:ascii="Arial" w:hAnsi="Arial" w:cs="Arial"/>
                <w:sz w:val="20"/>
                <w:lang w:val="cs-CZ"/>
              </w:rPr>
              <w:t>70 000</w:t>
            </w:r>
            <w:r w:rsidRPr="00C17FD7">
              <w:rPr>
                <w:rFonts w:ascii="Arial" w:hAnsi="Arial" w:cs="Arial"/>
                <w:sz w:val="20"/>
                <w:lang w:val="cs-CZ"/>
              </w:rPr>
              <w:t>,-</w:t>
            </w:r>
            <w:r>
              <w:rPr>
                <w:rFonts w:ascii="Arial" w:hAnsi="Arial" w:cs="Arial"/>
                <w:sz w:val="20"/>
                <w:lang w:val="cs-CZ"/>
              </w:rPr>
              <w:t xml:space="preserve"> Kč</w:t>
            </w:r>
          </w:p>
        </w:tc>
      </w:tr>
      <w:tr w:rsidR="00C17FD7" w:rsidRPr="00C17FD7" w14:paraId="51CC94CD" w14:textId="77777777" w:rsidTr="005032B0">
        <w:tc>
          <w:tcPr>
            <w:tcW w:w="5778" w:type="dxa"/>
            <w:shd w:val="clear" w:color="auto" w:fill="auto"/>
          </w:tcPr>
          <w:p w14:paraId="0C3876D0" w14:textId="60810077" w:rsidR="000D6CCF" w:rsidRPr="00C17FD7" w:rsidRDefault="00ED45F8" w:rsidP="007C6CE2">
            <w:pPr>
              <w:pStyle w:val="Zkladntext"/>
              <w:tabs>
                <w:tab w:val="left" w:pos="284"/>
              </w:tabs>
              <w:rPr>
                <w:rFonts w:ascii="Arial" w:hAnsi="Arial" w:cs="Arial"/>
                <w:sz w:val="20"/>
                <w:lang w:val="cs-CZ"/>
              </w:rPr>
            </w:pPr>
            <w:r>
              <w:rPr>
                <w:rFonts w:ascii="Arial" w:hAnsi="Arial" w:cs="Arial"/>
                <w:sz w:val="20"/>
                <w:lang w:val="cs-CZ"/>
              </w:rPr>
              <w:t>Inžený</w:t>
            </w:r>
            <w:r w:rsidRPr="00E40BE5">
              <w:rPr>
                <w:rFonts w:ascii="Arial" w:hAnsi="Arial" w:cs="Arial"/>
                <w:sz w:val="20"/>
                <w:lang w:val="cs-CZ"/>
              </w:rPr>
              <w:t>rsk</w:t>
            </w:r>
            <w:r w:rsidR="007C6CE2" w:rsidRPr="00E40BE5">
              <w:rPr>
                <w:rFonts w:ascii="Arial" w:hAnsi="Arial" w:cs="Arial"/>
                <w:sz w:val="20"/>
                <w:lang w:val="cs-CZ"/>
              </w:rPr>
              <w:t>á</w:t>
            </w:r>
            <w:r>
              <w:rPr>
                <w:rFonts w:ascii="Arial" w:hAnsi="Arial" w:cs="Arial"/>
                <w:sz w:val="20"/>
                <w:lang w:val="cs-CZ"/>
              </w:rPr>
              <w:t xml:space="preserve"> činnost</w:t>
            </w:r>
          </w:p>
        </w:tc>
        <w:tc>
          <w:tcPr>
            <w:tcW w:w="2693" w:type="dxa"/>
            <w:shd w:val="clear" w:color="auto" w:fill="auto"/>
            <w:vAlign w:val="center"/>
          </w:tcPr>
          <w:p w14:paraId="6D32D2C4" w14:textId="1B89C31C" w:rsidR="005032B0" w:rsidRPr="006B43BD" w:rsidRDefault="00D917FA" w:rsidP="00A71490">
            <w:pPr>
              <w:pStyle w:val="Zkladntext"/>
              <w:tabs>
                <w:tab w:val="left" w:pos="284"/>
              </w:tabs>
              <w:jc w:val="right"/>
              <w:rPr>
                <w:rFonts w:ascii="Arial" w:hAnsi="Arial" w:cs="Arial"/>
                <w:sz w:val="20"/>
                <w:lang w:val="cs-CZ"/>
              </w:rPr>
            </w:pPr>
            <w:r>
              <w:rPr>
                <w:rFonts w:ascii="Arial" w:hAnsi="Arial" w:cs="Arial"/>
                <w:sz w:val="20"/>
                <w:lang w:val="cs-CZ"/>
              </w:rPr>
              <w:t>35</w:t>
            </w:r>
            <w:r w:rsidR="001705A6">
              <w:rPr>
                <w:rFonts w:ascii="Arial" w:hAnsi="Arial" w:cs="Arial"/>
                <w:sz w:val="20"/>
                <w:lang w:val="cs-CZ"/>
              </w:rPr>
              <w:t xml:space="preserve"> 000</w:t>
            </w:r>
            <w:r w:rsidR="001A3DB6" w:rsidRPr="00C17FD7">
              <w:rPr>
                <w:rFonts w:ascii="Arial" w:hAnsi="Arial" w:cs="Arial"/>
                <w:sz w:val="20"/>
                <w:lang w:val="cs-CZ"/>
              </w:rPr>
              <w:t>,-</w:t>
            </w:r>
            <w:r w:rsidR="001A3DB6">
              <w:rPr>
                <w:rFonts w:ascii="Arial" w:hAnsi="Arial" w:cs="Arial"/>
                <w:sz w:val="20"/>
                <w:lang w:val="cs-CZ"/>
              </w:rPr>
              <w:t xml:space="preserve"> Kč</w:t>
            </w:r>
          </w:p>
        </w:tc>
      </w:tr>
      <w:tr w:rsidR="00E40BE5" w:rsidRPr="00C17FD7" w14:paraId="35C4FC1E" w14:textId="77777777" w:rsidTr="005032B0">
        <w:tc>
          <w:tcPr>
            <w:tcW w:w="5778" w:type="dxa"/>
            <w:shd w:val="clear" w:color="auto" w:fill="auto"/>
          </w:tcPr>
          <w:p w14:paraId="5E0C51F5" w14:textId="43874BD1" w:rsidR="00E40BE5" w:rsidRDefault="00E40BE5" w:rsidP="007C6CE2">
            <w:pPr>
              <w:pStyle w:val="Zkladntext"/>
              <w:tabs>
                <w:tab w:val="left" w:pos="284"/>
              </w:tabs>
              <w:rPr>
                <w:rFonts w:ascii="Arial" w:hAnsi="Arial" w:cs="Arial"/>
                <w:sz w:val="20"/>
                <w:lang w:val="cs-CZ"/>
              </w:rPr>
            </w:pPr>
            <w:r>
              <w:rPr>
                <w:rFonts w:ascii="Arial" w:hAnsi="Arial" w:cs="Arial"/>
                <w:sz w:val="20"/>
                <w:lang w:val="cs-CZ"/>
              </w:rPr>
              <w:t>Autorský dozor</w:t>
            </w:r>
          </w:p>
        </w:tc>
        <w:tc>
          <w:tcPr>
            <w:tcW w:w="2693" w:type="dxa"/>
            <w:shd w:val="clear" w:color="auto" w:fill="auto"/>
            <w:vAlign w:val="center"/>
          </w:tcPr>
          <w:p w14:paraId="19B0FC1F" w14:textId="6A972277" w:rsidR="00E40BE5" w:rsidRDefault="00D917FA" w:rsidP="00A71490">
            <w:pPr>
              <w:pStyle w:val="Zkladntext"/>
              <w:tabs>
                <w:tab w:val="left" w:pos="284"/>
              </w:tabs>
              <w:jc w:val="right"/>
              <w:rPr>
                <w:rFonts w:ascii="Arial" w:hAnsi="Arial" w:cs="Arial"/>
                <w:sz w:val="20"/>
                <w:lang w:val="cs-CZ"/>
              </w:rPr>
            </w:pPr>
            <w:r>
              <w:rPr>
                <w:rFonts w:ascii="Arial" w:hAnsi="Arial" w:cs="Arial"/>
                <w:sz w:val="20"/>
                <w:lang w:val="cs-CZ"/>
              </w:rPr>
              <w:t>20</w:t>
            </w:r>
            <w:r w:rsidR="00E40BE5">
              <w:rPr>
                <w:rFonts w:ascii="Arial" w:hAnsi="Arial" w:cs="Arial"/>
                <w:sz w:val="20"/>
                <w:lang w:val="cs-CZ"/>
              </w:rPr>
              <w:t> 000,- Kč</w:t>
            </w:r>
          </w:p>
        </w:tc>
      </w:tr>
      <w:tr w:rsidR="00C17FD7" w:rsidRPr="00C17FD7" w14:paraId="1BFE25B9" w14:textId="77777777" w:rsidTr="005032B0">
        <w:tc>
          <w:tcPr>
            <w:tcW w:w="5778" w:type="dxa"/>
            <w:shd w:val="clear" w:color="auto" w:fill="auto"/>
          </w:tcPr>
          <w:p w14:paraId="722A6915" w14:textId="77777777" w:rsidR="005032B0" w:rsidRPr="00C17FD7" w:rsidRDefault="005032B0" w:rsidP="00A71490">
            <w:pPr>
              <w:pStyle w:val="Zkladntext"/>
              <w:tabs>
                <w:tab w:val="left" w:pos="284"/>
              </w:tabs>
              <w:rPr>
                <w:rFonts w:ascii="Arial" w:hAnsi="Arial" w:cs="Arial"/>
                <w:b/>
                <w:sz w:val="20"/>
                <w:lang w:val="cs-CZ"/>
              </w:rPr>
            </w:pPr>
            <w:r w:rsidRPr="00C17FD7">
              <w:rPr>
                <w:rFonts w:ascii="Arial" w:hAnsi="Arial" w:cs="Arial"/>
                <w:b/>
                <w:sz w:val="20"/>
              </w:rPr>
              <w:t>Cena celkem</w:t>
            </w:r>
            <w:r w:rsidRPr="00C17FD7">
              <w:rPr>
                <w:rFonts w:ascii="Arial" w:hAnsi="Arial" w:cs="Arial"/>
                <w:b/>
                <w:sz w:val="20"/>
                <w:lang w:val="cs-CZ"/>
              </w:rPr>
              <w:t xml:space="preserve"> bez DPH</w:t>
            </w:r>
          </w:p>
        </w:tc>
        <w:tc>
          <w:tcPr>
            <w:tcW w:w="2693" w:type="dxa"/>
            <w:shd w:val="clear" w:color="auto" w:fill="auto"/>
            <w:vAlign w:val="center"/>
          </w:tcPr>
          <w:p w14:paraId="600E346D" w14:textId="57649812" w:rsidR="005032B0" w:rsidRPr="006B43BD" w:rsidRDefault="00D917FA" w:rsidP="00A71490">
            <w:pPr>
              <w:pStyle w:val="Zkladntext"/>
              <w:tabs>
                <w:tab w:val="left" w:pos="284"/>
              </w:tabs>
              <w:jc w:val="right"/>
              <w:rPr>
                <w:rFonts w:ascii="Arial" w:hAnsi="Arial" w:cs="Arial"/>
                <w:b/>
                <w:sz w:val="20"/>
                <w:lang w:val="cs-CZ"/>
              </w:rPr>
            </w:pPr>
            <w:r>
              <w:rPr>
                <w:rFonts w:ascii="Arial" w:hAnsi="Arial" w:cs="Arial"/>
                <w:b/>
                <w:sz w:val="20"/>
                <w:lang w:val="cs-CZ"/>
              </w:rPr>
              <w:t>235 000</w:t>
            </w:r>
            <w:r w:rsidR="001A3DB6" w:rsidRPr="00C17FD7">
              <w:rPr>
                <w:rFonts w:ascii="Arial" w:hAnsi="Arial" w:cs="Arial"/>
                <w:sz w:val="20"/>
                <w:lang w:val="cs-CZ"/>
              </w:rPr>
              <w:t>,-</w:t>
            </w:r>
            <w:r w:rsidR="001A3DB6">
              <w:rPr>
                <w:rFonts w:ascii="Arial" w:hAnsi="Arial" w:cs="Arial"/>
                <w:sz w:val="20"/>
                <w:lang w:val="cs-CZ"/>
              </w:rPr>
              <w:t xml:space="preserve"> Kč</w:t>
            </w:r>
          </w:p>
        </w:tc>
      </w:tr>
      <w:tr w:rsidR="00403AA6" w:rsidRPr="00C17FD7" w14:paraId="4B5F8E56" w14:textId="77777777" w:rsidTr="005032B0">
        <w:tc>
          <w:tcPr>
            <w:tcW w:w="5778" w:type="dxa"/>
            <w:shd w:val="clear" w:color="auto" w:fill="auto"/>
          </w:tcPr>
          <w:p w14:paraId="7FF9E1CD" w14:textId="77777777" w:rsidR="005032B0" w:rsidRPr="00C17FD7" w:rsidRDefault="005032B0" w:rsidP="00A71490">
            <w:pPr>
              <w:pStyle w:val="Zkladntext"/>
              <w:tabs>
                <w:tab w:val="left" w:pos="284"/>
              </w:tabs>
              <w:rPr>
                <w:rFonts w:ascii="Arial" w:hAnsi="Arial" w:cs="Arial"/>
                <w:b/>
                <w:sz w:val="20"/>
                <w:lang w:val="cs-CZ"/>
              </w:rPr>
            </w:pPr>
            <w:r w:rsidRPr="00C17FD7">
              <w:rPr>
                <w:rFonts w:ascii="Arial" w:hAnsi="Arial" w:cs="Arial"/>
                <w:b/>
                <w:sz w:val="20"/>
                <w:lang w:val="cs-CZ"/>
              </w:rPr>
              <w:t>Cena celkem včetně DPH</w:t>
            </w:r>
          </w:p>
        </w:tc>
        <w:tc>
          <w:tcPr>
            <w:tcW w:w="2693" w:type="dxa"/>
            <w:shd w:val="clear" w:color="auto" w:fill="auto"/>
            <w:vAlign w:val="center"/>
          </w:tcPr>
          <w:p w14:paraId="30586D22" w14:textId="788DD5DC" w:rsidR="005032B0" w:rsidRPr="006B43BD" w:rsidRDefault="00D917FA" w:rsidP="00A71490">
            <w:pPr>
              <w:pStyle w:val="Zkladntext"/>
              <w:tabs>
                <w:tab w:val="left" w:pos="284"/>
              </w:tabs>
              <w:jc w:val="right"/>
              <w:rPr>
                <w:rFonts w:ascii="Arial" w:hAnsi="Arial" w:cs="Arial"/>
                <w:b/>
                <w:sz w:val="20"/>
                <w:lang w:val="cs-CZ"/>
              </w:rPr>
            </w:pPr>
            <w:r>
              <w:rPr>
                <w:rFonts w:ascii="Arial" w:hAnsi="Arial" w:cs="Arial"/>
                <w:b/>
                <w:sz w:val="20"/>
                <w:lang w:val="cs-CZ"/>
              </w:rPr>
              <w:t>284 350</w:t>
            </w:r>
            <w:r w:rsidR="001A3DB6" w:rsidRPr="00C17FD7">
              <w:rPr>
                <w:rFonts w:ascii="Arial" w:hAnsi="Arial" w:cs="Arial"/>
                <w:sz w:val="20"/>
                <w:lang w:val="cs-CZ"/>
              </w:rPr>
              <w:t>,-</w:t>
            </w:r>
            <w:r w:rsidR="001A3DB6">
              <w:rPr>
                <w:rFonts w:ascii="Arial" w:hAnsi="Arial" w:cs="Arial"/>
                <w:sz w:val="20"/>
                <w:lang w:val="cs-CZ"/>
              </w:rPr>
              <w:t xml:space="preserve"> Kč</w:t>
            </w:r>
          </w:p>
        </w:tc>
      </w:tr>
    </w:tbl>
    <w:p w14:paraId="2BE4630B" w14:textId="77777777" w:rsidR="00040948" w:rsidRPr="00C17FD7" w:rsidRDefault="00040948" w:rsidP="00FC589B">
      <w:pPr>
        <w:pStyle w:val="Zkladntext"/>
        <w:tabs>
          <w:tab w:val="left" w:pos="284"/>
        </w:tabs>
        <w:spacing w:before="0" w:line="240" w:lineRule="auto"/>
        <w:jc w:val="left"/>
        <w:rPr>
          <w:rFonts w:ascii="Arial" w:hAnsi="Arial" w:cs="Arial"/>
          <w:sz w:val="20"/>
          <w:lang w:val="cs-CZ"/>
        </w:rPr>
      </w:pPr>
    </w:p>
    <w:p w14:paraId="73B862C0" w14:textId="77777777" w:rsidR="00BA5893" w:rsidRPr="00C17FD7" w:rsidRDefault="00BA5893" w:rsidP="00040948">
      <w:pPr>
        <w:pStyle w:val="Zkladntext"/>
        <w:spacing w:before="0" w:line="40" w:lineRule="atLeast"/>
        <w:rPr>
          <w:rFonts w:ascii="Arial" w:hAnsi="Arial" w:cs="Arial"/>
          <w:sz w:val="20"/>
          <w:lang w:val="cs-CZ"/>
        </w:rPr>
      </w:pPr>
    </w:p>
    <w:p w14:paraId="03B16414" w14:textId="552B9D3F" w:rsidR="00040948" w:rsidRPr="00155343" w:rsidRDefault="007C6CE2" w:rsidP="00040948">
      <w:pPr>
        <w:pStyle w:val="Zkladntext"/>
        <w:spacing w:before="0" w:line="40" w:lineRule="atLeast"/>
        <w:rPr>
          <w:rFonts w:ascii="Arial" w:hAnsi="Arial" w:cs="Arial"/>
          <w:sz w:val="20"/>
          <w:lang w:val="cs-CZ"/>
        </w:rPr>
      </w:pPr>
      <w:r>
        <w:rPr>
          <w:rFonts w:ascii="Arial" w:hAnsi="Arial" w:cs="Arial"/>
          <w:sz w:val="20"/>
          <w:lang w:val="cs-CZ"/>
        </w:rPr>
        <w:t xml:space="preserve">        S</w:t>
      </w:r>
      <w:proofErr w:type="spellStart"/>
      <w:r w:rsidR="00040948" w:rsidRPr="00C17FD7">
        <w:rPr>
          <w:rFonts w:ascii="Arial" w:hAnsi="Arial" w:cs="Arial"/>
          <w:sz w:val="20"/>
        </w:rPr>
        <w:t>azba</w:t>
      </w:r>
      <w:proofErr w:type="spellEnd"/>
      <w:r w:rsidR="00040948" w:rsidRPr="00C17FD7">
        <w:rPr>
          <w:rFonts w:ascii="Arial" w:hAnsi="Arial" w:cs="Arial"/>
          <w:sz w:val="20"/>
        </w:rPr>
        <w:t xml:space="preserve"> DPH</w:t>
      </w:r>
      <w:r w:rsidR="00155343">
        <w:rPr>
          <w:rFonts w:ascii="Arial" w:hAnsi="Arial" w:cs="Arial"/>
          <w:sz w:val="20"/>
          <w:lang w:val="cs-CZ"/>
        </w:rPr>
        <w:t xml:space="preserve"> </w:t>
      </w:r>
      <w:r w:rsidR="00155343" w:rsidRPr="00E40BE5">
        <w:rPr>
          <w:rFonts w:ascii="Arial" w:hAnsi="Arial" w:cs="Arial"/>
          <w:sz w:val="20"/>
          <w:lang w:val="cs-CZ"/>
        </w:rPr>
        <w:t>bude účtována</w:t>
      </w:r>
      <w:r w:rsidR="00040948" w:rsidRPr="00E40BE5">
        <w:rPr>
          <w:rFonts w:ascii="Arial" w:hAnsi="Arial" w:cs="Arial"/>
          <w:sz w:val="20"/>
        </w:rPr>
        <w:t xml:space="preserve"> </w:t>
      </w:r>
      <w:r w:rsidR="00040948" w:rsidRPr="00C17FD7">
        <w:rPr>
          <w:rFonts w:ascii="Arial" w:hAnsi="Arial" w:cs="Arial"/>
          <w:sz w:val="20"/>
        </w:rPr>
        <w:t xml:space="preserve">dle zákona č. 235/2004 Sb., ve znění platném ke dni zdanitelného  </w:t>
      </w:r>
      <w:r w:rsidR="00040948" w:rsidRPr="00C17FD7">
        <w:rPr>
          <w:rFonts w:ascii="Arial" w:hAnsi="Arial" w:cs="Arial"/>
          <w:sz w:val="20"/>
        </w:rPr>
        <w:br/>
        <w:t xml:space="preserve">    </w:t>
      </w:r>
      <w:r w:rsidR="00155343">
        <w:rPr>
          <w:rFonts w:ascii="Arial" w:hAnsi="Arial" w:cs="Arial"/>
          <w:sz w:val="20"/>
          <w:lang w:val="cs-CZ"/>
        </w:rPr>
        <w:t xml:space="preserve">    </w:t>
      </w:r>
      <w:r w:rsidR="00040948" w:rsidRPr="00C17FD7">
        <w:rPr>
          <w:rFonts w:ascii="Arial" w:hAnsi="Arial" w:cs="Arial"/>
          <w:sz w:val="20"/>
        </w:rPr>
        <w:t>plnění</w:t>
      </w:r>
      <w:r w:rsidR="00155343">
        <w:rPr>
          <w:rFonts w:ascii="Arial" w:hAnsi="Arial" w:cs="Arial"/>
          <w:sz w:val="20"/>
          <w:lang w:val="cs-CZ"/>
        </w:rPr>
        <w:t xml:space="preserve">. </w:t>
      </w:r>
    </w:p>
    <w:p w14:paraId="3C22872E" w14:textId="5119B0F0" w:rsidR="00040948" w:rsidRPr="00C17FD7" w:rsidRDefault="00040948" w:rsidP="00040948">
      <w:pPr>
        <w:tabs>
          <w:tab w:val="left" w:pos="360"/>
        </w:tabs>
        <w:spacing w:line="40" w:lineRule="atLeast"/>
        <w:jc w:val="both"/>
        <w:outlineLvl w:val="0"/>
        <w:rPr>
          <w:rFonts w:ascii="Arial" w:hAnsi="Arial"/>
          <w:b/>
          <w:caps/>
          <w:u w:val="single"/>
        </w:rPr>
      </w:pPr>
    </w:p>
    <w:p w14:paraId="13A8CA4D" w14:textId="77777777" w:rsidR="00040948" w:rsidRPr="00C17FD7" w:rsidRDefault="00040948" w:rsidP="00040948">
      <w:pPr>
        <w:tabs>
          <w:tab w:val="left" w:pos="360"/>
        </w:tabs>
        <w:spacing w:line="40" w:lineRule="atLeast"/>
        <w:jc w:val="both"/>
        <w:outlineLvl w:val="0"/>
        <w:rPr>
          <w:rFonts w:ascii="Arial" w:hAnsi="Arial"/>
          <w:b/>
          <w:caps/>
          <w:u w:val="single"/>
        </w:rPr>
      </w:pPr>
      <w:r w:rsidRPr="00C17FD7">
        <w:rPr>
          <w:rFonts w:ascii="Arial" w:hAnsi="Arial"/>
          <w:b/>
          <w:caps/>
          <w:u w:val="single"/>
        </w:rPr>
        <w:t xml:space="preserve">V. </w:t>
      </w:r>
      <w:proofErr w:type="gramStart"/>
      <w:r w:rsidRPr="00C17FD7">
        <w:rPr>
          <w:rFonts w:ascii="Arial" w:hAnsi="Arial"/>
          <w:b/>
          <w:caps/>
          <w:u w:val="single"/>
        </w:rPr>
        <w:t>Fakturování  a  placení</w:t>
      </w:r>
      <w:proofErr w:type="gramEnd"/>
      <w:r w:rsidRPr="00C17FD7">
        <w:rPr>
          <w:rFonts w:ascii="Arial" w:hAnsi="Arial"/>
          <w:b/>
          <w:caps/>
          <w:u w:val="single"/>
        </w:rPr>
        <w:t xml:space="preserve"> </w:t>
      </w:r>
    </w:p>
    <w:p w14:paraId="4D65B69A" w14:textId="77777777" w:rsidR="00040948" w:rsidRPr="00C17FD7" w:rsidRDefault="00040948" w:rsidP="00040948">
      <w:pPr>
        <w:tabs>
          <w:tab w:val="left" w:pos="360"/>
        </w:tabs>
        <w:spacing w:line="40" w:lineRule="atLeast"/>
        <w:jc w:val="both"/>
        <w:outlineLvl w:val="0"/>
        <w:rPr>
          <w:rFonts w:ascii="Arial" w:hAnsi="Arial"/>
          <w:b/>
          <w:caps/>
          <w:u w:val="single"/>
        </w:rPr>
      </w:pPr>
    </w:p>
    <w:p w14:paraId="521B087D" w14:textId="5E315417" w:rsidR="00040948" w:rsidRPr="001A3DB6" w:rsidRDefault="005032B0" w:rsidP="005032B0">
      <w:pPr>
        <w:pStyle w:val="Zkladntext"/>
        <w:numPr>
          <w:ilvl w:val="0"/>
          <w:numId w:val="6"/>
        </w:numPr>
        <w:spacing w:before="0" w:line="40" w:lineRule="atLeast"/>
        <w:ind w:left="426" w:hanging="426"/>
        <w:rPr>
          <w:rFonts w:ascii="Arial" w:hAnsi="Arial" w:cs="Arial"/>
          <w:color w:val="000000" w:themeColor="text1"/>
          <w:sz w:val="20"/>
          <w:lang w:val="cs-CZ"/>
        </w:rPr>
      </w:pPr>
      <w:r w:rsidRPr="00C17FD7">
        <w:rPr>
          <w:rFonts w:ascii="Arial" w:hAnsi="Arial"/>
          <w:sz w:val="20"/>
        </w:rPr>
        <w:t>Faktur</w:t>
      </w:r>
      <w:r w:rsidRPr="00C17FD7">
        <w:rPr>
          <w:rFonts w:ascii="Arial" w:hAnsi="Arial"/>
          <w:sz w:val="20"/>
          <w:lang w:val="cs-CZ"/>
        </w:rPr>
        <w:t xml:space="preserve">y budou vystaveny </w:t>
      </w:r>
      <w:r w:rsidRPr="007A4A76">
        <w:rPr>
          <w:rFonts w:ascii="Arial" w:hAnsi="Arial"/>
          <w:sz w:val="20"/>
          <w:lang w:val="cs-CZ"/>
        </w:rPr>
        <w:t>po splnění jednotlivých částí díla</w:t>
      </w:r>
      <w:r w:rsidRPr="007A4A76">
        <w:rPr>
          <w:rFonts w:ascii="Arial" w:hAnsi="Arial"/>
          <w:sz w:val="20"/>
        </w:rPr>
        <w:t xml:space="preserve"> </w:t>
      </w:r>
      <w:r w:rsidRPr="007A4A76">
        <w:rPr>
          <w:rFonts w:ascii="Arial" w:hAnsi="Arial"/>
          <w:sz w:val="20"/>
          <w:lang w:val="cs-CZ"/>
        </w:rPr>
        <w:t>uvedených</w:t>
      </w:r>
      <w:r w:rsidRPr="00C17FD7">
        <w:rPr>
          <w:rFonts w:ascii="Arial" w:hAnsi="Arial"/>
          <w:sz w:val="20"/>
          <w:lang w:val="cs-CZ"/>
        </w:rPr>
        <w:t xml:space="preserve"> v předchozím ustanovení této smlouvy</w:t>
      </w:r>
      <w:r w:rsidRPr="00C17FD7">
        <w:rPr>
          <w:rFonts w:ascii="Arial" w:hAnsi="Arial"/>
          <w:sz w:val="20"/>
        </w:rPr>
        <w:t xml:space="preserve"> a </w:t>
      </w:r>
      <w:r w:rsidRPr="00C17FD7">
        <w:rPr>
          <w:rFonts w:ascii="Arial" w:hAnsi="Arial" w:cs="Arial"/>
          <w:sz w:val="20"/>
        </w:rPr>
        <w:t xml:space="preserve">musí obsahovat náležitosti řádného daňového dokladu podle </w:t>
      </w:r>
      <w:r w:rsidRPr="00C17FD7">
        <w:rPr>
          <w:rFonts w:ascii="Arial" w:hAnsi="Arial"/>
          <w:sz w:val="20"/>
        </w:rPr>
        <w:t xml:space="preserve"> zákona č. 235/2004 Sb., o dani z přidané hodnoty a zákona č. 563/1991 Sb., o účetnictví, vše v platném znění</w:t>
      </w:r>
      <w:r w:rsidRPr="00C17FD7">
        <w:rPr>
          <w:rFonts w:ascii="Arial" w:hAnsi="Arial"/>
          <w:sz w:val="20"/>
          <w:lang w:val="cs-CZ"/>
        </w:rPr>
        <w:t xml:space="preserve">,  a dalších předpisů, jakož i </w:t>
      </w:r>
      <w:r w:rsidRPr="00C17FD7">
        <w:rPr>
          <w:rFonts w:ascii="Arial" w:hAnsi="Arial" w:cs="Arial"/>
          <w:sz w:val="20"/>
          <w:lang w:val="cs-CZ"/>
        </w:rPr>
        <w:t xml:space="preserve"> </w:t>
      </w:r>
      <w:r w:rsidRPr="00C17FD7">
        <w:rPr>
          <w:rFonts w:ascii="Arial" w:hAnsi="Arial" w:cs="Arial"/>
          <w:b/>
          <w:sz w:val="20"/>
          <w:lang w:val="cs-CZ"/>
        </w:rPr>
        <w:t>název akce a </w:t>
      </w:r>
      <w:r w:rsidRPr="00C17FD7">
        <w:rPr>
          <w:rFonts w:ascii="Arial" w:hAnsi="Arial" w:cs="Arial"/>
          <w:b/>
          <w:sz w:val="20"/>
        </w:rPr>
        <w:t xml:space="preserve">evidenční číslo této </w:t>
      </w:r>
      <w:r w:rsidR="001705A6" w:rsidRPr="00C17FD7">
        <w:rPr>
          <w:rFonts w:ascii="Arial" w:hAnsi="Arial" w:cs="Arial"/>
          <w:b/>
          <w:sz w:val="20"/>
        </w:rPr>
        <w:t>smlouvy</w:t>
      </w:r>
      <w:r w:rsidRPr="00C17FD7">
        <w:rPr>
          <w:rFonts w:ascii="Arial" w:hAnsi="Arial" w:cs="Arial"/>
          <w:sz w:val="20"/>
          <w:lang w:val="cs-CZ"/>
        </w:rPr>
        <w:t>.</w:t>
      </w:r>
      <w:r w:rsidRPr="001A3DB6">
        <w:rPr>
          <w:rFonts w:ascii="Arial" w:hAnsi="Arial" w:cs="Arial"/>
          <w:color w:val="000000" w:themeColor="text1"/>
          <w:sz w:val="20"/>
          <w:lang w:val="cs-CZ"/>
        </w:rPr>
        <w:t xml:space="preserve"> Faktura za autorský dozor s náležitostmi uvedenými v tomto odstavci bude vystavena po předání a převzetí realizovaného díla na základě předmětné projektové dokumentace. </w:t>
      </w:r>
      <w:r w:rsidR="00040948" w:rsidRPr="001A3DB6">
        <w:rPr>
          <w:rFonts w:ascii="Arial" w:hAnsi="Arial" w:cs="Arial"/>
          <w:color w:val="000000" w:themeColor="text1"/>
          <w:sz w:val="20"/>
          <w:lang w:val="cs-CZ"/>
        </w:rPr>
        <w:t xml:space="preserve"> </w:t>
      </w:r>
    </w:p>
    <w:p w14:paraId="72217561" w14:textId="77777777" w:rsidR="00040948" w:rsidRPr="00C17FD7" w:rsidRDefault="00040948" w:rsidP="00040948">
      <w:pPr>
        <w:pStyle w:val="Zkladntext"/>
        <w:tabs>
          <w:tab w:val="left" w:pos="426"/>
        </w:tabs>
        <w:spacing w:before="0" w:line="40" w:lineRule="atLeast"/>
        <w:ind w:left="426" w:hanging="426"/>
        <w:rPr>
          <w:rFonts w:ascii="Arial" w:hAnsi="Arial" w:cs="Arial"/>
          <w:sz w:val="20"/>
          <w:lang w:val="cs-CZ"/>
        </w:rPr>
      </w:pPr>
    </w:p>
    <w:p w14:paraId="08A0FF81" w14:textId="77777777" w:rsidR="00040948" w:rsidRPr="00C17FD7" w:rsidRDefault="00040948" w:rsidP="00040948">
      <w:pPr>
        <w:pStyle w:val="Zkladntext"/>
        <w:spacing w:before="0" w:line="40" w:lineRule="atLeast"/>
        <w:ind w:left="426" w:hanging="426"/>
        <w:rPr>
          <w:rFonts w:ascii="Arial" w:hAnsi="Arial" w:cs="Arial"/>
          <w:sz w:val="20"/>
        </w:rPr>
      </w:pPr>
      <w:r w:rsidRPr="00C17FD7">
        <w:rPr>
          <w:rFonts w:ascii="Arial" w:hAnsi="Arial" w:cs="Arial"/>
          <w:sz w:val="20"/>
          <w:lang w:val="cs-CZ"/>
        </w:rPr>
        <w:t xml:space="preserve">2.   </w:t>
      </w:r>
      <w:r w:rsidRPr="00C17FD7">
        <w:rPr>
          <w:rFonts w:ascii="Arial" w:hAnsi="Arial" w:cs="Arial"/>
          <w:sz w:val="20"/>
        </w:rPr>
        <w:t>V případě, že daňový doklad nebude mít odpovídající náležitosti nebo nebude vystaven v</w:t>
      </w:r>
      <w:r w:rsidRPr="00C17FD7">
        <w:rPr>
          <w:rFonts w:ascii="Arial" w:hAnsi="Arial" w:cs="Arial"/>
          <w:sz w:val="20"/>
          <w:lang w:val="cs-CZ"/>
        </w:rPr>
        <w:t> </w:t>
      </w:r>
      <w:r w:rsidRPr="00C17FD7">
        <w:rPr>
          <w:rFonts w:ascii="Arial" w:hAnsi="Arial" w:cs="Arial"/>
          <w:sz w:val="20"/>
        </w:rPr>
        <w:t>souladu s touto Smlouvou</w:t>
      </w:r>
      <w:r w:rsidRPr="00C17FD7">
        <w:rPr>
          <w:rFonts w:ascii="Arial" w:hAnsi="Arial" w:cs="Arial"/>
          <w:sz w:val="20"/>
          <w:lang w:val="cs-CZ"/>
        </w:rPr>
        <w:t xml:space="preserve">, </w:t>
      </w:r>
      <w:r w:rsidRPr="00C17FD7">
        <w:rPr>
          <w:rFonts w:ascii="Arial" w:hAnsi="Arial" w:cs="Arial"/>
          <w:sz w:val="20"/>
        </w:rPr>
        <w:t xml:space="preserve"> je Objednatel oprávněn </w:t>
      </w:r>
      <w:r w:rsidRPr="00C17FD7">
        <w:rPr>
          <w:rFonts w:ascii="Arial" w:hAnsi="Arial" w:cs="Arial"/>
          <w:sz w:val="20"/>
          <w:lang w:val="cs-CZ"/>
        </w:rPr>
        <w:t xml:space="preserve">jej </w:t>
      </w:r>
      <w:r w:rsidRPr="00C17FD7">
        <w:rPr>
          <w:rFonts w:ascii="Arial" w:hAnsi="Arial" w:cs="Arial"/>
          <w:sz w:val="20"/>
        </w:rPr>
        <w:t>zaslat ve lhůtě splatnosti zpět k</w:t>
      </w:r>
      <w:r w:rsidRPr="00C17FD7">
        <w:rPr>
          <w:rFonts w:ascii="Arial" w:hAnsi="Arial" w:cs="Arial"/>
          <w:sz w:val="20"/>
          <w:lang w:val="cs-CZ"/>
        </w:rPr>
        <w:t> </w:t>
      </w:r>
      <w:r w:rsidRPr="00C17FD7">
        <w:rPr>
          <w:rFonts w:ascii="Arial" w:hAnsi="Arial" w:cs="Arial"/>
          <w:sz w:val="20"/>
        </w:rPr>
        <w:t xml:space="preserve">doplnění </w:t>
      </w:r>
      <w:r w:rsidRPr="00C17FD7">
        <w:rPr>
          <w:rFonts w:ascii="Arial" w:hAnsi="Arial" w:cs="Arial"/>
          <w:sz w:val="20"/>
          <w:lang w:val="cs-CZ"/>
        </w:rPr>
        <w:t>Zhotovit</w:t>
      </w:r>
      <w:proofErr w:type="spellStart"/>
      <w:r w:rsidRPr="00C17FD7">
        <w:rPr>
          <w:rFonts w:ascii="Arial" w:hAnsi="Arial" w:cs="Arial"/>
          <w:sz w:val="20"/>
        </w:rPr>
        <w:t>eli</w:t>
      </w:r>
      <w:proofErr w:type="spellEnd"/>
      <w:r w:rsidRPr="00C17FD7">
        <w:rPr>
          <w:rFonts w:ascii="Arial" w:hAnsi="Arial" w:cs="Arial"/>
          <w:sz w:val="20"/>
        </w:rPr>
        <w:t>, aniž se dostane do prodlení se splatností; lhůta splatnosti počíná běžet znovu od opětovného doručení náležitě doplněného či opraveného daňového dokladu Objednateli.</w:t>
      </w:r>
    </w:p>
    <w:p w14:paraId="2376B5AE" w14:textId="77777777" w:rsidR="00040948" w:rsidRPr="00C17FD7" w:rsidRDefault="00040948" w:rsidP="00040948">
      <w:pPr>
        <w:pStyle w:val="Zkladntext"/>
        <w:tabs>
          <w:tab w:val="left" w:pos="284"/>
        </w:tabs>
        <w:spacing w:before="0" w:line="40" w:lineRule="atLeast"/>
        <w:ind w:left="284" w:hanging="284"/>
        <w:rPr>
          <w:rFonts w:ascii="Arial" w:hAnsi="Arial"/>
          <w:sz w:val="20"/>
          <w:lang w:val="cs-CZ"/>
        </w:rPr>
      </w:pPr>
    </w:p>
    <w:p w14:paraId="455E6418" w14:textId="1FFB21A9" w:rsidR="00040948" w:rsidRPr="00C17FD7" w:rsidRDefault="00040948" w:rsidP="00FC589B">
      <w:pPr>
        <w:tabs>
          <w:tab w:val="left" w:pos="284"/>
        </w:tabs>
        <w:spacing w:line="40" w:lineRule="atLeast"/>
        <w:ind w:left="426" w:hanging="426"/>
        <w:jc w:val="both"/>
        <w:rPr>
          <w:rFonts w:ascii="Arial" w:hAnsi="Arial"/>
        </w:rPr>
      </w:pPr>
      <w:r w:rsidRPr="00C17FD7">
        <w:rPr>
          <w:rFonts w:ascii="Arial" w:hAnsi="Arial"/>
        </w:rPr>
        <w:t xml:space="preserve">3.  </w:t>
      </w:r>
      <w:r w:rsidR="00403AA6" w:rsidRPr="00C17FD7">
        <w:rPr>
          <w:rFonts w:ascii="Arial" w:hAnsi="Arial"/>
        </w:rPr>
        <w:t xml:space="preserve">Lhůta splatnosti faktury se vzájemnou dohodou sjednává na 30 dnů po jejím doručení objednateli. Přednostní způsob doručování faktur – daňových dokladů objednateli je elektronicky, a to do datové schránky objednatele (jw5bxb4) nebo na e-mail: </w:t>
      </w:r>
      <w:hyperlink r:id="rId7" w:history="1">
        <w:r w:rsidR="00403AA6" w:rsidRPr="00C17FD7">
          <w:rPr>
            <w:rStyle w:val="Hypertextovodkaz"/>
            <w:rFonts w:ascii="Arial" w:hAnsi="Arial"/>
            <w:color w:val="auto"/>
          </w:rPr>
          <w:t>epodatelna</w:t>
        </w:r>
        <w:r w:rsidR="00403AA6" w:rsidRPr="00C17FD7">
          <w:rPr>
            <w:rStyle w:val="Hypertextovodkaz"/>
            <w:rFonts w:ascii="Arial" w:hAnsi="Arial" w:cs="Arial"/>
            <w:color w:val="auto"/>
          </w:rPr>
          <w:t>@</w:t>
        </w:r>
        <w:r w:rsidR="00403AA6" w:rsidRPr="00C17FD7">
          <w:rPr>
            <w:rStyle w:val="Hypertextovodkaz"/>
            <w:rFonts w:ascii="Arial" w:hAnsi="Arial"/>
            <w:color w:val="auto"/>
          </w:rPr>
          <w:t>jihlava-city.cz</w:t>
        </w:r>
      </w:hyperlink>
      <w:r w:rsidR="00403AA6" w:rsidRPr="00C17FD7">
        <w:rPr>
          <w:rFonts w:ascii="Arial" w:hAnsi="Arial"/>
        </w:rPr>
        <w:t>., nejlépe se zaručeným elektronickým podpisem. Povinnost zaplatit konkrétní řádnou a objednateli doručenou fakturu v souladu s touto smlouvou je splněna dnem odepsání fakturované částky z účtu objednatele.</w:t>
      </w:r>
    </w:p>
    <w:p w14:paraId="5132C848" w14:textId="77777777" w:rsidR="00040948" w:rsidRPr="00C17FD7" w:rsidRDefault="00040948" w:rsidP="00040948">
      <w:pPr>
        <w:pStyle w:val="Odstavecseseznamem"/>
        <w:spacing w:line="40" w:lineRule="atLeast"/>
        <w:rPr>
          <w:rFonts w:ascii="Arial" w:hAnsi="Arial"/>
        </w:rPr>
      </w:pPr>
    </w:p>
    <w:p w14:paraId="243A4AA6" w14:textId="77777777" w:rsidR="00040948" w:rsidRPr="00C17FD7" w:rsidRDefault="00040948" w:rsidP="00040948">
      <w:pPr>
        <w:pStyle w:val="Odstavecseseznamem"/>
        <w:spacing w:line="40" w:lineRule="atLeast"/>
        <w:ind w:left="0"/>
        <w:rPr>
          <w:rFonts w:ascii="Arial" w:hAnsi="Arial"/>
        </w:rPr>
      </w:pPr>
    </w:p>
    <w:p w14:paraId="6B4E89A2" w14:textId="77777777" w:rsidR="00040948" w:rsidRPr="00C17FD7" w:rsidRDefault="00040948" w:rsidP="00040948">
      <w:pPr>
        <w:tabs>
          <w:tab w:val="left" w:pos="1418"/>
          <w:tab w:val="left" w:pos="2552"/>
          <w:tab w:val="left" w:pos="4253"/>
        </w:tabs>
        <w:spacing w:line="40" w:lineRule="atLeast"/>
        <w:ind w:left="360" w:hanging="360"/>
        <w:jc w:val="both"/>
        <w:outlineLvl w:val="0"/>
        <w:rPr>
          <w:rFonts w:ascii="Arial" w:hAnsi="Arial"/>
          <w:b/>
          <w:caps/>
          <w:u w:val="single"/>
        </w:rPr>
      </w:pPr>
      <w:r w:rsidRPr="00C17FD7">
        <w:rPr>
          <w:rFonts w:ascii="Arial" w:hAnsi="Arial"/>
          <w:b/>
          <w:caps/>
          <w:u w:val="single"/>
        </w:rPr>
        <w:t>VI. Ostatní Ujednání</w:t>
      </w:r>
    </w:p>
    <w:p w14:paraId="3F03090F" w14:textId="77777777" w:rsidR="00040948" w:rsidRPr="00C17FD7" w:rsidRDefault="00040948" w:rsidP="00040948">
      <w:pPr>
        <w:pStyle w:val="Odstavecseseznamem"/>
        <w:spacing w:line="40" w:lineRule="atLeast"/>
        <w:ind w:left="0"/>
        <w:rPr>
          <w:rFonts w:ascii="Arial" w:hAnsi="Arial"/>
        </w:rPr>
      </w:pPr>
    </w:p>
    <w:p w14:paraId="727F4C01" w14:textId="77777777" w:rsidR="00040948" w:rsidRPr="00C17FD7" w:rsidRDefault="00040948" w:rsidP="00040948">
      <w:pPr>
        <w:numPr>
          <w:ilvl w:val="0"/>
          <w:numId w:val="2"/>
        </w:numPr>
        <w:tabs>
          <w:tab w:val="left" w:pos="720"/>
          <w:tab w:val="left" w:pos="1418"/>
          <w:tab w:val="left" w:pos="2552"/>
          <w:tab w:val="left" w:pos="4253"/>
        </w:tabs>
        <w:spacing w:line="40" w:lineRule="atLeast"/>
        <w:ind w:left="426" w:hanging="426"/>
        <w:jc w:val="both"/>
        <w:rPr>
          <w:rFonts w:ascii="Arial" w:hAnsi="Arial"/>
        </w:rPr>
      </w:pPr>
      <w:r w:rsidRPr="00C17FD7">
        <w:rPr>
          <w:rFonts w:ascii="Arial" w:hAnsi="Arial"/>
        </w:rPr>
        <w:t>Předání a převzetí dokončené příslušné části projektové dokumentace se uskuteční v sídle Objednatele.</w:t>
      </w:r>
    </w:p>
    <w:p w14:paraId="1893AE1D" w14:textId="77777777" w:rsidR="00040948" w:rsidRPr="00C17FD7" w:rsidRDefault="00040948" w:rsidP="00040948">
      <w:pPr>
        <w:tabs>
          <w:tab w:val="left" w:pos="720"/>
          <w:tab w:val="left" w:pos="1418"/>
          <w:tab w:val="left" w:pos="2552"/>
          <w:tab w:val="left" w:pos="4253"/>
        </w:tabs>
        <w:spacing w:line="40" w:lineRule="atLeast"/>
        <w:jc w:val="both"/>
        <w:rPr>
          <w:rFonts w:ascii="Arial" w:hAnsi="Arial"/>
        </w:rPr>
      </w:pPr>
    </w:p>
    <w:p w14:paraId="748B49CD" w14:textId="77777777" w:rsidR="00040948" w:rsidRPr="00C17FD7" w:rsidRDefault="00040948" w:rsidP="00040948">
      <w:pPr>
        <w:pStyle w:val="Zkladntext"/>
        <w:numPr>
          <w:ilvl w:val="0"/>
          <w:numId w:val="2"/>
        </w:numPr>
        <w:spacing w:before="0" w:line="40" w:lineRule="atLeast"/>
        <w:ind w:left="426" w:hanging="426"/>
        <w:rPr>
          <w:rFonts w:ascii="Arial" w:hAnsi="Arial"/>
          <w:sz w:val="20"/>
        </w:rPr>
      </w:pPr>
      <w:r w:rsidRPr="00C17FD7">
        <w:rPr>
          <w:rFonts w:ascii="Arial" w:hAnsi="Arial"/>
          <w:sz w:val="20"/>
        </w:rPr>
        <w:t>V zájmu zajištění sjednaného závazku se dohodly smluvní strany na následujících pokutách:</w:t>
      </w:r>
    </w:p>
    <w:p w14:paraId="1E9B3150" w14:textId="77777777" w:rsidR="00040948" w:rsidRPr="00C17FD7" w:rsidRDefault="00040948" w:rsidP="00040948">
      <w:pPr>
        <w:pStyle w:val="Zkladntext"/>
        <w:spacing w:before="0" w:line="40" w:lineRule="atLeast"/>
        <w:ind w:left="426"/>
        <w:rPr>
          <w:rFonts w:ascii="Arial" w:hAnsi="Arial"/>
          <w:sz w:val="20"/>
        </w:rPr>
      </w:pPr>
    </w:p>
    <w:p w14:paraId="42BF9D02" w14:textId="77777777" w:rsidR="00040948" w:rsidRPr="00C17FD7" w:rsidRDefault="00040948" w:rsidP="00040948">
      <w:pPr>
        <w:numPr>
          <w:ilvl w:val="0"/>
          <w:numId w:val="3"/>
        </w:numPr>
        <w:spacing w:line="40" w:lineRule="atLeast"/>
        <w:ind w:left="567"/>
        <w:jc w:val="both"/>
        <w:rPr>
          <w:rFonts w:ascii="Arial" w:hAnsi="Arial"/>
        </w:rPr>
      </w:pPr>
      <w:r w:rsidRPr="00C17FD7">
        <w:rPr>
          <w:rFonts w:ascii="Arial" w:hAnsi="Arial"/>
        </w:rPr>
        <w:t xml:space="preserve">při prodlení zhotovitele se splněním povinnosti dodat </w:t>
      </w:r>
      <w:r w:rsidRPr="00C17FD7">
        <w:rPr>
          <w:rFonts w:ascii="Arial" w:hAnsi="Arial" w:cs="Arial"/>
        </w:rPr>
        <w:t xml:space="preserve">dokončenou část </w:t>
      </w:r>
      <w:r w:rsidRPr="00C17FD7">
        <w:rPr>
          <w:rFonts w:ascii="Arial" w:hAnsi="Arial"/>
        </w:rPr>
        <w:t>předmětu díla v termínech stanovených v čl. III. této smlouvy, činí smluvní pokuta 500,- Kč za každý byť započatý den prodlení.</w:t>
      </w:r>
      <w:r w:rsidRPr="00C17FD7">
        <w:rPr>
          <w:rFonts w:ascii="Arial" w:hAnsi="Arial" w:cs="Arial"/>
        </w:rPr>
        <w:t xml:space="preserve"> </w:t>
      </w:r>
    </w:p>
    <w:p w14:paraId="4BF7327D" w14:textId="77777777" w:rsidR="00040948" w:rsidRPr="00C17FD7" w:rsidRDefault="00040948" w:rsidP="00040948">
      <w:pPr>
        <w:spacing w:line="40" w:lineRule="atLeast"/>
        <w:ind w:left="567"/>
        <w:jc w:val="both"/>
        <w:rPr>
          <w:rFonts w:ascii="Arial" w:hAnsi="Arial"/>
        </w:rPr>
      </w:pPr>
    </w:p>
    <w:p w14:paraId="6558BA4D" w14:textId="290BBBC3" w:rsidR="00040948" w:rsidRPr="00C17FD7" w:rsidRDefault="00040948" w:rsidP="00040948">
      <w:pPr>
        <w:numPr>
          <w:ilvl w:val="0"/>
          <w:numId w:val="3"/>
        </w:numPr>
        <w:spacing w:line="40" w:lineRule="atLeast"/>
        <w:ind w:left="567"/>
        <w:jc w:val="both"/>
        <w:rPr>
          <w:rFonts w:ascii="Arial" w:hAnsi="Arial"/>
        </w:rPr>
      </w:pPr>
      <w:r w:rsidRPr="00C17FD7">
        <w:rPr>
          <w:rFonts w:ascii="Arial" w:hAnsi="Arial"/>
        </w:rPr>
        <w:t xml:space="preserve">při vadném plnění zhotovitele za každou reklamovanou vadu dodané projektové dokumentace, která zvyšuje cenu </w:t>
      </w:r>
      <w:r w:rsidRPr="00750984">
        <w:rPr>
          <w:rFonts w:ascii="Arial" w:hAnsi="Arial"/>
        </w:rPr>
        <w:t xml:space="preserve">stavebních prací, činí smluvní pokuta </w:t>
      </w:r>
      <w:r w:rsidR="00A94443" w:rsidRPr="00750984">
        <w:rPr>
          <w:rFonts w:ascii="Arial" w:hAnsi="Arial"/>
        </w:rPr>
        <w:t>5</w:t>
      </w:r>
      <w:r w:rsidRPr="00750984">
        <w:rPr>
          <w:rFonts w:ascii="Arial" w:hAnsi="Arial"/>
        </w:rPr>
        <w:t>%</w:t>
      </w:r>
      <w:r w:rsidRPr="00C17FD7">
        <w:rPr>
          <w:rFonts w:ascii="Arial" w:hAnsi="Arial"/>
        </w:rPr>
        <w:t xml:space="preserve"> ze zvýšené ceny těchto stavebních prací. Smluvní pokuta dle tohoto ustanovení bude platit i v případě odstranění vady do 15 dnů od doručení reklamace.</w:t>
      </w:r>
    </w:p>
    <w:p w14:paraId="17F01476" w14:textId="77777777" w:rsidR="00040948" w:rsidRPr="00C17FD7" w:rsidRDefault="00040948" w:rsidP="00040948">
      <w:pPr>
        <w:spacing w:line="40" w:lineRule="atLeast"/>
        <w:jc w:val="both"/>
        <w:rPr>
          <w:rFonts w:ascii="Arial" w:hAnsi="Arial"/>
        </w:rPr>
      </w:pPr>
    </w:p>
    <w:p w14:paraId="704DA956" w14:textId="77777777" w:rsidR="00040948" w:rsidRPr="00C17FD7" w:rsidRDefault="00040948" w:rsidP="00040948">
      <w:pPr>
        <w:numPr>
          <w:ilvl w:val="0"/>
          <w:numId w:val="3"/>
        </w:numPr>
        <w:spacing w:line="40" w:lineRule="atLeast"/>
        <w:ind w:left="540" w:hanging="256"/>
        <w:jc w:val="both"/>
        <w:rPr>
          <w:rFonts w:ascii="Arial" w:hAnsi="Arial"/>
        </w:rPr>
      </w:pPr>
      <w:r w:rsidRPr="00C17FD7">
        <w:rPr>
          <w:rFonts w:ascii="Arial" w:hAnsi="Arial"/>
        </w:rPr>
        <w:t>při prodlení objednatele se zaplacením faktury činí úrok z prodlení 0,05 % z fakturované částky za každý den prodlení.</w:t>
      </w:r>
    </w:p>
    <w:p w14:paraId="6E664A77" w14:textId="77777777" w:rsidR="00040948" w:rsidRPr="00C17FD7" w:rsidRDefault="00040948" w:rsidP="00040948">
      <w:pPr>
        <w:spacing w:line="40" w:lineRule="atLeast"/>
        <w:jc w:val="both"/>
        <w:rPr>
          <w:rFonts w:ascii="Arial" w:hAnsi="Arial"/>
        </w:rPr>
      </w:pPr>
    </w:p>
    <w:p w14:paraId="6543ABBE" w14:textId="27804112" w:rsidR="00040948" w:rsidRPr="00C17FD7" w:rsidRDefault="00040948" w:rsidP="00040948">
      <w:pPr>
        <w:numPr>
          <w:ilvl w:val="0"/>
          <w:numId w:val="3"/>
        </w:numPr>
        <w:spacing w:line="40" w:lineRule="atLeast"/>
        <w:ind w:left="567"/>
        <w:jc w:val="both"/>
        <w:rPr>
          <w:rFonts w:ascii="Arial" w:hAnsi="Arial"/>
        </w:rPr>
      </w:pPr>
      <w:r w:rsidRPr="00C17FD7">
        <w:rPr>
          <w:rFonts w:ascii="Arial" w:hAnsi="Arial"/>
        </w:rPr>
        <w:t xml:space="preserve">pokud Zhotovitel neodstraní vady nebo nedodělky v projektové dokumentaci zjištěné po jejím předání Objednateli, je povinen zaplatit Objednateli smluvní pokutu ve výši </w:t>
      </w:r>
      <w:r w:rsidR="00ED45F8">
        <w:rPr>
          <w:rFonts w:ascii="Arial" w:hAnsi="Arial"/>
        </w:rPr>
        <w:t>5</w:t>
      </w:r>
      <w:r w:rsidRPr="00C17FD7">
        <w:rPr>
          <w:rFonts w:ascii="Arial" w:hAnsi="Arial"/>
        </w:rPr>
        <w:t>00,- Kč za každý byť započatý den prodlení, kdy neodstranil tyto vady nebo nedodělky v Objednatelem stanovené lhůtě.</w:t>
      </w:r>
    </w:p>
    <w:p w14:paraId="7020833E" w14:textId="77777777" w:rsidR="00040948" w:rsidRPr="00C17FD7" w:rsidRDefault="00040948" w:rsidP="00040948">
      <w:pPr>
        <w:spacing w:line="40" w:lineRule="atLeast"/>
        <w:jc w:val="both"/>
        <w:rPr>
          <w:rFonts w:ascii="Arial" w:hAnsi="Arial"/>
        </w:rPr>
      </w:pPr>
    </w:p>
    <w:p w14:paraId="2A57DEF4" w14:textId="46E3502D" w:rsidR="00040948" w:rsidRPr="00C17FD7" w:rsidRDefault="00040948" w:rsidP="00040948">
      <w:pPr>
        <w:numPr>
          <w:ilvl w:val="0"/>
          <w:numId w:val="3"/>
        </w:numPr>
        <w:spacing w:line="40" w:lineRule="atLeast"/>
        <w:ind w:left="567"/>
        <w:jc w:val="both"/>
        <w:rPr>
          <w:rFonts w:ascii="Arial" w:hAnsi="Arial" w:cs="Arial"/>
        </w:rPr>
      </w:pPr>
      <w:r w:rsidRPr="00C17FD7">
        <w:rPr>
          <w:rFonts w:ascii="Arial" w:hAnsi="Arial" w:cs="Arial"/>
        </w:rPr>
        <w:t>pokud Autorský dozor nesplní některou Smlouvou sjednanou povinnost, která mu vyplývá z výkonu funkce autorského dozoru, je povinen zaplatit Objedn</w:t>
      </w:r>
      <w:r w:rsidR="00ED45F8">
        <w:rPr>
          <w:rFonts w:ascii="Arial" w:hAnsi="Arial" w:cs="Arial"/>
        </w:rPr>
        <w:t>ateli smluvní pokutu ve výši 5</w:t>
      </w:r>
      <w:r w:rsidRPr="00C17FD7">
        <w:rPr>
          <w:rFonts w:ascii="Arial" w:hAnsi="Arial" w:cs="Arial"/>
        </w:rPr>
        <w:t>00,- Kč za každou nesplněnou povinnost.</w:t>
      </w:r>
    </w:p>
    <w:p w14:paraId="0811132E" w14:textId="77777777" w:rsidR="00040948" w:rsidRPr="00C17FD7" w:rsidRDefault="00040948" w:rsidP="00040948">
      <w:pPr>
        <w:spacing w:line="40" w:lineRule="atLeast"/>
        <w:jc w:val="both"/>
        <w:rPr>
          <w:rFonts w:ascii="Arial" w:hAnsi="Arial" w:cs="Arial"/>
        </w:rPr>
      </w:pPr>
    </w:p>
    <w:p w14:paraId="12198BB4" w14:textId="77777777" w:rsidR="00040948" w:rsidRPr="00C17FD7" w:rsidRDefault="00040948" w:rsidP="00040948">
      <w:pPr>
        <w:numPr>
          <w:ilvl w:val="0"/>
          <w:numId w:val="3"/>
        </w:numPr>
        <w:spacing w:line="40" w:lineRule="atLeast"/>
        <w:ind w:firstLine="1"/>
        <w:jc w:val="both"/>
        <w:rPr>
          <w:rFonts w:ascii="Arial" w:hAnsi="Arial"/>
        </w:rPr>
      </w:pPr>
      <w:r w:rsidRPr="00C17FD7">
        <w:rPr>
          <w:rFonts w:ascii="Arial" w:hAnsi="Arial"/>
        </w:rPr>
        <w:t xml:space="preserve">splatnost smluvních pokut se sjednává do 30 dnů po předání vyúčtování   </w:t>
      </w:r>
      <w:r w:rsidRPr="00C17FD7">
        <w:rPr>
          <w:rFonts w:ascii="Arial" w:hAnsi="Arial"/>
        </w:rPr>
        <w:br/>
        <w:t xml:space="preserve">     zhotoviteli ze strany objednatele.</w:t>
      </w:r>
    </w:p>
    <w:p w14:paraId="79113082" w14:textId="77777777" w:rsidR="00040948" w:rsidRPr="00C17FD7" w:rsidRDefault="00040948" w:rsidP="00040948">
      <w:pPr>
        <w:spacing w:line="40" w:lineRule="atLeast"/>
        <w:jc w:val="both"/>
        <w:rPr>
          <w:rFonts w:ascii="Arial" w:hAnsi="Arial"/>
        </w:rPr>
      </w:pPr>
    </w:p>
    <w:p w14:paraId="237EED4E" w14:textId="77777777" w:rsidR="00040948" w:rsidRPr="00C17FD7" w:rsidRDefault="00040948" w:rsidP="00040948">
      <w:pPr>
        <w:numPr>
          <w:ilvl w:val="0"/>
          <w:numId w:val="3"/>
        </w:numPr>
        <w:spacing w:line="40" w:lineRule="atLeast"/>
        <w:ind w:left="567"/>
        <w:jc w:val="both"/>
        <w:rPr>
          <w:rFonts w:ascii="Arial" w:hAnsi="Arial" w:cs="Arial"/>
        </w:rPr>
      </w:pPr>
      <w:r w:rsidRPr="00C17FD7">
        <w:rPr>
          <w:rFonts w:ascii="Arial" w:hAnsi="Arial" w:cs="Arial"/>
        </w:rPr>
        <w:t>v případě, že objednateli vznikne z ujednání dle této smlouvy nárok na smluvní pokutu, náhradu škody nebo jinou majetkovou sankci vůči zhotoviteli, je objednatel oprávněn započíst tuto částku vůči kterékoliv faktuře (na podkladě objednatelem vystaveného vyúčtování smluvní pokuty).</w:t>
      </w:r>
    </w:p>
    <w:p w14:paraId="57628966" w14:textId="77777777" w:rsidR="00040948" w:rsidRPr="00C17FD7" w:rsidRDefault="00040948" w:rsidP="00040948">
      <w:pPr>
        <w:spacing w:line="40" w:lineRule="atLeast"/>
        <w:jc w:val="both"/>
        <w:rPr>
          <w:rFonts w:ascii="Arial" w:hAnsi="Arial" w:cs="Arial"/>
        </w:rPr>
      </w:pPr>
    </w:p>
    <w:p w14:paraId="7A3DF381" w14:textId="77777777" w:rsidR="00040948" w:rsidRPr="00C17FD7" w:rsidRDefault="00040948" w:rsidP="00040948">
      <w:pPr>
        <w:numPr>
          <w:ilvl w:val="0"/>
          <w:numId w:val="3"/>
        </w:numPr>
        <w:spacing w:line="40" w:lineRule="atLeast"/>
        <w:ind w:left="567"/>
        <w:jc w:val="both"/>
        <w:rPr>
          <w:rFonts w:ascii="Arial" w:hAnsi="Arial"/>
        </w:rPr>
      </w:pPr>
      <w:r w:rsidRPr="00C17FD7">
        <w:rPr>
          <w:rFonts w:ascii="Arial" w:hAnsi="Arial"/>
        </w:rPr>
        <w:t xml:space="preserve">smluvní pokuty sjednané touto smlouvou hradí povinná strana nezávisle na tom, zda a v jaké výši vznikne druhé straně v této souvislosti škoda, kterou lze vymáhat samostatně. Smluvní strany v této souvislosti vylučují aplikaci </w:t>
      </w:r>
      <w:proofErr w:type="spellStart"/>
      <w:r w:rsidRPr="00C17FD7">
        <w:rPr>
          <w:rFonts w:ascii="Arial" w:hAnsi="Arial"/>
        </w:rPr>
        <w:t>ust</w:t>
      </w:r>
      <w:proofErr w:type="spellEnd"/>
      <w:r w:rsidRPr="00C17FD7">
        <w:rPr>
          <w:rFonts w:ascii="Arial" w:hAnsi="Arial"/>
        </w:rPr>
        <w:t>. § 2050 občanského zákoníku.</w:t>
      </w:r>
    </w:p>
    <w:p w14:paraId="73841A5F" w14:textId="6EE60C01" w:rsidR="00040948" w:rsidRPr="00C17FD7" w:rsidRDefault="00040948" w:rsidP="00040948">
      <w:pPr>
        <w:spacing w:line="40" w:lineRule="atLeast"/>
        <w:rPr>
          <w:rFonts w:ascii="Arial" w:hAnsi="Arial"/>
        </w:rPr>
      </w:pPr>
    </w:p>
    <w:p w14:paraId="2DF493BE" w14:textId="77777777" w:rsidR="00040948" w:rsidRPr="00C17FD7" w:rsidRDefault="00040948" w:rsidP="00040948">
      <w:pPr>
        <w:numPr>
          <w:ilvl w:val="0"/>
          <w:numId w:val="2"/>
        </w:numPr>
        <w:spacing w:line="40" w:lineRule="atLeast"/>
        <w:ind w:left="426" w:hanging="426"/>
        <w:jc w:val="both"/>
        <w:rPr>
          <w:rFonts w:ascii="Arial" w:hAnsi="Arial"/>
        </w:rPr>
      </w:pPr>
      <w:r w:rsidRPr="00C17FD7">
        <w:rPr>
          <w:rFonts w:ascii="Arial" w:hAnsi="Arial"/>
        </w:rPr>
        <w:t xml:space="preserve">Objednatel prohlašuje, že vlastní dostatečné prostředky na úhradu projektové dokumentace, která je předmětem této smlouvy. </w:t>
      </w:r>
    </w:p>
    <w:p w14:paraId="1AD4A2CA" w14:textId="77777777" w:rsidR="00040948" w:rsidRPr="00C17FD7" w:rsidRDefault="00040948" w:rsidP="00040948">
      <w:pPr>
        <w:spacing w:line="40" w:lineRule="atLeast"/>
        <w:ind w:left="397"/>
        <w:jc w:val="both"/>
        <w:rPr>
          <w:rFonts w:ascii="Arial" w:hAnsi="Arial"/>
        </w:rPr>
      </w:pPr>
    </w:p>
    <w:p w14:paraId="6A75CCC9" w14:textId="77777777" w:rsidR="00040948" w:rsidRPr="00C17FD7" w:rsidRDefault="00040948" w:rsidP="00040948">
      <w:pPr>
        <w:numPr>
          <w:ilvl w:val="0"/>
          <w:numId w:val="2"/>
        </w:numPr>
        <w:spacing w:line="40" w:lineRule="atLeast"/>
        <w:ind w:left="426" w:hanging="426"/>
        <w:jc w:val="both"/>
        <w:rPr>
          <w:rFonts w:ascii="Arial" w:hAnsi="Arial" w:cs="Arial"/>
        </w:rPr>
      </w:pPr>
      <w:r w:rsidRPr="00C17FD7">
        <w:rPr>
          <w:rFonts w:ascii="Arial" w:hAnsi="Arial"/>
        </w:rPr>
        <w:t>Pro náhradu škody platí ustanovení § 2913 a násl. občanského zákoníku s tím, že se smluvní strany dohodly na vyloučení možnosti uplatňovat ušlý zisk.</w:t>
      </w:r>
    </w:p>
    <w:p w14:paraId="443E3E12" w14:textId="77777777" w:rsidR="00040948" w:rsidRPr="00C17FD7" w:rsidRDefault="00040948" w:rsidP="00040948">
      <w:pPr>
        <w:spacing w:line="40" w:lineRule="atLeast"/>
        <w:jc w:val="both"/>
        <w:rPr>
          <w:rFonts w:ascii="Arial" w:hAnsi="Arial"/>
        </w:rPr>
      </w:pPr>
    </w:p>
    <w:p w14:paraId="22E00677" w14:textId="77777777" w:rsidR="00040948" w:rsidRPr="00C17FD7" w:rsidRDefault="00040948" w:rsidP="00040948">
      <w:pPr>
        <w:numPr>
          <w:ilvl w:val="0"/>
          <w:numId w:val="2"/>
        </w:numPr>
        <w:spacing w:line="40" w:lineRule="atLeast"/>
        <w:ind w:left="426" w:hanging="426"/>
        <w:jc w:val="both"/>
        <w:rPr>
          <w:rFonts w:ascii="Arial" w:hAnsi="Arial"/>
        </w:rPr>
      </w:pPr>
      <w:r w:rsidRPr="00C17FD7">
        <w:rPr>
          <w:rFonts w:ascii="Arial" w:hAnsi="Arial"/>
        </w:rPr>
        <w:t xml:space="preserve">Pro odpovědnost za vady platí příslušná ustanovení občanského zákoníku, zejména </w:t>
      </w:r>
      <w:proofErr w:type="spellStart"/>
      <w:r w:rsidRPr="00C17FD7">
        <w:rPr>
          <w:rFonts w:ascii="Arial" w:hAnsi="Arial"/>
        </w:rPr>
        <w:t>ust</w:t>
      </w:r>
      <w:proofErr w:type="spellEnd"/>
      <w:r w:rsidRPr="00C17FD7">
        <w:rPr>
          <w:rFonts w:ascii="Arial" w:hAnsi="Arial"/>
        </w:rPr>
        <w:t>. § 2629 OZ.</w:t>
      </w:r>
    </w:p>
    <w:p w14:paraId="0764D97A" w14:textId="77777777" w:rsidR="00040948" w:rsidRPr="00C17FD7" w:rsidRDefault="00040948" w:rsidP="00040948">
      <w:pPr>
        <w:spacing w:line="40" w:lineRule="atLeast"/>
        <w:ind w:left="397"/>
        <w:jc w:val="both"/>
        <w:rPr>
          <w:rFonts w:ascii="Arial" w:hAnsi="Arial"/>
        </w:rPr>
      </w:pPr>
    </w:p>
    <w:p w14:paraId="42F7D36B" w14:textId="77777777" w:rsidR="00040948" w:rsidRPr="00C17FD7" w:rsidRDefault="00040948" w:rsidP="00040948">
      <w:pPr>
        <w:numPr>
          <w:ilvl w:val="0"/>
          <w:numId w:val="2"/>
        </w:numPr>
        <w:spacing w:line="40" w:lineRule="atLeast"/>
        <w:ind w:left="426" w:hanging="426"/>
        <w:jc w:val="both"/>
        <w:rPr>
          <w:rFonts w:ascii="Arial" w:hAnsi="Arial"/>
        </w:rPr>
      </w:pPr>
      <w:r w:rsidRPr="00C17FD7">
        <w:rPr>
          <w:rFonts w:ascii="Arial" w:hAnsi="Arial"/>
        </w:rPr>
        <w:t>Pro případ vady projektové dokumentace sjednávají smluvní strany právo objednatele ve lhůtě stanovené objednatelem požadovat odstranění vad díla a povinnost zhotovitele tyto vady bezplatně odstranit. Objednatel uplatní vady díla písemnou formou.</w:t>
      </w:r>
    </w:p>
    <w:p w14:paraId="38768F41" w14:textId="77777777" w:rsidR="00040948" w:rsidRPr="00C17FD7" w:rsidRDefault="00040948" w:rsidP="00040948">
      <w:pPr>
        <w:spacing w:line="40" w:lineRule="atLeast"/>
        <w:ind w:left="397"/>
        <w:jc w:val="both"/>
        <w:rPr>
          <w:rFonts w:ascii="Arial" w:hAnsi="Arial"/>
        </w:rPr>
      </w:pPr>
    </w:p>
    <w:p w14:paraId="37629338" w14:textId="77777777" w:rsidR="00040948" w:rsidRPr="00C17FD7" w:rsidRDefault="00040948" w:rsidP="00040948">
      <w:pPr>
        <w:numPr>
          <w:ilvl w:val="0"/>
          <w:numId w:val="2"/>
        </w:numPr>
        <w:spacing w:line="40" w:lineRule="atLeast"/>
        <w:ind w:left="426" w:hanging="426"/>
        <w:jc w:val="both"/>
        <w:rPr>
          <w:rFonts w:ascii="Arial" w:hAnsi="Arial"/>
        </w:rPr>
      </w:pPr>
      <w:r w:rsidRPr="00C17FD7">
        <w:rPr>
          <w:rFonts w:ascii="Arial" w:hAnsi="Arial"/>
        </w:rPr>
        <w:t>Zhotovitel se vyjádří po přijetí reklamace nejpozději do 10 dnů. V případě, že tak neučiní nebo neodstraní vady do 10 dnů po uznání reklamace, pokud nedojde k jiné dohodě o termínu odstranění vad, zaplatí zhotovitel za každý byť započatý den prodlení smluvní pokutu ve výši 500,- Kč.</w:t>
      </w:r>
    </w:p>
    <w:p w14:paraId="5BB6A6AE" w14:textId="77777777" w:rsidR="00040948" w:rsidRPr="00C17FD7" w:rsidRDefault="00040948" w:rsidP="00040948">
      <w:pPr>
        <w:spacing w:line="40" w:lineRule="atLeast"/>
        <w:jc w:val="both"/>
        <w:rPr>
          <w:rFonts w:ascii="Arial" w:hAnsi="Arial"/>
        </w:rPr>
      </w:pPr>
    </w:p>
    <w:p w14:paraId="09254B2A" w14:textId="77777777" w:rsidR="00040948" w:rsidRPr="00C17FD7" w:rsidRDefault="00040948" w:rsidP="00040948">
      <w:pPr>
        <w:numPr>
          <w:ilvl w:val="0"/>
          <w:numId w:val="2"/>
        </w:numPr>
        <w:spacing w:line="40" w:lineRule="atLeast"/>
        <w:ind w:left="397" w:hanging="426"/>
        <w:jc w:val="both"/>
        <w:rPr>
          <w:rFonts w:ascii="Arial" w:hAnsi="Arial"/>
        </w:rPr>
      </w:pPr>
      <w:r w:rsidRPr="00C17FD7">
        <w:rPr>
          <w:rFonts w:ascii="Arial" w:hAnsi="Arial"/>
        </w:rPr>
        <w:t xml:space="preserve">Vlastníkem zhotovované projektové dokumentace je zhotovitel, který také nese nebezpečí škody. Vlastnictví, jakož i nebezpečí škody přechází na objednatele předáním a převzetím předmětu díla. Současně s přechodem vlastnického práva k předmětu díla poskytuje zhotovitel objednateli výhradní licenci k použití díla dle této smlouvy, která je časově a místně neomezená. Objednatel takto tuto licenci není povinen využít. Zhotovitel v rámci takto poskytnuté licence poskytuje objednateli právo dílo použít jakýmkoliv způsobem, který je smluvním stranám znám. Zhotovitel umožňuje objednateli dílo jakýmkoliv způsobem a neomezeně množit, rozšiřovat jej a poskytnout podlicenci jakýmkoliv třetím osobám, které uzná za vhodné. Objednatel je oprávněn dílo dle svého uvážení upravovat a měnit tak, jak sám uzná za vhodné. Cena za poskytnutou licenci je obsažena v ceně díla.  </w:t>
      </w:r>
    </w:p>
    <w:p w14:paraId="76C13796" w14:textId="77777777" w:rsidR="00040948" w:rsidRPr="00C17FD7" w:rsidRDefault="00040948" w:rsidP="00040948">
      <w:pPr>
        <w:spacing w:line="40" w:lineRule="atLeast"/>
        <w:ind w:left="397"/>
        <w:jc w:val="both"/>
        <w:rPr>
          <w:rFonts w:ascii="Arial" w:hAnsi="Arial"/>
        </w:rPr>
      </w:pPr>
    </w:p>
    <w:p w14:paraId="6D7E7192" w14:textId="77777777" w:rsidR="00040948" w:rsidRPr="00C17FD7" w:rsidRDefault="00040948" w:rsidP="00040948">
      <w:pPr>
        <w:numPr>
          <w:ilvl w:val="0"/>
          <w:numId w:val="2"/>
        </w:numPr>
        <w:spacing w:line="40" w:lineRule="atLeast"/>
        <w:ind w:left="426" w:hanging="426"/>
        <w:jc w:val="both"/>
        <w:rPr>
          <w:rFonts w:ascii="Arial" w:hAnsi="Arial"/>
        </w:rPr>
      </w:pPr>
      <w:r w:rsidRPr="00C17FD7">
        <w:rPr>
          <w:rFonts w:ascii="Arial" w:hAnsi="Arial"/>
        </w:rPr>
        <w:t xml:space="preserve">Objednatel má právo projektovou dokumentaci neomezeně množit pro vlastní potřebu a předávat kopie projektové dokumentace nebo jejich částí třetím osobám za účelem zabezpečení inženýrské činnosti, jednání s dotčenými orgány státní správy, zadávacích řízení podle zákona o zadávání veřejných zakázek, či za účelem zhotovení stavby nebo její části. </w:t>
      </w:r>
    </w:p>
    <w:p w14:paraId="26D7E673" w14:textId="77777777" w:rsidR="00040948" w:rsidRPr="00C17FD7" w:rsidRDefault="00040948" w:rsidP="00040948">
      <w:pPr>
        <w:pStyle w:val="Odstavecseseznamem"/>
        <w:spacing w:line="40" w:lineRule="atLeast"/>
        <w:rPr>
          <w:rFonts w:ascii="Arial" w:hAnsi="Arial"/>
        </w:rPr>
      </w:pPr>
    </w:p>
    <w:p w14:paraId="43B09FB8" w14:textId="77777777" w:rsidR="00040948" w:rsidRPr="00C17FD7" w:rsidRDefault="00040948" w:rsidP="00040948">
      <w:pPr>
        <w:numPr>
          <w:ilvl w:val="0"/>
          <w:numId w:val="2"/>
        </w:numPr>
        <w:spacing w:line="40" w:lineRule="atLeast"/>
        <w:ind w:left="426" w:hanging="426"/>
        <w:jc w:val="both"/>
        <w:rPr>
          <w:rFonts w:ascii="Arial" w:hAnsi="Arial"/>
        </w:rPr>
      </w:pPr>
      <w:r w:rsidRPr="00C17FD7">
        <w:rPr>
          <w:rFonts w:ascii="Arial" w:hAnsi="Arial"/>
        </w:rPr>
        <w:t xml:space="preserve">Převzetí projektové dokumentace objednatelem nezbavuje zhotovitele odpovědnosti         </w:t>
      </w:r>
      <w:r w:rsidRPr="00C17FD7">
        <w:rPr>
          <w:rFonts w:ascii="Arial" w:hAnsi="Arial"/>
        </w:rPr>
        <w:br/>
        <w:t>za řádné a úplné provedení předmětu díla a odpovědnosti za vady.</w:t>
      </w:r>
    </w:p>
    <w:p w14:paraId="69EC3CCB" w14:textId="77777777" w:rsidR="00040948" w:rsidRPr="00C17FD7" w:rsidRDefault="00040948" w:rsidP="00040948">
      <w:pPr>
        <w:pStyle w:val="Odstavecseseznamem"/>
        <w:spacing w:line="40" w:lineRule="atLeast"/>
        <w:rPr>
          <w:rFonts w:ascii="Arial" w:hAnsi="Arial"/>
        </w:rPr>
      </w:pPr>
    </w:p>
    <w:p w14:paraId="26E5279E" w14:textId="77777777" w:rsidR="00040948" w:rsidRPr="00C17FD7" w:rsidRDefault="00040948" w:rsidP="00040948">
      <w:pPr>
        <w:numPr>
          <w:ilvl w:val="0"/>
          <w:numId w:val="2"/>
        </w:numPr>
        <w:spacing w:line="40" w:lineRule="atLeast"/>
        <w:ind w:left="426" w:hanging="426"/>
        <w:jc w:val="both"/>
        <w:rPr>
          <w:rFonts w:ascii="Arial" w:hAnsi="Arial"/>
        </w:rPr>
      </w:pPr>
      <w:r w:rsidRPr="00C17FD7">
        <w:rPr>
          <w:rFonts w:ascii="Arial" w:hAnsi="Arial"/>
        </w:rPr>
        <w:t>Zhotovitel bere na vědomí, že Objednatel není osobou odborně způsobilou a není schopen ani při vynaložení veškeré své odborné péče zkontrolovat při předání a převzetí veškeré údaje v projektové dokumentaci. Za tohoto stavu odpovídá Zhotovitel za správnost a úplnost projektové dokumentace a nemůže se v budoucnu dovolávat toho, že příslušný stupeň projektové dokumentace byl Objednatelem převzat bez jakýchkoliv výhrad.</w:t>
      </w:r>
    </w:p>
    <w:p w14:paraId="402D9324" w14:textId="77777777" w:rsidR="00040948" w:rsidRPr="00C17FD7" w:rsidRDefault="00040948" w:rsidP="00040948">
      <w:pPr>
        <w:pStyle w:val="Odstavecseseznamem"/>
        <w:spacing w:line="40" w:lineRule="atLeast"/>
        <w:rPr>
          <w:rFonts w:ascii="Arial" w:hAnsi="Arial"/>
        </w:rPr>
      </w:pPr>
    </w:p>
    <w:p w14:paraId="2F72B581" w14:textId="77777777" w:rsidR="00040948" w:rsidRPr="00C17FD7" w:rsidRDefault="00040948" w:rsidP="00040948">
      <w:pPr>
        <w:pStyle w:val="Zkladntextodsazen"/>
        <w:numPr>
          <w:ilvl w:val="0"/>
          <w:numId w:val="2"/>
        </w:numPr>
        <w:tabs>
          <w:tab w:val="left" w:pos="284"/>
        </w:tabs>
        <w:suppressAutoHyphens/>
        <w:spacing w:after="0" w:line="40" w:lineRule="atLeast"/>
        <w:ind w:left="426" w:hanging="426"/>
        <w:jc w:val="both"/>
        <w:rPr>
          <w:rFonts w:ascii="Arial" w:hAnsi="Arial" w:cs="Arial"/>
        </w:rPr>
      </w:pPr>
      <w:r w:rsidRPr="00C17FD7">
        <w:rPr>
          <w:rFonts w:ascii="Arial" w:hAnsi="Arial" w:cs="Arial"/>
        </w:rPr>
        <w:t xml:space="preserve">Smluvní strany prohlašují, že tato smlouva neobsahuje žádné údaje, které by byly smluvními stranami považovány za obchodní tajemství, stejně tak jako údaje, jejichž zveřejnění by bránily jiné právní předpisy. </w:t>
      </w:r>
    </w:p>
    <w:p w14:paraId="5EA9DF24" w14:textId="77777777" w:rsidR="00040948" w:rsidRPr="00C17FD7" w:rsidRDefault="00040948" w:rsidP="00040948">
      <w:pPr>
        <w:spacing w:line="40" w:lineRule="atLeast"/>
        <w:jc w:val="both"/>
        <w:outlineLvl w:val="0"/>
        <w:rPr>
          <w:rFonts w:ascii="Arial" w:hAnsi="Arial"/>
          <w:caps/>
        </w:rPr>
      </w:pPr>
    </w:p>
    <w:p w14:paraId="35E25AA5" w14:textId="1C594011" w:rsidR="00040948" w:rsidRPr="00C17FD7" w:rsidRDefault="00040948" w:rsidP="00040948">
      <w:pPr>
        <w:numPr>
          <w:ilvl w:val="0"/>
          <w:numId w:val="2"/>
        </w:numPr>
        <w:spacing w:line="40" w:lineRule="atLeast"/>
        <w:ind w:left="426" w:hanging="425"/>
        <w:jc w:val="both"/>
        <w:outlineLvl w:val="0"/>
        <w:rPr>
          <w:rFonts w:ascii="Arial" w:hAnsi="Arial"/>
          <w:caps/>
        </w:rPr>
      </w:pPr>
      <w:r w:rsidRPr="00C17FD7">
        <w:rPr>
          <w:rFonts w:ascii="Arial" w:hAnsi="Arial" w:cs="Arial"/>
        </w:rPr>
        <w:t xml:space="preserve">V průběhu zadávacích řízení na Zhotovitele stavby či na výkon funkce Technického dozoru, která Objednatel vyhlašuje podle zákona č. 134/2016 Sb., o zadávání veřejných zakázek, v platném znění, je součástí předmětu díla i zpracování odpovědí na dotazy k projektové části zadávací dokumentace v rámci vyjasňování zadávací dokumentace zájemci o veřejnou zakázku, a to ve lhůtě do </w:t>
      </w:r>
      <w:r w:rsidR="00A94443">
        <w:rPr>
          <w:rFonts w:ascii="Arial" w:hAnsi="Arial" w:cs="Arial"/>
        </w:rPr>
        <w:t>3</w:t>
      </w:r>
      <w:r w:rsidRPr="00C17FD7">
        <w:rPr>
          <w:rFonts w:ascii="Arial" w:hAnsi="Arial" w:cs="Arial"/>
        </w:rPr>
        <w:t xml:space="preserve"> dnů po jejich obdržení.</w:t>
      </w:r>
    </w:p>
    <w:p w14:paraId="47BC3B5E" w14:textId="77777777" w:rsidR="002D4F77" w:rsidRPr="00C17FD7" w:rsidRDefault="002D4F77" w:rsidP="002D4F77">
      <w:pPr>
        <w:pStyle w:val="Odstavecseseznamem"/>
        <w:rPr>
          <w:rFonts w:ascii="Arial" w:hAnsi="Arial"/>
          <w:caps/>
        </w:rPr>
      </w:pPr>
    </w:p>
    <w:p w14:paraId="1B3E4D4F" w14:textId="77777777" w:rsidR="002D4F77" w:rsidRPr="00C17FD7" w:rsidRDefault="002D4F77" w:rsidP="002D4F77">
      <w:pPr>
        <w:pStyle w:val="Bezmezer"/>
        <w:numPr>
          <w:ilvl w:val="0"/>
          <w:numId w:val="2"/>
        </w:numPr>
        <w:ind w:left="426" w:hanging="426"/>
        <w:jc w:val="both"/>
        <w:rPr>
          <w:rFonts w:ascii="Arial" w:hAnsi="Arial" w:cs="Arial"/>
          <w:sz w:val="20"/>
        </w:rPr>
      </w:pPr>
      <w:r w:rsidRPr="00C17FD7">
        <w:rPr>
          <w:rFonts w:ascii="Arial" w:hAnsi="Arial" w:cs="Arial"/>
          <w:sz w:val="20"/>
        </w:rPr>
        <w:t xml:space="preserve">V případě, že v průběhu plnění předmětu díla vyjde najevo, že </w:t>
      </w:r>
      <w:r w:rsidR="008F6975" w:rsidRPr="00C17FD7">
        <w:rPr>
          <w:rFonts w:ascii="Arial" w:hAnsi="Arial" w:cs="Arial"/>
          <w:sz w:val="20"/>
        </w:rPr>
        <w:t xml:space="preserve">zhotovitel </w:t>
      </w:r>
      <w:r w:rsidRPr="00C17FD7">
        <w:rPr>
          <w:rFonts w:ascii="Arial" w:hAnsi="Arial" w:cs="Arial"/>
          <w:sz w:val="20"/>
        </w:rPr>
        <w:t>učinil nepravdivé prohlášení ohledně osob, subjektů nebo orgánů, na které by se měly vztahovat mezinárodní sankce a dále ohledně osob, u kterých nehrozí střet zájmů podle právních předpisů upravujících střet zájmů, má objednatel právo odstoupit od smlouvy.</w:t>
      </w:r>
    </w:p>
    <w:p w14:paraId="4028801A" w14:textId="77777777" w:rsidR="00DE3109" w:rsidRPr="00C17FD7" w:rsidRDefault="00DE3109" w:rsidP="00DE3109">
      <w:pPr>
        <w:pStyle w:val="Odstavecseseznamem"/>
        <w:rPr>
          <w:rFonts w:ascii="Arial" w:hAnsi="Arial" w:cs="Arial"/>
        </w:rPr>
      </w:pPr>
    </w:p>
    <w:p w14:paraId="6CC74C52" w14:textId="77777777" w:rsidR="00DE3109" w:rsidRPr="00C17FD7" w:rsidRDefault="00DE3109" w:rsidP="00DE3109">
      <w:pPr>
        <w:pStyle w:val="Bezmezer"/>
        <w:jc w:val="both"/>
        <w:rPr>
          <w:rFonts w:ascii="Arial" w:hAnsi="Arial" w:cs="Arial"/>
          <w:sz w:val="20"/>
        </w:rPr>
      </w:pPr>
    </w:p>
    <w:p w14:paraId="34C7CEB1" w14:textId="77777777" w:rsidR="002D4F77" w:rsidRPr="00C17FD7" w:rsidRDefault="00C22EEC" w:rsidP="002D4F77">
      <w:pPr>
        <w:pStyle w:val="Bezmezer"/>
        <w:numPr>
          <w:ilvl w:val="0"/>
          <w:numId w:val="2"/>
        </w:numPr>
        <w:ind w:left="426" w:hanging="426"/>
        <w:jc w:val="both"/>
        <w:rPr>
          <w:rFonts w:ascii="Arial" w:hAnsi="Arial" w:cs="Arial"/>
          <w:sz w:val="20"/>
        </w:rPr>
      </w:pPr>
      <w:r>
        <w:rPr>
          <w:rFonts w:ascii="Arial" w:hAnsi="Arial" w:cs="Arial"/>
          <w:sz w:val="20"/>
        </w:rPr>
        <w:t>Zhotovitel</w:t>
      </w:r>
      <w:r w:rsidR="002D4F77" w:rsidRPr="00C17FD7">
        <w:rPr>
          <w:rFonts w:ascii="Arial" w:hAnsi="Arial" w:cs="Arial"/>
          <w:sz w:val="20"/>
        </w:rPr>
        <w:t xml:space="preserve"> je povinen oznámit veškeré změny okolností podstatné pro splnění požadavků podle právních předpisů upravujících střet zájmů a dále podle předpisů upravujících mezinárodní sankce, a to do 10 dnů od okamžiku, kdy k takové změně dojde nebo se o takové změně dozví. Pokud změnou okolností dojde k porušení uvedených předpisů, je objednatel oprávněn odstoupit od smlouvy.</w:t>
      </w:r>
    </w:p>
    <w:p w14:paraId="70511B2A" w14:textId="77777777" w:rsidR="00DE3109" w:rsidRPr="00C17FD7" w:rsidRDefault="00DE3109" w:rsidP="00DE3109">
      <w:pPr>
        <w:pStyle w:val="Bezmezer"/>
        <w:ind w:left="426"/>
        <w:jc w:val="both"/>
        <w:rPr>
          <w:rFonts w:ascii="Arial" w:hAnsi="Arial" w:cs="Arial"/>
          <w:sz w:val="20"/>
        </w:rPr>
      </w:pPr>
    </w:p>
    <w:p w14:paraId="728C034E" w14:textId="77777777" w:rsidR="002D4F77" w:rsidRPr="00C17FD7" w:rsidRDefault="002D4F77" w:rsidP="002D4F77">
      <w:pPr>
        <w:pStyle w:val="Bezmezer"/>
        <w:numPr>
          <w:ilvl w:val="0"/>
          <w:numId w:val="2"/>
        </w:numPr>
        <w:ind w:left="426" w:hanging="426"/>
        <w:jc w:val="both"/>
        <w:rPr>
          <w:rFonts w:ascii="Arial" w:hAnsi="Arial" w:cs="Arial"/>
          <w:sz w:val="20"/>
        </w:rPr>
      </w:pPr>
      <w:r w:rsidRPr="00C17FD7">
        <w:rPr>
          <w:rFonts w:ascii="Arial" w:hAnsi="Arial" w:cs="Arial"/>
          <w:sz w:val="20"/>
        </w:rPr>
        <w:t xml:space="preserve">Jestliže </w:t>
      </w:r>
      <w:r w:rsidR="008F6975" w:rsidRPr="00C17FD7">
        <w:rPr>
          <w:rFonts w:ascii="Arial" w:hAnsi="Arial" w:cs="Arial"/>
          <w:sz w:val="20"/>
        </w:rPr>
        <w:t xml:space="preserve">zhotovitel </w:t>
      </w:r>
      <w:r w:rsidRPr="00C17FD7">
        <w:rPr>
          <w:rFonts w:ascii="Arial" w:hAnsi="Arial" w:cs="Arial"/>
          <w:sz w:val="20"/>
        </w:rPr>
        <w:t>neoznámí řádně změnu okolností dle výše uvedeného, má objednatel právo odstoupit od smlouvy.</w:t>
      </w:r>
    </w:p>
    <w:p w14:paraId="0067BAA8" w14:textId="77777777" w:rsidR="00DE3109" w:rsidRPr="00C17FD7" w:rsidRDefault="00DE3109" w:rsidP="00DE3109">
      <w:pPr>
        <w:pStyle w:val="Odstavecseseznamem"/>
        <w:rPr>
          <w:rFonts w:ascii="Arial" w:hAnsi="Arial" w:cs="Arial"/>
        </w:rPr>
      </w:pPr>
    </w:p>
    <w:p w14:paraId="26706120" w14:textId="77777777" w:rsidR="00DE3109" w:rsidRPr="00C17FD7" w:rsidRDefault="00DE3109" w:rsidP="00DE3109">
      <w:pPr>
        <w:pStyle w:val="Bezmezer"/>
        <w:ind w:left="426"/>
        <w:jc w:val="both"/>
        <w:rPr>
          <w:rFonts w:ascii="Arial" w:hAnsi="Arial" w:cs="Arial"/>
          <w:sz w:val="20"/>
        </w:rPr>
      </w:pPr>
    </w:p>
    <w:p w14:paraId="404AD4E7" w14:textId="77777777" w:rsidR="002D4F77" w:rsidRPr="00C17FD7" w:rsidRDefault="00A123F5" w:rsidP="002D4F77">
      <w:pPr>
        <w:pStyle w:val="Bezmezer"/>
        <w:numPr>
          <w:ilvl w:val="0"/>
          <w:numId w:val="2"/>
        </w:numPr>
        <w:ind w:left="426" w:hanging="426"/>
        <w:jc w:val="both"/>
        <w:rPr>
          <w:rFonts w:ascii="Arial" w:hAnsi="Arial" w:cs="Arial"/>
          <w:sz w:val="20"/>
        </w:rPr>
      </w:pPr>
      <w:r w:rsidRPr="00C17FD7">
        <w:rPr>
          <w:rFonts w:ascii="Arial" w:hAnsi="Arial" w:cs="Arial"/>
          <w:sz w:val="20"/>
        </w:rPr>
        <w:t xml:space="preserve">Zhotovitel </w:t>
      </w:r>
      <w:r w:rsidR="002D4F77" w:rsidRPr="00C17FD7">
        <w:rPr>
          <w:rFonts w:ascii="Arial" w:hAnsi="Arial" w:cs="Arial"/>
          <w:sz w:val="20"/>
        </w:rPr>
        <w:t xml:space="preserve">nesmí k plnění smlouvy využívat osoby, na něž se vztahují uvedené předpisy. Pokud </w:t>
      </w:r>
      <w:r w:rsidRPr="00C17FD7">
        <w:rPr>
          <w:rFonts w:ascii="Arial" w:hAnsi="Arial" w:cs="Arial"/>
          <w:sz w:val="20"/>
        </w:rPr>
        <w:t xml:space="preserve">zhotovitel </w:t>
      </w:r>
      <w:r w:rsidR="002D4F77" w:rsidRPr="00C17FD7">
        <w:rPr>
          <w:rFonts w:ascii="Arial" w:hAnsi="Arial" w:cs="Arial"/>
          <w:sz w:val="20"/>
        </w:rPr>
        <w:t xml:space="preserve">takové osoby využívá, je povinen bezodkladně takové osoby nahradit osobami, na které se uvedené předpisy nevztahují. V případě, že </w:t>
      </w:r>
      <w:r w:rsidRPr="00C17FD7">
        <w:rPr>
          <w:rFonts w:ascii="Arial" w:hAnsi="Arial" w:cs="Arial"/>
          <w:sz w:val="20"/>
        </w:rPr>
        <w:t>zhotovitel</w:t>
      </w:r>
      <w:r w:rsidR="002D4F77" w:rsidRPr="00C17FD7">
        <w:rPr>
          <w:rFonts w:ascii="Arial" w:hAnsi="Arial" w:cs="Arial"/>
          <w:sz w:val="20"/>
        </w:rPr>
        <w:t xml:space="preserve"> tuto povinnost nesplní, je objednatel oprávněn odstoupit od smlouvy.</w:t>
      </w:r>
    </w:p>
    <w:p w14:paraId="11D686B3" w14:textId="77777777" w:rsidR="00DE3109" w:rsidRPr="00C17FD7" w:rsidRDefault="00DE3109" w:rsidP="00DE3109">
      <w:pPr>
        <w:pStyle w:val="Bezmezer"/>
        <w:ind w:left="426"/>
        <w:jc w:val="both"/>
        <w:rPr>
          <w:rFonts w:ascii="Arial" w:hAnsi="Arial" w:cs="Arial"/>
          <w:sz w:val="20"/>
        </w:rPr>
      </w:pPr>
    </w:p>
    <w:p w14:paraId="6DFA4044" w14:textId="77777777" w:rsidR="002D4F77" w:rsidRPr="00C17FD7" w:rsidRDefault="002D4F77" w:rsidP="002D4F77">
      <w:pPr>
        <w:pStyle w:val="Bezmezer"/>
        <w:numPr>
          <w:ilvl w:val="0"/>
          <w:numId w:val="2"/>
        </w:numPr>
        <w:ind w:left="426" w:hanging="426"/>
        <w:jc w:val="both"/>
        <w:rPr>
          <w:rFonts w:ascii="Arial" w:hAnsi="Arial" w:cs="Arial"/>
          <w:sz w:val="20"/>
        </w:rPr>
      </w:pPr>
      <w:r w:rsidRPr="00C17FD7">
        <w:rPr>
          <w:rFonts w:ascii="Arial" w:hAnsi="Arial" w:cs="Arial"/>
          <w:sz w:val="20"/>
        </w:rPr>
        <w:t xml:space="preserve">V případě pochybností ohledně uvedených povinností vyplývajících z právních předpisů upravujících střet zájmů a z předpisů upravujících mezinárodní sankce je </w:t>
      </w:r>
      <w:r w:rsidR="00A123F5" w:rsidRPr="00C17FD7">
        <w:rPr>
          <w:rFonts w:ascii="Arial" w:hAnsi="Arial" w:cs="Arial"/>
          <w:sz w:val="20"/>
        </w:rPr>
        <w:t>zhotovitel</w:t>
      </w:r>
      <w:r w:rsidRPr="00C17FD7">
        <w:rPr>
          <w:rFonts w:ascii="Arial" w:hAnsi="Arial" w:cs="Arial"/>
          <w:sz w:val="20"/>
        </w:rPr>
        <w:t xml:space="preserve"> povinen poskytnout součinnost k odstranění takových pochybností a vyvinout maximální úsilí k odstranění závadného stavu.</w:t>
      </w:r>
    </w:p>
    <w:p w14:paraId="3480563B" w14:textId="77777777" w:rsidR="00040948" w:rsidRPr="00C17FD7" w:rsidRDefault="00040948" w:rsidP="00040948">
      <w:pPr>
        <w:spacing w:line="40" w:lineRule="atLeast"/>
        <w:jc w:val="both"/>
        <w:outlineLvl w:val="0"/>
        <w:rPr>
          <w:rFonts w:ascii="Arial" w:hAnsi="Arial"/>
          <w:caps/>
        </w:rPr>
      </w:pPr>
    </w:p>
    <w:p w14:paraId="3A78F412" w14:textId="77777777" w:rsidR="00040948" w:rsidRPr="00C17FD7" w:rsidRDefault="00040948" w:rsidP="00040948">
      <w:pPr>
        <w:spacing w:line="40" w:lineRule="atLeast"/>
        <w:jc w:val="both"/>
        <w:outlineLvl w:val="0"/>
        <w:rPr>
          <w:rFonts w:ascii="Arial" w:hAnsi="Arial"/>
          <w:b/>
          <w:caps/>
          <w:u w:val="single"/>
        </w:rPr>
      </w:pPr>
    </w:p>
    <w:p w14:paraId="4D3819D3" w14:textId="77777777" w:rsidR="00040948" w:rsidRPr="00C17FD7" w:rsidRDefault="00040948" w:rsidP="00040948">
      <w:pPr>
        <w:spacing w:line="40" w:lineRule="atLeast"/>
        <w:jc w:val="both"/>
        <w:outlineLvl w:val="0"/>
        <w:rPr>
          <w:rFonts w:ascii="Arial" w:hAnsi="Arial"/>
          <w:b/>
          <w:caps/>
          <w:u w:val="single"/>
        </w:rPr>
      </w:pPr>
      <w:proofErr w:type="gramStart"/>
      <w:r w:rsidRPr="00C17FD7">
        <w:rPr>
          <w:rFonts w:ascii="Arial" w:hAnsi="Arial"/>
          <w:b/>
          <w:caps/>
          <w:u w:val="single"/>
        </w:rPr>
        <w:t>VII .  Závěrečná</w:t>
      </w:r>
      <w:proofErr w:type="gramEnd"/>
      <w:r w:rsidRPr="00C17FD7">
        <w:rPr>
          <w:rFonts w:ascii="Arial" w:hAnsi="Arial"/>
          <w:b/>
          <w:caps/>
          <w:u w:val="single"/>
        </w:rPr>
        <w:t xml:space="preserve"> ustanovení</w:t>
      </w:r>
    </w:p>
    <w:p w14:paraId="7C4391D5" w14:textId="77777777" w:rsidR="00040948" w:rsidRPr="00C17FD7" w:rsidRDefault="00040948" w:rsidP="00040948">
      <w:pPr>
        <w:spacing w:line="20" w:lineRule="atLeast"/>
        <w:jc w:val="both"/>
        <w:rPr>
          <w:rFonts w:ascii="Arial" w:hAnsi="Arial"/>
        </w:rPr>
      </w:pPr>
    </w:p>
    <w:p w14:paraId="473EA4F2" w14:textId="77777777" w:rsidR="00040948" w:rsidRPr="00FC589B" w:rsidRDefault="00040948" w:rsidP="00040948">
      <w:pPr>
        <w:numPr>
          <w:ilvl w:val="0"/>
          <w:numId w:val="4"/>
        </w:numPr>
        <w:spacing w:line="0" w:lineRule="atLeast"/>
        <w:jc w:val="both"/>
        <w:rPr>
          <w:rFonts w:ascii="Arial" w:hAnsi="Arial"/>
          <w:sz w:val="18"/>
          <w:szCs w:val="18"/>
        </w:rPr>
      </w:pPr>
      <w:r w:rsidRPr="00FC589B">
        <w:rPr>
          <w:rFonts w:ascii="Arial" w:hAnsi="Arial"/>
          <w:sz w:val="18"/>
          <w:szCs w:val="18"/>
        </w:rPr>
        <w:t>Smlouvu lze změnit, upřesnit nebo zrušit jen písemnou formou - dodatkem, který dohodnou obě smluvní strany svými zástupci, oprávněnými k zastupování stran při podpisu smlouvy.</w:t>
      </w:r>
    </w:p>
    <w:p w14:paraId="494AA876" w14:textId="77777777" w:rsidR="00040948" w:rsidRPr="00FC589B" w:rsidRDefault="00040948" w:rsidP="00040948">
      <w:pPr>
        <w:spacing w:line="0" w:lineRule="atLeast"/>
        <w:ind w:left="283"/>
        <w:jc w:val="both"/>
        <w:rPr>
          <w:rFonts w:ascii="Arial" w:hAnsi="Arial"/>
          <w:sz w:val="18"/>
          <w:szCs w:val="18"/>
        </w:rPr>
      </w:pPr>
    </w:p>
    <w:p w14:paraId="502D9AD2" w14:textId="77777777" w:rsidR="00040948" w:rsidRPr="00FC589B" w:rsidRDefault="00040948" w:rsidP="00040948">
      <w:pPr>
        <w:numPr>
          <w:ilvl w:val="0"/>
          <w:numId w:val="4"/>
        </w:numPr>
        <w:spacing w:line="0" w:lineRule="atLeast"/>
        <w:jc w:val="both"/>
        <w:rPr>
          <w:rFonts w:ascii="Arial" w:hAnsi="Arial"/>
          <w:sz w:val="18"/>
          <w:szCs w:val="18"/>
        </w:rPr>
      </w:pPr>
      <w:r w:rsidRPr="00FC589B">
        <w:rPr>
          <w:rFonts w:ascii="Arial" w:hAnsi="Arial"/>
          <w:sz w:val="18"/>
          <w:szCs w:val="18"/>
        </w:rPr>
        <w:t>Smlouva je uzavřena podle příslušných ustanovení občanského zákoníku. Právní vztahy zhotovitele a objednatele, které nejsou touto smlouvou výslovně dohodnuty, se řídí uvedenou zákonnou úpravou občanského zákoníku.</w:t>
      </w:r>
    </w:p>
    <w:p w14:paraId="00994FF9" w14:textId="77777777" w:rsidR="00040948" w:rsidRPr="00FC589B" w:rsidRDefault="00040948" w:rsidP="00040948">
      <w:pPr>
        <w:tabs>
          <w:tab w:val="left" w:pos="284"/>
        </w:tabs>
        <w:spacing w:line="0" w:lineRule="atLeast"/>
        <w:jc w:val="both"/>
        <w:rPr>
          <w:rFonts w:ascii="Arial" w:hAnsi="Arial"/>
          <w:sz w:val="18"/>
          <w:szCs w:val="18"/>
        </w:rPr>
      </w:pPr>
    </w:p>
    <w:p w14:paraId="149DA33B" w14:textId="77777777" w:rsidR="00040948" w:rsidRPr="00FC589B" w:rsidRDefault="00040948" w:rsidP="00040948">
      <w:pPr>
        <w:numPr>
          <w:ilvl w:val="0"/>
          <w:numId w:val="4"/>
        </w:numPr>
        <w:tabs>
          <w:tab w:val="left" w:pos="426"/>
        </w:tabs>
        <w:spacing w:line="0" w:lineRule="atLeast"/>
        <w:jc w:val="both"/>
        <w:rPr>
          <w:rFonts w:ascii="Arial" w:hAnsi="Arial"/>
          <w:sz w:val="18"/>
          <w:szCs w:val="18"/>
        </w:rPr>
      </w:pPr>
      <w:r w:rsidRPr="00FC589B">
        <w:rPr>
          <w:rFonts w:ascii="Arial" w:hAnsi="Arial"/>
          <w:sz w:val="18"/>
          <w:szCs w:val="18"/>
        </w:rPr>
        <w:t>Smlouva je vyhotovena ve třech stejnopisech, dva stejnopisy jsou určeny pro objednatele a jeden pro zhotovitele.</w:t>
      </w:r>
    </w:p>
    <w:p w14:paraId="7E8BC282" w14:textId="77777777" w:rsidR="00040948" w:rsidRPr="00FC589B" w:rsidRDefault="00040948" w:rsidP="00040948">
      <w:pPr>
        <w:pStyle w:val="Odstavecseseznamem"/>
        <w:rPr>
          <w:rFonts w:ascii="Arial" w:hAnsi="Arial"/>
          <w:sz w:val="18"/>
          <w:szCs w:val="18"/>
        </w:rPr>
      </w:pPr>
    </w:p>
    <w:p w14:paraId="52B1E3C8" w14:textId="77777777" w:rsidR="00040948" w:rsidRPr="00FC589B" w:rsidRDefault="00040948" w:rsidP="00040948">
      <w:pPr>
        <w:pStyle w:val="Odstavecodsazen"/>
        <w:widowControl w:val="0"/>
        <w:numPr>
          <w:ilvl w:val="0"/>
          <w:numId w:val="4"/>
        </w:numPr>
        <w:tabs>
          <w:tab w:val="left" w:pos="426"/>
          <w:tab w:val="left" w:pos="1699"/>
        </w:tabs>
        <w:suppressAutoHyphens/>
        <w:spacing w:line="0" w:lineRule="atLeast"/>
        <w:outlineLvl w:val="0"/>
        <w:rPr>
          <w:rFonts w:ascii="Arial" w:hAnsi="Arial"/>
          <w:sz w:val="18"/>
          <w:szCs w:val="18"/>
        </w:rPr>
      </w:pPr>
      <w:r w:rsidRPr="00FC589B">
        <w:rPr>
          <w:rFonts w:ascii="Arial" w:hAnsi="Arial" w:cs="Arial"/>
          <w:sz w:val="18"/>
          <w:szCs w:val="18"/>
        </w:rPr>
        <w:t>Smluvní strany prohlašují, že jsou zcela způsobil</w:t>
      </w:r>
      <w:r w:rsidR="00342DA7" w:rsidRPr="00FC589B">
        <w:rPr>
          <w:rFonts w:ascii="Arial" w:hAnsi="Arial" w:cs="Arial"/>
          <w:sz w:val="18"/>
          <w:szCs w:val="18"/>
        </w:rPr>
        <w:t>é</w:t>
      </w:r>
      <w:r w:rsidRPr="00FC589B">
        <w:rPr>
          <w:rFonts w:ascii="Arial" w:hAnsi="Arial" w:cs="Arial"/>
          <w:sz w:val="18"/>
          <w:szCs w:val="18"/>
        </w:rPr>
        <w:t xml:space="preserve"> k právnímu jednání a že se řádně seznámil</w:t>
      </w:r>
      <w:r w:rsidR="00342DA7" w:rsidRPr="00FC589B">
        <w:rPr>
          <w:rFonts w:ascii="Arial" w:hAnsi="Arial" w:cs="Arial"/>
          <w:sz w:val="18"/>
          <w:szCs w:val="18"/>
        </w:rPr>
        <w:t>y</w:t>
      </w:r>
      <w:r w:rsidRPr="00FC589B">
        <w:rPr>
          <w:rFonts w:ascii="Arial" w:hAnsi="Arial" w:cs="Arial"/>
          <w:sz w:val="18"/>
          <w:szCs w:val="18"/>
        </w:rPr>
        <w:t xml:space="preserve"> s textem a obsahem smlouvy, který je projevem jejich pravé a svobodné vůle, učiněné vážně a nikoliv za nápadně nevýhodných podmínek a na důkaz toho smlouvu podepisují. </w:t>
      </w:r>
    </w:p>
    <w:p w14:paraId="0D7C5D21" w14:textId="77777777" w:rsidR="00040948" w:rsidRPr="00FC589B" w:rsidRDefault="00040948" w:rsidP="00040948">
      <w:pPr>
        <w:pStyle w:val="Odstavecseseznamem"/>
        <w:rPr>
          <w:rFonts w:ascii="Arial" w:hAnsi="Arial"/>
          <w:sz w:val="18"/>
          <w:szCs w:val="18"/>
        </w:rPr>
      </w:pPr>
    </w:p>
    <w:p w14:paraId="770D7CEC" w14:textId="77777777" w:rsidR="00040948" w:rsidRPr="00FC589B" w:rsidRDefault="00040948" w:rsidP="00040948">
      <w:pPr>
        <w:pStyle w:val="Odstavecodsazen"/>
        <w:widowControl w:val="0"/>
        <w:numPr>
          <w:ilvl w:val="0"/>
          <w:numId w:val="4"/>
        </w:numPr>
        <w:tabs>
          <w:tab w:val="left" w:pos="1699"/>
        </w:tabs>
        <w:suppressAutoHyphens/>
        <w:outlineLvl w:val="0"/>
        <w:rPr>
          <w:rFonts w:ascii="Arial" w:hAnsi="Arial" w:cs="Arial"/>
          <w:bCs/>
          <w:sz w:val="18"/>
          <w:szCs w:val="18"/>
          <w:lang w:eastAsia="en-US"/>
        </w:rPr>
      </w:pPr>
      <w:r w:rsidRPr="00FC589B">
        <w:rPr>
          <w:rFonts w:ascii="Arial" w:hAnsi="Arial" w:cs="Arial"/>
          <w:sz w:val="18"/>
          <w:szCs w:val="18"/>
        </w:rPr>
        <w:t xml:space="preserve">Tato smlouva o dílo nabývá platnosti podpisem obou smluvních stran a účinnosti dnem </w:t>
      </w:r>
      <w:r w:rsidRPr="00FC589B">
        <w:rPr>
          <w:rFonts w:ascii="Arial" w:hAnsi="Arial" w:cs="Arial"/>
          <w:bCs/>
          <w:sz w:val="18"/>
          <w:szCs w:val="18"/>
          <w:lang w:eastAsia="en-US"/>
        </w:rPr>
        <w:t>uveřejnění v registru smluv dle zákona č. 340/2015 Sb., o registru smluv, v platném znění.</w:t>
      </w:r>
    </w:p>
    <w:p w14:paraId="5B7E63F1" w14:textId="77777777" w:rsidR="00040948" w:rsidRPr="00FC589B" w:rsidRDefault="00040948" w:rsidP="00040948">
      <w:pPr>
        <w:spacing w:line="40" w:lineRule="atLeast"/>
        <w:jc w:val="both"/>
        <w:rPr>
          <w:rFonts w:ascii="Arial" w:hAnsi="Arial"/>
          <w:sz w:val="18"/>
          <w:szCs w:val="18"/>
        </w:rPr>
      </w:pPr>
    </w:p>
    <w:p w14:paraId="59A626F5" w14:textId="20D0443E" w:rsidR="00323DA3" w:rsidRPr="00ED45F8" w:rsidRDefault="00040948" w:rsidP="00ED45F8">
      <w:pPr>
        <w:numPr>
          <w:ilvl w:val="0"/>
          <w:numId w:val="4"/>
        </w:numPr>
        <w:spacing w:line="40" w:lineRule="atLeast"/>
        <w:jc w:val="both"/>
        <w:rPr>
          <w:rFonts w:ascii="Arial" w:hAnsi="Arial"/>
        </w:rPr>
      </w:pPr>
      <w:r w:rsidRPr="00FC589B">
        <w:rPr>
          <w:rFonts w:ascii="Arial" w:hAnsi="Arial"/>
          <w:sz w:val="18"/>
          <w:szCs w:val="18"/>
        </w:rPr>
        <w:t>Statutární město Jihlava zajistí uveřejnění této smlouvy v registru smluv v souladu s platnými</w:t>
      </w:r>
      <w:r w:rsidRPr="00C17FD7">
        <w:rPr>
          <w:rFonts w:ascii="Arial" w:hAnsi="Arial"/>
        </w:rPr>
        <w:t xml:space="preserve"> právními předpisy. </w:t>
      </w:r>
    </w:p>
    <w:p w14:paraId="3EFC370C" w14:textId="4B0FFF36" w:rsidR="00040948" w:rsidRPr="00FC589B" w:rsidRDefault="00040948" w:rsidP="00FC589B">
      <w:pPr>
        <w:rPr>
          <w:rFonts w:ascii="Arial" w:hAnsi="Arial"/>
        </w:rPr>
      </w:pPr>
    </w:p>
    <w:p w14:paraId="6CD8973B" w14:textId="63D0433C" w:rsidR="00040948" w:rsidRDefault="00040948" w:rsidP="00040948">
      <w:pPr>
        <w:spacing w:line="40" w:lineRule="atLeast"/>
        <w:jc w:val="both"/>
        <w:rPr>
          <w:rFonts w:ascii="Arial" w:hAnsi="Arial"/>
          <w:b/>
        </w:rPr>
      </w:pPr>
      <w:r w:rsidRPr="00C17FD7">
        <w:rPr>
          <w:rFonts w:ascii="Arial" w:hAnsi="Arial"/>
          <w:b/>
        </w:rPr>
        <w:t>Příloha č. 1 – Plná moc pro zajištění inženýrské činnosti</w:t>
      </w:r>
    </w:p>
    <w:p w14:paraId="3EBE6E80" w14:textId="61527AB5" w:rsidR="00040948" w:rsidRPr="00C17FD7" w:rsidRDefault="00040948" w:rsidP="00040948">
      <w:pPr>
        <w:jc w:val="both"/>
        <w:rPr>
          <w:rFonts w:ascii="Arial" w:hAnsi="Arial"/>
        </w:rPr>
      </w:pPr>
    </w:p>
    <w:p w14:paraId="02C8196B" w14:textId="1455FDB7" w:rsidR="00FC589B" w:rsidRDefault="00040948" w:rsidP="00040948">
      <w:pPr>
        <w:jc w:val="both"/>
        <w:outlineLvl w:val="0"/>
        <w:rPr>
          <w:rFonts w:ascii="Arial" w:hAnsi="Arial" w:cs="Arial"/>
        </w:rPr>
      </w:pPr>
      <w:r w:rsidRPr="00C17FD7">
        <w:rPr>
          <w:rFonts w:ascii="Arial" w:hAnsi="Arial" w:cs="Arial"/>
        </w:rPr>
        <w:t>V Jihlavě dne:</w:t>
      </w:r>
      <w:r w:rsidRPr="00C17FD7">
        <w:rPr>
          <w:rFonts w:ascii="Arial" w:hAnsi="Arial" w:cs="Arial"/>
        </w:rPr>
        <w:tab/>
      </w:r>
      <w:r w:rsidR="009C2199">
        <w:rPr>
          <w:rFonts w:ascii="Arial" w:hAnsi="Arial" w:cs="Arial"/>
        </w:rPr>
        <w:t>13. 3. 2024</w:t>
      </w:r>
      <w:r w:rsidR="00FC589B">
        <w:rPr>
          <w:rFonts w:ascii="Arial" w:hAnsi="Arial" w:cs="Arial"/>
        </w:rPr>
        <w:tab/>
      </w:r>
      <w:r w:rsidR="00FC589B">
        <w:rPr>
          <w:rFonts w:ascii="Arial" w:hAnsi="Arial" w:cs="Arial"/>
        </w:rPr>
        <w:tab/>
      </w:r>
      <w:r w:rsidR="00FC589B">
        <w:rPr>
          <w:rFonts w:ascii="Arial" w:hAnsi="Arial" w:cs="Arial"/>
        </w:rPr>
        <w:tab/>
      </w:r>
      <w:r w:rsidR="00FC589B">
        <w:rPr>
          <w:rFonts w:ascii="Arial" w:hAnsi="Arial" w:cs="Arial"/>
        </w:rPr>
        <w:tab/>
      </w:r>
      <w:r w:rsidR="00FC589B">
        <w:rPr>
          <w:rFonts w:ascii="Arial" w:hAnsi="Arial" w:cs="Arial"/>
        </w:rPr>
        <w:tab/>
      </w:r>
      <w:r w:rsidR="00FC589B" w:rsidRPr="00C17FD7">
        <w:rPr>
          <w:rFonts w:ascii="Arial" w:hAnsi="Arial" w:cs="Arial"/>
        </w:rPr>
        <w:t>V </w:t>
      </w:r>
      <w:r w:rsidR="009C2199">
        <w:rPr>
          <w:rFonts w:ascii="Arial" w:hAnsi="Arial" w:cs="Arial"/>
        </w:rPr>
        <w:t>Jihlavě</w:t>
      </w:r>
      <w:r w:rsidR="00FC589B" w:rsidRPr="00C17FD7">
        <w:rPr>
          <w:rFonts w:ascii="Arial" w:hAnsi="Arial" w:cs="Arial"/>
        </w:rPr>
        <w:t xml:space="preserve"> dne:</w:t>
      </w:r>
      <w:r w:rsidR="009C2199">
        <w:rPr>
          <w:rFonts w:ascii="Arial" w:hAnsi="Arial" w:cs="Arial"/>
        </w:rPr>
        <w:t xml:space="preserve"> 4. 3. 2024</w:t>
      </w:r>
    </w:p>
    <w:p w14:paraId="2AA1F427" w14:textId="437AE123" w:rsidR="00040948" w:rsidRPr="00C17FD7" w:rsidRDefault="00ED45F8" w:rsidP="00040948">
      <w:pPr>
        <w:jc w:val="both"/>
        <w:outlineLvl w:val="0"/>
        <w:rPr>
          <w:rFonts w:ascii="Arial" w:hAnsi="Arial" w:cs="Arial"/>
        </w:rPr>
      </w:pPr>
      <w:r>
        <w:rPr>
          <w:rFonts w:ascii="Arial" w:hAnsi="Arial" w:cs="Arial"/>
        </w:rPr>
        <w:tab/>
      </w:r>
      <w:r>
        <w:rPr>
          <w:rFonts w:ascii="Arial" w:hAnsi="Arial" w:cs="Arial"/>
        </w:rPr>
        <w:tab/>
      </w:r>
      <w:r w:rsidR="00E538C9">
        <w:rPr>
          <w:rFonts w:ascii="Arial" w:hAnsi="Arial" w:cs="Arial"/>
        </w:rPr>
        <w:tab/>
      </w:r>
      <w:r w:rsidR="00E538C9">
        <w:rPr>
          <w:rFonts w:ascii="Arial" w:hAnsi="Arial" w:cs="Arial"/>
        </w:rPr>
        <w:tab/>
      </w:r>
      <w:r w:rsidR="00E538C9">
        <w:rPr>
          <w:rFonts w:ascii="Arial" w:hAnsi="Arial" w:cs="Arial"/>
        </w:rPr>
        <w:tab/>
      </w:r>
      <w:r w:rsidR="003571EA" w:rsidRPr="00C17FD7">
        <w:rPr>
          <w:rFonts w:ascii="Arial" w:hAnsi="Arial" w:cs="Arial"/>
        </w:rPr>
        <w:t xml:space="preserve">  </w:t>
      </w:r>
    </w:p>
    <w:p w14:paraId="4BEAC445" w14:textId="7F3B1D33" w:rsidR="00040948" w:rsidRPr="00C17FD7" w:rsidRDefault="00040948" w:rsidP="00040948">
      <w:pPr>
        <w:jc w:val="both"/>
        <w:rPr>
          <w:rFonts w:ascii="Arial" w:hAnsi="Arial" w:cs="Arial"/>
        </w:rPr>
      </w:pPr>
      <w:r w:rsidRPr="00C17FD7">
        <w:rPr>
          <w:rFonts w:ascii="Arial" w:hAnsi="Arial" w:cs="Arial"/>
        </w:rPr>
        <w:t xml:space="preserve">……………………………….                                        </w:t>
      </w:r>
      <w:r w:rsidR="00C17FD7">
        <w:rPr>
          <w:rFonts w:ascii="Arial" w:hAnsi="Arial" w:cs="Arial"/>
        </w:rPr>
        <w:t>.</w:t>
      </w:r>
      <w:r w:rsidRPr="00C17FD7">
        <w:rPr>
          <w:rFonts w:ascii="Arial" w:hAnsi="Arial" w:cs="Arial"/>
        </w:rPr>
        <w:t xml:space="preserve">…………………………………        </w:t>
      </w:r>
    </w:p>
    <w:p w14:paraId="087879BD" w14:textId="4B7461C7" w:rsidR="00040948" w:rsidRPr="00C17FD7" w:rsidRDefault="00C17FD7" w:rsidP="00040948">
      <w:pPr>
        <w:jc w:val="both"/>
        <w:rPr>
          <w:rFonts w:ascii="Arial" w:hAnsi="Arial" w:cs="Arial"/>
        </w:rPr>
      </w:pPr>
      <w:r>
        <w:rPr>
          <w:rFonts w:ascii="Arial" w:hAnsi="Arial" w:cs="Arial"/>
        </w:rPr>
        <w:t>Za objednatele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45F8">
        <w:rPr>
          <w:rFonts w:ascii="Arial" w:hAnsi="Arial" w:cs="Arial"/>
        </w:rPr>
        <w:tab/>
      </w:r>
      <w:r w:rsidR="00040948" w:rsidRPr="00C17FD7">
        <w:rPr>
          <w:rFonts w:ascii="Arial" w:hAnsi="Arial" w:cs="Arial"/>
        </w:rPr>
        <w:t>Za zhotovitele</w:t>
      </w:r>
    </w:p>
    <w:p w14:paraId="10E30601" w14:textId="4C27A985" w:rsidR="00C17FD7" w:rsidRDefault="00ED45F8" w:rsidP="00040948">
      <w:pPr>
        <w:jc w:val="both"/>
        <w:rPr>
          <w:rFonts w:ascii="Arial" w:hAnsi="Arial" w:cs="Arial"/>
        </w:rPr>
      </w:pPr>
      <w:r>
        <w:rPr>
          <w:rFonts w:ascii="Arial" w:hAnsi="Arial" w:cs="Arial"/>
        </w:rPr>
        <w:t xml:space="preserve">Ing. Michal Horňák </w:t>
      </w:r>
      <w:r w:rsidR="00C17FD7">
        <w:rPr>
          <w:rFonts w:ascii="Arial" w:hAnsi="Arial" w:cs="Arial"/>
        </w:rPr>
        <w:t xml:space="preserve"> </w:t>
      </w:r>
      <w:r w:rsidR="00C17FD7">
        <w:rPr>
          <w:rFonts w:ascii="Arial" w:hAnsi="Arial" w:cs="Arial"/>
        </w:rPr>
        <w:tab/>
      </w:r>
      <w:r w:rsidR="00C17FD7">
        <w:rPr>
          <w:rFonts w:ascii="Arial" w:hAnsi="Arial" w:cs="Arial"/>
        </w:rPr>
        <w:tab/>
      </w:r>
      <w:r w:rsidR="00C17FD7">
        <w:rPr>
          <w:rFonts w:ascii="Arial" w:hAnsi="Arial" w:cs="Arial"/>
        </w:rPr>
        <w:tab/>
        <w:t xml:space="preserve">        </w:t>
      </w:r>
      <w:r>
        <w:rPr>
          <w:rFonts w:ascii="Arial" w:hAnsi="Arial" w:cs="Arial"/>
        </w:rPr>
        <w:tab/>
      </w:r>
      <w:r>
        <w:rPr>
          <w:rFonts w:ascii="Arial" w:hAnsi="Arial" w:cs="Arial"/>
        </w:rPr>
        <w:tab/>
      </w:r>
      <w:r w:rsidR="006B43BD">
        <w:rPr>
          <w:rFonts w:ascii="Arial" w:hAnsi="Arial" w:cs="Arial"/>
        </w:rPr>
        <w:t xml:space="preserve">Ing. </w:t>
      </w:r>
      <w:r w:rsidR="002479F8">
        <w:rPr>
          <w:rFonts w:ascii="Arial" w:hAnsi="Arial" w:cs="Arial"/>
        </w:rPr>
        <w:t>Josef Novotný</w:t>
      </w:r>
    </w:p>
    <w:p w14:paraId="706A0CA2" w14:textId="661684D4" w:rsidR="00040948" w:rsidRPr="00C17FD7" w:rsidRDefault="00ED45F8" w:rsidP="00040948">
      <w:pPr>
        <w:jc w:val="both"/>
        <w:rPr>
          <w:rFonts w:ascii="Arial" w:hAnsi="Arial"/>
        </w:rPr>
      </w:pPr>
      <w:r>
        <w:rPr>
          <w:rFonts w:ascii="Arial" w:hAnsi="Arial" w:cs="Arial"/>
        </w:rPr>
        <w:t>vedoucí odboru technických služeb</w:t>
      </w:r>
      <w:r>
        <w:rPr>
          <w:rFonts w:ascii="Arial" w:hAnsi="Arial" w:cs="Arial"/>
        </w:rPr>
        <w:tab/>
      </w:r>
      <w:r>
        <w:rPr>
          <w:rFonts w:ascii="Arial" w:hAnsi="Arial" w:cs="Arial"/>
        </w:rPr>
        <w:tab/>
      </w:r>
      <w:r>
        <w:rPr>
          <w:rFonts w:ascii="Arial" w:hAnsi="Arial" w:cs="Arial"/>
        </w:rPr>
        <w:tab/>
      </w:r>
      <w:r w:rsidR="006B43BD">
        <w:rPr>
          <w:rFonts w:ascii="Arial" w:hAnsi="Arial" w:cs="Arial"/>
        </w:rPr>
        <w:t xml:space="preserve"> </w:t>
      </w:r>
    </w:p>
    <w:p w14:paraId="03F30183" w14:textId="2BBE4344" w:rsidR="00262887" w:rsidRDefault="00262887">
      <w:pPr>
        <w:spacing w:after="160" w:line="259" w:lineRule="auto"/>
      </w:pPr>
    </w:p>
    <w:p w14:paraId="5362B769" w14:textId="77777777" w:rsidR="00262887" w:rsidRDefault="00262887" w:rsidP="00262887">
      <w:pPr>
        <w:pStyle w:val="Nzev"/>
        <w:tabs>
          <w:tab w:val="left" w:pos="284"/>
          <w:tab w:val="left" w:pos="2268"/>
        </w:tabs>
        <w:rPr>
          <w:rFonts w:ascii="Arial" w:hAnsi="Arial"/>
          <w:sz w:val="36"/>
        </w:rPr>
      </w:pPr>
      <w:r>
        <w:rPr>
          <w:rFonts w:ascii="Arial" w:hAnsi="Arial"/>
          <w:sz w:val="36"/>
        </w:rPr>
        <w:t>P L N Á   M O C</w:t>
      </w:r>
    </w:p>
    <w:p w14:paraId="0D231748" w14:textId="6F1F2B6A" w:rsidR="00262887" w:rsidRDefault="00262887" w:rsidP="00262887">
      <w:pPr>
        <w:pStyle w:val="Nzev"/>
        <w:tabs>
          <w:tab w:val="left" w:pos="284"/>
          <w:tab w:val="left" w:pos="2268"/>
        </w:tabs>
        <w:rPr>
          <w:rFonts w:ascii="Arial" w:hAnsi="Arial"/>
          <w:b w:val="0"/>
          <w:sz w:val="22"/>
        </w:rPr>
      </w:pPr>
      <w:r>
        <w:rPr>
          <w:rFonts w:ascii="Arial" w:hAnsi="Arial"/>
          <w:b w:val="0"/>
          <w:sz w:val="22"/>
        </w:rPr>
        <w:t>udělená dle ustanovení § 441 a následujících zákona č. 89/2012 Sb.</w:t>
      </w:r>
      <w:r w:rsidR="0089072D">
        <w:rPr>
          <w:rFonts w:ascii="Arial" w:hAnsi="Arial"/>
          <w:b w:val="0"/>
          <w:sz w:val="22"/>
          <w:lang w:val="cs-CZ"/>
        </w:rPr>
        <w:t xml:space="preserve">, </w:t>
      </w:r>
      <w:r>
        <w:rPr>
          <w:rFonts w:ascii="Arial" w:hAnsi="Arial"/>
          <w:b w:val="0"/>
          <w:sz w:val="22"/>
        </w:rPr>
        <w:t>občanský zákoník</w:t>
      </w:r>
    </w:p>
    <w:p w14:paraId="1640DA5C" w14:textId="77777777" w:rsidR="00262887" w:rsidRDefault="00262887" w:rsidP="00262887">
      <w:pPr>
        <w:pStyle w:val="Nzev"/>
        <w:tabs>
          <w:tab w:val="left" w:pos="284"/>
          <w:tab w:val="left" w:pos="2268"/>
        </w:tabs>
        <w:rPr>
          <w:rFonts w:ascii="Tahoma" w:hAnsi="Tahoma" w:cs="Tahoma"/>
          <w:b w:val="0"/>
          <w:bCs/>
          <w:color w:val="FFFFFF"/>
          <w:sz w:val="22"/>
          <w:szCs w:val="22"/>
        </w:rPr>
      </w:pPr>
      <w:r>
        <w:rPr>
          <w:rFonts w:ascii="Arial" w:hAnsi="Arial"/>
          <w:b w:val="0"/>
          <w:sz w:val="22"/>
        </w:rPr>
        <w:t>v platném znění</w:t>
      </w:r>
    </w:p>
    <w:p w14:paraId="5105AD8C" w14:textId="77777777" w:rsidR="00262887" w:rsidRDefault="00262887" w:rsidP="00262887">
      <w:pPr>
        <w:pStyle w:val="Nzev"/>
        <w:tabs>
          <w:tab w:val="left" w:pos="284"/>
          <w:tab w:val="left" w:pos="2268"/>
        </w:tabs>
        <w:rPr>
          <w:rFonts w:ascii="Arial" w:hAnsi="Arial"/>
          <w:b w:val="0"/>
          <w:sz w:val="22"/>
        </w:rPr>
      </w:pPr>
      <w:r>
        <w:rPr>
          <w:rFonts w:ascii="Tahoma" w:hAnsi="Tahoma" w:cs="Tahoma"/>
          <w:b w:val="0"/>
          <w:bCs/>
          <w:color w:val="FFFFFF"/>
          <w:sz w:val="22"/>
          <w:szCs w:val="22"/>
        </w:rPr>
        <w:t>. 40/1964 Sb., občanský zákoník</w:t>
      </w:r>
      <w:r w:rsidRPr="00CF2652">
        <w:rPr>
          <w:rFonts w:ascii="Tahoma" w:hAnsi="Tahoma" w:cs="Tahoma"/>
          <w:b w:val="0"/>
          <w:bCs/>
          <w:color w:val="FFFFFF"/>
          <w:sz w:val="22"/>
          <w:szCs w:val="22"/>
        </w:rPr>
        <w:t xml:space="preserve"> </w:t>
      </w:r>
      <w:r>
        <w:rPr>
          <w:rFonts w:ascii="Tahoma" w:hAnsi="Tahoma" w:cs="Tahoma"/>
          <w:b w:val="0"/>
          <w:bCs/>
          <w:color w:val="FFFFFF"/>
          <w:sz w:val="22"/>
          <w:szCs w:val="22"/>
        </w:rPr>
        <w:t>Zákon č. 40/1964 Sb., občanský zákoník</w:t>
      </w:r>
    </w:p>
    <w:p w14:paraId="61DFC18D" w14:textId="77777777" w:rsidR="00262887" w:rsidRDefault="00262887" w:rsidP="00262887">
      <w:pPr>
        <w:pStyle w:val="Nzev"/>
        <w:tabs>
          <w:tab w:val="left" w:pos="284"/>
          <w:tab w:val="left" w:pos="2268"/>
        </w:tabs>
        <w:spacing w:before="0"/>
        <w:jc w:val="both"/>
        <w:rPr>
          <w:rFonts w:ascii="Arial" w:hAnsi="Arial"/>
          <w:b w:val="0"/>
          <w:sz w:val="22"/>
        </w:rPr>
      </w:pPr>
      <w:r>
        <w:rPr>
          <w:rFonts w:ascii="Arial" w:hAnsi="Arial"/>
          <w:sz w:val="22"/>
        </w:rPr>
        <w:t>Zmocnitel:</w:t>
      </w:r>
      <w:r>
        <w:rPr>
          <w:rFonts w:ascii="Arial" w:hAnsi="Arial"/>
          <w:sz w:val="22"/>
        </w:rPr>
        <w:tab/>
      </w:r>
      <w:r>
        <w:rPr>
          <w:rFonts w:ascii="Arial" w:hAnsi="Arial"/>
          <w:sz w:val="22"/>
        </w:rPr>
        <w:tab/>
      </w:r>
      <w:r>
        <w:rPr>
          <w:rFonts w:ascii="Arial" w:hAnsi="Arial"/>
          <w:sz w:val="22"/>
        </w:rPr>
        <w:tab/>
      </w:r>
      <w:r w:rsidRPr="0051386A">
        <w:rPr>
          <w:rFonts w:ascii="Arial" w:hAnsi="Arial"/>
          <w:sz w:val="22"/>
        </w:rPr>
        <w:t>Statutární město Jihlava</w:t>
      </w:r>
    </w:p>
    <w:p w14:paraId="60113B6D" w14:textId="77777777" w:rsidR="00262887" w:rsidRDefault="00262887" w:rsidP="00262887">
      <w:pPr>
        <w:pStyle w:val="Nzev"/>
        <w:tabs>
          <w:tab w:val="left" w:pos="284"/>
          <w:tab w:val="left" w:pos="2268"/>
        </w:tabs>
        <w:spacing w:before="0"/>
        <w:jc w:val="both"/>
        <w:rPr>
          <w:rFonts w:ascii="Arial" w:hAnsi="Arial"/>
          <w:b w:val="0"/>
          <w:sz w:val="22"/>
        </w:rPr>
      </w:pPr>
      <w:r>
        <w:rPr>
          <w:rFonts w:ascii="Arial" w:hAnsi="Arial"/>
          <w:b w:val="0"/>
          <w:sz w:val="22"/>
        </w:rPr>
        <w:t>Sídlo, adresa:</w:t>
      </w:r>
      <w:r>
        <w:rPr>
          <w:rFonts w:ascii="Arial" w:hAnsi="Arial"/>
          <w:b w:val="0"/>
          <w:sz w:val="22"/>
        </w:rPr>
        <w:tab/>
      </w:r>
      <w:r>
        <w:rPr>
          <w:rFonts w:ascii="Arial" w:hAnsi="Arial"/>
          <w:b w:val="0"/>
          <w:sz w:val="22"/>
        </w:rPr>
        <w:tab/>
      </w:r>
      <w:r>
        <w:rPr>
          <w:rFonts w:ascii="Arial" w:hAnsi="Arial"/>
          <w:b w:val="0"/>
          <w:sz w:val="22"/>
        </w:rPr>
        <w:tab/>
        <w:t>Masarykovo nám. 97/1, 586 01 Jihlava</w:t>
      </w:r>
    </w:p>
    <w:p w14:paraId="1021B272" w14:textId="77777777" w:rsidR="00262887" w:rsidRPr="00464EEB" w:rsidRDefault="00262887" w:rsidP="00262887">
      <w:pPr>
        <w:pStyle w:val="Nzev"/>
        <w:tabs>
          <w:tab w:val="left" w:pos="284"/>
          <w:tab w:val="left" w:pos="2268"/>
        </w:tabs>
        <w:spacing w:before="0"/>
        <w:jc w:val="both"/>
        <w:rPr>
          <w:rFonts w:ascii="Arial" w:hAnsi="Arial"/>
          <w:b w:val="0"/>
          <w:sz w:val="22"/>
        </w:rPr>
      </w:pPr>
      <w:r w:rsidRPr="00464EEB">
        <w:rPr>
          <w:rFonts w:ascii="Arial" w:hAnsi="Arial"/>
          <w:b w:val="0"/>
          <w:sz w:val="22"/>
        </w:rPr>
        <w:t>Zastoupený:</w:t>
      </w:r>
      <w:r>
        <w:rPr>
          <w:rFonts w:ascii="Arial" w:hAnsi="Arial"/>
          <w:b w:val="0"/>
          <w:sz w:val="22"/>
        </w:rPr>
        <w:tab/>
      </w:r>
      <w:r>
        <w:rPr>
          <w:rFonts w:ascii="Arial" w:hAnsi="Arial"/>
          <w:b w:val="0"/>
          <w:sz w:val="22"/>
        </w:rPr>
        <w:tab/>
      </w:r>
      <w:r>
        <w:rPr>
          <w:rFonts w:ascii="Arial" w:hAnsi="Arial"/>
          <w:b w:val="0"/>
          <w:sz w:val="22"/>
        </w:rPr>
        <w:tab/>
        <w:t>Radkem Popelkou, MBA, náměstkem primátora</w:t>
      </w:r>
    </w:p>
    <w:p w14:paraId="77C77DD4" w14:textId="77777777" w:rsidR="00262887" w:rsidRPr="00464EEB" w:rsidRDefault="00262887" w:rsidP="00262887">
      <w:pPr>
        <w:pStyle w:val="Nzev"/>
        <w:tabs>
          <w:tab w:val="left" w:pos="284"/>
          <w:tab w:val="left" w:pos="2268"/>
        </w:tabs>
        <w:spacing w:before="0"/>
        <w:jc w:val="both"/>
        <w:rPr>
          <w:rFonts w:ascii="Arial" w:hAnsi="Arial"/>
          <w:b w:val="0"/>
          <w:sz w:val="22"/>
        </w:rPr>
      </w:pPr>
      <w:r w:rsidRPr="00464EEB">
        <w:rPr>
          <w:rFonts w:ascii="Arial" w:hAnsi="Arial"/>
          <w:b w:val="0"/>
          <w:sz w:val="22"/>
        </w:rPr>
        <w:t xml:space="preserve">Oprávněný k podpisu </w:t>
      </w:r>
      <w:r>
        <w:rPr>
          <w:rFonts w:ascii="Arial" w:hAnsi="Arial"/>
          <w:b w:val="0"/>
          <w:sz w:val="22"/>
        </w:rPr>
        <w:t>plné moci</w:t>
      </w:r>
      <w:r w:rsidRPr="00464EEB">
        <w:rPr>
          <w:rFonts w:ascii="Arial" w:hAnsi="Arial"/>
          <w:b w:val="0"/>
          <w:sz w:val="22"/>
        </w:rPr>
        <w:t>:</w:t>
      </w:r>
      <w:r w:rsidRPr="00464EEB">
        <w:rPr>
          <w:rFonts w:ascii="Arial" w:hAnsi="Arial"/>
          <w:b w:val="0"/>
          <w:sz w:val="22"/>
        </w:rPr>
        <w:tab/>
        <w:t xml:space="preserve">Ing. </w:t>
      </w:r>
      <w:r>
        <w:rPr>
          <w:rFonts w:ascii="Arial" w:hAnsi="Arial"/>
          <w:b w:val="0"/>
          <w:sz w:val="22"/>
        </w:rPr>
        <w:t>Michal Horňák, vedoucí odboru technických služeb</w:t>
      </w:r>
    </w:p>
    <w:p w14:paraId="3B33139E" w14:textId="77777777" w:rsidR="00262887" w:rsidRDefault="00262887" w:rsidP="00262887">
      <w:pPr>
        <w:pStyle w:val="Nzev"/>
        <w:tabs>
          <w:tab w:val="left" w:pos="284"/>
          <w:tab w:val="left" w:pos="2268"/>
        </w:tabs>
        <w:spacing w:before="0"/>
        <w:jc w:val="both"/>
        <w:rPr>
          <w:rFonts w:ascii="Arial" w:hAnsi="Arial"/>
          <w:b w:val="0"/>
          <w:sz w:val="22"/>
        </w:rPr>
      </w:pPr>
      <w:r>
        <w:rPr>
          <w:rFonts w:ascii="Arial" w:hAnsi="Arial"/>
          <w:b w:val="0"/>
          <w:sz w:val="22"/>
        </w:rPr>
        <w:t xml:space="preserve">IČO: </w:t>
      </w:r>
      <w:r>
        <w:rPr>
          <w:rFonts w:ascii="Arial" w:hAnsi="Arial"/>
          <w:b w:val="0"/>
          <w:sz w:val="22"/>
        </w:rPr>
        <w:tab/>
      </w:r>
      <w:r>
        <w:rPr>
          <w:rFonts w:ascii="Arial" w:hAnsi="Arial"/>
          <w:b w:val="0"/>
          <w:sz w:val="22"/>
        </w:rPr>
        <w:tab/>
      </w:r>
      <w:r>
        <w:rPr>
          <w:rFonts w:ascii="Arial" w:hAnsi="Arial"/>
          <w:b w:val="0"/>
          <w:sz w:val="22"/>
        </w:rPr>
        <w:tab/>
        <w:t>002 86 010</w:t>
      </w:r>
    </w:p>
    <w:p w14:paraId="318479ED" w14:textId="77777777" w:rsidR="00262887" w:rsidRDefault="00262887" w:rsidP="00262887">
      <w:pPr>
        <w:pStyle w:val="Nzev"/>
        <w:tabs>
          <w:tab w:val="left" w:pos="284"/>
          <w:tab w:val="left" w:pos="2268"/>
        </w:tabs>
        <w:spacing w:before="0"/>
        <w:jc w:val="both"/>
        <w:rPr>
          <w:rFonts w:ascii="Arial" w:hAnsi="Arial"/>
          <w:b w:val="0"/>
          <w:sz w:val="22"/>
        </w:rPr>
      </w:pPr>
      <w:r>
        <w:rPr>
          <w:rFonts w:ascii="Arial" w:hAnsi="Arial"/>
          <w:b w:val="0"/>
          <w:sz w:val="22"/>
        </w:rPr>
        <w:t>DIČ:</w:t>
      </w:r>
      <w:r>
        <w:rPr>
          <w:rFonts w:ascii="Arial" w:hAnsi="Arial"/>
          <w:b w:val="0"/>
          <w:sz w:val="22"/>
        </w:rPr>
        <w:tab/>
      </w:r>
      <w:r>
        <w:rPr>
          <w:rFonts w:ascii="Arial" w:hAnsi="Arial"/>
          <w:b w:val="0"/>
          <w:sz w:val="22"/>
        </w:rPr>
        <w:tab/>
      </w:r>
      <w:r>
        <w:rPr>
          <w:rFonts w:ascii="Arial" w:hAnsi="Arial"/>
          <w:b w:val="0"/>
          <w:sz w:val="22"/>
        </w:rPr>
        <w:tab/>
        <w:t>CZ00286010</w:t>
      </w:r>
    </w:p>
    <w:p w14:paraId="424657A8" w14:textId="77777777" w:rsidR="00262887" w:rsidRPr="00DB0B57" w:rsidRDefault="00262887" w:rsidP="00262887">
      <w:pPr>
        <w:rPr>
          <w:rFonts w:ascii="Arial" w:hAnsi="Arial" w:cs="Arial"/>
          <w:sz w:val="22"/>
          <w:szCs w:val="22"/>
        </w:rPr>
      </w:pPr>
      <w:r w:rsidRPr="0085688B">
        <w:t xml:space="preserve">   </w:t>
      </w:r>
    </w:p>
    <w:p w14:paraId="1F9DAAB7" w14:textId="0693A767" w:rsidR="00262887" w:rsidRDefault="00262887" w:rsidP="00262887">
      <w:pPr>
        <w:tabs>
          <w:tab w:val="left" w:pos="2268"/>
        </w:tabs>
        <w:jc w:val="both"/>
        <w:rPr>
          <w:rFonts w:ascii="Arial" w:hAnsi="Arial"/>
          <w:b/>
          <w:sz w:val="22"/>
        </w:rPr>
      </w:pPr>
      <w:r w:rsidRPr="008C79FA">
        <w:rPr>
          <w:rFonts w:ascii="Arial" w:hAnsi="Arial"/>
          <w:b/>
          <w:sz w:val="22"/>
        </w:rPr>
        <w:t>Zmocněnec:</w:t>
      </w:r>
      <w:r>
        <w:rPr>
          <w:rFonts w:ascii="Arial" w:hAnsi="Arial"/>
          <w:b/>
          <w:sz w:val="22"/>
        </w:rPr>
        <w:tab/>
      </w:r>
      <w:r>
        <w:rPr>
          <w:rFonts w:ascii="Arial" w:hAnsi="Arial"/>
          <w:b/>
          <w:sz w:val="22"/>
        </w:rPr>
        <w:tab/>
      </w:r>
      <w:r>
        <w:rPr>
          <w:rFonts w:ascii="Arial" w:hAnsi="Arial"/>
          <w:b/>
          <w:sz w:val="22"/>
        </w:rPr>
        <w:tab/>
      </w:r>
      <w:r w:rsidR="002479F8">
        <w:rPr>
          <w:rFonts w:ascii="Arial" w:hAnsi="Arial" w:cs="Arial"/>
          <w:b/>
        </w:rPr>
        <w:t>Ing. Josef Novotný</w:t>
      </w:r>
    </w:p>
    <w:p w14:paraId="7EAAEA6B" w14:textId="5B482AD8" w:rsidR="00262887" w:rsidRPr="002479F8" w:rsidRDefault="00262887" w:rsidP="00262887">
      <w:pPr>
        <w:shd w:val="clear" w:color="auto" w:fill="FFFFFF"/>
        <w:tabs>
          <w:tab w:val="left" w:pos="2268"/>
        </w:tabs>
        <w:outlineLvl w:val="1"/>
        <w:rPr>
          <w:rFonts w:ascii="Arial" w:hAnsi="Arial" w:cs="Arial"/>
          <w:sz w:val="22"/>
          <w:szCs w:val="22"/>
          <w:shd w:val="clear" w:color="auto" w:fill="FFFFFF"/>
        </w:rPr>
      </w:pPr>
      <w:r w:rsidRPr="00DD0611">
        <w:rPr>
          <w:rFonts w:ascii="Arial" w:hAnsi="Arial"/>
          <w:sz w:val="22"/>
        </w:rPr>
        <w:t>Sídlo, adresa:</w:t>
      </w:r>
      <w:r>
        <w:rPr>
          <w:rFonts w:ascii="Arial" w:hAnsi="Arial"/>
          <w:b/>
          <w:sz w:val="22"/>
        </w:rPr>
        <w:tab/>
      </w:r>
      <w:r>
        <w:rPr>
          <w:rFonts w:ascii="Arial" w:hAnsi="Arial"/>
          <w:b/>
          <w:sz w:val="22"/>
        </w:rPr>
        <w:tab/>
      </w:r>
      <w:r>
        <w:rPr>
          <w:rFonts w:ascii="Arial" w:hAnsi="Arial"/>
          <w:b/>
          <w:sz w:val="22"/>
        </w:rPr>
        <w:tab/>
      </w:r>
      <w:r w:rsidR="002479F8" w:rsidRPr="002479F8">
        <w:rPr>
          <w:rFonts w:ascii="Arial" w:hAnsi="Arial" w:cs="Arial"/>
          <w:sz w:val="22"/>
          <w:szCs w:val="22"/>
          <w:shd w:val="clear" w:color="auto" w:fill="FFFFFF"/>
        </w:rPr>
        <w:t>U Dvora 11, 586 00 Jihlava</w:t>
      </w:r>
    </w:p>
    <w:p w14:paraId="7EB194F4" w14:textId="4671551C" w:rsidR="00262887" w:rsidRPr="002479F8" w:rsidRDefault="00262887" w:rsidP="00262887">
      <w:pPr>
        <w:tabs>
          <w:tab w:val="left" w:pos="2268"/>
        </w:tabs>
        <w:jc w:val="both"/>
        <w:rPr>
          <w:rFonts w:ascii="Arial" w:hAnsi="Arial" w:cs="Arial"/>
          <w:sz w:val="22"/>
          <w:szCs w:val="22"/>
          <w:shd w:val="clear" w:color="auto" w:fill="FFFFFF"/>
        </w:rPr>
      </w:pPr>
      <w:r w:rsidRPr="002479F8">
        <w:rPr>
          <w:rFonts w:ascii="Arial" w:hAnsi="Arial"/>
          <w:sz w:val="22"/>
          <w:szCs w:val="22"/>
        </w:rPr>
        <w:t>IČO</w:t>
      </w:r>
      <w:r w:rsidRPr="002479F8">
        <w:rPr>
          <w:rFonts w:ascii="Arial" w:hAnsi="Arial"/>
          <w:sz w:val="22"/>
          <w:szCs w:val="22"/>
        </w:rPr>
        <w:tab/>
      </w:r>
      <w:r w:rsidRPr="002479F8">
        <w:rPr>
          <w:rFonts w:ascii="Arial" w:hAnsi="Arial"/>
          <w:sz w:val="22"/>
          <w:szCs w:val="22"/>
        </w:rPr>
        <w:tab/>
      </w:r>
      <w:r w:rsidRPr="002479F8">
        <w:rPr>
          <w:rFonts w:ascii="Arial" w:hAnsi="Arial"/>
          <w:sz w:val="22"/>
          <w:szCs w:val="22"/>
        </w:rPr>
        <w:tab/>
      </w:r>
      <w:r w:rsidR="002479F8" w:rsidRPr="002479F8">
        <w:rPr>
          <w:rFonts w:ascii="Arial" w:hAnsi="Arial" w:cs="Arial"/>
          <w:sz w:val="22"/>
          <w:szCs w:val="22"/>
          <w:lang w:eastAsia="en-US"/>
        </w:rPr>
        <w:t>32004401</w:t>
      </w:r>
    </w:p>
    <w:p w14:paraId="7DAC543D" w14:textId="03FD58A4" w:rsidR="00262887" w:rsidRPr="002479F8" w:rsidRDefault="00262887" w:rsidP="00262887">
      <w:pPr>
        <w:tabs>
          <w:tab w:val="left" w:pos="2268"/>
        </w:tabs>
        <w:jc w:val="both"/>
        <w:rPr>
          <w:rFonts w:ascii="Arial" w:hAnsi="Arial"/>
          <w:sz w:val="22"/>
          <w:szCs w:val="22"/>
        </w:rPr>
      </w:pPr>
      <w:r w:rsidRPr="002479F8">
        <w:rPr>
          <w:rFonts w:ascii="Arial" w:hAnsi="Arial"/>
          <w:sz w:val="22"/>
          <w:szCs w:val="22"/>
        </w:rPr>
        <w:t>DIČ:</w:t>
      </w:r>
      <w:r w:rsidRPr="002479F8">
        <w:rPr>
          <w:rFonts w:ascii="Arial" w:hAnsi="Arial"/>
          <w:sz w:val="22"/>
          <w:szCs w:val="22"/>
        </w:rPr>
        <w:tab/>
      </w:r>
      <w:r w:rsidRPr="002479F8">
        <w:rPr>
          <w:rFonts w:ascii="Arial" w:hAnsi="Arial"/>
          <w:sz w:val="22"/>
          <w:szCs w:val="22"/>
        </w:rPr>
        <w:tab/>
      </w:r>
      <w:r w:rsidRPr="002479F8">
        <w:rPr>
          <w:rFonts w:ascii="Arial" w:hAnsi="Arial"/>
          <w:sz w:val="22"/>
          <w:szCs w:val="22"/>
        </w:rPr>
        <w:tab/>
      </w:r>
      <w:bookmarkStart w:id="0" w:name="_GoBack"/>
      <w:bookmarkEnd w:id="0"/>
    </w:p>
    <w:p w14:paraId="5728B540" w14:textId="77777777" w:rsidR="00262887" w:rsidRDefault="00262887" w:rsidP="00262887">
      <w:pPr>
        <w:pStyle w:val="Nzev"/>
        <w:tabs>
          <w:tab w:val="left" w:pos="284"/>
          <w:tab w:val="left" w:pos="2268"/>
        </w:tabs>
        <w:jc w:val="both"/>
        <w:rPr>
          <w:rFonts w:ascii="Arial" w:hAnsi="Arial"/>
          <w:b w:val="0"/>
          <w:sz w:val="22"/>
        </w:rPr>
      </w:pPr>
      <w:r>
        <w:rPr>
          <w:rFonts w:ascii="Arial" w:hAnsi="Arial"/>
          <w:b w:val="0"/>
          <w:sz w:val="22"/>
        </w:rPr>
        <w:tab/>
      </w:r>
    </w:p>
    <w:p w14:paraId="4FBE334A" w14:textId="77777777" w:rsidR="00262887" w:rsidRDefault="00262887" w:rsidP="00262887">
      <w:pPr>
        <w:pStyle w:val="Nzev"/>
        <w:tabs>
          <w:tab w:val="left" w:pos="284"/>
          <w:tab w:val="left" w:pos="2268"/>
        </w:tabs>
        <w:jc w:val="both"/>
        <w:rPr>
          <w:rFonts w:ascii="Arial" w:hAnsi="Arial"/>
          <w:sz w:val="22"/>
        </w:rPr>
      </w:pPr>
      <w:r>
        <w:rPr>
          <w:rFonts w:ascii="Arial" w:hAnsi="Arial"/>
          <w:b w:val="0"/>
          <w:sz w:val="22"/>
        </w:rPr>
        <w:t xml:space="preserve">Níže podepsaný zmocnitel:  </w:t>
      </w:r>
      <w:r>
        <w:rPr>
          <w:rFonts w:ascii="Arial" w:hAnsi="Arial"/>
          <w:sz w:val="22"/>
        </w:rPr>
        <w:t>Statutární město Jihlava</w:t>
      </w:r>
    </w:p>
    <w:p w14:paraId="4EC26BF5" w14:textId="6D87B334" w:rsidR="00262887" w:rsidRPr="00B13EFF" w:rsidRDefault="00262887" w:rsidP="00262887">
      <w:pPr>
        <w:pStyle w:val="Zkladntext2"/>
        <w:spacing w:after="0" w:line="240" w:lineRule="auto"/>
        <w:jc w:val="both"/>
        <w:rPr>
          <w:rFonts w:ascii="Arial" w:hAnsi="Arial" w:cs="Arial"/>
          <w:sz w:val="22"/>
          <w:szCs w:val="22"/>
        </w:rPr>
      </w:pPr>
      <w:r w:rsidRPr="00B13EFF">
        <w:rPr>
          <w:rFonts w:ascii="Arial" w:hAnsi="Arial" w:cs="Arial"/>
          <w:sz w:val="22"/>
          <w:szCs w:val="22"/>
        </w:rPr>
        <w:t xml:space="preserve">zmocňuje touto plnou mocí </w:t>
      </w:r>
      <w:r>
        <w:rPr>
          <w:rFonts w:ascii="Arial" w:hAnsi="Arial" w:cs="Arial"/>
          <w:sz w:val="22"/>
          <w:szCs w:val="22"/>
          <w:shd w:val="clear" w:color="auto" w:fill="FFFFFF"/>
        </w:rPr>
        <w:t xml:space="preserve">Ing. </w:t>
      </w:r>
      <w:r w:rsidR="002479F8">
        <w:rPr>
          <w:rFonts w:ascii="Arial" w:hAnsi="Arial" w:cs="Arial"/>
          <w:sz w:val="22"/>
          <w:szCs w:val="22"/>
          <w:shd w:val="clear" w:color="auto" w:fill="FFFFFF"/>
        </w:rPr>
        <w:t>Josefa</w:t>
      </w:r>
      <w:r>
        <w:rPr>
          <w:rFonts w:ascii="Arial" w:hAnsi="Arial" w:cs="Arial"/>
          <w:sz w:val="22"/>
          <w:szCs w:val="22"/>
          <w:shd w:val="clear" w:color="auto" w:fill="FFFFFF"/>
        </w:rPr>
        <w:t xml:space="preserve"> </w:t>
      </w:r>
      <w:r w:rsidR="002479F8">
        <w:rPr>
          <w:rFonts w:ascii="Arial" w:hAnsi="Arial" w:cs="Arial"/>
          <w:sz w:val="22"/>
          <w:szCs w:val="22"/>
          <w:shd w:val="clear" w:color="auto" w:fill="FFFFFF"/>
        </w:rPr>
        <w:t>Novotného</w:t>
      </w:r>
      <w:r w:rsidRPr="0082034D">
        <w:rPr>
          <w:rFonts w:ascii="Arial" w:hAnsi="Arial"/>
          <w:sz w:val="22"/>
        </w:rPr>
        <w:t>,</w:t>
      </w:r>
      <w:r>
        <w:rPr>
          <w:rFonts w:ascii="Arial" w:hAnsi="Arial"/>
          <w:b/>
          <w:sz w:val="22"/>
        </w:rPr>
        <w:t xml:space="preserve"> </w:t>
      </w:r>
      <w:r>
        <w:rPr>
          <w:rFonts w:ascii="Arial" w:hAnsi="Arial" w:cs="Arial"/>
          <w:sz w:val="22"/>
          <w:szCs w:val="22"/>
        </w:rPr>
        <w:t xml:space="preserve">IČ: </w:t>
      </w:r>
      <w:r w:rsidR="002479F8" w:rsidRPr="002479F8">
        <w:rPr>
          <w:rFonts w:ascii="Arial" w:hAnsi="Arial" w:cs="Arial"/>
          <w:sz w:val="22"/>
          <w:szCs w:val="22"/>
          <w:lang w:eastAsia="en-US"/>
        </w:rPr>
        <w:t>32004401</w:t>
      </w:r>
      <w:r>
        <w:rPr>
          <w:rFonts w:ascii="Arial" w:hAnsi="Arial" w:cs="Arial"/>
          <w:sz w:val="22"/>
          <w:szCs w:val="22"/>
          <w:shd w:val="clear" w:color="auto" w:fill="FFFFFF"/>
        </w:rPr>
        <w:t xml:space="preserve">, </w:t>
      </w:r>
      <w:r w:rsidRPr="00B13EFF">
        <w:rPr>
          <w:rFonts w:ascii="Arial" w:hAnsi="Arial" w:cs="Arial"/>
          <w:sz w:val="22"/>
          <w:szCs w:val="22"/>
        </w:rPr>
        <w:t xml:space="preserve">aby jej zastupoval v rámci inženýrské činnosti při zajištění dokladové části potřebné pro vydání </w:t>
      </w:r>
      <w:r w:rsidRPr="00464EEB">
        <w:rPr>
          <w:rFonts w:ascii="Arial" w:hAnsi="Arial" w:cs="Arial"/>
          <w:sz w:val="22"/>
          <w:szCs w:val="22"/>
        </w:rPr>
        <w:t xml:space="preserve">sloučeného územního a stavebního povolení </w:t>
      </w:r>
      <w:r>
        <w:rPr>
          <w:rFonts w:ascii="Arial" w:hAnsi="Arial" w:cs="Arial"/>
          <w:sz w:val="22"/>
          <w:szCs w:val="22"/>
        </w:rPr>
        <w:t xml:space="preserve">dále </w:t>
      </w:r>
      <w:r w:rsidRPr="00B13EFF">
        <w:rPr>
          <w:rFonts w:ascii="Arial" w:hAnsi="Arial" w:cs="Arial"/>
          <w:sz w:val="22"/>
          <w:szCs w:val="22"/>
        </w:rPr>
        <w:t>při zajištění</w:t>
      </w:r>
      <w:r>
        <w:rPr>
          <w:rFonts w:ascii="Arial" w:hAnsi="Arial" w:cs="Arial"/>
          <w:sz w:val="22"/>
          <w:szCs w:val="22"/>
        </w:rPr>
        <w:t xml:space="preserve"> vydání ostatních rozhodnutí na</w:t>
      </w:r>
      <w:r w:rsidRPr="00B13EFF">
        <w:rPr>
          <w:rFonts w:ascii="Arial" w:hAnsi="Arial" w:cs="Arial"/>
          <w:sz w:val="22"/>
          <w:szCs w:val="22"/>
        </w:rPr>
        <w:t> akc</w:t>
      </w:r>
      <w:r>
        <w:rPr>
          <w:rFonts w:ascii="Arial" w:hAnsi="Arial" w:cs="Arial"/>
          <w:sz w:val="22"/>
          <w:szCs w:val="22"/>
        </w:rPr>
        <w:t>i</w:t>
      </w:r>
      <w:r w:rsidRPr="00B13EFF">
        <w:rPr>
          <w:rFonts w:ascii="Arial" w:hAnsi="Arial" w:cs="Arial"/>
          <w:sz w:val="22"/>
          <w:szCs w:val="22"/>
        </w:rPr>
        <w:t>:</w:t>
      </w:r>
    </w:p>
    <w:p w14:paraId="13B47A30" w14:textId="77777777" w:rsidR="00262887" w:rsidRDefault="00262887" w:rsidP="00262887">
      <w:pPr>
        <w:pStyle w:val="Nzev"/>
        <w:tabs>
          <w:tab w:val="left" w:pos="284"/>
          <w:tab w:val="left" w:pos="2268"/>
        </w:tabs>
        <w:jc w:val="both"/>
        <w:rPr>
          <w:rFonts w:ascii="Arial" w:hAnsi="Arial"/>
          <w:b w:val="0"/>
          <w:sz w:val="22"/>
        </w:rPr>
      </w:pPr>
    </w:p>
    <w:p w14:paraId="725AC050" w14:textId="2824B1E3" w:rsidR="00034F66" w:rsidRPr="00462B7C" w:rsidRDefault="00034F66" w:rsidP="00034F66">
      <w:pPr>
        <w:jc w:val="center"/>
        <w:rPr>
          <w:rFonts w:ascii="Arial" w:hAnsi="Arial" w:cs="Arial"/>
          <w:b/>
          <w:bCs/>
        </w:rPr>
      </w:pPr>
      <w:r>
        <w:rPr>
          <w:rFonts w:ascii="Arial" w:hAnsi="Arial" w:cs="Arial"/>
          <w:b/>
        </w:rPr>
        <w:t>„</w:t>
      </w:r>
      <w:r w:rsidR="00AE3BC0">
        <w:rPr>
          <w:rStyle w:val="Nadpis1Char"/>
          <w:b/>
          <w:color w:val="auto"/>
        </w:rPr>
        <w:t>Rekonstrukce vírového separátoru ul. Polenská, Jihlava“</w:t>
      </w:r>
    </w:p>
    <w:p w14:paraId="212FEA62" w14:textId="4D49EC6F" w:rsidR="00262887" w:rsidRPr="002479F8" w:rsidRDefault="00262887" w:rsidP="002479F8">
      <w:pPr>
        <w:pStyle w:val="Nzev"/>
        <w:tabs>
          <w:tab w:val="left" w:pos="284"/>
          <w:tab w:val="left" w:pos="2268"/>
        </w:tabs>
        <w:rPr>
          <w:rFonts w:ascii="Arial" w:hAnsi="Arial"/>
          <w:sz w:val="22"/>
        </w:rPr>
      </w:pPr>
    </w:p>
    <w:p w14:paraId="463F66CD" w14:textId="77777777" w:rsidR="00262887" w:rsidRDefault="00262887" w:rsidP="00262887">
      <w:pPr>
        <w:pStyle w:val="Nzev"/>
        <w:tabs>
          <w:tab w:val="left" w:pos="284"/>
          <w:tab w:val="left" w:pos="2268"/>
        </w:tabs>
        <w:jc w:val="both"/>
        <w:rPr>
          <w:rFonts w:ascii="Arial" w:hAnsi="Arial"/>
          <w:b w:val="0"/>
          <w:sz w:val="22"/>
        </w:rPr>
      </w:pPr>
      <w:r>
        <w:rPr>
          <w:rFonts w:ascii="Arial" w:hAnsi="Arial"/>
          <w:b w:val="0"/>
          <w:sz w:val="22"/>
        </w:rPr>
        <w:t xml:space="preserve">Zmocněnec je oprávněn vykonávat veškeré úkony, zejména přijímat doručované písemnosti, podávat návrhy a žádosti, provádět veškeré úkony jménem a na účet zmocnitele při činnostech vykonávaných za účelem zajištění </w:t>
      </w:r>
      <w:r w:rsidRPr="003E5BB0">
        <w:rPr>
          <w:rFonts w:ascii="Arial" w:hAnsi="Arial"/>
          <w:b w:val="0"/>
          <w:sz w:val="22"/>
        </w:rPr>
        <w:t>sloučeného územního a stavebního povolení</w:t>
      </w:r>
      <w:r>
        <w:rPr>
          <w:rFonts w:ascii="Arial" w:hAnsi="Arial"/>
          <w:b w:val="0"/>
          <w:sz w:val="22"/>
        </w:rPr>
        <w:t xml:space="preserve">, jednat ve všech věcech se správními orgány. Zmocněnec má právo v rámci oprávnění jmenovat svého zástupce. Plná moc se nevztahuje na podepisování smluv a podání žádosti </w:t>
      </w:r>
      <w:r w:rsidRPr="00464EEB">
        <w:rPr>
          <w:rFonts w:ascii="Arial" w:hAnsi="Arial"/>
          <w:b w:val="0"/>
          <w:sz w:val="22"/>
        </w:rPr>
        <w:t>o společné územní a stavební povolení.</w:t>
      </w:r>
    </w:p>
    <w:p w14:paraId="09579EF7" w14:textId="77777777" w:rsidR="00262887" w:rsidRDefault="00262887" w:rsidP="00262887">
      <w:pPr>
        <w:pStyle w:val="Nzev"/>
        <w:tabs>
          <w:tab w:val="left" w:pos="284"/>
          <w:tab w:val="left" w:pos="2268"/>
        </w:tabs>
        <w:jc w:val="both"/>
        <w:rPr>
          <w:rFonts w:ascii="Arial" w:hAnsi="Arial"/>
          <w:b w:val="0"/>
          <w:sz w:val="22"/>
        </w:rPr>
      </w:pPr>
    </w:p>
    <w:p w14:paraId="017A3111" w14:textId="77777777" w:rsidR="00262887" w:rsidRPr="00E626B1" w:rsidRDefault="00262887" w:rsidP="00262887">
      <w:pPr>
        <w:pStyle w:val="Nzev"/>
        <w:tabs>
          <w:tab w:val="left" w:pos="284"/>
          <w:tab w:val="left" w:pos="2268"/>
        </w:tabs>
        <w:jc w:val="both"/>
        <w:rPr>
          <w:rFonts w:ascii="Arial" w:hAnsi="Arial"/>
          <w:sz w:val="22"/>
        </w:rPr>
      </w:pPr>
      <w:r w:rsidRPr="00E626B1">
        <w:rPr>
          <w:rFonts w:ascii="Arial" w:hAnsi="Arial"/>
          <w:sz w:val="22"/>
        </w:rPr>
        <w:t>Zmocnitel:</w:t>
      </w:r>
      <w:r>
        <w:rPr>
          <w:rFonts w:ascii="Arial" w:hAnsi="Arial"/>
          <w:sz w:val="22"/>
        </w:rPr>
        <w:t xml:space="preserve"> </w:t>
      </w:r>
      <w:r w:rsidRPr="00E3018B">
        <w:rPr>
          <w:rFonts w:ascii="Arial" w:hAnsi="Arial"/>
          <w:sz w:val="22"/>
        </w:rPr>
        <w:t xml:space="preserve">Ing. </w:t>
      </w:r>
      <w:r>
        <w:rPr>
          <w:rFonts w:ascii="Arial" w:hAnsi="Arial"/>
          <w:sz w:val="22"/>
        </w:rPr>
        <w:t>Michal Horňák, vedoucí odboru technických služeb, MMJ</w:t>
      </w:r>
    </w:p>
    <w:p w14:paraId="47B909A7" w14:textId="77777777" w:rsidR="00262887" w:rsidRDefault="00262887" w:rsidP="00262887">
      <w:pPr>
        <w:pStyle w:val="Nzev"/>
        <w:tabs>
          <w:tab w:val="left" w:pos="284"/>
          <w:tab w:val="left" w:pos="2268"/>
        </w:tabs>
        <w:jc w:val="both"/>
        <w:rPr>
          <w:rFonts w:ascii="Arial" w:hAnsi="Arial"/>
          <w:b w:val="0"/>
          <w:sz w:val="22"/>
        </w:rPr>
      </w:pPr>
    </w:p>
    <w:p w14:paraId="20B43984" w14:textId="77777777" w:rsidR="00262887" w:rsidRDefault="00262887" w:rsidP="00262887">
      <w:pPr>
        <w:pStyle w:val="Nzev"/>
        <w:tabs>
          <w:tab w:val="left" w:pos="284"/>
          <w:tab w:val="left" w:pos="2268"/>
        </w:tabs>
        <w:jc w:val="both"/>
        <w:rPr>
          <w:rFonts w:ascii="Arial" w:hAnsi="Arial"/>
          <w:b w:val="0"/>
          <w:sz w:val="22"/>
        </w:rPr>
      </w:pPr>
    </w:p>
    <w:p w14:paraId="3D0F46D5" w14:textId="77777777" w:rsidR="00262887" w:rsidRDefault="00262887" w:rsidP="00262887">
      <w:pPr>
        <w:pStyle w:val="Nzev"/>
        <w:tabs>
          <w:tab w:val="left" w:pos="284"/>
          <w:tab w:val="left" w:pos="2268"/>
        </w:tabs>
        <w:jc w:val="both"/>
        <w:rPr>
          <w:rFonts w:ascii="Arial" w:hAnsi="Arial"/>
          <w:b w:val="0"/>
          <w:sz w:val="22"/>
        </w:rPr>
      </w:pPr>
    </w:p>
    <w:p w14:paraId="0E1D36F8" w14:textId="25B03BC2" w:rsidR="00262887" w:rsidRPr="009C2199" w:rsidRDefault="00262887" w:rsidP="00262887">
      <w:pPr>
        <w:pStyle w:val="Nzev"/>
        <w:tabs>
          <w:tab w:val="left" w:pos="284"/>
          <w:tab w:val="left" w:pos="2268"/>
        </w:tabs>
        <w:jc w:val="both"/>
        <w:rPr>
          <w:rFonts w:ascii="Arial" w:hAnsi="Arial"/>
          <w:b w:val="0"/>
          <w:sz w:val="22"/>
          <w:lang w:val="cs-CZ"/>
        </w:rPr>
      </w:pPr>
      <w:r>
        <w:rPr>
          <w:rFonts w:ascii="Arial" w:hAnsi="Arial"/>
          <w:b w:val="0"/>
          <w:sz w:val="22"/>
        </w:rPr>
        <w:t xml:space="preserve">V Jihlavě dne: </w:t>
      </w:r>
      <w:r w:rsidR="009C2199">
        <w:rPr>
          <w:rFonts w:ascii="Arial" w:hAnsi="Arial"/>
          <w:b w:val="0"/>
          <w:sz w:val="22"/>
          <w:lang w:val="cs-CZ"/>
        </w:rPr>
        <w:t>13. 3. 2024</w:t>
      </w:r>
    </w:p>
    <w:p w14:paraId="11D2768D" w14:textId="1EA3B2E1" w:rsidR="00262887" w:rsidRDefault="00813455" w:rsidP="00813455">
      <w:pPr>
        <w:pStyle w:val="Nzev"/>
        <w:tabs>
          <w:tab w:val="left" w:pos="5595"/>
        </w:tabs>
        <w:jc w:val="both"/>
        <w:rPr>
          <w:rFonts w:ascii="Arial" w:hAnsi="Arial"/>
          <w:b w:val="0"/>
          <w:sz w:val="22"/>
        </w:rPr>
      </w:pPr>
      <w:r>
        <w:rPr>
          <w:rFonts w:ascii="Arial" w:hAnsi="Arial"/>
          <w:b w:val="0"/>
          <w:sz w:val="22"/>
        </w:rPr>
        <w:tab/>
      </w:r>
    </w:p>
    <w:p w14:paraId="521ACA60" w14:textId="77777777" w:rsidR="00262887" w:rsidRDefault="00262887" w:rsidP="00262887">
      <w:pPr>
        <w:pStyle w:val="Nzev"/>
        <w:tabs>
          <w:tab w:val="left" w:pos="284"/>
          <w:tab w:val="left" w:pos="2268"/>
        </w:tabs>
        <w:jc w:val="both"/>
        <w:rPr>
          <w:rFonts w:ascii="Arial" w:hAnsi="Arial"/>
          <w:b w:val="0"/>
          <w:sz w:val="22"/>
        </w:rPr>
      </w:pPr>
    </w:p>
    <w:p w14:paraId="68D2A5D4" w14:textId="77777777" w:rsidR="00262887" w:rsidRDefault="00262887" w:rsidP="00262887">
      <w:pPr>
        <w:pStyle w:val="Nzev"/>
        <w:tabs>
          <w:tab w:val="left" w:pos="284"/>
          <w:tab w:val="left" w:pos="2268"/>
        </w:tabs>
        <w:jc w:val="both"/>
        <w:rPr>
          <w:rFonts w:ascii="Arial" w:hAnsi="Arial"/>
          <w:b w:val="0"/>
          <w:sz w:val="22"/>
        </w:rPr>
      </w:pPr>
    </w:p>
    <w:p w14:paraId="7430B7DD" w14:textId="2A0C35A0" w:rsidR="00262887" w:rsidRPr="00B83D0F" w:rsidRDefault="00262887" w:rsidP="00262887">
      <w:pPr>
        <w:jc w:val="both"/>
        <w:rPr>
          <w:sz w:val="22"/>
          <w:szCs w:val="22"/>
        </w:rPr>
      </w:pPr>
      <w:r>
        <w:rPr>
          <w:rFonts w:ascii="Arial" w:hAnsi="Arial"/>
          <w:b/>
          <w:sz w:val="22"/>
        </w:rPr>
        <w:t>Zmocněnec –</w:t>
      </w:r>
      <w:r w:rsidRPr="00E422B1">
        <w:rPr>
          <w:rFonts w:ascii="Arial" w:hAnsi="Arial" w:cs="Arial"/>
          <w:sz w:val="22"/>
          <w:szCs w:val="22"/>
          <w:shd w:val="clear" w:color="auto" w:fill="FFFFFF"/>
        </w:rPr>
        <w:t xml:space="preserve"> </w:t>
      </w:r>
      <w:r>
        <w:rPr>
          <w:rFonts w:ascii="Arial" w:hAnsi="Arial" w:cs="Arial"/>
          <w:sz w:val="22"/>
          <w:szCs w:val="22"/>
          <w:shd w:val="clear" w:color="auto" w:fill="FFFFFF"/>
        </w:rPr>
        <w:t xml:space="preserve">Ing. </w:t>
      </w:r>
      <w:r w:rsidR="002479F8">
        <w:rPr>
          <w:rFonts w:ascii="Arial" w:hAnsi="Arial" w:cs="Arial"/>
          <w:sz w:val="22"/>
          <w:szCs w:val="22"/>
          <w:shd w:val="clear" w:color="auto" w:fill="FFFFFF"/>
        </w:rPr>
        <w:t>Josef</w:t>
      </w:r>
      <w:r>
        <w:rPr>
          <w:rFonts w:ascii="Arial" w:hAnsi="Arial" w:cs="Arial"/>
          <w:sz w:val="22"/>
          <w:szCs w:val="22"/>
          <w:shd w:val="clear" w:color="auto" w:fill="FFFFFF"/>
        </w:rPr>
        <w:t xml:space="preserve"> </w:t>
      </w:r>
      <w:r w:rsidR="002479F8">
        <w:rPr>
          <w:rFonts w:ascii="Arial" w:hAnsi="Arial" w:cs="Arial"/>
          <w:sz w:val="22"/>
          <w:szCs w:val="22"/>
          <w:shd w:val="clear" w:color="auto" w:fill="FFFFFF"/>
        </w:rPr>
        <w:t>Novotný</w:t>
      </w:r>
      <w:r>
        <w:rPr>
          <w:rFonts w:ascii="Arial" w:hAnsi="Arial" w:cs="Arial"/>
          <w:sz w:val="22"/>
          <w:szCs w:val="22"/>
        </w:rPr>
        <w:t xml:space="preserve">, </w:t>
      </w:r>
      <w:r w:rsidRPr="00B83D0F">
        <w:rPr>
          <w:rFonts w:ascii="Arial" w:hAnsi="Arial"/>
          <w:sz w:val="22"/>
        </w:rPr>
        <w:t>zastoupení zmocnitele v plném rozsahu přijímá</w:t>
      </w:r>
      <w:r w:rsidRPr="00B83D0F">
        <w:rPr>
          <w:rFonts w:ascii="Arial" w:hAnsi="Arial"/>
          <w:i/>
          <w:sz w:val="18"/>
        </w:rPr>
        <w:t>.</w:t>
      </w:r>
    </w:p>
    <w:p w14:paraId="0C0A912D" w14:textId="77777777" w:rsidR="00262887" w:rsidRDefault="00262887" w:rsidP="00262887">
      <w:pPr>
        <w:pStyle w:val="Nzev"/>
        <w:tabs>
          <w:tab w:val="left" w:pos="284"/>
          <w:tab w:val="left" w:pos="2268"/>
        </w:tabs>
        <w:jc w:val="both"/>
        <w:rPr>
          <w:rFonts w:ascii="Arial" w:hAnsi="Arial"/>
          <w:b w:val="0"/>
          <w:sz w:val="18"/>
        </w:rPr>
      </w:pPr>
    </w:p>
    <w:p w14:paraId="0C701071" w14:textId="77777777" w:rsidR="00262887" w:rsidRDefault="00262887" w:rsidP="00262887">
      <w:pPr>
        <w:pStyle w:val="Nzev"/>
        <w:tabs>
          <w:tab w:val="left" w:pos="284"/>
          <w:tab w:val="left" w:pos="2268"/>
        </w:tabs>
        <w:jc w:val="both"/>
        <w:rPr>
          <w:rFonts w:ascii="Arial" w:hAnsi="Arial"/>
          <w:b w:val="0"/>
          <w:sz w:val="22"/>
        </w:rPr>
      </w:pPr>
    </w:p>
    <w:p w14:paraId="42336F28" w14:textId="77777777" w:rsidR="00262887" w:rsidRDefault="00262887" w:rsidP="00262887">
      <w:pPr>
        <w:pStyle w:val="Nzev"/>
        <w:tabs>
          <w:tab w:val="left" w:pos="284"/>
          <w:tab w:val="left" w:pos="2268"/>
        </w:tabs>
        <w:jc w:val="both"/>
        <w:rPr>
          <w:rFonts w:ascii="Arial" w:hAnsi="Arial"/>
          <w:b w:val="0"/>
          <w:sz w:val="22"/>
        </w:rPr>
      </w:pPr>
    </w:p>
    <w:p w14:paraId="4A3C1C89" w14:textId="521CEB69" w:rsidR="00262887" w:rsidRPr="009C2199" w:rsidRDefault="00262887" w:rsidP="00262887">
      <w:pPr>
        <w:pStyle w:val="Nzev"/>
        <w:tabs>
          <w:tab w:val="left" w:pos="284"/>
          <w:tab w:val="left" w:pos="2268"/>
        </w:tabs>
        <w:jc w:val="both"/>
        <w:rPr>
          <w:rFonts w:ascii="Arial" w:hAnsi="Arial"/>
          <w:b w:val="0"/>
          <w:sz w:val="22"/>
          <w:lang w:val="cs-CZ"/>
        </w:rPr>
      </w:pPr>
      <w:r>
        <w:rPr>
          <w:rFonts w:ascii="Arial" w:hAnsi="Arial"/>
          <w:b w:val="0"/>
          <w:sz w:val="22"/>
        </w:rPr>
        <w:t>V </w:t>
      </w:r>
      <w:r w:rsidR="009C2199">
        <w:rPr>
          <w:rFonts w:ascii="Arial" w:hAnsi="Arial"/>
          <w:b w:val="0"/>
          <w:sz w:val="22"/>
          <w:lang w:val="cs-CZ"/>
        </w:rPr>
        <w:t>Jihlavě</w:t>
      </w:r>
      <w:r w:rsidR="00741D38">
        <w:rPr>
          <w:rFonts w:ascii="Arial" w:hAnsi="Arial"/>
          <w:b w:val="0"/>
          <w:sz w:val="22"/>
          <w:lang w:val="cs-CZ"/>
        </w:rPr>
        <w:t xml:space="preserve">    </w:t>
      </w:r>
      <w:r>
        <w:rPr>
          <w:rFonts w:ascii="Arial" w:hAnsi="Arial"/>
          <w:b w:val="0"/>
          <w:sz w:val="22"/>
        </w:rPr>
        <w:t xml:space="preserve"> dne: </w:t>
      </w:r>
      <w:r w:rsidR="009C2199">
        <w:rPr>
          <w:rFonts w:ascii="Arial" w:hAnsi="Arial"/>
          <w:b w:val="0"/>
          <w:sz w:val="22"/>
          <w:lang w:val="cs-CZ"/>
        </w:rPr>
        <w:t>4. 3. 2024</w:t>
      </w:r>
    </w:p>
    <w:p w14:paraId="59A4A3FA" w14:textId="77777777" w:rsidR="00262887" w:rsidRPr="00C17FD7" w:rsidRDefault="00262887"/>
    <w:sectPr w:rsidR="00262887" w:rsidRPr="00C17FD7" w:rsidSect="006525DF">
      <w:headerReference w:type="even" r:id="rId8"/>
      <w:footerReference w:type="default" r:id="rId9"/>
      <w:pgSz w:w="11906" w:h="16838"/>
      <w:pgMar w:top="1134" w:right="1418"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7D82E" w14:textId="77777777" w:rsidR="000232A2" w:rsidRDefault="000232A2">
      <w:r>
        <w:separator/>
      </w:r>
    </w:p>
  </w:endnote>
  <w:endnote w:type="continuationSeparator" w:id="0">
    <w:p w14:paraId="5C10D54A" w14:textId="77777777" w:rsidR="000232A2" w:rsidRDefault="00023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9C023" w14:textId="5EBC3111" w:rsidR="00D21448" w:rsidRDefault="00FF0C9C">
    <w:pPr>
      <w:pStyle w:val="Zpat"/>
      <w:jc w:val="center"/>
    </w:pPr>
    <w:r>
      <w:fldChar w:fldCharType="begin"/>
    </w:r>
    <w:r>
      <w:instrText xml:space="preserve"> PAGE   \* MERGEFORMAT </w:instrText>
    </w:r>
    <w:r>
      <w:fldChar w:fldCharType="separate"/>
    </w:r>
    <w:r w:rsidR="001564A1">
      <w:rPr>
        <w:noProof/>
      </w:rPr>
      <w:t>7</w:t>
    </w:r>
    <w:r>
      <w:fldChar w:fldCharType="end"/>
    </w:r>
  </w:p>
  <w:p w14:paraId="49ACE3A5" w14:textId="77777777" w:rsidR="00D21448" w:rsidRDefault="001564A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C1372" w14:textId="77777777" w:rsidR="000232A2" w:rsidRDefault="000232A2">
      <w:r>
        <w:separator/>
      </w:r>
    </w:p>
  </w:footnote>
  <w:footnote w:type="continuationSeparator" w:id="0">
    <w:p w14:paraId="7266DE5A" w14:textId="77777777" w:rsidR="000232A2" w:rsidRDefault="00023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32EDB" w14:textId="77777777" w:rsidR="00D21448" w:rsidRDefault="00FF0C9C" w:rsidP="001D13A4">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1596D9D" w14:textId="77777777" w:rsidR="00D21448" w:rsidRDefault="001564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421"/>
    <w:multiLevelType w:val="hybridMultilevel"/>
    <w:tmpl w:val="A456E9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FD7007"/>
    <w:multiLevelType w:val="multilevel"/>
    <w:tmpl w:val="BF70D140"/>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39342C"/>
    <w:multiLevelType w:val="hybridMultilevel"/>
    <w:tmpl w:val="999A5456"/>
    <w:lvl w:ilvl="0" w:tplc="CA440AC0">
      <w:start w:val="1"/>
      <w:numFmt w:val="lowerLetter"/>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E121BC"/>
    <w:multiLevelType w:val="hybridMultilevel"/>
    <w:tmpl w:val="FE303884"/>
    <w:lvl w:ilvl="0" w:tplc="83DE7A4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DA75AB"/>
    <w:multiLevelType w:val="hybridMultilevel"/>
    <w:tmpl w:val="F9B4F172"/>
    <w:lvl w:ilvl="0" w:tplc="63F4DE26">
      <w:numFmt w:val="bullet"/>
      <w:lvlText w:val="-"/>
      <w:lvlJc w:val="left"/>
      <w:pPr>
        <w:ind w:left="840" w:hanging="360"/>
      </w:pPr>
      <w:rPr>
        <w:rFonts w:ascii="Arial" w:eastAsia="Tahoma" w:hAnsi="Arial" w:cs="Arial" w:hint="default"/>
        <w:color w:val="auto"/>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5" w15:restartNumberingAfterBreak="0">
    <w:nsid w:val="32A934DA"/>
    <w:multiLevelType w:val="hybridMultilevel"/>
    <w:tmpl w:val="90603B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FB6E4D"/>
    <w:multiLevelType w:val="hybridMultilevel"/>
    <w:tmpl w:val="ABC2CD02"/>
    <w:lvl w:ilvl="0" w:tplc="9F18D5DE">
      <w:numFmt w:val="bullet"/>
      <w:lvlText w:val="-"/>
      <w:lvlJc w:val="left"/>
      <w:pPr>
        <w:ind w:left="720" w:hanging="360"/>
      </w:pPr>
      <w:rPr>
        <w:rFonts w:ascii="Arial" w:eastAsia="Tahom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B8F0AA2"/>
    <w:multiLevelType w:val="singleLevel"/>
    <w:tmpl w:val="119AC098"/>
    <w:lvl w:ilvl="0">
      <w:start w:val="1"/>
      <w:numFmt w:val="decimal"/>
      <w:lvlText w:val="%1."/>
      <w:legacy w:legacy="1" w:legacySpace="0" w:legacyIndent="283"/>
      <w:lvlJc w:val="left"/>
      <w:pPr>
        <w:ind w:left="567" w:hanging="283"/>
      </w:pPr>
      <w:rPr>
        <w:sz w:val="22"/>
        <w:szCs w:val="22"/>
      </w:rPr>
    </w:lvl>
  </w:abstractNum>
  <w:abstractNum w:abstractNumId="8" w15:restartNumberingAfterBreak="0">
    <w:nsid w:val="3C7A475C"/>
    <w:multiLevelType w:val="multilevel"/>
    <w:tmpl w:val="D7EC294C"/>
    <w:lvl w:ilvl="0">
      <w:start w:val="1"/>
      <w:numFmt w:val="decimal"/>
      <w:pStyle w:val="lnek"/>
      <w:lvlText w:val="Čl. %1"/>
      <w:lvlJc w:val="left"/>
      <w:pPr>
        <w:tabs>
          <w:tab w:val="num" w:pos="862"/>
        </w:tabs>
        <w:ind w:left="574" w:hanging="432"/>
      </w:pPr>
      <w:rPr>
        <w:rFonts w:hint="default"/>
        <w:b/>
        <w:i w:val="0"/>
        <w:sz w:val="28"/>
      </w:rPr>
    </w:lvl>
    <w:lvl w:ilvl="1">
      <w:start w:val="1"/>
      <w:numFmt w:val="decimal"/>
      <w:pStyle w:val="Bodsmlouvy-21"/>
      <w:lvlText w:val="%1.%2"/>
      <w:lvlJc w:val="left"/>
      <w:pPr>
        <w:tabs>
          <w:tab w:val="num" w:pos="1077"/>
        </w:tabs>
        <w:ind w:left="1077" w:hanging="510"/>
      </w:pPr>
      <w:rPr>
        <w:rFonts w:hint="default"/>
        <w:strike w:val="0"/>
        <w:color w:val="auto"/>
      </w:rPr>
    </w:lvl>
    <w:lvl w:ilvl="2">
      <w:start w:val="1"/>
      <w:numFmt w:val="decimal"/>
      <w:pStyle w:val="Bodsmlouvy-211"/>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7234016"/>
    <w:multiLevelType w:val="singleLevel"/>
    <w:tmpl w:val="A4200DDE"/>
    <w:lvl w:ilvl="0">
      <w:start w:val="1"/>
      <w:numFmt w:val="lowerLetter"/>
      <w:lvlText w:val="%1)"/>
      <w:legacy w:legacy="1" w:legacySpace="0" w:legacyIndent="283"/>
      <w:lvlJc w:val="left"/>
      <w:pPr>
        <w:ind w:left="283" w:hanging="283"/>
      </w:pPr>
    </w:lvl>
  </w:abstractNum>
  <w:abstractNum w:abstractNumId="10" w15:restartNumberingAfterBreak="0">
    <w:nsid w:val="69552ED7"/>
    <w:multiLevelType w:val="hybridMultilevel"/>
    <w:tmpl w:val="A0544A12"/>
    <w:lvl w:ilvl="0" w:tplc="0405000F">
      <w:start w:val="1"/>
      <w:numFmt w:val="decimal"/>
      <w:lvlText w:val="%1."/>
      <w:lvlJc w:val="left"/>
      <w:pPr>
        <w:ind w:left="360"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1" w15:restartNumberingAfterBreak="0">
    <w:nsid w:val="69CD368E"/>
    <w:multiLevelType w:val="singleLevel"/>
    <w:tmpl w:val="4A5C13E8"/>
    <w:lvl w:ilvl="0">
      <w:start w:val="1"/>
      <w:numFmt w:val="decimal"/>
      <w:lvlText w:val="%1."/>
      <w:lvlJc w:val="left"/>
      <w:pPr>
        <w:tabs>
          <w:tab w:val="num" w:pos="360"/>
        </w:tabs>
        <w:ind w:left="360" w:hanging="360"/>
      </w:pPr>
      <w:rPr>
        <w:rFonts w:hint="default"/>
        <w:b w:val="0"/>
      </w:rPr>
    </w:lvl>
  </w:abstractNum>
  <w:abstractNum w:abstractNumId="12" w15:restartNumberingAfterBreak="0">
    <w:nsid w:val="69F52717"/>
    <w:multiLevelType w:val="hybridMultilevel"/>
    <w:tmpl w:val="2962EC3E"/>
    <w:lvl w:ilvl="0" w:tplc="607CEE04">
      <w:start w:val="2"/>
      <w:numFmt w:val="bullet"/>
      <w:lvlText w:val="-"/>
      <w:lvlJc w:val="left"/>
      <w:pPr>
        <w:ind w:left="720" w:hanging="360"/>
      </w:pPr>
      <w:rPr>
        <w:rFonts w:ascii="Arial" w:eastAsia="Times New Roman" w:hAnsi="Arial" w:cs="Arial"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EE2C30"/>
    <w:multiLevelType w:val="singleLevel"/>
    <w:tmpl w:val="0405000F"/>
    <w:lvl w:ilvl="0">
      <w:start w:val="1"/>
      <w:numFmt w:val="decimal"/>
      <w:lvlText w:val="%1."/>
      <w:lvlJc w:val="left"/>
      <w:pPr>
        <w:tabs>
          <w:tab w:val="num" w:pos="360"/>
        </w:tabs>
        <w:ind w:left="360" w:hanging="360"/>
      </w:pPr>
    </w:lvl>
  </w:abstractNum>
  <w:num w:numId="1">
    <w:abstractNumId w:val="11"/>
    <w:lvlOverride w:ilvl="0">
      <w:startOverride w:val="1"/>
    </w:lvlOverride>
  </w:num>
  <w:num w:numId="2">
    <w:abstractNumId w:val="7"/>
    <w:lvlOverride w:ilvl="0">
      <w:startOverride w:val="1"/>
    </w:lvlOverride>
  </w:num>
  <w:num w:numId="3">
    <w:abstractNumId w:val="9"/>
    <w:lvlOverride w:ilvl="0">
      <w:startOverride w:val="1"/>
    </w:lvlOverride>
  </w:num>
  <w:num w:numId="4">
    <w:abstractNumId w:val="13"/>
    <w:lvlOverride w:ilvl="0">
      <w:startOverride w:val="1"/>
    </w:lvlOverride>
  </w:num>
  <w:num w:numId="5">
    <w:abstractNumId w:val="4"/>
  </w:num>
  <w:num w:numId="6">
    <w:abstractNumId w:val="5"/>
  </w:num>
  <w:num w:numId="7">
    <w:abstractNumId w:val="8"/>
  </w:num>
  <w:num w:numId="8">
    <w:abstractNumId w:val="12"/>
  </w:num>
  <w:num w:numId="9">
    <w:abstractNumId w:val="2"/>
  </w:num>
  <w:num w:numId="10">
    <w:abstractNumId w:val="6"/>
  </w:num>
  <w:num w:numId="11">
    <w:abstractNumId w:val="3"/>
  </w:num>
  <w:num w:numId="12">
    <w:abstractNumId w:val="0"/>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948"/>
    <w:rsid w:val="00021299"/>
    <w:rsid w:val="000232A2"/>
    <w:rsid w:val="00034F66"/>
    <w:rsid w:val="00040948"/>
    <w:rsid w:val="00080C09"/>
    <w:rsid w:val="00085DD9"/>
    <w:rsid w:val="00090A7C"/>
    <w:rsid w:val="000B40D2"/>
    <w:rsid w:val="000D6CCF"/>
    <w:rsid w:val="000E3C3F"/>
    <w:rsid w:val="000F0FDF"/>
    <w:rsid w:val="001202D4"/>
    <w:rsid w:val="001206C1"/>
    <w:rsid w:val="001312E9"/>
    <w:rsid w:val="00155343"/>
    <w:rsid w:val="001564A1"/>
    <w:rsid w:val="001705A6"/>
    <w:rsid w:val="001828FF"/>
    <w:rsid w:val="00193120"/>
    <w:rsid w:val="0019352C"/>
    <w:rsid w:val="001A3DB6"/>
    <w:rsid w:val="001D0803"/>
    <w:rsid w:val="0021227D"/>
    <w:rsid w:val="0024165C"/>
    <w:rsid w:val="00245191"/>
    <w:rsid w:val="002479F8"/>
    <w:rsid w:val="00262887"/>
    <w:rsid w:val="00265BBA"/>
    <w:rsid w:val="002B0F0B"/>
    <w:rsid w:val="002D4F77"/>
    <w:rsid w:val="002F4C61"/>
    <w:rsid w:val="00320326"/>
    <w:rsid w:val="00323DA3"/>
    <w:rsid w:val="0032661B"/>
    <w:rsid w:val="0033669B"/>
    <w:rsid w:val="00342DA7"/>
    <w:rsid w:val="00352984"/>
    <w:rsid w:val="003571EA"/>
    <w:rsid w:val="003761B1"/>
    <w:rsid w:val="003952AE"/>
    <w:rsid w:val="003E3C1D"/>
    <w:rsid w:val="003F1831"/>
    <w:rsid w:val="00403AA6"/>
    <w:rsid w:val="00411425"/>
    <w:rsid w:val="00414370"/>
    <w:rsid w:val="00493526"/>
    <w:rsid w:val="004B0A24"/>
    <w:rsid w:val="00502DFF"/>
    <w:rsid w:val="005032B0"/>
    <w:rsid w:val="00516835"/>
    <w:rsid w:val="005718F9"/>
    <w:rsid w:val="00592CAA"/>
    <w:rsid w:val="005950E9"/>
    <w:rsid w:val="005B1E42"/>
    <w:rsid w:val="005C50DF"/>
    <w:rsid w:val="005D703F"/>
    <w:rsid w:val="00606864"/>
    <w:rsid w:val="00612B4E"/>
    <w:rsid w:val="00647F0F"/>
    <w:rsid w:val="00671F66"/>
    <w:rsid w:val="00675D38"/>
    <w:rsid w:val="006B43BD"/>
    <w:rsid w:val="006C0FF1"/>
    <w:rsid w:val="006E1F27"/>
    <w:rsid w:val="00741D38"/>
    <w:rsid w:val="00750984"/>
    <w:rsid w:val="00763265"/>
    <w:rsid w:val="00782232"/>
    <w:rsid w:val="007A4A76"/>
    <w:rsid w:val="007C6CE2"/>
    <w:rsid w:val="007F78FF"/>
    <w:rsid w:val="00805680"/>
    <w:rsid w:val="00813455"/>
    <w:rsid w:val="00813F1C"/>
    <w:rsid w:val="00814674"/>
    <w:rsid w:val="008163E0"/>
    <w:rsid w:val="00854866"/>
    <w:rsid w:val="0089072D"/>
    <w:rsid w:val="008A67D4"/>
    <w:rsid w:val="008F6975"/>
    <w:rsid w:val="00906674"/>
    <w:rsid w:val="009638D3"/>
    <w:rsid w:val="00974861"/>
    <w:rsid w:val="00982AAE"/>
    <w:rsid w:val="009A1D74"/>
    <w:rsid w:val="009B38B6"/>
    <w:rsid w:val="009C2199"/>
    <w:rsid w:val="009C35E1"/>
    <w:rsid w:val="009D1965"/>
    <w:rsid w:val="00A017D3"/>
    <w:rsid w:val="00A01A81"/>
    <w:rsid w:val="00A123F5"/>
    <w:rsid w:val="00A1307D"/>
    <w:rsid w:val="00A424AE"/>
    <w:rsid w:val="00A94443"/>
    <w:rsid w:val="00AA128E"/>
    <w:rsid w:val="00AC22CD"/>
    <w:rsid w:val="00AE3BC0"/>
    <w:rsid w:val="00B5289E"/>
    <w:rsid w:val="00B52F2B"/>
    <w:rsid w:val="00BA5893"/>
    <w:rsid w:val="00BB4B82"/>
    <w:rsid w:val="00BF5653"/>
    <w:rsid w:val="00C17FD7"/>
    <w:rsid w:val="00C22EEC"/>
    <w:rsid w:val="00C40584"/>
    <w:rsid w:val="00C57E96"/>
    <w:rsid w:val="00C64FAD"/>
    <w:rsid w:val="00C855B1"/>
    <w:rsid w:val="00CA580E"/>
    <w:rsid w:val="00CA70B9"/>
    <w:rsid w:val="00D529B0"/>
    <w:rsid w:val="00D76A64"/>
    <w:rsid w:val="00D917FA"/>
    <w:rsid w:val="00DA785F"/>
    <w:rsid w:val="00DE1EBA"/>
    <w:rsid w:val="00DE3109"/>
    <w:rsid w:val="00DF0397"/>
    <w:rsid w:val="00E10DB4"/>
    <w:rsid w:val="00E24114"/>
    <w:rsid w:val="00E2644B"/>
    <w:rsid w:val="00E371BD"/>
    <w:rsid w:val="00E40BE5"/>
    <w:rsid w:val="00E538C9"/>
    <w:rsid w:val="00E8189E"/>
    <w:rsid w:val="00E95088"/>
    <w:rsid w:val="00EB2E8A"/>
    <w:rsid w:val="00ED45F8"/>
    <w:rsid w:val="00F14382"/>
    <w:rsid w:val="00F472BF"/>
    <w:rsid w:val="00F55E54"/>
    <w:rsid w:val="00F6102B"/>
    <w:rsid w:val="00F81016"/>
    <w:rsid w:val="00F95658"/>
    <w:rsid w:val="00FC589B"/>
    <w:rsid w:val="00FD1815"/>
    <w:rsid w:val="00FE61F0"/>
    <w:rsid w:val="00FF0C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0F71"/>
  <w15:docId w15:val="{51265B49-5552-482A-8F2A-E18BC4B1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094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034F6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40948"/>
    <w:pPr>
      <w:spacing w:before="120" w:line="240" w:lineRule="atLeast"/>
      <w:jc w:val="both"/>
    </w:pPr>
    <w:rPr>
      <w:sz w:val="22"/>
      <w:lang w:val="x-none" w:eastAsia="x-none"/>
    </w:rPr>
  </w:style>
  <w:style w:type="character" w:customStyle="1" w:styleId="ZkladntextChar">
    <w:name w:val="Základní text Char"/>
    <w:basedOn w:val="Standardnpsmoodstavce"/>
    <w:link w:val="Zkladntext"/>
    <w:rsid w:val="00040948"/>
    <w:rPr>
      <w:rFonts w:ascii="Times New Roman" w:eastAsia="Times New Roman" w:hAnsi="Times New Roman" w:cs="Times New Roman"/>
      <w:szCs w:val="20"/>
      <w:lang w:val="x-none" w:eastAsia="x-none"/>
    </w:rPr>
  </w:style>
  <w:style w:type="paragraph" w:styleId="Nzev">
    <w:name w:val="Title"/>
    <w:basedOn w:val="Normln"/>
    <w:link w:val="NzevChar"/>
    <w:qFormat/>
    <w:rsid w:val="00040948"/>
    <w:pPr>
      <w:spacing w:before="120" w:line="240" w:lineRule="atLeast"/>
      <w:jc w:val="center"/>
    </w:pPr>
    <w:rPr>
      <w:b/>
      <w:sz w:val="28"/>
      <w:lang w:val="x-none" w:eastAsia="x-none"/>
    </w:rPr>
  </w:style>
  <w:style w:type="character" w:customStyle="1" w:styleId="NzevChar">
    <w:name w:val="Název Char"/>
    <w:basedOn w:val="Standardnpsmoodstavce"/>
    <w:link w:val="Nzev"/>
    <w:rsid w:val="00040948"/>
    <w:rPr>
      <w:rFonts w:ascii="Times New Roman" w:eastAsia="Times New Roman" w:hAnsi="Times New Roman" w:cs="Times New Roman"/>
      <w:b/>
      <w:sz w:val="28"/>
      <w:szCs w:val="20"/>
      <w:lang w:val="x-none" w:eastAsia="x-none"/>
    </w:rPr>
  </w:style>
  <w:style w:type="paragraph" w:styleId="Zhlav">
    <w:name w:val="header"/>
    <w:basedOn w:val="Normln"/>
    <w:link w:val="ZhlavChar"/>
    <w:rsid w:val="00040948"/>
    <w:pPr>
      <w:tabs>
        <w:tab w:val="center" w:pos="4536"/>
        <w:tab w:val="right" w:pos="9072"/>
      </w:tabs>
    </w:pPr>
  </w:style>
  <w:style w:type="character" w:customStyle="1" w:styleId="ZhlavChar">
    <w:name w:val="Záhlaví Char"/>
    <w:basedOn w:val="Standardnpsmoodstavce"/>
    <w:link w:val="Zhlav"/>
    <w:rsid w:val="00040948"/>
    <w:rPr>
      <w:rFonts w:ascii="Times New Roman" w:eastAsia="Times New Roman" w:hAnsi="Times New Roman" w:cs="Times New Roman"/>
      <w:sz w:val="20"/>
      <w:szCs w:val="20"/>
      <w:lang w:eastAsia="cs-CZ"/>
    </w:rPr>
  </w:style>
  <w:style w:type="character" w:styleId="slostrnky">
    <w:name w:val="page number"/>
    <w:basedOn w:val="Standardnpsmoodstavce"/>
    <w:rsid w:val="00040948"/>
  </w:style>
  <w:style w:type="paragraph" w:customStyle="1" w:styleId="Zkladntext1">
    <w:name w:val="Základní text1"/>
    <w:basedOn w:val="Normln"/>
    <w:rsid w:val="00040948"/>
    <w:pPr>
      <w:widowControl w:val="0"/>
      <w:suppressAutoHyphens/>
    </w:pPr>
    <w:rPr>
      <w:rFonts w:eastAsia="Tahoma"/>
      <w:sz w:val="24"/>
      <w:szCs w:val="24"/>
    </w:rPr>
  </w:style>
  <w:style w:type="paragraph" w:styleId="Zpat">
    <w:name w:val="footer"/>
    <w:basedOn w:val="Normln"/>
    <w:link w:val="ZpatChar"/>
    <w:uiPriority w:val="99"/>
    <w:rsid w:val="00040948"/>
    <w:pPr>
      <w:tabs>
        <w:tab w:val="center" w:pos="4536"/>
        <w:tab w:val="right" w:pos="9072"/>
      </w:tabs>
    </w:pPr>
  </w:style>
  <w:style w:type="character" w:customStyle="1" w:styleId="ZpatChar">
    <w:name w:val="Zápatí Char"/>
    <w:basedOn w:val="Standardnpsmoodstavce"/>
    <w:link w:val="Zpat"/>
    <w:uiPriority w:val="99"/>
    <w:rsid w:val="00040948"/>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040948"/>
    <w:pPr>
      <w:ind w:left="708"/>
    </w:pPr>
  </w:style>
  <w:style w:type="character" w:customStyle="1" w:styleId="OdstavecodsazenChar">
    <w:name w:val="Odstavec odsazený Char"/>
    <w:link w:val="Odstavecodsazen"/>
    <w:locked/>
    <w:rsid w:val="00040948"/>
    <w:rPr>
      <w:lang w:eastAsia="x-none"/>
    </w:rPr>
  </w:style>
  <w:style w:type="paragraph" w:customStyle="1" w:styleId="Odstavecodsazen">
    <w:name w:val="Odstavec odsazený"/>
    <w:basedOn w:val="Normln"/>
    <w:link w:val="OdstavecodsazenChar"/>
    <w:rsid w:val="00040948"/>
    <w:pPr>
      <w:spacing w:line="100" w:lineRule="atLeast"/>
      <w:ind w:left="1332" w:hanging="849"/>
      <w:jc w:val="both"/>
    </w:pPr>
    <w:rPr>
      <w:rFonts w:asciiTheme="minorHAnsi" w:eastAsiaTheme="minorHAnsi" w:hAnsiTheme="minorHAnsi" w:cstheme="minorBidi"/>
      <w:sz w:val="22"/>
      <w:szCs w:val="22"/>
      <w:lang w:eastAsia="x-none"/>
    </w:rPr>
  </w:style>
  <w:style w:type="paragraph" w:styleId="Zkladntextodsazen">
    <w:name w:val="Body Text Indent"/>
    <w:basedOn w:val="Normln"/>
    <w:link w:val="ZkladntextodsazenChar"/>
    <w:uiPriority w:val="99"/>
    <w:semiHidden/>
    <w:unhideWhenUsed/>
    <w:rsid w:val="00040948"/>
    <w:pPr>
      <w:spacing w:after="120"/>
      <w:ind w:left="283"/>
    </w:pPr>
  </w:style>
  <w:style w:type="character" w:customStyle="1" w:styleId="ZkladntextodsazenChar">
    <w:name w:val="Základní text odsazený Char"/>
    <w:basedOn w:val="Standardnpsmoodstavce"/>
    <w:link w:val="Zkladntextodsazen"/>
    <w:uiPriority w:val="99"/>
    <w:semiHidden/>
    <w:rsid w:val="00040948"/>
    <w:rPr>
      <w:rFonts w:ascii="Times New Roman" w:eastAsia="Times New Roman" w:hAnsi="Times New Roman" w:cs="Times New Roman"/>
      <w:sz w:val="20"/>
      <w:szCs w:val="20"/>
      <w:lang w:eastAsia="cs-CZ"/>
    </w:rPr>
  </w:style>
  <w:style w:type="paragraph" w:customStyle="1" w:styleId="Bodsmlouvy-21">
    <w:name w:val="Bod smlouvy - 2.1"/>
    <w:rsid w:val="00040948"/>
    <w:pPr>
      <w:numPr>
        <w:ilvl w:val="1"/>
        <w:numId w:val="7"/>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040948"/>
    <w:pPr>
      <w:numPr>
        <w:numId w:val="7"/>
      </w:numPr>
      <w:spacing w:before="360" w:after="360"/>
      <w:jc w:val="center"/>
    </w:pPr>
    <w:rPr>
      <w:b/>
      <w:snapToGrid w:val="0"/>
      <w:color w:val="0000FF"/>
      <w:sz w:val="28"/>
    </w:rPr>
  </w:style>
  <w:style w:type="paragraph" w:customStyle="1" w:styleId="Bodsmlouvy-211">
    <w:name w:val="Bod smlouvy - 2.1.1"/>
    <w:basedOn w:val="Bodsmlouvy-21"/>
    <w:rsid w:val="00040948"/>
    <w:pPr>
      <w:numPr>
        <w:ilvl w:val="2"/>
      </w:numPr>
      <w:tabs>
        <w:tab w:val="right" w:pos="9356"/>
      </w:tabs>
      <w:spacing w:after="60"/>
      <w:outlineLvl w:val="2"/>
    </w:pPr>
  </w:style>
  <w:style w:type="paragraph" w:customStyle="1" w:styleId="Smluvnstrany">
    <w:name w:val="Smluvní strany"/>
    <w:rsid w:val="00040948"/>
    <w:pPr>
      <w:widowControl w:val="0"/>
      <w:tabs>
        <w:tab w:val="left" w:pos="3402"/>
      </w:tabs>
      <w:spacing w:after="0" w:line="240" w:lineRule="auto"/>
    </w:pPr>
    <w:rPr>
      <w:rFonts w:ascii="Times New Roman" w:eastAsia="Times New Roman" w:hAnsi="Times New Roman" w:cs="Times New Roman"/>
      <w:snapToGrid w:val="0"/>
      <w:color w:val="000000"/>
      <w:szCs w:val="20"/>
      <w:lang w:eastAsia="cs-CZ"/>
    </w:rPr>
  </w:style>
  <w:style w:type="character" w:styleId="Odkaznakoment">
    <w:name w:val="annotation reference"/>
    <w:basedOn w:val="Standardnpsmoodstavce"/>
    <w:uiPriority w:val="99"/>
    <w:semiHidden/>
    <w:unhideWhenUsed/>
    <w:rsid w:val="0021227D"/>
    <w:rPr>
      <w:sz w:val="16"/>
      <w:szCs w:val="16"/>
    </w:rPr>
  </w:style>
  <w:style w:type="paragraph" w:styleId="Textkomente">
    <w:name w:val="annotation text"/>
    <w:basedOn w:val="Normln"/>
    <w:link w:val="TextkomenteChar"/>
    <w:uiPriority w:val="99"/>
    <w:semiHidden/>
    <w:unhideWhenUsed/>
    <w:rsid w:val="0021227D"/>
  </w:style>
  <w:style w:type="character" w:customStyle="1" w:styleId="TextkomenteChar">
    <w:name w:val="Text komentáře Char"/>
    <w:basedOn w:val="Standardnpsmoodstavce"/>
    <w:link w:val="Textkomente"/>
    <w:uiPriority w:val="99"/>
    <w:semiHidden/>
    <w:rsid w:val="0021227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21227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227D"/>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9C35E1"/>
    <w:rPr>
      <w:b/>
      <w:bCs/>
    </w:rPr>
  </w:style>
  <w:style w:type="character" w:customStyle="1" w:styleId="PedmtkomenteChar">
    <w:name w:val="Předmět komentáře Char"/>
    <w:basedOn w:val="TextkomenteChar"/>
    <w:link w:val="Pedmtkomente"/>
    <w:uiPriority w:val="99"/>
    <w:semiHidden/>
    <w:rsid w:val="009C35E1"/>
    <w:rPr>
      <w:rFonts w:ascii="Times New Roman" w:eastAsia="Times New Roman" w:hAnsi="Times New Roman" w:cs="Times New Roman"/>
      <w:b/>
      <w:bCs/>
      <w:sz w:val="20"/>
      <w:szCs w:val="20"/>
      <w:lang w:eastAsia="cs-CZ"/>
    </w:rPr>
  </w:style>
  <w:style w:type="paragraph" w:styleId="Bezmezer">
    <w:name w:val="No Spacing"/>
    <w:uiPriority w:val="99"/>
    <w:qFormat/>
    <w:rsid w:val="002D4F77"/>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403AA6"/>
    <w:rPr>
      <w:color w:val="0563C1" w:themeColor="hyperlink"/>
      <w:u w:val="single"/>
    </w:rPr>
  </w:style>
  <w:style w:type="paragraph" w:styleId="Zkladntext2">
    <w:name w:val="Body Text 2"/>
    <w:basedOn w:val="Normln"/>
    <w:link w:val="Zkladntext2Char"/>
    <w:rsid w:val="00262887"/>
    <w:pPr>
      <w:spacing w:after="120" w:line="480" w:lineRule="auto"/>
    </w:pPr>
  </w:style>
  <w:style w:type="character" w:customStyle="1" w:styleId="Zkladntext2Char">
    <w:name w:val="Základní text 2 Char"/>
    <w:basedOn w:val="Standardnpsmoodstavce"/>
    <w:link w:val="Zkladntext2"/>
    <w:rsid w:val="00262887"/>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uiPriority w:val="9"/>
    <w:rsid w:val="00034F66"/>
    <w:rPr>
      <w:rFonts w:asciiTheme="majorHAnsi" w:eastAsiaTheme="majorEastAsia" w:hAnsiTheme="majorHAnsi" w:cstheme="majorBidi"/>
      <w:color w:val="2E74B5"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podatelna@jihlava-cit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3051</Words>
  <Characters>18001</Characters>
  <Application>Microsoft Office Word</Application>
  <DocSecurity>4</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BOUDNÁ Karolína Bc.</dc:creator>
  <cp:lastModifiedBy>PŘIBYL Tadeáš Ing.</cp:lastModifiedBy>
  <cp:revision>2</cp:revision>
  <cp:lastPrinted>2023-07-31T06:27:00Z</cp:lastPrinted>
  <dcterms:created xsi:type="dcterms:W3CDTF">2024-03-14T05:49:00Z</dcterms:created>
  <dcterms:modified xsi:type="dcterms:W3CDTF">2024-03-14T05:49:00Z</dcterms:modified>
</cp:coreProperties>
</file>