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02" w:rsidRDefault="00186202" w:rsidP="00764128">
      <w:pPr>
        <w:spacing w:after="0"/>
        <w:rPr>
          <w:rFonts w:cs="Arial"/>
          <w:b/>
          <w:szCs w:val="20"/>
        </w:rPr>
      </w:pPr>
    </w:p>
    <w:p w:rsidR="00670E03" w:rsidRPr="00944D28" w:rsidRDefault="00670E03" w:rsidP="00670E03">
      <w:pPr>
        <w:pStyle w:val="Zhlav"/>
        <w:ind w:left="1276"/>
      </w:pPr>
    </w:p>
    <w:p w:rsidR="00670E03" w:rsidRPr="00944D28" w:rsidRDefault="00670E03" w:rsidP="00670E03">
      <w:pPr>
        <w:pStyle w:val="Zhlav"/>
        <w:ind w:left="1276"/>
      </w:pPr>
    </w:p>
    <w:p w:rsidR="009F69F3" w:rsidRPr="00C77DC4" w:rsidRDefault="009F69F3" w:rsidP="009F69F3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75A322A71E444749981D308CB8A4C776"/>
          </w:placeholder>
          <w:text/>
        </w:sdtPr>
        <w:sdtEndPr/>
        <w:sdtContent>
          <w:r w:rsidR="00764128" w:rsidRPr="00A05B6E">
            <w:rPr>
              <w:sz w:val="16"/>
              <w:szCs w:val="16"/>
            </w:rPr>
            <w:t>SMK/000240/2024</w:t>
          </w:r>
        </w:sdtContent>
      </w:sdt>
      <w:bookmarkEnd w:id="0"/>
    </w:p>
    <w:p w:rsidR="009F69F3" w:rsidRPr="00C77DC4" w:rsidRDefault="009F69F3" w:rsidP="009F69F3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45B813C9CCB84558A619A77607CA69F7"/>
          </w:placeholder>
          <w:text/>
        </w:sdtPr>
        <w:sdtEndPr/>
        <w:sdtContent>
          <w:r>
            <w:rPr>
              <w:sz w:val="16"/>
              <w:szCs w:val="16"/>
            </w:rPr>
            <w:t>SMK/000240/2024</w:t>
          </w:r>
        </w:sdtContent>
      </w:sdt>
      <w:bookmarkEnd w:id="1"/>
    </w:p>
    <w:p w:rsidR="009F69F3" w:rsidRPr="00C77DC4" w:rsidRDefault="009F69F3" w:rsidP="009F69F3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31A82BEFD1EF4FCDBE75539342A9FB46"/>
          </w:placeholder>
          <w:text/>
        </w:sdtPr>
        <w:sdtEndPr/>
        <w:sdtContent>
          <w:r>
            <w:rPr>
              <w:sz w:val="16"/>
              <w:szCs w:val="16"/>
            </w:rPr>
            <w:t>SML/0018/2024</w:t>
          </w:r>
        </w:sdtContent>
      </w:sdt>
    </w:p>
    <w:p w:rsidR="009F69F3" w:rsidRPr="00944D28" w:rsidRDefault="009F69F3" w:rsidP="009F69F3">
      <w:pPr>
        <w:pStyle w:val="Zhlav"/>
        <w:ind w:left="1276"/>
      </w:pPr>
    </w:p>
    <w:p w:rsidR="009F69F3" w:rsidRPr="00944D28" w:rsidRDefault="009F69F3" w:rsidP="009F69F3">
      <w:pPr>
        <w:pStyle w:val="Zhlav"/>
        <w:ind w:left="1276"/>
      </w:pPr>
    </w:p>
    <w:p w:rsidR="009F69F3" w:rsidRDefault="009F69F3" w:rsidP="009F69F3">
      <w:pPr>
        <w:pStyle w:val="Zhlav"/>
        <w:ind w:left="1276"/>
        <w:jc w:val="center"/>
        <w:rPr>
          <w:sz w:val="24"/>
        </w:rPr>
      </w:pPr>
    </w:p>
    <w:p w:rsidR="009F69F3" w:rsidRPr="00B87076" w:rsidRDefault="009F69F3" w:rsidP="009F69F3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:rsidR="009F69F3" w:rsidRDefault="009F69F3" w:rsidP="009F69F3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:rsidR="009F69F3" w:rsidRPr="00B87076" w:rsidRDefault="009F69F3" w:rsidP="009F69F3">
      <w:pPr>
        <w:spacing w:after="0"/>
        <w:jc w:val="center"/>
        <w:rPr>
          <w:rFonts w:cs="Arial"/>
          <w:b/>
          <w:sz w:val="24"/>
          <w:szCs w:val="24"/>
        </w:rPr>
      </w:pPr>
    </w:p>
    <w:p w:rsidR="009F69F3" w:rsidRPr="0077307C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</w:p>
    <w:p w:rsidR="009F69F3" w:rsidRPr="00C97CE6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:rsidR="009F69F3" w:rsidRPr="004F6FE8" w:rsidRDefault="009F69F3" w:rsidP="009F69F3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:rsidR="009F69F3" w:rsidRPr="004F6FE8" w:rsidRDefault="009F69F3" w:rsidP="009F69F3">
      <w:pPr>
        <w:spacing w:after="0"/>
        <w:rPr>
          <w:rFonts w:cs="Arial"/>
          <w:b/>
        </w:rPr>
      </w:pPr>
    </w:p>
    <w:p w:rsidR="009F69F3" w:rsidRPr="00AF5F65" w:rsidRDefault="009F69F3" w:rsidP="009F69F3">
      <w:pPr>
        <w:spacing w:after="0"/>
        <w:rPr>
          <w:rFonts w:cs="Arial"/>
          <w:b/>
          <w:szCs w:val="20"/>
        </w:rPr>
      </w:pPr>
      <w:r w:rsidRPr="00AF5F65">
        <w:rPr>
          <w:rFonts w:cs="Arial"/>
          <w:szCs w:val="20"/>
        </w:rPr>
        <w:t>poskytovatel:</w:t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  <w:t>statutární město Karviná</w:t>
      </w:r>
    </w:p>
    <w:p w:rsidR="009F69F3" w:rsidRDefault="009F69F3" w:rsidP="009F69F3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zastoupen: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 xml:space="preserve">Ing. Janem </w:t>
      </w:r>
      <w:proofErr w:type="gramStart"/>
      <w:r w:rsidRPr="00AF5F65">
        <w:rPr>
          <w:rFonts w:cs="Arial"/>
          <w:szCs w:val="20"/>
        </w:rPr>
        <w:t>Wolfem,  primátorem</w:t>
      </w:r>
      <w:proofErr w:type="gramEnd"/>
      <w:r w:rsidRPr="00AF5F65">
        <w:rPr>
          <w:rFonts w:cs="Arial"/>
          <w:szCs w:val="20"/>
        </w:rPr>
        <w:t xml:space="preserve"> města </w:t>
      </w:r>
    </w:p>
    <w:p w:rsidR="009F69F3" w:rsidRDefault="009F69F3" w:rsidP="009F69F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 podpisu smlouvy oprávněna na základě pověření ze dne </w:t>
      </w:r>
      <w:proofErr w:type="gramStart"/>
      <w:r>
        <w:rPr>
          <w:rFonts w:cs="Arial"/>
          <w:szCs w:val="20"/>
        </w:rPr>
        <w:t>01.12.2022</w:t>
      </w:r>
      <w:proofErr w:type="gramEnd"/>
      <w:r>
        <w:rPr>
          <w:rFonts w:cs="Arial"/>
          <w:szCs w:val="20"/>
        </w:rPr>
        <w:t xml:space="preserve"> Ing. Martina Šrámková, MPA, vedoucí Odboru školství a rozvoje Magistrátu města Karviné</w:t>
      </w:r>
    </w:p>
    <w:p w:rsidR="009F69F3" w:rsidRPr="00AF5F65" w:rsidRDefault="009F69F3" w:rsidP="009F69F3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sídlo: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>Fryštátská 72/1, 733 24 Karviná-Fryštát</w:t>
      </w:r>
    </w:p>
    <w:p w:rsidR="009F69F3" w:rsidRPr="00AF5F65" w:rsidRDefault="009F69F3" w:rsidP="009F69F3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00297534</w:t>
      </w:r>
    </w:p>
    <w:p w:rsidR="009F69F3" w:rsidRPr="00AF5F65" w:rsidRDefault="009F69F3" w:rsidP="009F69F3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DIČ: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CZ00297534</w:t>
      </w:r>
    </w:p>
    <w:p w:rsidR="009F69F3" w:rsidRPr="00AF5F65" w:rsidRDefault="009F69F3" w:rsidP="009F69F3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zCs w:val="20"/>
        </w:rPr>
        <w:t>číslo účtu: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pacing w:val="-2"/>
          <w:szCs w:val="20"/>
        </w:rPr>
        <w:t>27-1721542349/0800</w:t>
      </w:r>
    </w:p>
    <w:p w:rsidR="009F69F3" w:rsidRPr="00AF5F65" w:rsidRDefault="009F69F3" w:rsidP="009F69F3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pacing w:val="-2"/>
          <w:szCs w:val="20"/>
        </w:rPr>
        <w:t>bankovní spojení:</w:t>
      </w:r>
      <w:r w:rsidRPr="00AF5F65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9F69F3" w:rsidRPr="00AF5F65" w:rsidRDefault="009F69F3" w:rsidP="009F69F3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:rsidR="009F69F3" w:rsidRPr="00AF5F65" w:rsidRDefault="009F69F3" w:rsidP="009F69F3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(dále jen „poskytovatel“)</w:t>
      </w:r>
    </w:p>
    <w:p w:rsidR="009F69F3" w:rsidRPr="00AF5F65" w:rsidRDefault="009F69F3" w:rsidP="009F69F3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b/>
          <w:color w:val="000000" w:themeColor="text1"/>
          <w:szCs w:val="20"/>
        </w:rPr>
        <w:t> </w:t>
      </w:r>
    </w:p>
    <w:p w:rsidR="009F69F3" w:rsidRPr="00AF5F65" w:rsidRDefault="009F69F3" w:rsidP="009F69F3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a</w:t>
      </w:r>
    </w:p>
    <w:p w:rsidR="009F69F3" w:rsidRPr="00E75C20" w:rsidRDefault="009F69F3" w:rsidP="009F69F3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příjemce: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b/>
          <w:color w:val="000000" w:themeColor="text1"/>
          <w:szCs w:val="20"/>
        </w:rPr>
        <w:t xml:space="preserve">Městský fotbalový klub </w:t>
      </w:r>
      <w:proofErr w:type="gramStart"/>
      <w:r w:rsidRPr="00E75C20">
        <w:rPr>
          <w:rFonts w:cs="Arial"/>
          <w:b/>
          <w:color w:val="000000" w:themeColor="text1"/>
          <w:szCs w:val="20"/>
        </w:rPr>
        <w:t>Karviná, z.s.</w:t>
      </w:r>
      <w:proofErr w:type="gramEnd"/>
    </w:p>
    <w:p w:rsidR="009F69F3" w:rsidRPr="00E75C20" w:rsidRDefault="009F69F3" w:rsidP="009F69F3">
      <w:pPr>
        <w:pStyle w:val="Normln0"/>
        <w:tabs>
          <w:tab w:val="num" w:pos="426"/>
          <w:tab w:val="left" w:pos="3119"/>
        </w:tabs>
        <w:spacing w:line="240" w:lineRule="auto"/>
        <w:ind w:left="2832" w:hanging="28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z</w:t>
      </w:r>
      <w:r w:rsidRPr="00E75C20">
        <w:rPr>
          <w:rFonts w:ascii="Arial" w:hAnsi="Arial" w:cs="Arial"/>
          <w:color w:val="000000" w:themeColor="text1"/>
          <w:sz w:val="20"/>
        </w:rPr>
        <w:t>apsán:</w:t>
      </w:r>
      <w:r w:rsidRPr="00E75C20">
        <w:rPr>
          <w:rFonts w:cs="Arial"/>
          <w:color w:val="000000" w:themeColor="text1"/>
          <w:sz w:val="20"/>
        </w:rPr>
        <w:tab/>
      </w:r>
      <w:r w:rsidRPr="00E75C20">
        <w:rPr>
          <w:rFonts w:ascii="Arial" w:hAnsi="Arial" w:cs="Arial"/>
          <w:bCs/>
          <w:sz w:val="20"/>
        </w:rPr>
        <w:t xml:space="preserve">ve spolkovém rejstříku vedeném u Krajského soudu v Ostravě oddíl L, </w:t>
      </w:r>
      <w:proofErr w:type="gramStart"/>
      <w:r w:rsidRPr="00E75C20">
        <w:rPr>
          <w:rFonts w:ascii="Arial" w:hAnsi="Arial" w:cs="Arial"/>
          <w:bCs/>
          <w:sz w:val="20"/>
        </w:rPr>
        <w:t>vložka  5837</w:t>
      </w:r>
      <w:proofErr w:type="gramEnd"/>
      <w:r w:rsidRPr="00E75C20">
        <w:rPr>
          <w:rFonts w:ascii="Arial" w:hAnsi="Arial" w:cs="Arial"/>
          <w:bCs/>
          <w:sz w:val="20"/>
        </w:rPr>
        <w:t>,</w:t>
      </w:r>
    </w:p>
    <w:p w:rsidR="009F69F3" w:rsidRPr="00E75C20" w:rsidRDefault="009F69F3" w:rsidP="009F69F3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E75C20">
        <w:rPr>
          <w:rFonts w:cs="Arial"/>
          <w:color w:val="000000" w:themeColor="text1"/>
          <w:szCs w:val="20"/>
        </w:rPr>
        <w:t>astoupen: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 xml:space="preserve">Ing. Janem </w:t>
      </w:r>
      <w:proofErr w:type="gramStart"/>
      <w:r w:rsidRPr="00E75C20">
        <w:rPr>
          <w:rFonts w:cs="Arial"/>
          <w:color w:val="000000" w:themeColor="text1"/>
          <w:szCs w:val="20"/>
        </w:rPr>
        <w:t>Wolfem,  předsedou</w:t>
      </w:r>
      <w:proofErr w:type="gramEnd"/>
      <w:r w:rsidRPr="00E75C20">
        <w:rPr>
          <w:rFonts w:cs="Arial"/>
          <w:color w:val="000000" w:themeColor="text1"/>
          <w:szCs w:val="20"/>
        </w:rPr>
        <w:t xml:space="preserve"> správní rady</w:t>
      </w:r>
    </w:p>
    <w:p w:rsidR="009F69F3" w:rsidRPr="00E75C20" w:rsidRDefault="009F69F3" w:rsidP="009F69F3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</w:t>
      </w:r>
      <w:r w:rsidRPr="00E75C20">
        <w:rPr>
          <w:rFonts w:cs="Arial"/>
          <w:color w:val="000000" w:themeColor="text1"/>
          <w:szCs w:val="20"/>
        </w:rPr>
        <w:t>ídlo:</w:t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 xml:space="preserve">Sportovní </w:t>
      </w:r>
      <w:r w:rsidRPr="00E75C20">
        <w:rPr>
          <w:rFonts w:cs="Arial"/>
          <w:szCs w:val="20"/>
        </w:rPr>
        <w:t xml:space="preserve"> 898/4, </w:t>
      </w:r>
      <w:proofErr w:type="gramStart"/>
      <w:r w:rsidRPr="00E75C20">
        <w:rPr>
          <w:rFonts w:cs="Arial"/>
          <w:szCs w:val="20"/>
        </w:rPr>
        <w:t>735 06  Karviná</w:t>
      </w:r>
      <w:proofErr w:type="gramEnd"/>
      <w:r w:rsidRPr="00E75C20">
        <w:rPr>
          <w:rFonts w:cs="Arial"/>
          <w:szCs w:val="20"/>
        </w:rPr>
        <w:t xml:space="preserve"> – Nové Město</w:t>
      </w:r>
    </w:p>
    <w:p w:rsidR="009F69F3" w:rsidRPr="00E75C20" w:rsidRDefault="009F69F3" w:rsidP="009F69F3">
      <w:pPr>
        <w:spacing w:after="0" w:line="240" w:lineRule="auto"/>
        <w:rPr>
          <w:rFonts w:cs="Arial"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IČ: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szCs w:val="20"/>
        </w:rPr>
        <w:t>26618320</w:t>
      </w:r>
    </w:p>
    <w:p w:rsidR="009F69F3" w:rsidRPr="00E75C20" w:rsidRDefault="009F69F3" w:rsidP="009F69F3">
      <w:pPr>
        <w:spacing w:after="0" w:line="240" w:lineRule="auto"/>
        <w:rPr>
          <w:rFonts w:cs="Arial"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DIČ: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bCs/>
          <w:szCs w:val="20"/>
        </w:rPr>
        <w:t>CZ</w:t>
      </w:r>
      <w:r w:rsidRPr="00E75C20">
        <w:rPr>
          <w:rFonts w:cs="Arial"/>
          <w:szCs w:val="20"/>
        </w:rPr>
        <w:t>26618320</w:t>
      </w:r>
    </w:p>
    <w:p w:rsidR="009F69F3" w:rsidRDefault="009F69F3" w:rsidP="009F69F3">
      <w:pPr>
        <w:spacing w:after="0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č</w:t>
      </w:r>
      <w:r w:rsidRPr="00E75C20">
        <w:rPr>
          <w:rFonts w:cs="Arial"/>
          <w:color w:val="000000" w:themeColor="text1"/>
          <w:szCs w:val="20"/>
        </w:rPr>
        <w:t>íslo účtu: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27-7294040287/0100</w:t>
      </w:r>
    </w:p>
    <w:p w:rsidR="009F69F3" w:rsidRPr="00434744" w:rsidRDefault="009F69F3" w:rsidP="009F69F3">
      <w:pPr>
        <w:spacing w:after="0"/>
        <w:rPr>
          <w:rFonts w:cs="Arial"/>
          <w:szCs w:val="20"/>
        </w:rPr>
      </w:pPr>
      <w:r w:rsidRPr="002E2A5F">
        <w:rPr>
          <w:rFonts w:cs="Arial"/>
          <w:color w:val="000000" w:themeColor="text1"/>
          <w:spacing w:val="-2"/>
          <w:szCs w:val="20"/>
        </w:rPr>
        <w:t>bankovní spojení:</w:t>
      </w:r>
      <w:r>
        <w:rPr>
          <w:rFonts w:cs="Arial"/>
          <w:color w:val="000000" w:themeColor="text1"/>
          <w:spacing w:val="-2"/>
          <w:szCs w:val="20"/>
        </w:rPr>
        <w:tab/>
      </w:r>
      <w:r>
        <w:rPr>
          <w:rFonts w:cs="Arial"/>
          <w:color w:val="000000" w:themeColor="text1"/>
          <w:spacing w:val="-2"/>
          <w:szCs w:val="20"/>
        </w:rPr>
        <w:tab/>
      </w:r>
      <w:r w:rsidRPr="0043474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Komerční banka, a.s.</w:t>
      </w:r>
    </w:p>
    <w:p w:rsidR="009F69F3" w:rsidRPr="00434744" w:rsidRDefault="009F69F3" w:rsidP="009F69F3">
      <w:pPr>
        <w:spacing w:after="0"/>
        <w:rPr>
          <w:rFonts w:cs="Arial"/>
          <w:szCs w:val="20"/>
        </w:rPr>
      </w:pPr>
    </w:p>
    <w:p w:rsidR="009F69F3" w:rsidRPr="002E2A5F" w:rsidRDefault="009F69F3" w:rsidP="009F69F3">
      <w:pPr>
        <w:spacing w:after="0"/>
        <w:rPr>
          <w:rFonts w:cs="Arial"/>
          <w:color w:val="000000" w:themeColor="text1"/>
          <w:szCs w:val="20"/>
        </w:rPr>
      </w:pPr>
      <w:r w:rsidRPr="002E2A5F">
        <w:rPr>
          <w:rFonts w:cs="Arial"/>
          <w:color w:val="000000" w:themeColor="text1"/>
          <w:szCs w:val="20"/>
        </w:rPr>
        <w:t xml:space="preserve"> (dále jen „příjemce“)</w:t>
      </w:r>
    </w:p>
    <w:p w:rsidR="009F69F3" w:rsidRPr="00764128" w:rsidRDefault="009F69F3" w:rsidP="00764128">
      <w:pPr>
        <w:spacing w:after="0"/>
        <w:rPr>
          <w:rFonts w:cs="Arial"/>
          <w:color w:val="000000" w:themeColor="text1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ZÁKLADNÍ USTANOVENÍ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764128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9F69F3" w:rsidRPr="00764128" w:rsidRDefault="009F69F3" w:rsidP="009F69F3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764128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9F69F3" w:rsidRPr="00764128" w:rsidRDefault="009F69F3" w:rsidP="009F69F3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 w:rsidRPr="00764128">
        <w:rPr>
          <w:rFonts w:ascii="Arial" w:hAnsi="Arial" w:cs="Arial"/>
          <w:sz w:val="20"/>
        </w:rPr>
        <w:t xml:space="preserve">Smluvní strany prohlašují, že právní vztah založený touto smlouvou je založen na základě individuálně posouzené žádosti číslo SMK/000240/2024 ze dne </w:t>
      </w:r>
      <w:proofErr w:type="gramStart"/>
      <w:r w:rsidRPr="00764128">
        <w:rPr>
          <w:rFonts w:ascii="Arial" w:hAnsi="Arial" w:cs="Arial"/>
          <w:sz w:val="20"/>
        </w:rPr>
        <w:t>02.01.2024</w:t>
      </w:r>
      <w:proofErr w:type="gramEnd"/>
      <w:r w:rsidRPr="00764128">
        <w:rPr>
          <w:rFonts w:ascii="Arial" w:hAnsi="Arial" w:cs="Arial"/>
          <w:sz w:val="20"/>
        </w:rPr>
        <w:t>.</w:t>
      </w:r>
    </w:p>
    <w:p w:rsidR="009F69F3" w:rsidRPr="00764128" w:rsidRDefault="009F69F3" w:rsidP="009F69F3">
      <w:pPr>
        <w:pStyle w:val="Zkladntext"/>
        <w:spacing w:before="120"/>
        <w:rPr>
          <w:rFonts w:ascii="Arial" w:hAnsi="Arial" w:cs="Arial"/>
          <w:bCs/>
          <w:i/>
          <w:color w:val="000000" w:themeColor="text1"/>
          <w:sz w:val="20"/>
          <w:highlight w:val="yellow"/>
        </w:rPr>
      </w:pPr>
      <w:r w:rsidRPr="00764128" w:rsidDel="00646DD9">
        <w:rPr>
          <w:rFonts w:ascii="Arial" w:hAnsi="Arial" w:cs="Arial"/>
          <w:bCs/>
          <w:color w:val="00B0F0"/>
          <w:sz w:val="20"/>
          <w:highlight w:val="yellow"/>
        </w:rPr>
        <w:lastRenderedPageBreak/>
        <w:t xml:space="preserve"> </w:t>
      </w:r>
    </w:p>
    <w:p w:rsidR="009F69F3" w:rsidRPr="00764128" w:rsidRDefault="009F69F3" w:rsidP="009F69F3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bCs/>
          <w:sz w:val="20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PŘEDMĚT SMLOUVY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Zkladntext"/>
        <w:spacing w:before="120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9F69F3" w:rsidRPr="00764128" w:rsidRDefault="009F69F3" w:rsidP="009F69F3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DRUH A VÝŠE DOTACE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Celková výše účelové dotace činí 5.500.000,- Kč, z toho část ve výši 5.500.000,- Kč je neinvestiční a část ve </w:t>
      </w:r>
      <w:proofErr w:type="gramStart"/>
      <w:r w:rsidRPr="00764128">
        <w:rPr>
          <w:rFonts w:ascii="Arial" w:hAnsi="Arial" w:cs="Arial"/>
          <w:sz w:val="20"/>
        </w:rPr>
        <w:t>výši  0 Kč</w:t>
      </w:r>
      <w:proofErr w:type="gramEnd"/>
      <w:r w:rsidRPr="00764128">
        <w:rPr>
          <w:rFonts w:ascii="Arial" w:hAnsi="Arial" w:cs="Arial"/>
          <w:sz w:val="20"/>
        </w:rPr>
        <w:t xml:space="preserve"> je investiční.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Nedodržení čerpání dotace v rozčlenění na investiční a neinvestiční dle bodu 1 tohoto článku nebude považováno za porušení podmínek této smlouvy.</w:t>
      </w:r>
    </w:p>
    <w:p w:rsidR="009F69F3" w:rsidRPr="00764128" w:rsidRDefault="009F69F3" w:rsidP="009F69F3">
      <w:pPr>
        <w:pStyle w:val="Odstavecseseznamem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  <w:r w:rsidRPr="00764128" w:rsidDel="00646DD9">
        <w:rPr>
          <w:rFonts w:ascii="Arial" w:hAnsi="Arial" w:cs="Arial"/>
          <w:sz w:val="20"/>
          <w:highlight w:val="green"/>
        </w:rPr>
        <w:t xml:space="preserve"> 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ÚČELOVÉ A ČASOVÉ URČENÍ DOTACE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Účelová dotace je určena na uznatelné náklady spojené</w:t>
      </w:r>
      <w:r w:rsidRPr="00764128">
        <w:rPr>
          <w:rFonts w:ascii="Arial" w:hAnsi="Arial" w:cs="Arial"/>
          <w:b/>
          <w:sz w:val="20"/>
        </w:rPr>
        <w:t xml:space="preserve"> </w:t>
      </w:r>
      <w:r w:rsidRPr="00764128">
        <w:rPr>
          <w:rFonts w:ascii="Arial" w:hAnsi="Arial" w:cs="Arial"/>
          <w:sz w:val="20"/>
        </w:rPr>
        <w:t xml:space="preserve">s realizací projektu „Fotbal dětí a mládeže 2024“ (dále jen „projekt“) blíže specifikovaného v žádosti o poskytnutí dotace ze dne 02.01.2024 </w:t>
      </w:r>
      <w:proofErr w:type="gramStart"/>
      <w:r w:rsidRPr="00764128">
        <w:rPr>
          <w:rFonts w:ascii="Arial" w:hAnsi="Arial" w:cs="Arial"/>
          <w:sz w:val="20"/>
        </w:rPr>
        <w:t>č.j.</w:t>
      </w:r>
      <w:proofErr w:type="gramEnd"/>
      <w:r w:rsidRPr="00764128">
        <w:rPr>
          <w:rFonts w:ascii="Arial" w:hAnsi="Arial" w:cs="Arial"/>
          <w:sz w:val="20"/>
        </w:rPr>
        <w:t xml:space="preserve"> SMK/000240/2024.  </w:t>
      </w:r>
    </w:p>
    <w:p w:rsidR="009F69F3" w:rsidRPr="00764128" w:rsidRDefault="009F69F3" w:rsidP="009F69F3">
      <w:pPr>
        <w:pStyle w:val="Zkladntext"/>
        <w:spacing w:before="120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/>
          <w:bCs/>
          <w:color w:val="000000"/>
          <w:sz w:val="20"/>
        </w:rPr>
      </w:pPr>
      <w:r w:rsidRPr="00764128">
        <w:rPr>
          <w:rFonts w:ascii="Arial" w:hAnsi="Arial" w:cs="Arial"/>
          <w:sz w:val="20"/>
        </w:rPr>
        <w:t xml:space="preserve">Příjemce je oprávněn použít dotaci </w:t>
      </w:r>
      <w:r w:rsidRPr="00764128">
        <w:rPr>
          <w:rFonts w:ascii="Arial" w:hAnsi="Arial" w:cs="Arial"/>
          <w:b/>
          <w:sz w:val="20"/>
        </w:rPr>
        <w:t>pouze</w:t>
      </w:r>
      <w:r w:rsidRPr="00764128">
        <w:rPr>
          <w:rFonts w:ascii="Arial" w:hAnsi="Arial" w:cs="Arial"/>
          <w:sz w:val="20"/>
        </w:rPr>
        <w:t xml:space="preserve"> k úhradě následujících uznatelných nákladů prokazatelně souvisejících s realizací projektu: „Fotbal dětí a mládeže 2024“, náklady na </w:t>
      </w:r>
    </w:p>
    <w:p w:rsidR="009F69F3" w:rsidRPr="00764128" w:rsidRDefault="009F69F3" w:rsidP="009F69F3">
      <w:pPr>
        <w:pStyle w:val="Zkladntext"/>
        <w:numPr>
          <w:ilvl w:val="0"/>
          <w:numId w:val="18"/>
        </w:numPr>
        <w:spacing w:before="120"/>
        <w:ind w:left="357" w:hanging="357"/>
        <w:jc w:val="both"/>
        <w:rPr>
          <w:rFonts w:ascii="Arial" w:hAnsi="Arial" w:cs="Arial"/>
          <w:b/>
          <w:bCs/>
          <w:color w:val="000000"/>
          <w:sz w:val="20"/>
        </w:rPr>
      </w:pPr>
      <w:r w:rsidRPr="00764128">
        <w:rPr>
          <w:rFonts w:ascii="Arial" w:hAnsi="Arial" w:cs="Arial"/>
          <w:sz w:val="20"/>
        </w:rPr>
        <w:t xml:space="preserve">Sportovní materiál včetně drobného dlouhodobého majetku s pořizovací cenou do 40 tis. Kč – sport a údržba   </w:t>
      </w:r>
      <w:r w:rsidRPr="00764128">
        <w:rPr>
          <w:rFonts w:ascii="Arial" w:hAnsi="Arial" w:cs="Arial"/>
          <w:sz w:val="20"/>
        </w:rPr>
        <w:tab/>
      </w:r>
      <w:r w:rsidRPr="00764128">
        <w:rPr>
          <w:rFonts w:ascii="Arial" w:hAnsi="Arial" w:cs="Arial"/>
          <w:sz w:val="20"/>
        </w:rPr>
        <w:tab/>
      </w:r>
      <w:r w:rsidRPr="00764128">
        <w:rPr>
          <w:rFonts w:ascii="Arial" w:hAnsi="Arial" w:cs="Arial"/>
          <w:sz w:val="20"/>
        </w:rPr>
        <w:tab/>
        <w:t xml:space="preserve">   </w:t>
      </w:r>
    </w:p>
    <w:p w:rsidR="009F69F3" w:rsidRPr="00764128" w:rsidRDefault="009F69F3" w:rsidP="009F69F3">
      <w:pPr>
        <w:pStyle w:val="Zkladntext"/>
        <w:numPr>
          <w:ilvl w:val="0"/>
          <w:numId w:val="18"/>
        </w:numPr>
        <w:spacing w:before="120"/>
        <w:ind w:left="357" w:hanging="357"/>
        <w:jc w:val="both"/>
        <w:rPr>
          <w:rFonts w:ascii="Arial" w:hAnsi="Arial" w:cs="Arial"/>
          <w:b/>
          <w:bCs/>
          <w:color w:val="000000"/>
          <w:sz w:val="20"/>
        </w:rPr>
      </w:pPr>
      <w:r w:rsidRPr="00764128">
        <w:rPr>
          <w:rFonts w:ascii="Arial" w:hAnsi="Arial" w:cs="Arial"/>
          <w:sz w:val="20"/>
        </w:rPr>
        <w:t xml:space="preserve">Služby včetně OSVČ, energie, opravy, poplatky a pojištění, DDNHM s pořizovací cenou do 60 tis. Kč – sport a údržba </w:t>
      </w:r>
      <w:r w:rsidRPr="00764128">
        <w:rPr>
          <w:rFonts w:ascii="Arial" w:hAnsi="Arial" w:cs="Arial"/>
          <w:sz w:val="20"/>
        </w:rPr>
        <w:tab/>
      </w:r>
      <w:r w:rsidRPr="00764128">
        <w:rPr>
          <w:rFonts w:ascii="Arial" w:hAnsi="Arial" w:cs="Arial"/>
          <w:sz w:val="20"/>
        </w:rPr>
        <w:tab/>
        <w:t xml:space="preserve"> </w:t>
      </w:r>
    </w:p>
    <w:p w:rsidR="009F69F3" w:rsidRPr="00764128" w:rsidRDefault="009F69F3" w:rsidP="009F69F3">
      <w:pPr>
        <w:pStyle w:val="Zkladntext"/>
        <w:numPr>
          <w:ilvl w:val="0"/>
          <w:numId w:val="18"/>
        </w:numPr>
        <w:spacing w:before="120"/>
        <w:ind w:left="357" w:hanging="357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>Mzdy, DPP, DPČ včetně zákonných odvodů a pojištění, příležitostná činnost</w:t>
      </w:r>
      <w:r w:rsidRPr="00764128">
        <w:rPr>
          <w:rFonts w:ascii="Arial" w:hAnsi="Arial" w:cs="Arial"/>
          <w:sz w:val="20"/>
        </w:rPr>
        <w:tab/>
      </w:r>
      <w:r w:rsidRPr="00764128">
        <w:rPr>
          <w:rFonts w:ascii="Arial" w:hAnsi="Arial" w:cs="Arial"/>
          <w:sz w:val="20"/>
        </w:rPr>
        <w:tab/>
      </w:r>
      <w:r w:rsidRPr="00764128">
        <w:rPr>
          <w:rFonts w:ascii="Arial" w:hAnsi="Arial" w:cs="Arial"/>
          <w:sz w:val="20"/>
        </w:rPr>
        <w:tab/>
        <w:t xml:space="preserve">       </w:t>
      </w:r>
      <w:r w:rsidRPr="00764128">
        <w:rPr>
          <w:rFonts w:ascii="Arial" w:hAnsi="Arial" w:cs="Arial"/>
          <w:sz w:val="20"/>
        </w:rPr>
        <w:tab/>
      </w:r>
    </w:p>
    <w:p w:rsidR="009F69F3" w:rsidRPr="00764128" w:rsidRDefault="009F69F3" w:rsidP="009F69F3">
      <w:pPr>
        <w:pStyle w:val="Zkladntext"/>
        <w:spacing w:before="120"/>
        <w:rPr>
          <w:rFonts w:ascii="Arial" w:hAnsi="Arial" w:cs="Arial"/>
          <w:bCs/>
          <w:color w:val="00B0F0"/>
          <w:sz w:val="20"/>
        </w:rPr>
      </w:pPr>
    </w:p>
    <w:p w:rsidR="009F69F3" w:rsidRPr="00764128" w:rsidRDefault="009F69F3" w:rsidP="009F69F3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764128">
        <w:rPr>
          <w:rFonts w:ascii="Arial" w:hAnsi="Arial" w:cs="Arial"/>
          <w:bCs/>
          <w:color w:val="000000"/>
          <w:sz w:val="20"/>
        </w:rPr>
        <w:t xml:space="preserve">Příjemce je povinen zrealizovat projekt do </w:t>
      </w:r>
      <w:proofErr w:type="gramStart"/>
      <w:r w:rsidRPr="00764128">
        <w:rPr>
          <w:rFonts w:ascii="Arial" w:hAnsi="Arial" w:cs="Arial"/>
          <w:bCs/>
          <w:color w:val="000000"/>
          <w:sz w:val="20"/>
        </w:rPr>
        <w:t>30.04.2025</w:t>
      </w:r>
      <w:proofErr w:type="gramEnd"/>
      <w:r w:rsidRPr="00764128">
        <w:rPr>
          <w:rFonts w:ascii="Arial" w:hAnsi="Arial" w:cs="Arial"/>
          <w:bCs/>
          <w:color w:val="000000"/>
          <w:sz w:val="20"/>
        </w:rPr>
        <w:t>,  čímž bude dosaženo účelu poskytnutí dotace dle této smlouvy.</w:t>
      </w:r>
    </w:p>
    <w:p w:rsidR="009F69F3" w:rsidRPr="00764128" w:rsidRDefault="009F69F3" w:rsidP="009F69F3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764128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TERMÍN A VÝŠE VYPLACENÍ DOTACE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widowControl w:val="0"/>
        <w:spacing w:after="120"/>
        <w:rPr>
          <w:rFonts w:cs="Arial"/>
          <w:szCs w:val="20"/>
        </w:rPr>
      </w:pPr>
      <w:r w:rsidRPr="00764128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smlouvy.</w:t>
      </w: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FINANČNÍ VYPOŘÁDÁNÍ DOTACE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Termín finančního vypořádání dotace je do </w:t>
      </w:r>
      <w:proofErr w:type="gramStart"/>
      <w:r w:rsidRPr="00764128">
        <w:rPr>
          <w:rFonts w:ascii="Arial" w:hAnsi="Arial" w:cs="Arial"/>
          <w:sz w:val="20"/>
        </w:rPr>
        <w:t>01.07.2025</w:t>
      </w:r>
      <w:proofErr w:type="gramEnd"/>
      <w:r w:rsidRPr="00764128">
        <w:rPr>
          <w:rFonts w:ascii="Arial" w:hAnsi="Arial" w:cs="Arial"/>
          <w:sz w:val="20"/>
        </w:rPr>
        <w:t>.</w:t>
      </w: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Za den předložení finančního vypořádání se považuje den jeho předání k přepravě provozovateli poštovních služeb nebo podání na podatelně Magistrátu města Karviné.</w:t>
      </w: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Finanční vypořádání dotace musí být předloženo na formuláři dle přílohy č. 1 k této smlouvě a musí obsahovat:</w:t>
      </w:r>
    </w:p>
    <w:p w:rsidR="009F69F3" w:rsidRPr="00764128" w:rsidRDefault="009F69F3" w:rsidP="009F69F3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:rsidR="009F69F3" w:rsidRPr="00764128" w:rsidRDefault="009F69F3" w:rsidP="009F69F3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:rsidR="009F69F3" w:rsidRPr="00764128" w:rsidRDefault="009F69F3" w:rsidP="009F69F3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:rsidR="009F69F3" w:rsidRPr="00764128" w:rsidRDefault="009F69F3" w:rsidP="009F69F3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POVINNOSTI PŘÍJEMCE</w:t>
      </w:r>
    </w:p>
    <w:p w:rsidR="009F69F3" w:rsidRPr="00764128" w:rsidRDefault="009F69F3" w:rsidP="009F69F3">
      <w:pPr>
        <w:widowControl w:val="0"/>
        <w:spacing w:after="0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Příjemce se zavazuje dodržet tyto podmínky: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použít dotaci výlučně k účelu uvedenému v článku V. této smlouvy. 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na požádání umožnit poskytovateli nahlédnutí do všech účetních dokladů týkajících se projektu,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předložit poskytovateli finanční vypořádání dotace, </w:t>
      </w:r>
    </w:p>
    <w:p w:rsidR="009F69F3" w:rsidRPr="00764128" w:rsidRDefault="009F69F3" w:rsidP="009F69F3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:rsidR="009F69F3" w:rsidRPr="00764128" w:rsidRDefault="009F69F3" w:rsidP="009F69F3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:rsidR="009F69F3" w:rsidRPr="00764128" w:rsidRDefault="009F69F3" w:rsidP="009F69F3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:rsidR="009F69F3" w:rsidRPr="00764128" w:rsidRDefault="009F69F3" w:rsidP="009F69F3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lastRenderedPageBreak/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9F69F3" w:rsidRPr="00764128" w:rsidRDefault="009F69F3" w:rsidP="009F69F3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:rsidR="009F69F3" w:rsidRPr="00764128" w:rsidRDefault="009F69F3" w:rsidP="009F69F3">
      <w:pPr>
        <w:spacing w:before="60" w:after="0"/>
        <w:ind w:left="714"/>
        <w:rPr>
          <w:rFonts w:cs="Arial"/>
          <w:szCs w:val="20"/>
        </w:rPr>
      </w:pP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UZNATELNÝ NÁKLAD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Odstavecseseznamem"/>
        <w:ind w:left="360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:rsidR="009F69F3" w:rsidRPr="00764128" w:rsidRDefault="009F69F3" w:rsidP="009F69F3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:rsidR="009F69F3" w:rsidRPr="00764128" w:rsidRDefault="009F69F3" w:rsidP="009F69F3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uznatelný náklad musí vzniknout v období od </w:t>
      </w:r>
      <w:proofErr w:type="gramStart"/>
      <w:r w:rsidRPr="00764128">
        <w:rPr>
          <w:rFonts w:cs="Arial"/>
          <w:szCs w:val="20"/>
        </w:rPr>
        <w:t>01.01.2024</w:t>
      </w:r>
      <w:proofErr w:type="gramEnd"/>
      <w:r w:rsidRPr="00764128">
        <w:rPr>
          <w:rFonts w:cs="Arial"/>
          <w:szCs w:val="20"/>
        </w:rPr>
        <w:t xml:space="preserve"> do 30.04.2025 a současně musí být uhrazený v období od 01.01.2024 do 31.05.2025,</w:t>
      </w:r>
    </w:p>
    <w:p w:rsidR="009F69F3" w:rsidRPr="00764128" w:rsidRDefault="009F69F3" w:rsidP="009F69F3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plní podmínky účelnosti, efektivnosti a hospodárnosti dle zákona o finanční kontrole,</w:t>
      </w:r>
    </w:p>
    <w:p w:rsidR="009F69F3" w:rsidRPr="00764128" w:rsidRDefault="009F69F3" w:rsidP="009F69F3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byly vynaloženy na účel stanovený v čl. V. odst. 2 této smlouvy,</w:t>
      </w:r>
    </w:p>
    <w:p w:rsidR="009F69F3" w:rsidRPr="00764128" w:rsidRDefault="009F69F3" w:rsidP="009F69F3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:rsidR="009F69F3" w:rsidRPr="00764128" w:rsidRDefault="009F69F3" w:rsidP="009F69F3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uznatelný náklad nesmí být také použitý na: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alkohol a cigarety, a to ani ve formě cen, odměn a dárkových balíčků;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poskytnutí dotace třetí straně;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právní služby;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tvorbu kapitálového jmění;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daně, pokuty, odvody a sankce příjemce;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mimořádné odměny vyplácené k dohodám o provedení práce a k dohodám o pracovní činnosti;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splátky půjček, leasingové splátky, úhrada dluhů;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odpisy majetku;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odměny členů správních rad, dozorčích rad a jiných orgánů právnických osob;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zahraniční pracovní cesty (pokud to nevyžaduje charakter projektu);</w:t>
      </w:r>
    </w:p>
    <w:p w:rsidR="009F69F3" w:rsidRPr="00764128" w:rsidRDefault="009F69F3" w:rsidP="009F69F3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764128">
        <w:rPr>
          <w:rFonts w:cs="Arial"/>
          <w:szCs w:val="20"/>
        </w:rPr>
        <w:t>činnost politických stran a hnutí;</w:t>
      </w:r>
    </w:p>
    <w:p w:rsidR="009F69F3" w:rsidRPr="00764128" w:rsidRDefault="009F69F3" w:rsidP="009F69F3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Uznatelným nákladem investiční dotace jsou náklady na pořízení dlouhodobého majetku uvedeného v účelu poskytnuté dotace.</w:t>
      </w:r>
    </w:p>
    <w:p w:rsidR="009F69F3" w:rsidRPr="00764128" w:rsidRDefault="009F69F3" w:rsidP="009F69F3">
      <w:pPr>
        <w:pStyle w:val="Odstavecseseznamem"/>
        <w:ind w:left="360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PORUŠENÍ ROZPOČTOVÉ KÁZNĚ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:rsidR="009F69F3" w:rsidRPr="00764128" w:rsidRDefault="009F69F3" w:rsidP="009F69F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Za porušení méně závažné ve smyslu </w:t>
      </w:r>
      <w:proofErr w:type="spellStart"/>
      <w:r w:rsidRPr="00764128">
        <w:rPr>
          <w:rFonts w:ascii="Arial" w:hAnsi="Arial" w:cs="Arial"/>
          <w:sz w:val="20"/>
        </w:rPr>
        <w:t>ust</w:t>
      </w:r>
      <w:proofErr w:type="spellEnd"/>
      <w:r w:rsidRPr="00764128">
        <w:rPr>
          <w:rFonts w:ascii="Arial" w:hAnsi="Arial" w:cs="Arial"/>
          <w:sz w:val="20"/>
        </w:rPr>
        <w:t>. § 10a odst. 6 zákona č. 250/2000 Sb. se považuje:</w:t>
      </w: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764128">
        <w:rPr>
          <w:rFonts w:ascii="Arial" w:hAnsi="Arial" w:cs="Arial"/>
          <w:color w:val="000000" w:themeColor="text1"/>
          <w:sz w:val="20"/>
        </w:rPr>
        <w:t xml:space="preserve">výši </w:t>
      </w:r>
      <w:r w:rsidRPr="00764128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764128">
        <w:rPr>
          <w:rFonts w:ascii="Arial" w:hAnsi="Arial" w:cs="Arial"/>
          <w:bCs/>
          <w:sz w:val="20"/>
        </w:rPr>
        <w:t>% poskytnuté dotace avšak nejméně částka 1 001,- Kč.</w:t>
      </w:r>
    </w:p>
    <w:p w:rsidR="009F69F3" w:rsidRPr="00764128" w:rsidRDefault="009F69F3" w:rsidP="009F69F3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dle čl. VIII. odst. 1 písm. m),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rPr>
          <w:rFonts w:cs="Arial"/>
          <w:bCs/>
          <w:szCs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764128">
        <w:rPr>
          <w:rFonts w:ascii="Arial" w:hAnsi="Arial" w:cs="Arial"/>
          <w:sz w:val="20"/>
        </w:rPr>
        <w:t xml:space="preserve">nedodržení povinností příjemce </w:t>
      </w:r>
      <w:proofErr w:type="gramStart"/>
      <w:r w:rsidRPr="00764128">
        <w:rPr>
          <w:rFonts w:ascii="Arial" w:hAnsi="Arial" w:cs="Arial"/>
          <w:sz w:val="20"/>
        </w:rPr>
        <w:t>dle  čl.</w:t>
      </w:r>
      <w:proofErr w:type="gramEnd"/>
      <w:r w:rsidRPr="00764128">
        <w:rPr>
          <w:rFonts w:ascii="Arial" w:hAnsi="Arial" w:cs="Arial"/>
          <w:sz w:val="20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764128">
        <w:rPr>
          <w:rFonts w:ascii="Arial" w:hAnsi="Arial" w:cs="Arial"/>
          <w:bCs/>
          <w:sz w:val="20"/>
        </w:rPr>
        <w:t>10 % poskytnuté dotace avšak nejméně částka 1 001,- Kč.</w:t>
      </w:r>
    </w:p>
    <w:p w:rsidR="009F69F3" w:rsidRPr="00764128" w:rsidRDefault="009F69F3" w:rsidP="009F69F3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9F69F3" w:rsidRPr="00764128" w:rsidRDefault="009F69F3" w:rsidP="009F69F3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9F69F3" w:rsidRPr="00764128" w:rsidRDefault="009F69F3" w:rsidP="009F69F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OSTATNÍ UJEDNÁNÍ</w:t>
      </w:r>
    </w:p>
    <w:p w:rsidR="009F69F3" w:rsidRPr="00764128" w:rsidRDefault="009F69F3" w:rsidP="009F69F3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Důkazní břemeno při prokazování uznatelných nákladů nese příjemce dotace.</w:t>
      </w: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9F69F3" w:rsidRPr="00764128" w:rsidRDefault="009F69F3" w:rsidP="009F69F3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9F69F3" w:rsidRPr="00764128" w:rsidRDefault="009F69F3" w:rsidP="009F69F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764128">
        <w:rPr>
          <w:rFonts w:cs="Arial"/>
          <w:b/>
          <w:bCs/>
          <w:color w:val="000000"/>
          <w:szCs w:val="20"/>
        </w:rPr>
        <w:t>ZÁVĚREČNÁ USTANOVENÍ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Nedílnou součástí této smlouvy je příloha: formulář Finančního vypořádání dotace. </w:t>
      </w:r>
    </w:p>
    <w:p w:rsidR="009F69F3" w:rsidRPr="00764128" w:rsidRDefault="009F69F3" w:rsidP="009F69F3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764128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:rsidR="009F69F3" w:rsidRPr="00764128" w:rsidRDefault="009F69F3" w:rsidP="009F69F3">
      <w:pPr>
        <w:widowControl w:val="0"/>
        <w:spacing w:after="0"/>
        <w:ind w:left="284"/>
        <w:rPr>
          <w:rFonts w:cs="Arial"/>
          <w:szCs w:val="20"/>
        </w:rPr>
      </w:pPr>
    </w:p>
    <w:p w:rsidR="009F69F3" w:rsidRPr="00764128" w:rsidRDefault="009F69F3" w:rsidP="009F69F3">
      <w:pPr>
        <w:widowControl w:val="0"/>
        <w:spacing w:after="0"/>
        <w:ind w:left="284"/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O poskytnutí účelové dotace rozhodlo Zastupitelstvo města Karviné svým usnesením </w:t>
      </w:r>
      <w:proofErr w:type="gramStart"/>
      <w:r w:rsidRPr="00764128">
        <w:rPr>
          <w:rFonts w:cs="Arial"/>
          <w:szCs w:val="20"/>
        </w:rPr>
        <w:t>č.</w:t>
      </w:r>
      <w:r w:rsidR="00764128">
        <w:rPr>
          <w:rFonts w:cs="Arial"/>
          <w:szCs w:val="20"/>
        </w:rPr>
        <w:t>234</w:t>
      </w:r>
      <w:proofErr w:type="gramEnd"/>
      <w:r w:rsidRPr="00764128">
        <w:rPr>
          <w:rFonts w:cs="Arial"/>
          <w:szCs w:val="20"/>
        </w:rPr>
        <w:t xml:space="preserve"> ze dne 29.01.2024. </w:t>
      </w:r>
    </w:p>
    <w:p w:rsidR="009F69F3" w:rsidRPr="00764128" w:rsidRDefault="009F69F3" w:rsidP="009F69F3">
      <w:pPr>
        <w:pStyle w:val="Zhlav"/>
        <w:ind w:left="284"/>
        <w:rPr>
          <w:rFonts w:cs="Arial"/>
          <w:szCs w:val="20"/>
        </w:rPr>
      </w:pPr>
    </w:p>
    <w:p w:rsidR="009F69F3" w:rsidRPr="00764128" w:rsidRDefault="009F69F3" w:rsidP="009F69F3">
      <w:pPr>
        <w:pStyle w:val="Zhlav"/>
        <w:ind w:left="284"/>
        <w:rPr>
          <w:rFonts w:cs="Arial"/>
          <w:szCs w:val="20"/>
        </w:rPr>
      </w:pPr>
    </w:p>
    <w:p w:rsidR="009F69F3" w:rsidRPr="00764128" w:rsidRDefault="009F69F3" w:rsidP="009F69F3">
      <w:pPr>
        <w:pStyle w:val="Zhlav"/>
        <w:rPr>
          <w:rFonts w:cs="Arial"/>
          <w:szCs w:val="20"/>
        </w:rPr>
      </w:pPr>
    </w:p>
    <w:p w:rsidR="009F69F3" w:rsidRPr="00764128" w:rsidRDefault="009F69F3" w:rsidP="009F69F3">
      <w:pPr>
        <w:rPr>
          <w:rFonts w:cs="Arial"/>
          <w:szCs w:val="20"/>
        </w:rPr>
      </w:pPr>
    </w:p>
    <w:p w:rsidR="009F69F3" w:rsidRPr="00764128" w:rsidRDefault="009F69F3" w:rsidP="009F69F3">
      <w:pPr>
        <w:rPr>
          <w:rFonts w:cs="Arial"/>
          <w:b/>
          <w:szCs w:val="20"/>
        </w:rPr>
      </w:pPr>
      <w:r w:rsidRPr="00764128">
        <w:rPr>
          <w:rFonts w:cs="Arial"/>
          <w:b/>
          <w:szCs w:val="20"/>
        </w:rPr>
        <w:t>Za poskytovatele</w:t>
      </w:r>
      <w:r w:rsidRPr="00764128">
        <w:rPr>
          <w:rFonts w:cs="Arial"/>
          <w:b/>
          <w:szCs w:val="20"/>
        </w:rPr>
        <w:tab/>
      </w:r>
      <w:r w:rsidRPr="00764128">
        <w:rPr>
          <w:rFonts w:cs="Arial"/>
          <w:b/>
          <w:szCs w:val="20"/>
        </w:rPr>
        <w:tab/>
      </w:r>
      <w:r w:rsidRPr="00764128">
        <w:rPr>
          <w:rFonts w:cs="Arial"/>
          <w:b/>
          <w:szCs w:val="20"/>
        </w:rPr>
        <w:tab/>
      </w:r>
      <w:r w:rsidRPr="00764128">
        <w:rPr>
          <w:rFonts w:cs="Arial"/>
          <w:b/>
          <w:szCs w:val="20"/>
        </w:rPr>
        <w:tab/>
      </w:r>
      <w:r w:rsidRPr="00764128">
        <w:rPr>
          <w:rFonts w:cs="Arial"/>
          <w:b/>
          <w:szCs w:val="20"/>
        </w:rPr>
        <w:tab/>
        <w:t>Za příjemce</w:t>
      </w:r>
    </w:p>
    <w:p w:rsidR="009F69F3" w:rsidRDefault="009F69F3" w:rsidP="009F69F3">
      <w:pPr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V Karviné </w:t>
      </w:r>
      <w:proofErr w:type="gramStart"/>
      <w:r w:rsidR="000723F6">
        <w:rPr>
          <w:rFonts w:cs="Arial"/>
          <w:szCs w:val="20"/>
        </w:rPr>
        <w:t>12.02.2024</w:t>
      </w:r>
      <w:proofErr w:type="gramEnd"/>
      <w:r w:rsidR="000723F6">
        <w:rPr>
          <w:rFonts w:cs="Arial"/>
          <w:szCs w:val="20"/>
        </w:rPr>
        <w:tab/>
      </w:r>
      <w:r w:rsidRPr="00764128">
        <w:rPr>
          <w:rFonts w:cs="Arial"/>
          <w:szCs w:val="20"/>
        </w:rPr>
        <w:tab/>
      </w:r>
      <w:r w:rsidRPr="00764128">
        <w:rPr>
          <w:rFonts w:cs="Arial"/>
          <w:szCs w:val="20"/>
        </w:rPr>
        <w:tab/>
      </w:r>
      <w:r w:rsidRPr="00764128">
        <w:rPr>
          <w:rFonts w:cs="Arial"/>
          <w:szCs w:val="20"/>
        </w:rPr>
        <w:tab/>
      </w:r>
      <w:r w:rsidRPr="00764128">
        <w:rPr>
          <w:rFonts w:cs="Arial"/>
          <w:szCs w:val="20"/>
        </w:rPr>
        <w:tab/>
        <w:t xml:space="preserve">V Karviné  </w:t>
      </w:r>
      <w:r w:rsidR="000723F6">
        <w:rPr>
          <w:rFonts w:cs="Arial"/>
          <w:szCs w:val="20"/>
        </w:rPr>
        <w:t>23.2.2024</w:t>
      </w:r>
    </w:p>
    <w:p w:rsidR="000723F6" w:rsidRPr="00764128" w:rsidRDefault="000723F6" w:rsidP="009F69F3">
      <w:pPr>
        <w:rPr>
          <w:rFonts w:cs="Arial"/>
          <w:szCs w:val="20"/>
        </w:rPr>
      </w:pPr>
      <w:bookmarkStart w:id="2" w:name="_GoBack"/>
      <w:bookmarkEnd w:id="2"/>
    </w:p>
    <w:p w:rsidR="009F69F3" w:rsidRPr="00764128" w:rsidRDefault="009F69F3" w:rsidP="009F69F3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764128">
        <w:rPr>
          <w:rFonts w:cs="Arial"/>
          <w:szCs w:val="20"/>
        </w:rPr>
        <w:tab/>
      </w:r>
    </w:p>
    <w:p w:rsidR="009F69F3" w:rsidRPr="00764128" w:rsidRDefault="009F69F3" w:rsidP="009F69F3">
      <w:pPr>
        <w:rPr>
          <w:rFonts w:cs="Arial"/>
          <w:szCs w:val="20"/>
        </w:rPr>
      </w:pPr>
    </w:p>
    <w:p w:rsidR="009F69F3" w:rsidRPr="00764128" w:rsidRDefault="009F69F3" w:rsidP="009F69F3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764128">
        <w:rPr>
          <w:rFonts w:cs="Arial"/>
          <w:szCs w:val="20"/>
        </w:rPr>
        <w:tab/>
        <w:t>………………………………</w:t>
      </w:r>
      <w:r w:rsidRPr="00764128">
        <w:rPr>
          <w:rFonts w:cs="Arial"/>
          <w:szCs w:val="20"/>
        </w:rPr>
        <w:tab/>
        <w:t>………………………………</w:t>
      </w:r>
    </w:p>
    <w:p w:rsidR="009F69F3" w:rsidRPr="00764128" w:rsidRDefault="009F69F3" w:rsidP="009F69F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764128">
        <w:rPr>
          <w:rFonts w:cs="Arial"/>
          <w:szCs w:val="20"/>
        </w:rPr>
        <w:t xml:space="preserve">     </w:t>
      </w:r>
      <w:r w:rsidRPr="00764128">
        <w:rPr>
          <w:rFonts w:cs="Arial"/>
          <w:szCs w:val="20"/>
        </w:rPr>
        <w:tab/>
        <w:t>Ing. Martina Šrámková, MPA</w:t>
      </w:r>
      <w:r w:rsidRPr="00764128">
        <w:rPr>
          <w:rFonts w:cs="Arial"/>
          <w:szCs w:val="20"/>
        </w:rPr>
        <w:tab/>
        <w:t>Ing. Jan Wolf</w:t>
      </w:r>
    </w:p>
    <w:p w:rsidR="009F69F3" w:rsidRPr="00764128" w:rsidRDefault="009F69F3" w:rsidP="009F69F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764128">
        <w:rPr>
          <w:rFonts w:cs="Arial"/>
          <w:szCs w:val="20"/>
        </w:rPr>
        <w:t>vedoucí Odboru školství a rozvoje MMK</w:t>
      </w:r>
      <w:r w:rsidRPr="00764128">
        <w:rPr>
          <w:rFonts w:cs="Arial"/>
          <w:szCs w:val="20"/>
        </w:rPr>
        <w:tab/>
        <w:t xml:space="preserve">předseda správní rady MFK </w:t>
      </w:r>
      <w:proofErr w:type="gramStart"/>
      <w:r w:rsidRPr="00764128">
        <w:rPr>
          <w:rFonts w:cs="Arial"/>
          <w:szCs w:val="20"/>
        </w:rPr>
        <w:t>Karviná, z.s.</w:t>
      </w:r>
      <w:proofErr w:type="gramEnd"/>
    </w:p>
    <w:p w:rsidR="009F69F3" w:rsidRPr="00764128" w:rsidRDefault="009F69F3" w:rsidP="009F69F3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9F69F3" w:rsidRPr="00764128" w:rsidRDefault="009F69F3" w:rsidP="009F69F3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9F69F3" w:rsidRPr="00764128" w:rsidRDefault="009F69F3" w:rsidP="009F69F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Default="009F69F3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764128" w:rsidRDefault="00764128" w:rsidP="009F69F3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9F69F3" w:rsidRPr="00764128" w:rsidRDefault="009F69F3" w:rsidP="00764128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Příloha ke smlouvě o poskytnutí dotace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711"/>
        <w:gridCol w:w="1287"/>
        <w:gridCol w:w="933"/>
      </w:tblGrid>
      <w:tr w:rsidR="009F69F3" w:rsidRPr="00FE1D56" w:rsidTr="00795A06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9F69F3" w:rsidRPr="00FE1D56" w:rsidTr="00795A06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9F69F3" w:rsidRPr="00FE1D56" w:rsidTr="00795A0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9F69F3" w:rsidRPr="00FE1D56" w:rsidTr="00795A06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9F69F3" w:rsidRPr="00FE1D56" w:rsidTr="00795A06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9F3" w:rsidRPr="00FE1D56" w:rsidRDefault="009F69F3" w:rsidP="00795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F3" w:rsidRPr="00FE1D56" w:rsidRDefault="009F69F3" w:rsidP="00795A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</w:tbl>
    <w:p w:rsidR="009F69F3" w:rsidRPr="0096123E" w:rsidRDefault="009F69F3" w:rsidP="009F69F3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:rsidR="009F69F3" w:rsidRPr="0096123E" w:rsidRDefault="009F69F3" w:rsidP="009F69F3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:rsidR="00670E03" w:rsidRDefault="00670E03" w:rsidP="00670E03">
      <w:pPr>
        <w:pStyle w:val="Zhlav"/>
        <w:ind w:left="1276"/>
        <w:jc w:val="center"/>
        <w:rPr>
          <w:sz w:val="24"/>
        </w:rPr>
      </w:pPr>
    </w:p>
    <w:sectPr w:rsidR="00670E03" w:rsidSect="0016784A">
      <w:footerReference w:type="default" r:id="rId7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0723F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0723F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55753"/>
    <w:multiLevelType w:val="hybridMultilevel"/>
    <w:tmpl w:val="A01CD9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2"/>
  </w:num>
  <w:num w:numId="16">
    <w:abstractNumId w:val="1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506A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723F6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4BA3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121F4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86202"/>
    <w:rsid w:val="00193B66"/>
    <w:rsid w:val="0019420B"/>
    <w:rsid w:val="00194F6A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1126"/>
    <w:rsid w:val="005D4DD1"/>
    <w:rsid w:val="005E314F"/>
    <w:rsid w:val="005F42C7"/>
    <w:rsid w:val="005F6438"/>
    <w:rsid w:val="00600A71"/>
    <w:rsid w:val="00601003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64128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9F69F3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6229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60EB"/>
    <w:rsid w:val="00DB51E8"/>
    <w:rsid w:val="00DC247F"/>
    <w:rsid w:val="00DC3E3D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02406"/>
    <w:rsid w:val="00E105C3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4A6A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C68FC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7A1BC46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A322A71E444749981D308CB8A4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DEE5D-0DCF-43B0-864F-3DA36EC993C4}"/>
      </w:docPartPr>
      <w:docPartBody>
        <w:p w:rsidR="000623C0" w:rsidRDefault="00215379" w:rsidP="00215379">
          <w:pPr>
            <w:pStyle w:val="75A322A71E444749981D308CB8A4C776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5B813C9CCB84558A619A77607CA6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56FE7-07EA-4AFE-AABC-41A21FC4BC47}"/>
      </w:docPartPr>
      <w:docPartBody>
        <w:p w:rsidR="000623C0" w:rsidRDefault="00215379" w:rsidP="00215379">
          <w:pPr>
            <w:pStyle w:val="45B813C9CCB84558A619A77607CA69F7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1A82BEFD1EF4FCDBE75539342A9F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5FF73-5DC4-483F-A5CD-765B16F92BD3}"/>
      </w:docPartPr>
      <w:docPartBody>
        <w:p w:rsidR="000623C0" w:rsidRDefault="00215379" w:rsidP="00215379">
          <w:pPr>
            <w:pStyle w:val="31A82BEFD1EF4FCDBE75539342A9FB46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7"/>
    <w:rsid w:val="000623C0"/>
    <w:rsid w:val="00213800"/>
    <w:rsid w:val="00215379"/>
    <w:rsid w:val="002747CD"/>
    <w:rsid w:val="00AA2807"/>
    <w:rsid w:val="00AA5FAF"/>
    <w:rsid w:val="00B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0E266E8A20E459B888B9DB295E3DE26">
    <w:name w:val="E0E266E8A20E459B888B9DB295E3DE26"/>
  </w:style>
  <w:style w:type="paragraph" w:customStyle="1" w:styleId="841B2AAEDF7241F08E2EAC349BFE3F77">
    <w:name w:val="841B2AAEDF7241F08E2EAC349BFE3F77"/>
  </w:style>
  <w:style w:type="paragraph" w:customStyle="1" w:styleId="9DB9D7284B134F0197B0F39DE28AE42A">
    <w:name w:val="9DB9D7284B134F0197B0F39DE28AE42A"/>
    <w:rsid w:val="00BC55C6"/>
  </w:style>
  <w:style w:type="paragraph" w:customStyle="1" w:styleId="813AB00C70AA4051857B167FE310D2B3">
    <w:name w:val="813AB00C70AA4051857B167FE310D2B3"/>
    <w:rsid w:val="00BC55C6"/>
  </w:style>
  <w:style w:type="paragraph" w:customStyle="1" w:styleId="C7B54FEAFD614A25BF08B5075224D251">
    <w:name w:val="C7B54FEAFD614A25BF08B5075224D251"/>
    <w:rsid w:val="00BC55C6"/>
  </w:style>
  <w:style w:type="paragraph" w:customStyle="1" w:styleId="3ED9E469AA20493D96D2A72B539B3EDD">
    <w:name w:val="3ED9E469AA20493D96D2A72B539B3EDD"/>
    <w:rsid w:val="00AA5FAF"/>
  </w:style>
  <w:style w:type="paragraph" w:customStyle="1" w:styleId="D7F05BF972104324BC5CC890D29CC704">
    <w:name w:val="D7F05BF972104324BC5CC890D29CC704"/>
    <w:rsid w:val="00AA5FAF"/>
  </w:style>
  <w:style w:type="paragraph" w:customStyle="1" w:styleId="C64008FCB29F49E98205D1AE822E0C43">
    <w:name w:val="C64008FCB29F49E98205D1AE822E0C43"/>
    <w:rsid w:val="00AA5FAF"/>
  </w:style>
  <w:style w:type="paragraph" w:customStyle="1" w:styleId="75A322A71E444749981D308CB8A4C776">
    <w:name w:val="75A322A71E444749981D308CB8A4C776"/>
    <w:rsid w:val="00215379"/>
  </w:style>
  <w:style w:type="paragraph" w:customStyle="1" w:styleId="45B813C9CCB84558A619A77607CA69F7">
    <w:name w:val="45B813C9CCB84558A619A77607CA69F7"/>
    <w:rsid w:val="00215379"/>
  </w:style>
  <w:style w:type="paragraph" w:customStyle="1" w:styleId="31A82BEFD1EF4FCDBE75539342A9FB46">
    <w:name w:val="31A82BEFD1EF4FCDBE75539342A9FB46"/>
    <w:rsid w:val="00215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2455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6</cp:revision>
  <cp:lastPrinted>2022-03-04T09:20:00Z</cp:lastPrinted>
  <dcterms:created xsi:type="dcterms:W3CDTF">2024-01-31T13:14:00Z</dcterms:created>
  <dcterms:modified xsi:type="dcterms:W3CDTF">2024-03-14T08:40:00Z</dcterms:modified>
</cp:coreProperties>
</file>