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67E4" w14:textId="77777777" w:rsidR="00A41D2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22AFA24" wp14:editId="75CB2BAA">
                <wp:simplePos x="0" y="0"/>
                <wp:positionH relativeFrom="page">
                  <wp:posOffset>727710</wp:posOffset>
                </wp:positionH>
                <wp:positionV relativeFrom="paragraph">
                  <wp:posOffset>2560320</wp:posOffset>
                </wp:positionV>
                <wp:extent cx="2468880" cy="11341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134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ED4A1" w14:textId="77777777" w:rsidR="00A41D28" w:rsidRDefault="00000000">
                            <w:pPr>
                              <w:pStyle w:val="Bodytext10"/>
                              <w:spacing w:line="300" w:lineRule="auto"/>
                            </w:pPr>
                            <w:r>
                              <w:rPr>
                                <w:rStyle w:val="Bodytext1"/>
                              </w:rPr>
                              <w:t>VOZÍK TTV-D 3x10 EN STROJNÍ MANIPULACE Dvouplášťové izolované provedení bočních stěn, dveří a stropu</w:t>
                            </w:r>
                          </w:p>
                          <w:p w14:paraId="2C3FFDA8" w14:textId="77777777" w:rsidR="00A41D28" w:rsidRDefault="00000000">
                            <w:pPr>
                              <w:pStyle w:val="Bodytext10"/>
                              <w:spacing w:line="300" w:lineRule="auto"/>
                            </w:pPr>
                            <w:r>
                              <w:rPr>
                                <w:rStyle w:val="Bodytext1"/>
                              </w:rPr>
                              <w:t>Dno jednoplášťové s otvory pro odtok vody Lisované vsuny pro tablet TEMP-ROYAL Dvoubodový uzávěr dveří se zámkem 4 svislá madla Horní nárazníky rohové Spodní nárazník obvodový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2AFA2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7.3pt;margin-top:201.6pt;width:194.4pt;height:89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" filled="f" stroked="f">
                <v:textbox inset="0,0,0,0">
                  <w:txbxContent>
                    <w:p w14:paraId="354ED4A1" w14:textId="77777777" w:rsidR="00A41D28" w:rsidRDefault="00000000">
                      <w:pPr>
                        <w:pStyle w:val="Bodytext10"/>
                        <w:spacing w:line="300" w:lineRule="auto"/>
                      </w:pPr>
                      <w:r>
                        <w:rPr>
                          <w:rStyle w:val="Bodytext1"/>
                        </w:rPr>
                        <w:t>VOZÍK TTV-D 3x10 EN STROJNÍ MANIPULACE Dvouplášťové izolované provedení bočních stěn, dveří a stropu</w:t>
                      </w:r>
                    </w:p>
                    <w:p w14:paraId="2C3FFDA8" w14:textId="77777777" w:rsidR="00A41D28" w:rsidRDefault="00000000">
                      <w:pPr>
                        <w:pStyle w:val="Bodytext10"/>
                        <w:spacing w:line="300" w:lineRule="auto"/>
                      </w:pPr>
                      <w:r>
                        <w:rPr>
                          <w:rStyle w:val="Bodytext1"/>
                        </w:rPr>
                        <w:t>Dno jednoplášťové s otvory pro odtok vody Lisované vsuny pro tablet TEMP-ROYAL Dvoubodový uzávěr dveří se zámkem 4 svislá madla Horní nárazníky rohové Spodní nárazník obvodový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835" distB="0" distL="114300" distR="5595620" simplePos="0" relativeHeight="125829380" behindDoc="0" locked="0" layoutInCell="1" allowOverlap="1" wp14:anchorId="0E570AE1" wp14:editId="3C48FF6E">
                <wp:simplePos x="0" y="0"/>
                <wp:positionH relativeFrom="page">
                  <wp:posOffset>723265</wp:posOffset>
                </wp:positionH>
                <wp:positionV relativeFrom="paragraph">
                  <wp:posOffset>4105910</wp:posOffset>
                </wp:positionV>
                <wp:extent cx="905510" cy="4343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987CF" w14:textId="77777777" w:rsidR="00A41D28" w:rsidRDefault="00000000">
                            <w:pPr>
                              <w:pStyle w:val="Bodytext10"/>
                              <w:spacing w:after="60"/>
                            </w:pPr>
                            <w:r>
                              <w:rPr>
                                <w:rStyle w:val="Bodytext1"/>
                              </w:rPr>
                              <w:t>Rozpis DPH (CZK):</w:t>
                            </w:r>
                          </w:p>
                          <w:p w14:paraId="23AC016B" w14:textId="77777777" w:rsidR="00A41D28" w:rsidRDefault="00000000">
                            <w:pPr>
                              <w:pStyle w:val="Bodytext10"/>
                              <w:spacing w:after="60"/>
                            </w:pPr>
                            <w:r>
                              <w:rPr>
                                <w:rStyle w:val="Bodytext1"/>
                              </w:rPr>
                              <w:t>V sazbě 21%</w:t>
                            </w:r>
                          </w:p>
                          <w:p w14:paraId="18BF2AF5" w14:textId="77777777" w:rsidR="00A41D28" w:rsidRDefault="00000000">
                            <w:pPr>
                              <w:pStyle w:val="Bodytext10"/>
                              <w:spacing w:after="60"/>
                            </w:pPr>
                            <w:r>
                              <w:rPr>
                                <w:rStyle w:val="Bodytext1"/>
                              </w:rPr>
                              <w:t>Součet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570AE1" id="Shape 3" o:spid="_x0000_s1027" type="#_x0000_t202" style="position:absolute;margin-left:56.95pt;margin-top:323.3pt;width:71.3pt;height:34.2pt;z-index:125829380;visibility:visible;mso-wrap-style:square;mso-wrap-distance-left:9pt;mso-wrap-distance-top:6.05pt;mso-wrap-distance-right:440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" filled="f" stroked="f">
                <v:textbox inset="0,0,0,0">
                  <w:txbxContent>
                    <w:p w14:paraId="570987CF" w14:textId="77777777" w:rsidR="00A41D28" w:rsidRDefault="00000000">
                      <w:pPr>
                        <w:pStyle w:val="Bodytext10"/>
                        <w:spacing w:after="60"/>
                      </w:pPr>
                      <w:r>
                        <w:rPr>
                          <w:rStyle w:val="Bodytext1"/>
                        </w:rPr>
                        <w:t>Rozpis DPH (CZK):</w:t>
                      </w:r>
                    </w:p>
                    <w:p w14:paraId="23AC016B" w14:textId="77777777" w:rsidR="00A41D28" w:rsidRDefault="00000000">
                      <w:pPr>
                        <w:pStyle w:val="Bodytext10"/>
                        <w:spacing w:after="60"/>
                      </w:pPr>
                      <w:r>
                        <w:rPr>
                          <w:rStyle w:val="Bodytext1"/>
                        </w:rPr>
                        <w:t>V sazbě 21%</w:t>
                      </w:r>
                    </w:p>
                    <w:p w14:paraId="18BF2AF5" w14:textId="77777777" w:rsidR="00A41D28" w:rsidRDefault="00000000">
                      <w:pPr>
                        <w:pStyle w:val="Bodytext10"/>
                        <w:spacing w:after="60"/>
                      </w:pPr>
                      <w:r>
                        <w:rPr>
                          <w:rStyle w:val="Bodytext1"/>
                        </w:rPr>
                        <w:t>Součet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835" distB="311150" distL="1294130" distR="4749800" simplePos="0" relativeHeight="125829382" behindDoc="0" locked="0" layoutInCell="1" allowOverlap="1" wp14:anchorId="577BE072" wp14:editId="465E6C2D">
                <wp:simplePos x="0" y="0"/>
                <wp:positionH relativeFrom="page">
                  <wp:posOffset>1903095</wp:posOffset>
                </wp:positionH>
                <wp:positionV relativeFrom="paragraph">
                  <wp:posOffset>4105910</wp:posOffset>
                </wp:positionV>
                <wp:extent cx="571500" cy="1231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A05D0F" w14:textId="77777777" w:rsidR="00A41D2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Základ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7BE072" id="Shape 5" o:spid="_x0000_s1028" type="#_x0000_t202" style="position:absolute;margin-left:149.85pt;margin-top:323.3pt;width:45pt;height:9.7pt;z-index:125829382;visibility:visible;mso-wrap-style:none;mso-wrap-distance-left:101.9pt;mso-wrap-distance-top:6.05pt;mso-wrap-distance-right:374pt;mso-wrap-distance-bottom:2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" filled="f" stroked="f">
                <v:textbox inset="0,0,0,0">
                  <w:txbxContent>
                    <w:p w14:paraId="3AA05D0F" w14:textId="77777777" w:rsidR="00A41D2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Základ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835" distB="311150" distL="2331720" distR="4055110" simplePos="0" relativeHeight="125829384" behindDoc="0" locked="0" layoutInCell="1" allowOverlap="1" wp14:anchorId="2F68D05E" wp14:editId="630E6DB4">
                <wp:simplePos x="0" y="0"/>
                <wp:positionH relativeFrom="page">
                  <wp:posOffset>2940685</wp:posOffset>
                </wp:positionH>
                <wp:positionV relativeFrom="paragraph">
                  <wp:posOffset>4105910</wp:posOffset>
                </wp:positionV>
                <wp:extent cx="228600" cy="1231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D08312" w14:textId="77777777" w:rsidR="00A41D2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68D05E" id="Shape 7" o:spid="_x0000_s1029" type="#_x0000_t202" style="position:absolute;margin-left:231.55pt;margin-top:323.3pt;width:18pt;height:9.7pt;z-index:125829384;visibility:visible;mso-wrap-style:none;mso-wrap-distance-left:183.6pt;mso-wrap-distance-top:6.05pt;mso-wrap-distance-right:319.3pt;mso-wrap-distance-bottom:2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" filled="f" stroked="f">
                <v:textbox inset="0,0,0,0">
                  <w:txbxContent>
                    <w:p w14:paraId="7CD08312" w14:textId="77777777" w:rsidR="00A41D2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7330" distB="635" distL="1353185" distR="4050665" simplePos="0" relativeHeight="125829386" behindDoc="0" locked="0" layoutInCell="1" allowOverlap="1" wp14:anchorId="3B937E23" wp14:editId="245AE633">
                <wp:simplePos x="0" y="0"/>
                <wp:positionH relativeFrom="page">
                  <wp:posOffset>1962150</wp:posOffset>
                </wp:positionH>
                <wp:positionV relativeFrom="paragraph">
                  <wp:posOffset>4256405</wp:posOffset>
                </wp:positionV>
                <wp:extent cx="1211580" cy="2832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5E364F" w14:textId="77777777" w:rsidR="00A41D28" w:rsidRDefault="00000000">
                            <w:pPr>
                              <w:pStyle w:val="Bodytext10"/>
                              <w:tabs>
                                <w:tab w:val="left" w:pos="1123"/>
                              </w:tabs>
                              <w:spacing w:after="60"/>
                            </w:pPr>
                            <w:r>
                              <w:rPr>
                                <w:rStyle w:val="Bodytext1"/>
                              </w:rPr>
                              <w:t>245 800,00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51 618,00</w:t>
                            </w:r>
                          </w:p>
                          <w:p w14:paraId="2F565582" w14:textId="77777777" w:rsidR="00A41D28" w:rsidRDefault="00000000">
                            <w:pPr>
                              <w:pStyle w:val="Bodytext10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rStyle w:val="Bodytext1"/>
                              </w:rPr>
                              <w:t>245 800,00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51 618,00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937E23" id="Shape 9" o:spid="_x0000_s1030" type="#_x0000_t202" style="position:absolute;margin-left:154.5pt;margin-top:335.15pt;width:95.4pt;height:22.3pt;z-index:125829386;visibility:visible;mso-wrap-style:square;mso-wrap-distance-left:106.55pt;mso-wrap-distance-top:17.9pt;mso-wrap-distance-right:318.9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" filled="f" stroked="f">
                <v:textbox inset="0,0,0,0">
                  <w:txbxContent>
                    <w:p w14:paraId="6E5E364F" w14:textId="77777777" w:rsidR="00A41D28" w:rsidRDefault="00000000">
                      <w:pPr>
                        <w:pStyle w:val="Bodytext10"/>
                        <w:tabs>
                          <w:tab w:val="left" w:pos="1123"/>
                        </w:tabs>
                        <w:spacing w:after="60"/>
                      </w:pPr>
                      <w:r>
                        <w:rPr>
                          <w:rStyle w:val="Bodytext1"/>
                        </w:rPr>
                        <w:t>245 800,00</w:t>
                      </w:r>
                      <w:r>
                        <w:rPr>
                          <w:rStyle w:val="Bodytext1"/>
                        </w:rPr>
                        <w:tab/>
                        <w:t>51 618,00</w:t>
                      </w:r>
                    </w:p>
                    <w:p w14:paraId="2F565582" w14:textId="77777777" w:rsidR="00A41D28" w:rsidRDefault="00000000">
                      <w:pPr>
                        <w:pStyle w:val="Bodytext10"/>
                        <w:tabs>
                          <w:tab w:val="left" w:pos="1123"/>
                        </w:tabs>
                      </w:pPr>
                      <w:r>
                        <w:rPr>
                          <w:rStyle w:val="Bodytext1"/>
                        </w:rPr>
                        <w:t>245 800,00</w:t>
                      </w:r>
                      <w:r>
                        <w:rPr>
                          <w:rStyle w:val="Bodytext1"/>
                        </w:rPr>
                        <w:tab/>
                        <w:t>51 618,00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835" distB="0" distL="2912110" distR="3181985" simplePos="0" relativeHeight="125829388" behindDoc="0" locked="0" layoutInCell="1" allowOverlap="1" wp14:anchorId="4E3DF211" wp14:editId="397C5137">
                <wp:simplePos x="0" y="0"/>
                <wp:positionH relativeFrom="page">
                  <wp:posOffset>3521075</wp:posOffset>
                </wp:positionH>
                <wp:positionV relativeFrom="paragraph">
                  <wp:posOffset>4105910</wp:posOffset>
                </wp:positionV>
                <wp:extent cx="521335" cy="4343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1E910F" w14:textId="77777777" w:rsidR="00A41D28" w:rsidRDefault="00000000">
                            <w:pPr>
                              <w:pStyle w:val="Bodytext10"/>
                              <w:spacing w:after="60"/>
                              <w:jc w:val="right"/>
                            </w:pPr>
                            <w:r>
                              <w:rPr>
                                <w:rStyle w:val="Bodytext1"/>
                              </w:rPr>
                              <w:t>Celkem</w:t>
                            </w:r>
                          </w:p>
                          <w:p w14:paraId="16AFB728" w14:textId="77777777" w:rsidR="00A41D28" w:rsidRDefault="00000000">
                            <w:pPr>
                              <w:pStyle w:val="Bodytext10"/>
                              <w:spacing w:after="60"/>
                            </w:pPr>
                            <w:r>
                              <w:rPr>
                                <w:rStyle w:val="Bodytext1"/>
                              </w:rPr>
                              <w:t>297 418,00</w:t>
                            </w:r>
                          </w:p>
                          <w:p w14:paraId="6E1230AD" w14:textId="77777777" w:rsidR="00A41D28" w:rsidRDefault="00000000">
                            <w:pPr>
                              <w:pStyle w:val="Bodytext10"/>
                              <w:spacing w:after="60"/>
                            </w:pPr>
                            <w:r>
                              <w:rPr>
                                <w:rStyle w:val="Bodytext1"/>
                              </w:rPr>
                              <w:t>297 418,00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3DF211" id="Shape 11" o:spid="_x0000_s1031" type="#_x0000_t202" style="position:absolute;margin-left:277.25pt;margin-top:323.3pt;width:41.05pt;height:34.2pt;z-index:125829388;visibility:visible;mso-wrap-style:square;mso-wrap-distance-left:229.3pt;mso-wrap-distance-top:6.05pt;mso-wrap-distance-right:250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" filled="f" stroked="f">
                <v:textbox inset="0,0,0,0">
                  <w:txbxContent>
                    <w:p w14:paraId="131E910F" w14:textId="77777777" w:rsidR="00A41D28" w:rsidRDefault="00000000">
                      <w:pPr>
                        <w:pStyle w:val="Bodytext10"/>
                        <w:spacing w:after="60"/>
                        <w:jc w:val="right"/>
                      </w:pPr>
                      <w:r>
                        <w:rPr>
                          <w:rStyle w:val="Bodytext1"/>
                        </w:rPr>
                        <w:t>Celkem</w:t>
                      </w:r>
                    </w:p>
                    <w:p w14:paraId="16AFB728" w14:textId="77777777" w:rsidR="00A41D28" w:rsidRDefault="00000000">
                      <w:pPr>
                        <w:pStyle w:val="Bodytext10"/>
                        <w:spacing w:after="60"/>
                      </w:pPr>
                      <w:r>
                        <w:rPr>
                          <w:rStyle w:val="Bodytext1"/>
                        </w:rPr>
                        <w:t>297 418,00</w:t>
                      </w:r>
                    </w:p>
                    <w:p w14:paraId="6E1230AD" w14:textId="77777777" w:rsidR="00A41D28" w:rsidRDefault="00000000">
                      <w:pPr>
                        <w:pStyle w:val="Bodytext10"/>
                        <w:spacing w:after="60"/>
                      </w:pPr>
                      <w:r>
                        <w:rPr>
                          <w:rStyle w:val="Bodytext1"/>
                        </w:rPr>
                        <w:t>297 418,00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75" distB="301625" distL="4233545" distR="1083310" simplePos="0" relativeHeight="125829390" behindDoc="0" locked="0" layoutInCell="1" allowOverlap="1" wp14:anchorId="7144790E" wp14:editId="6AE4F243">
                <wp:simplePos x="0" y="0"/>
                <wp:positionH relativeFrom="page">
                  <wp:posOffset>4842510</wp:posOffset>
                </wp:positionH>
                <wp:positionV relativeFrom="paragraph">
                  <wp:posOffset>4083050</wp:posOffset>
                </wp:positionV>
                <wp:extent cx="1298575" cy="1555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CA229" w14:textId="77777777" w:rsidR="00A41D28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Celkem k úhradě CZK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44790E" id="Shape 13" o:spid="_x0000_s1032" type="#_x0000_t202" style="position:absolute;margin-left:381.3pt;margin-top:321.5pt;width:102.25pt;height:12.25pt;z-index:125829390;visibility:visible;mso-wrap-style:none;mso-wrap-distance-left:333.35pt;mso-wrap-distance-top:4.25pt;mso-wrap-distance-right:85.3pt;mso-wrap-distance-bottom:2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" filled="f" stroked="f">
                <v:textbox inset="0,0,0,0">
                  <w:txbxContent>
                    <w:p w14:paraId="674CA229" w14:textId="77777777" w:rsidR="00A41D28" w:rsidRDefault="00000000">
                      <w:pPr>
                        <w:pStyle w:val="Bodytext20"/>
                        <w:jc w:val="both"/>
                      </w:pPr>
                      <w:r>
                        <w:rPr>
                          <w:rStyle w:val="Bodytext2"/>
                        </w:rPr>
                        <w:t>Celkem k úhradě 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269875" distL="5788025" distR="114300" simplePos="0" relativeHeight="125829392" behindDoc="0" locked="0" layoutInCell="1" allowOverlap="1" wp14:anchorId="6C2EEEFF" wp14:editId="5F9393D0">
                <wp:simplePos x="0" y="0"/>
                <wp:positionH relativeFrom="page">
                  <wp:posOffset>6396990</wp:posOffset>
                </wp:positionH>
                <wp:positionV relativeFrom="paragraph">
                  <wp:posOffset>4041775</wp:posOffset>
                </wp:positionV>
                <wp:extent cx="713105" cy="2286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967E4D" w14:textId="77777777" w:rsidR="00A41D28" w:rsidRDefault="00000000">
                            <w:pPr>
                              <w:pStyle w:val="Bodytext20"/>
                              <w:jc w:val="right"/>
                            </w:pPr>
                            <w:r>
                              <w:rPr>
                                <w:rStyle w:val="Bodytext2"/>
                                <w:u w:val="single"/>
                              </w:rPr>
                              <w:t>297 418,00 |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2EEEFF" id="Shape 15" o:spid="_x0000_s1033" type="#_x0000_t202" style="position:absolute;margin-left:503.7pt;margin-top:318.25pt;width:56.15pt;height:18pt;z-index:125829392;visibility:visible;mso-wrap-style:none;mso-wrap-distance-left:455.75pt;mso-wrap-distance-top:1pt;mso-wrap-distance-right:9pt;mso-wrap-distance-bottom:2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" filled="f" stroked="f">
                <v:textbox inset="0,0,0,0">
                  <w:txbxContent>
                    <w:p w14:paraId="51967E4D" w14:textId="77777777" w:rsidR="00A41D28" w:rsidRDefault="00000000">
                      <w:pPr>
                        <w:pStyle w:val="Bodytext20"/>
                        <w:jc w:val="right"/>
                      </w:pPr>
                      <w:r>
                        <w:rPr>
                          <w:rStyle w:val="Bodytext2"/>
                          <w:u w:val="single"/>
                        </w:rPr>
                        <w:t>297 418,00 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216"/>
        <w:gridCol w:w="2232"/>
        <w:gridCol w:w="144"/>
        <w:gridCol w:w="216"/>
        <w:gridCol w:w="122"/>
        <w:gridCol w:w="5119"/>
      </w:tblGrid>
      <w:tr w:rsidR="00A41D28" w14:paraId="4ED464C1" w14:textId="77777777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37848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before="100" w:after="320" w:line="312" w:lineRule="auto"/>
              <w:ind w:firstLine="140"/>
            </w:pPr>
            <w:r>
              <w:rPr>
                <w:rStyle w:val="Other1"/>
              </w:rPr>
              <w:t>Dodavatel: IČO. 623023</w:t>
            </w:r>
          </w:p>
          <w:p w14:paraId="1B1A55EC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line="312" w:lineRule="auto"/>
              <w:ind w:left="260"/>
            </w:pPr>
            <w:r>
              <w:rPr>
                <w:rStyle w:val="Other1"/>
              </w:rPr>
              <w:t>PROMOS ALFA spol. s r Dělnická 51/543</w:t>
            </w:r>
          </w:p>
          <w:p w14:paraId="5C5F0A8F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after="460" w:line="312" w:lineRule="auto"/>
              <w:ind w:firstLine="260"/>
            </w:pPr>
            <w:r>
              <w:rPr>
                <w:rStyle w:val="Other1"/>
              </w:rPr>
              <w:t xml:space="preserve">735 64 </w:t>
            </w:r>
            <w:proofErr w:type="gramStart"/>
            <w:r>
              <w:rPr>
                <w:rStyle w:val="Other1"/>
              </w:rPr>
              <w:t>Havířov - Prostře</w:t>
            </w:r>
            <w:proofErr w:type="gramEnd"/>
            <w:r>
              <w:rPr>
                <w:rStyle w:val="Other1"/>
              </w:rPr>
              <w:t xml:space="preserve"> i</w:t>
            </w:r>
          </w:p>
          <w:p w14:paraId="45250942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line="312" w:lineRule="auto"/>
              <w:ind w:firstLine="140"/>
            </w:pPr>
            <w:r>
              <w:rPr>
                <w:rStyle w:val="Other1"/>
              </w:rPr>
              <w:t>OR Ostrava C/7932</w:t>
            </w:r>
          </w:p>
        </w:tc>
        <w:tc>
          <w:tcPr>
            <w:tcW w:w="280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E105BD" w14:textId="77777777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684"/>
              </w:tabs>
              <w:spacing w:before="100" w:after="240"/>
            </w:pPr>
            <w:r>
              <w:rPr>
                <w:rStyle w:val="Other1"/>
              </w:rPr>
              <w:t>B8</w:t>
            </w:r>
            <w:r>
              <w:rPr>
                <w:rStyle w:val="Other1"/>
              </w:rPr>
              <w:tab/>
              <w:t>DIČ: CZ62302388</w:t>
            </w:r>
          </w:p>
          <w:p w14:paraId="2BA5F88E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after="40"/>
              <w:jc w:val="both"/>
              <w:rPr>
                <w:sz w:val="56"/>
                <w:szCs w:val="56"/>
              </w:rPr>
            </w:pPr>
            <w:proofErr w:type="spellStart"/>
            <w:r>
              <w:rPr>
                <w:rStyle w:val="Other1"/>
                <w:i/>
                <w:iCs/>
                <w:sz w:val="56"/>
                <w:szCs w:val="56"/>
                <w:u w:val="single"/>
              </w:rPr>
              <w:t>romosA</w:t>
            </w:r>
            <w:r>
              <w:rPr>
                <w:rStyle w:val="Other1"/>
                <w:i/>
                <w:iCs/>
                <w:sz w:val="56"/>
                <w:szCs w:val="56"/>
              </w:rPr>
              <w:t>ifa</w:t>
            </w:r>
            <w:proofErr w:type="spellEnd"/>
          </w:p>
          <w:p w14:paraId="193D31B6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after="140"/>
              <w:rPr>
                <w:sz w:val="17"/>
                <w:szCs w:val="17"/>
              </w:rPr>
            </w:pPr>
            <w:r>
              <w:rPr>
                <w:rStyle w:val="Other1"/>
                <w:i/>
                <w:iCs/>
                <w:sz w:val="17"/>
                <w:szCs w:val="17"/>
              </w:rPr>
              <w:t>ASTRONOMICKÉ VYBAVENI</w:t>
            </w:r>
          </w:p>
        </w:tc>
        <w:tc>
          <w:tcPr>
            <w:tcW w:w="1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A8C997" w14:textId="77777777" w:rsidR="00A41D28" w:rsidRDefault="00A41D28">
            <w:pPr>
              <w:framePr w:w="10202" w:h="3866" w:vSpace="40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81B7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after="16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NABÍDKA č.: CN2400026</w:t>
            </w:r>
          </w:p>
          <w:p w14:paraId="465F3DD8" w14:textId="77777777" w:rsidR="00A41D28" w:rsidRDefault="00000000">
            <w:pPr>
              <w:pStyle w:val="Other10"/>
              <w:framePr w:w="10202" w:h="3866" w:vSpace="403" w:wrap="notBeside" w:vAnchor="text" w:hAnchor="text" w:y="1"/>
              <w:ind w:left="168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Ze dne: 04.03.2024</w:t>
            </w:r>
          </w:p>
        </w:tc>
      </w:tr>
      <w:tr w:rsidR="00A41D28" w14:paraId="0B68AFD5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2A1F6C" w14:textId="77777777" w:rsidR="00A41D28" w:rsidRDefault="00A41D28">
            <w:pPr>
              <w:framePr w:w="10202" w:h="3866" w:vSpace="403" w:wrap="notBeside" w:vAnchor="text" w:hAnchor="text" w:y="1"/>
            </w:pPr>
          </w:p>
        </w:tc>
        <w:tc>
          <w:tcPr>
            <w:tcW w:w="2808" w:type="dxa"/>
            <w:gridSpan w:val="4"/>
            <w:vMerge/>
            <w:shd w:val="clear" w:color="auto" w:fill="auto"/>
          </w:tcPr>
          <w:p w14:paraId="7C044DDE" w14:textId="77777777" w:rsidR="00A41D28" w:rsidRDefault="00A41D28">
            <w:pPr>
              <w:framePr w:w="10202" w:h="3866" w:vSpace="403" w:wrap="notBeside" w:vAnchor="text" w:hAnchor="text" w:y="1"/>
            </w:pPr>
          </w:p>
        </w:tc>
        <w:tc>
          <w:tcPr>
            <w:tcW w:w="122" w:type="dxa"/>
            <w:vMerge/>
            <w:shd w:val="clear" w:color="auto" w:fill="auto"/>
          </w:tcPr>
          <w:p w14:paraId="4C2C4378" w14:textId="77777777" w:rsidR="00A41D28" w:rsidRDefault="00A41D28">
            <w:pPr>
              <w:framePr w:w="10202" w:h="3866" w:vSpace="403" w:wrap="notBeside" w:vAnchor="text" w:hAnchor="text" w:y="1"/>
            </w:pP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3C51" w14:textId="77777777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253"/>
                <w:tab w:val="left" w:pos="2945"/>
              </w:tabs>
              <w:spacing w:after="380"/>
            </w:pPr>
            <w:r>
              <w:rPr>
                <w:rStyle w:val="Other1"/>
              </w:rPr>
              <w:t>Odběratel:</w:t>
            </w:r>
            <w:r>
              <w:rPr>
                <w:rStyle w:val="Other1"/>
              </w:rPr>
              <w:tab/>
              <w:t>IČO: 00844896</w:t>
            </w:r>
            <w:r>
              <w:rPr>
                <w:rStyle w:val="Other1"/>
              </w:rPr>
              <w:tab/>
              <w:t>DIČ: CZ00844896</w:t>
            </w:r>
          </w:p>
          <w:p w14:paraId="0487D495" w14:textId="77777777" w:rsidR="00A41D28" w:rsidRDefault="00000000">
            <w:pPr>
              <w:pStyle w:val="Other10"/>
              <w:framePr w:w="10202" w:h="3866" w:vSpace="403" w:wrap="notBeside" w:vAnchor="text" w:hAnchor="text" w:y="1"/>
              <w:ind w:left="180" w:firstLine="2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Nemocnice Havířov, příspěvková organizace Dělnická 1132/24</w:t>
            </w:r>
          </w:p>
          <w:p w14:paraId="69F313D8" w14:textId="77777777" w:rsidR="00A41D28" w:rsidRDefault="00000000">
            <w:pPr>
              <w:pStyle w:val="Other10"/>
              <w:framePr w:w="10202" w:h="3866" w:vSpace="403" w:wrap="notBeside" w:vAnchor="text" w:hAnchor="text" w:y="1"/>
              <w:ind w:firstLine="1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 xml:space="preserve">736 01 </w:t>
            </w:r>
            <w:proofErr w:type="gramStart"/>
            <w:r>
              <w:rPr>
                <w:rStyle w:val="Other1"/>
                <w:b/>
                <w:bCs/>
                <w:sz w:val="17"/>
                <w:szCs w:val="17"/>
              </w:rPr>
              <w:t>Havířov - Město</w:t>
            </w:r>
            <w:proofErr w:type="gramEnd"/>
          </w:p>
          <w:p w14:paraId="2D4D3CC2" w14:textId="77777777" w:rsidR="00A41D28" w:rsidRDefault="00000000">
            <w:pPr>
              <w:pStyle w:val="Other10"/>
              <w:framePr w:w="10202" w:h="3866" w:vSpace="403" w:wrap="notBeside" w:vAnchor="text" w:hAnchor="text" w:y="1"/>
              <w:spacing w:after="380"/>
              <w:ind w:firstLine="18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7"/>
                <w:szCs w:val="17"/>
              </w:rPr>
              <w:t>Česká republika</w:t>
            </w:r>
          </w:p>
          <w:p w14:paraId="0720988D" w14:textId="42B2CD81" w:rsidR="00FA2D09" w:rsidRDefault="00000000" w:rsidP="00FA2D09">
            <w:pPr>
              <w:pStyle w:val="Other10"/>
              <w:framePr w:w="10202" w:h="3866" w:vSpace="403" w:wrap="notBeside" w:vAnchor="text" w:hAnchor="text" w:y="1"/>
              <w:tabs>
                <w:tab w:val="left" w:pos="2290"/>
              </w:tabs>
            </w:pPr>
            <w:r>
              <w:rPr>
                <w:rStyle w:val="Other1"/>
              </w:rPr>
              <w:t xml:space="preserve">Tel.: </w:t>
            </w:r>
          </w:p>
          <w:p w14:paraId="088903EF" w14:textId="6088B2C4" w:rsidR="00A41D28" w:rsidRDefault="00A41D28">
            <w:pPr>
              <w:pStyle w:val="Other10"/>
              <w:framePr w:w="10202" w:h="3866" w:vSpace="403" w:wrap="notBeside" w:vAnchor="text" w:hAnchor="text" w:y="1"/>
              <w:spacing w:after="200"/>
            </w:pPr>
          </w:p>
        </w:tc>
      </w:tr>
      <w:tr w:rsidR="00A41D28" w14:paraId="5897CCF3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E4735" w14:textId="6082A89A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076"/>
              </w:tabs>
              <w:spacing w:after="40"/>
              <w:ind w:firstLine="140"/>
            </w:pPr>
            <w:r>
              <w:rPr>
                <w:rStyle w:val="Other1"/>
              </w:rPr>
              <w:t>Banka:</w:t>
            </w:r>
            <w:r>
              <w:rPr>
                <w:rStyle w:val="Other1"/>
              </w:rPr>
              <w:tab/>
            </w:r>
          </w:p>
          <w:p w14:paraId="6C6EAB5F" w14:textId="0F8AF484" w:rsidR="00A41D28" w:rsidRDefault="00000000">
            <w:pPr>
              <w:pStyle w:val="Other10"/>
              <w:framePr w:w="10202" w:h="3866" w:vSpace="403" w:wrap="notBeside" w:vAnchor="text" w:hAnchor="text" w:y="1"/>
              <w:spacing w:after="40"/>
              <w:ind w:firstLine="140"/>
            </w:pPr>
            <w:r>
              <w:rPr>
                <w:rStyle w:val="Other1"/>
              </w:rPr>
              <w:t xml:space="preserve">Číslo účtu: </w:t>
            </w:r>
          </w:p>
          <w:p w14:paraId="6CB143A9" w14:textId="60D313E3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076"/>
              </w:tabs>
              <w:spacing w:after="100"/>
              <w:ind w:firstLine="140"/>
            </w:pPr>
            <w:r>
              <w:rPr>
                <w:rStyle w:val="Other1"/>
              </w:rPr>
              <w:t>IBAN:</w:t>
            </w:r>
            <w:r>
              <w:rPr>
                <w:rStyle w:val="Other1"/>
              </w:rPr>
              <w:tab/>
            </w:r>
          </w:p>
          <w:p w14:paraId="677D96D0" w14:textId="77777777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083"/>
              </w:tabs>
              <w:spacing w:after="40"/>
              <w:ind w:firstLine="140"/>
            </w:pPr>
            <w:r>
              <w:rPr>
                <w:rStyle w:val="Other1"/>
              </w:rPr>
              <w:t>Zakázka: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ZK240283 - Vozíky</w:t>
            </w:r>
            <w:proofErr w:type="gramEnd"/>
            <w:r>
              <w:rPr>
                <w:rStyle w:val="Other1"/>
              </w:rPr>
              <w:t xml:space="preserve"> nemocnice</w:t>
            </w:r>
          </w:p>
          <w:p w14:paraId="580FA378" w14:textId="77777777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083"/>
              </w:tabs>
              <w:spacing w:after="40"/>
              <w:ind w:firstLine="140"/>
            </w:pPr>
            <w:r>
              <w:rPr>
                <w:rStyle w:val="Other1"/>
              </w:rPr>
              <w:t>Středisko:</w:t>
            </w:r>
            <w:r>
              <w:rPr>
                <w:rStyle w:val="Other1"/>
              </w:rPr>
              <w:tab/>
              <w:t>0</w:t>
            </w:r>
          </w:p>
        </w:tc>
        <w:tc>
          <w:tcPr>
            <w:tcW w:w="5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20BC" w14:textId="77777777" w:rsidR="00A41D28" w:rsidRDefault="00A41D28">
            <w:pPr>
              <w:framePr w:w="10202" w:h="3866" w:vSpace="403" w:wrap="notBeside" w:vAnchor="text" w:hAnchor="text" w:y="1"/>
            </w:pPr>
          </w:p>
        </w:tc>
      </w:tr>
      <w:tr w:rsidR="00A41D28" w14:paraId="333DE8EF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E5B78" w14:textId="77777777" w:rsidR="00A41D28" w:rsidRDefault="00000000">
            <w:pPr>
              <w:pStyle w:val="Other10"/>
              <w:framePr w:w="10202" w:h="3866" w:vSpace="403" w:wrap="notBeside" w:vAnchor="text" w:hAnchor="text" w:y="1"/>
              <w:ind w:firstLine="140"/>
            </w:pPr>
            <w:r>
              <w:rPr>
                <w:rStyle w:val="Other1"/>
              </w:rPr>
              <w:t>Nabízíme Vám:</w:t>
            </w: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7F897" w14:textId="77777777" w:rsidR="00A41D28" w:rsidRDefault="00A41D28">
            <w:pPr>
              <w:framePr w:w="10202" w:h="3866" w:vSpace="40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88535" w14:textId="77777777" w:rsidR="00A41D28" w:rsidRDefault="00A41D28">
            <w:pPr>
              <w:framePr w:w="10202" w:h="3866" w:vSpace="40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B1F9E" w14:textId="77777777" w:rsidR="00A41D28" w:rsidRDefault="00A41D28">
            <w:pPr>
              <w:framePr w:w="10202" w:h="3866" w:vSpace="40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8B051" w14:textId="77777777" w:rsidR="00A41D28" w:rsidRDefault="00A41D28">
            <w:pPr>
              <w:framePr w:w="10202" w:h="3866" w:vSpace="40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C496" w14:textId="77777777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642"/>
              </w:tabs>
              <w:ind w:right="140"/>
              <w:jc w:val="right"/>
            </w:pPr>
            <w:r>
              <w:rPr>
                <w:rStyle w:val="Other1"/>
              </w:rPr>
              <w:t>MJ Počet MJ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CenaMJ</w:t>
            </w:r>
            <w:proofErr w:type="spellEnd"/>
            <w:r>
              <w:rPr>
                <w:rStyle w:val="Other1"/>
              </w:rPr>
              <w:t xml:space="preserve"> DPH Celkem (CZK)</w:t>
            </w:r>
          </w:p>
          <w:p w14:paraId="73F25899" w14:textId="77777777" w:rsidR="00A41D28" w:rsidRDefault="00000000">
            <w:pPr>
              <w:pStyle w:val="Other10"/>
              <w:framePr w:w="10202" w:h="3866" w:vSpace="403" w:wrap="notBeside" w:vAnchor="text" w:hAnchor="text" w:y="1"/>
              <w:tabs>
                <w:tab w:val="left" w:pos="1872"/>
              </w:tabs>
              <w:ind w:right="140"/>
              <w:jc w:val="right"/>
            </w:pPr>
            <w:r>
              <w:rPr>
                <w:rStyle w:val="Other1"/>
              </w:rPr>
              <w:t>bez DPH (%)</w:t>
            </w:r>
            <w:r>
              <w:rPr>
                <w:rStyle w:val="Other1"/>
              </w:rPr>
              <w:tab/>
              <w:t>s DPH</w:t>
            </w:r>
          </w:p>
        </w:tc>
      </w:tr>
    </w:tbl>
    <w:p w14:paraId="691DDC55" w14:textId="77777777" w:rsidR="00A41D28" w:rsidRDefault="00000000">
      <w:pPr>
        <w:pStyle w:val="Tablecaption10"/>
        <w:framePr w:w="2988" w:h="194" w:hSpace="7214" w:wrap="notBeside" w:vAnchor="text" w:hAnchor="text" w:x="7079" w:y="4076"/>
        <w:tabs>
          <w:tab w:val="left" w:pos="468"/>
          <w:tab w:val="left" w:pos="1469"/>
          <w:tab w:val="left" w:pos="2160"/>
        </w:tabs>
      </w:pPr>
      <w:r>
        <w:rPr>
          <w:rStyle w:val="Tablecaption1"/>
        </w:rPr>
        <w:t>2</w:t>
      </w:r>
      <w:r>
        <w:rPr>
          <w:rStyle w:val="Tablecaption1"/>
        </w:rPr>
        <w:tab/>
        <w:t>122 900,00</w:t>
      </w:r>
      <w:r>
        <w:rPr>
          <w:rStyle w:val="Tablecaption1"/>
        </w:rPr>
        <w:tab/>
      </w:r>
      <w:proofErr w:type="gramStart"/>
      <w:r>
        <w:rPr>
          <w:rStyle w:val="Tablecaption1"/>
        </w:rPr>
        <w:t>21%</w:t>
      </w:r>
      <w:proofErr w:type="gramEnd"/>
      <w:r>
        <w:rPr>
          <w:rStyle w:val="Tablecaption1"/>
        </w:rPr>
        <w:tab/>
        <w:t>297 418,00</w:t>
      </w:r>
    </w:p>
    <w:p w14:paraId="399A9BF8" w14:textId="77777777" w:rsidR="00A41D28" w:rsidRDefault="00A41D28">
      <w:pPr>
        <w:spacing w:line="1" w:lineRule="exact"/>
      </w:pPr>
    </w:p>
    <w:p w14:paraId="7B5E52EE" w14:textId="77777777" w:rsidR="00A41D28" w:rsidRDefault="00000000">
      <w:pPr>
        <w:pStyle w:val="Bodytext10"/>
        <w:pBdr>
          <w:bottom w:val="single" w:sz="4" w:space="0" w:color="auto"/>
        </w:pBdr>
        <w:sectPr w:rsidR="00A41D28" w:rsidSect="001F19F3">
          <w:pgSz w:w="11900" w:h="16840"/>
          <w:pgMar w:top="839" w:right="667" w:bottom="723" w:left="1031" w:header="411" w:footer="295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Uvedené ceny jsou pro provedení vozíků s tažným a závěsným zařízením (sklopná oj).</w:t>
      </w:r>
    </w:p>
    <w:p w14:paraId="6CA06C7E" w14:textId="77777777" w:rsidR="00A41D28" w:rsidRDefault="00A41D28">
      <w:pPr>
        <w:spacing w:line="240" w:lineRule="exact"/>
        <w:rPr>
          <w:sz w:val="19"/>
          <w:szCs w:val="19"/>
        </w:rPr>
      </w:pPr>
    </w:p>
    <w:p w14:paraId="616F1DAD" w14:textId="77777777" w:rsidR="00A41D28" w:rsidRDefault="00A41D28">
      <w:pPr>
        <w:spacing w:line="240" w:lineRule="exact"/>
        <w:rPr>
          <w:sz w:val="19"/>
          <w:szCs w:val="19"/>
        </w:rPr>
      </w:pPr>
    </w:p>
    <w:p w14:paraId="7ED25215" w14:textId="77777777" w:rsidR="00A41D28" w:rsidRDefault="00A41D28">
      <w:pPr>
        <w:spacing w:line="240" w:lineRule="exact"/>
        <w:rPr>
          <w:sz w:val="19"/>
          <w:szCs w:val="19"/>
        </w:rPr>
      </w:pPr>
    </w:p>
    <w:p w14:paraId="65A3E078" w14:textId="77777777" w:rsidR="00A41D28" w:rsidRDefault="00A41D28">
      <w:pPr>
        <w:spacing w:line="240" w:lineRule="exact"/>
        <w:rPr>
          <w:sz w:val="19"/>
          <w:szCs w:val="19"/>
        </w:rPr>
      </w:pPr>
    </w:p>
    <w:p w14:paraId="5AE74AB6" w14:textId="77777777" w:rsidR="00A41D28" w:rsidRDefault="00A41D28">
      <w:pPr>
        <w:spacing w:line="240" w:lineRule="exact"/>
        <w:rPr>
          <w:sz w:val="19"/>
          <w:szCs w:val="19"/>
        </w:rPr>
      </w:pPr>
    </w:p>
    <w:p w14:paraId="762A1044" w14:textId="77777777" w:rsidR="00A41D28" w:rsidRDefault="00A41D28">
      <w:pPr>
        <w:spacing w:line="240" w:lineRule="exact"/>
        <w:rPr>
          <w:sz w:val="19"/>
          <w:szCs w:val="19"/>
        </w:rPr>
      </w:pPr>
    </w:p>
    <w:p w14:paraId="46BEECF9" w14:textId="77777777" w:rsidR="00A41D28" w:rsidRDefault="00A41D28">
      <w:pPr>
        <w:spacing w:line="240" w:lineRule="exact"/>
        <w:rPr>
          <w:sz w:val="19"/>
          <w:szCs w:val="19"/>
        </w:rPr>
      </w:pPr>
    </w:p>
    <w:p w14:paraId="2595F86E" w14:textId="77777777" w:rsidR="00A41D28" w:rsidRDefault="00A41D28">
      <w:pPr>
        <w:spacing w:line="240" w:lineRule="exact"/>
        <w:rPr>
          <w:sz w:val="19"/>
          <w:szCs w:val="19"/>
        </w:rPr>
      </w:pPr>
    </w:p>
    <w:p w14:paraId="056863FD" w14:textId="77777777" w:rsidR="00A41D28" w:rsidRDefault="00A41D28">
      <w:pPr>
        <w:spacing w:line="240" w:lineRule="exact"/>
        <w:rPr>
          <w:sz w:val="19"/>
          <w:szCs w:val="19"/>
        </w:rPr>
      </w:pPr>
    </w:p>
    <w:p w14:paraId="10D09417" w14:textId="77777777" w:rsidR="00A41D28" w:rsidRDefault="00A41D28">
      <w:pPr>
        <w:spacing w:line="240" w:lineRule="exact"/>
        <w:rPr>
          <w:sz w:val="19"/>
          <w:szCs w:val="19"/>
        </w:rPr>
      </w:pPr>
    </w:p>
    <w:p w14:paraId="2CCDEC28" w14:textId="77777777" w:rsidR="00A41D28" w:rsidRDefault="00A41D28">
      <w:pPr>
        <w:spacing w:line="240" w:lineRule="exact"/>
        <w:rPr>
          <w:sz w:val="19"/>
          <w:szCs w:val="19"/>
        </w:rPr>
      </w:pPr>
    </w:p>
    <w:p w14:paraId="72E97E0A" w14:textId="77777777" w:rsidR="00A41D28" w:rsidRDefault="00A41D28">
      <w:pPr>
        <w:spacing w:line="240" w:lineRule="exact"/>
        <w:rPr>
          <w:sz w:val="19"/>
          <w:szCs w:val="19"/>
        </w:rPr>
      </w:pPr>
    </w:p>
    <w:p w14:paraId="029538BA" w14:textId="77777777" w:rsidR="00A41D28" w:rsidRDefault="00A41D28">
      <w:pPr>
        <w:spacing w:line="240" w:lineRule="exact"/>
        <w:rPr>
          <w:sz w:val="19"/>
          <w:szCs w:val="19"/>
        </w:rPr>
      </w:pPr>
    </w:p>
    <w:p w14:paraId="31ADEB0C" w14:textId="77777777" w:rsidR="00A41D28" w:rsidRDefault="00A41D28">
      <w:pPr>
        <w:spacing w:line="240" w:lineRule="exact"/>
        <w:rPr>
          <w:sz w:val="19"/>
          <w:szCs w:val="19"/>
        </w:rPr>
      </w:pPr>
    </w:p>
    <w:p w14:paraId="781EFD08" w14:textId="77777777" w:rsidR="00A41D28" w:rsidRDefault="00A41D28">
      <w:pPr>
        <w:spacing w:line="240" w:lineRule="exact"/>
        <w:rPr>
          <w:sz w:val="19"/>
          <w:szCs w:val="19"/>
        </w:rPr>
      </w:pPr>
    </w:p>
    <w:p w14:paraId="57DE0C4C" w14:textId="77777777" w:rsidR="00A41D28" w:rsidRDefault="00A41D28">
      <w:pPr>
        <w:spacing w:line="240" w:lineRule="exact"/>
        <w:rPr>
          <w:sz w:val="19"/>
          <w:szCs w:val="19"/>
        </w:rPr>
      </w:pPr>
    </w:p>
    <w:p w14:paraId="7C8AAB21" w14:textId="77777777" w:rsidR="00A41D28" w:rsidRDefault="00A41D28">
      <w:pPr>
        <w:spacing w:line="240" w:lineRule="exact"/>
        <w:rPr>
          <w:sz w:val="19"/>
          <w:szCs w:val="19"/>
        </w:rPr>
      </w:pPr>
    </w:p>
    <w:p w14:paraId="6ED403ED" w14:textId="77777777" w:rsidR="00A41D28" w:rsidRDefault="00A41D28">
      <w:pPr>
        <w:spacing w:line="240" w:lineRule="exact"/>
        <w:rPr>
          <w:sz w:val="19"/>
          <w:szCs w:val="19"/>
        </w:rPr>
      </w:pPr>
    </w:p>
    <w:p w14:paraId="56A78D83" w14:textId="77777777" w:rsidR="00A41D28" w:rsidRDefault="00A41D28">
      <w:pPr>
        <w:spacing w:line="240" w:lineRule="exact"/>
        <w:rPr>
          <w:sz w:val="19"/>
          <w:szCs w:val="19"/>
        </w:rPr>
      </w:pPr>
    </w:p>
    <w:p w14:paraId="74ECC283" w14:textId="77777777" w:rsidR="00A41D28" w:rsidRDefault="00A41D28">
      <w:pPr>
        <w:spacing w:line="240" w:lineRule="exact"/>
        <w:rPr>
          <w:sz w:val="19"/>
          <w:szCs w:val="19"/>
        </w:rPr>
      </w:pPr>
    </w:p>
    <w:p w14:paraId="39EF1952" w14:textId="77777777" w:rsidR="00A41D28" w:rsidRDefault="00A41D28">
      <w:pPr>
        <w:spacing w:line="240" w:lineRule="exact"/>
        <w:rPr>
          <w:sz w:val="19"/>
          <w:szCs w:val="19"/>
        </w:rPr>
      </w:pPr>
    </w:p>
    <w:p w14:paraId="24AB30D6" w14:textId="77777777" w:rsidR="00A41D28" w:rsidRDefault="00A41D28">
      <w:pPr>
        <w:spacing w:before="59" w:after="59" w:line="240" w:lineRule="exact"/>
        <w:rPr>
          <w:sz w:val="19"/>
          <w:szCs w:val="19"/>
        </w:rPr>
      </w:pPr>
    </w:p>
    <w:p w14:paraId="567D579C" w14:textId="77777777" w:rsidR="00A41D28" w:rsidRDefault="00A41D28">
      <w:pPr>
        <w:spacing w:line="1" w:lineRule="exact"/>
        <w:sectPr w:rsidR="00A41D28" w:rsidSect="001F19F3">
          <w:type w:val="continuous"/>
          <w:pgSz w:w="11900" w:h="16840"/>
          <w:pgMar w:top="839" w:right="0" w:bottom="723" w:left="0" w:header="0" w:footer="3" w:gutter="0"/>
          <w:cols w:space="720"/>
          <w:noEndnote/>
          <w:docGrid w:linePitch="360"/>
        </w:sectPr>
      </w:pPr>
    </w:p>
    <w:p w14:paraId="2196DBA8" w14:textId="1CAEE48D" w:rsidR="00A41D28" w:rsidRDefault="00000000">
      <w:pPr>
        <w:pStyle w:val="Bodytext10"/>
      </w:pPr>
      <w:r>
        <w:rPr>
          <w:rStyle w:val="Bodytext1"/>
        </w:rPr>
        <w:t xml:space="preserve">Vystavil: </w:t>
      </w:r>
    </w:p>
    <w:p w14:paraId="337589A8" w14:textId="7C82BD13" w:rsidR="00A41D28" w:rsidRDefault="00000000">
      <w:pPr>
        <w:pStyle w:val="Bodytext10"/>
        <w:spacing w:after="160"/>
      </w:pPr>
      <w:proofErr w:type="gramStart"/>
      <w:r>
        <w:rPr>
          <w:rStyle w:val="Bodytext1"/>
        </w:rPr>
        <w:t>Telefon:,</w:t>
      </w:r>
      <w:proofErr w:type="gramEnd"/>
      <w:r>
        <w:rPr>
          <w:rStyle w:val="Bodytext1"/>
        </w:rPr>
        <w:t xml:space="preserve"> </w:t>
      </w:r>
      <w:hyperlink r:id="rId6" w:history="1">
        <w:r>
          <w:rPr>
            <w:rStyle w:val="Bodytext1"/>
            <w:lang w:val="en-US" w:eastAsia="en-US" w:bidi="en-US"/>
          </w:rPr>
          <w:t>www.promos-gastro.cz</w:t>
        </w:r>
      </w:hyperlink>
      <w:r>
        <w:rPr>
          <w:rStyle w:val="Bodytext1"/>
          <w:lang w:val="en-US" w:eastAsia="en-US" w:bidi="en-US"/>
        </w:rPr>
        <w:t xml:space="preserve"> </w:t>
      </w:r>
      <w:r>
        <w:rPr>
          <w:rStyle w:val="Bodytext1"/>
        </w:rPr>
        <w:t xml:space="preserve">, E-mail: </w:t>
      </w:r>
      <w:hyperlink r:id="rId7" w:history="1">
        <w:r>
          <w:rPr>
            <w:rStyle w:val="Bodytext1"/>
            <w:lang w:val="en-US" w:eastAsia="en-US" w:bidi="en-US"/>
          </w:rPr>
          <w:t>info@promosalfa.cz</w:t>
        </w:r>
      </w:hyperlink>
    </w:p>
    <w:p w14:paraId="3F2ED2C4" w14:textId="77777777" w:rsidR="00A41D28" w:rsidRDefault="00000000">
      <w:pPr>
        <w:pStyle w:val="Bodytext10"/>
        <w:spacing w:after="160"/>
      </w:pPr>
      <w:r>
        <w:rPr>
          <w:rStyle w:val="Bodytext1"/>
        </w:rPr>
        <w:t>Potvrzení nabídky:</w:t>
      </w:r>
    </w:p>
    <w:p w14:paraId="02586FCA" w14:textId="77777777" w:rsidR="00A41D28" w:rsidRDefault="00000000">
      <w:pPr>
        <w:pStyle w:val="Bodytext10"/>
        <w:spacing w:after="580"/>
        <w:ind w:firstLine="460"/>
      </w:pPr>
      <w:r>
        <w:rPr>
          <w:rStyle w:val="Bodytext1"/>
        </w:rPr>
        <w:t>Platnost do</w:t>
      </w:r>
    </w:p>
    <w:p w14:paraId="15C54FE8" w14:textId="77777777" w:rsidR="00A41D28" w:rsidRDefault="00000000">
      <w:pPr>
        <w:pStyle w:val="Bodytext10"/>
        <w:ind w:firstLine="740"/>
      </w:pPr>
      <w:r>
        <w:rPr>
          <w:rStyle w:val="Bodytext1"/>
        </w:rPr>
        <w:t>Datum:</w:t>
      </w:r>
    </w:p>
    <w:p w14:paraId="4D97419D" w14:textId="77777777" w:rsidR="00A41D28" w:rsidRDefault="00000000">
      <w:pPr>
        <w:spacing w:line="1" w:lineRule="exact"/>
        <w:sectPr w:rsidR="00A41D28" w:rsidSect="001F19F3">
          <w:type w:val="continuous"/>
          <w:pgSz w:w="11900" w:h="16840"/>
          <w:pgMar w:top="839" w:right="667" w:bottom="723" w:left="10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 wp14:anchorId="3B9A710C" wp14:editId="2EEFB513">
                <wp:simplePos x="0" y="0"/>
                <wp:positionH relativeFrom="page">
                  <wp:posOffset>2999740</wp:posOffset>
                </wp:positionH>
                <wp:positionV relativeFrom="paragraph">
                  <wp:posOffset>0</wp:posOffset>
                </wp:positionV>
                <wp:extent cx="1197610" cy="1371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EC362" w14:textId="77777777" w:rsidR="00A41D2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Dodavatel (podpis, razítko)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9A710C" id="Shape 17" o:spid="_x0000_s1034" type="#_x0000_t202" style="position:absolute;margin-left:236.2pt;margin-top:0;width:94.3pt;height:10.8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" filled="f" stroked="f">
                <v:textbox inset="0,0,0,0">
                  <w:txbxContent>
                    <w:p w14:paraId="3FCEC362" w14:textId="77777777" w:rsidR="00A41D2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Dodavatel (podpis, razítko)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0" distL="0" distR="0" simplePos="0" relativeHeight="125829396" behindDoc="0" locked="0" layoutInCell="1" allowOverlap="1" wp14:anchorId="3D0259F7" wp14:editId="1E423E30">
                <wp:simplePos x="0" y="0"/>
                <wp:positionH relativeFrom="page">
                  <wp:posOffset>5345430</wp:posOffset>
                </wp:positionH>
                <wp:positionV relativeFrom="paragraph">
                  <wp:posOffset>4445</wp:posOffset>
                </wp:positionV>
                <wp:extent cx="1197610" cy="1327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27B5D" w14:textId="77777777" w:rsidR="00A41D28" w:rsidRDefault="00000000">
                            <w:pPr>
                              <w:pStyle w:val="Bodytext1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Odběratel (podpis, razítko)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0259F7" id="Shape 19" o:spid="_x0000_s1035" type="#_x0000_t202" style="position:absolute;margin-left:420.9pt;margin-top:.35pt;width:94.3pt;height:10.45pt;z-index:125829396;visibility:visible;mso-wrap-style:none;mso-wrap-distance-left:0;mso-wrap-distance-top: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" filled="f" stroked="f">
                <v:textbox inset="0,0,0,0">
                  <w:txbxContent>
                    <w:p w14:paraId="44727B5D" w14:textId="77777777" w:rsidR="00A41D28" w:rsidRDefault="00000000">
                      <w:pPr>
                        <w:pStyle w:val="Bodytext10"/>
                        <w:jc w:val="both"/>
                      </w:pPr>
                      <w:r>
                        <w:rPr>
                          <w:rStyle w:val="Bodytext1"/>
                        </w:rPr>
                        <w:t>Odběratel (podpis, razítko)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CF5B5" w14:textId="77777777" w:rsidR="00A41D28" w:rsidRDefault="00000000">
      <w:pPr>
        <w:pStyle w:val="Bodytext10"/>
      </w:pPr>
      <w:r>
        <w:rPr>
          <w:rStyle w:val="Bodytext1"/>
        </w:rPr>
        <w:t xml:space="preserve">#UC180071-1, program firmy © </w:t>
      </w:r>
      <w:proofErr w:type="gramStart"/>
      <w:r>
        <w:rPr>
          <w:rStyle w:val="Bodytext1"/>
        </w:rPr>
        <w:t xml:space="preserve">MRP - </w:t>
      </w:r>
      <w:proofErr w:type="spellStart"/>
      <w:r>
        <w:rPr>
          <w:rStyle w:val="Bodytext1"/>
        </w:rPr>
        <w:t>Informatics</w:t>
      </w:r>
      <w:proofErr w:type="spellEnd"/>
      <w:proofErr w:type="gramEnd"/>
      <w:r>
        <w:rPr>
          <w:rStyle w:val="Bodytext1"/>
        </w:rPr>
        <w:t>, s.r.o., P.O.BOX 35, 763 15 Slušovice</w:t>
      </w:r>
    </w:p>
    <w:sectPr w:rsidR="00A41D28">
      <w:type w:val="continuous"/>
      <w:pgSz w:w="11900" w:h="16840"/>
      <w:pgMar w:top="839" w:right="667" w:bottom="723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4D79" w14:textId="77777777" w:rsidR="001F19F3" w:rsidRDefault="001F19F3">
      <w:r>
        <w:separator/>
      </w:r>
    </w:p>
  </w:endnote>
  <w:endnote w:type="continuationSeparator" w:id="0">
    <w:p w14:paraId="73ED3B82" w14:textId="77777777" w:rsidR="001F19F3" w:rsidRDefault="001F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81FD" w14:textId="77777777" w:rsidR="001F19F3" w:rsidRDefault="001F19F3"/>
  </w:footnote>
  <w:footnote w:type="continuationSeparator" w:id="0">
    <w:p w14:paraId="5EAE973C" w14:textId="77777777" w:rsidR="001F19F3" w:rsidRDefault="001F19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28"/>
    <w:rsid w:val="001F19F3"/>
    <w:rsid w:val="00A41D28"/>
    <w:rsid w:val="00F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22B6"/>
  <w15:docId w15:val="{740F4E16-B5BE-4F76-BDF3-C5C71A79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omosalf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os-gastr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2024-03-14T08:39:00Z</dcterms:created>
  <dcterms:modified xsi:type="dcterms:W3CDTF">2024-03-14T08:39:00Z</dcterms:modified>
</cp:coreProperties>
</file>