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EEC64" w14:textId="2F24AA8F" w:rsidR="00857431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Smlouva o realizaci dílčího projektu</w:t>
      </w:r>
    </w:p>
    <w:p w14:paraId="57FB78E3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C4F04A" w14:textId="78044C99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uzavřená v návaznosti na </w:t>
      </w:r>
    </w:p>
    <w:p w14:paraId="35FF4A48" w14:textId="77777777" w:rsidR="0086201B" w:rsidRPr="0013291A" w:rsidRDefault="0086201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058E5BC4" w14:textId="655982E4" w:rsidR="00DE5ED0" w:rsidRPr="0013291A" w:rsidRDefault="00482881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Konsorciální s</w:t>
      </w:r>
      <w:r w:rsidR="00AE16BA" w:rsidRPr="0013291A">
        <w:rPr>
          <w:rFonts w:ascii="Calibri Light" w:hAnsi="Calibri Light" w:cs="Calibri Light"/>
          <w:sz w:val="24"/>
          <w:szCs w:val="24"/>
        </w:rPr>
        <w:t>mlouv</w:t>
      </w:r>
      <w:r w:rsidR="0086201B" w:rsidRPr="0013291A">
        <w:rPr>
          <w:rFonts w:ascii="Calibri Light" w:hAnsi="Calibri Light" w:cs="Calibri Light"/>
          <w:sz w:val="24"/>
          <w:szCs w:val="24"/>
        </w:rPr>
        <w:t>u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o účasti na řešení projektu </w:t>
      </w:r>
    </w:p>
    <w:p w14:paraId="41632487" w14:textId="654A7267" w:rsidR="00DE5ED0" w:rsidRPr="0013291A" w:rsidRDefault="00AE16BA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Národní </w:t>
      </w:r>
      <w:r w:rsidR="000736F9" w:rsidRPr="0013291A">
        <w:rPr>
          <w:rFonts w:ascii="Calibri Light" w:hAnsi="Calibri Light" w:cs="Calibri Light"/>
          <w:sz w:val="24"/>
          <w:szCs w:val="24"/>
        </w:rPr>
        <w:t xml:space="preserve">centrum </w:t>
      </w:r>
      <w:r w:rsidR="00482881" w:rsidRPr="0013291A">
        <w:rPr>
          <w:rFonts w:ascii="Calibri Light" w:hAnsi="Calibri Light" w:cs="Calibri Light"/>
          <w:sz w:val="24"/>
          <w:szCs w:val="24"/>
        </w:rPr>
        <w:t>kompeten</w:t>
      </w:r>
      <w:r w:rsidR="000736F9" w:rsidRPr="0013291A">
        <w:rPr>
          <w:rFonts w:ascii="Calibri Light" w:hAnsi="Calibri Light" w:cs="Calibri Light"/>
          <w:sz w:val="24"/>
          <w:szCs w:val="24"/>
        </w:rPr>
        <w:t>ce</w:t>
      </w:r>
      <w:r w:rsidR="00482881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0736F9" w:rsidRPr="0013291A">
        <w:rPr>
          <w:rFonts w:ascii="Calibri Light" w:hAnsi="Calibri Light" w:cs="Calibri Light"/>
          <w:sz w:val="24"/>
          <w:szCs w:val="24"/>
        </w:rPr>
        <w:t>STROJÍRENSTVÍ</w:t>
      </w:r>
      <w:r w:rsidRPr="0013291A">
        <w:rPr>
          <w:rFonts w:ascii="Calibri Light" w:hAnsi="Calibri Light" w:cs="Calibri Light"/>
          <w:sz w:val="24"/>
          <w:szCs w:val="24"/>
        </w:rPr>
        <w:t>“</w:t>
      </w:r>
    </w:p>
    <w:p w14:paraId="137D1CF9" w14:textId="77777777" w:rsidR="00F1293B" w:rsidRPr="0013291A" w:rsidRDefault="00F1293B" w:rsidP="009E0C3F">
      <w:pPr>
        <w:keepNext/>
        <w:spacing w:line="320" w:lineRule="atLeast"/>
        <w:ind w:left="-180" w:right="-108"/>
        <w:jc w:val="center"/>
        <w:rPr>
          <w:rFonts w:ascii="Calibri Light" w:hAnsi="Calibri Light" w:cs="Calibri Light"/>
          <w:sz w:val="24"/>
          <w:szCs w:val="24"/>
        </w:rPr>
      </w:pPr>
    </w:p>
    <w:p w14:paraId="772ABBB3" w14:textId="1DD183C0" w:rsidR="00DE5ED0" w:rsidRPr="0013291A" w:rsidRDefault="00857431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="00AE16BA" w:rsidRPr="0013291A">
        <w:rPr>
          <w:rFonts w:ascii="Calibri Light" w:hAnsi="Calibri Light" w:cs="Calibri Light"/>
          <w:sz w:val="24"/>
          <w:szCs w:val="24"/>
        </w:rPr>
        <w:t>(dále jen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Smlouva</w:t>
      </w:r>
      <w:r w:rsidR="00AE16BA" w:rsidRPr="0013291A">
        <w:rPr>
          <w:rFonts w:ascii="Calibri Light" w:hAnsi="Calibri Light" w:cs="Calibri Light"/>
          <w:sz w:val="24"/>
          <w:szCs w:val="24"/>
        </w:rPr>
        <w:t>”)</w:t>
      </w:r>
    </w:p>
    <w:p w14:paraId="09B81D31" w14:textId="77449C5E" w:rsidR="0086201B" w:rsidRPr="0013291A" w:rsidRDefault="0086201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59E73316" w14:textId="77777777" w:rsidR="00BB14BF" w:rsidRPr="0013291A" w:rsidRDefault="00BB14B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065C17FB" w14:textId="3EB16D9F" w:rsidR="00DE5ED0" w:rsidRDefault="00AE16BA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B90826" w:rsidRPr="0013291A">
        <w:rPr>
          <w:rFonts w:ascii="Calibri Light" w:hAnsi="Calibri Light" w:cs="Calibri Light"/>
          <w:b/>
          <w:sz w:val="24"/>
          <w:szCs w:val="24"/>
        </w:rPr>
        <w:t>:</w:t>
      </w:r>
    </w:p>
    <w:p w14:paraId="37C7372B" w14:textId="77777777" w:rsidR="00552833" w:rsidRPr="0013291A" w:rsidRDefault="00552833" w:rsidP="009E0C3F">
      <w:pPr>
        <w:spacing w:line="320" w:lineRule="atLeast"/>
        <w:rPr>
          <w:rFonts w:ascii="Calibri Light" w:hAnsi="Calibri Light" w:cs="Calibri Light"/>
          <w:b/>
          <w:sz w:val="24"/>
          <w:szCs w:val="24"/>
        </w:rPr>
      </w:pPr>
    </w:p>
    <w:p w14:paraId="1610B7A7" w14:textId="77777777" w:rsidR="00F1293B" w:rsidRPr="0013291A" w:rsidRDefault="00F1293B" w:rsidP="009E0C3F">
      <w:pPr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</w:p>
    <w:p w14:paraId="3C4756C1" w14:textId="77777777" w:rsidR="00984497" w:rsidRPr="00E8138A" w:rsidRDefault="00984497" w:rsidP="00984497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1. Hlavní příjemce</w:t>
      </w:r>
    </w:p>
    <w:p w14:paraId="17D7F738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5333CF4C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Svárovská 619, Liberec XI-Růžodol I, 460 01 Liberec</w:t>
      </w:r>
    </w:p>
    <w:p w14:paraId="05A47A0B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46709002</w:t>
      </w:r>
    </w:p>
    <w:p w14:paraId="11EAACE6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CZ46709002</w:t>
      </w:r>
    </w:p>
    <w:p w14:paraId="72F7B02B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prof. Ing. Miroslav Václavík, CSc., prokurista </w:t>
      </w:r>
    </w:p>
    <w:p w14:paraId="232E5FCD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hAnsi="Calibri Light" w:cs="Calibri Light"/>
          <w:sz w:val="24"/>
          <w:szCs w:val="24"/>
        </w:rPr>
        <w:tab/>
        <w:t>Komerční banka, a.s.</w:t>
      </w:r>
    </w:p>
    <w:p w14:paraId="451E10D1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Číslo účtu:</w:t>
      </w:r>
      <w:r w:rsidRPr="00E8138A">
        <w:rPr>
          <w:rFonts w:ascii="Calibri Light" w:hAnsi="Calibri Light" w:cs="Calibri Light"/>
          <w:sz w:val="24"/>
          <w:szCs w:val="24"/>
        </w:rPr>
        <w:tab/>
        <w:t>115-9824850287/0100</w:t>
      </w:r>
    </w:p>
    <w:p w14:paraId="2D77F77F" w14:textId="77777777" w:rsidR="00984497" w:rsidRPr="00E8138A" w:rsidRDefault="00984497" w:rsidP="00984497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 obchodním rejstříku vedeném Krajským soudem v Ústí nad Labem, sp. zn. B 293</w:t>
      </w:r>
    </w:p>
    <w:p w14:paraId="6E5E873E" w14:textId="77777777" w:rsidR="00984497" w:rsidRPr="00E8138A" w:rsidRDefault="00984497" w:rsidP="00984497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3B7759FF" w14:textId="03EDF332" w:rsidR="00984497" w:rsidRDefault="00984497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dále jen </w:t>
      </w:r>
      <w:r w:rsidRPr="00E8138A">
        <w:rPr>
          <w:rFonts w:ascii="Calibri Light" w:hAnsi="Calibri Light" w:cs="Calibri Light"/>
          <w:b/>
          <w:sz w:val="24"/>
          <w:szCs w:val="24"/>
        </w:rPr>
        <w:t>„Hlavní příjemce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A978A52" w14:textId="0D676AFD" w:rsidR="00122D00" w:rsidRDefault="00122D0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694117D" w14:textId="311256EC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2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496F978A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>Název:</w:t>
      </w:r>
      <w:r w:rsidRPr="00E8138A">
        <w:rPr>
          <w:rFonts w:ascii="Calibri Light" w:eastAsia="Times New Roman" w:hAnsi="Calibri Light" w:cs="Calibri Light"/>
          <w:spacing w:val="-2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59156CA3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se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sídlem: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 xml:space="preserve">Univerzitní </w:t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2732/</w:t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8, 301 00 Plzeň, Česká republika</w:t>
      </w:r>
    </w:p>
    <w:p w14:paraId="25F58B73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IČO: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49777513</w:t>
      </w:r>
    </w:p>
    <w:p w14:paraId="57F37346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DIČ: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  <w:lang w:eastAsia="en-US"/>
        </w:rPr>
        <w:t>CZ49777513</w:t>
      </w:r>
    </w:p>
    <w:p w14:paraId="319A1C9F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Zastoupen: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Ph.D., rektor</w:t>
      </w:r>
    </w:p>
    <w:p w14:paraId="0048D196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line="240" w:lineRule="auto"/>
        <w:ind w:left="100" w:right="2792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  <w:lang w:eastAsia="en-US"/>
        </w:rPr>
        <w:t>ČNB, pob. Plzeň</w:t>
      </w:r>
    </w:p>
    <w:p w14:paraId="049D2875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0"/>
        </w:tabs>
        <w:spacing w:line="240" w:lineRule="auto"/>
        <w:ind w:left="100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Č.</w:t>
      </w:r>
      <w:r w:rsidRPr="00E8138A">
        <w:rPr>
          <w:rFonts w:ascii="Calibri Light" w:eastAsia="Times New Roman" w:hAnsi="Calibri Light" w:cs="Calibri Light"/>
          <w:spacing w:val="2"/>
          <w:sz w:val="24"/>
          <w:szCs w:val="24"/>
          <w:lang w:eastAsia="en-US"/>
        </w:rPr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>účtu: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hAnsi="Calibri Light" w:cs="Calibri Light"/>
          <w:sz w:val="24"/>
          <w:szCs w:val="24"/>
        </w:rPr>
        <w:t>20095-64738311/0710</w:t>
      </w:r>
    </w:p>
    <w:p w14:paraId="1C25D67E" w14:textId="77777777" w:rsidR="00195350" w:rsidRPr="00E8138A" w:rsidRDefault="00195350" w:rsidP="001953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00" w:right="949"/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 xml:space="preserve">Řešitelská pracoviště: 1) Regionální technologický institut 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br/>
        <w:t xml:space="preserve"> </w:t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</w:r>
      <w:r w:rsidRPr="00E8138A">
        <w:rPr>
          <w:rFonts w:ascii="Calibri Light" w:eastAsia="Times New Roman" w:hAnsi="Calibri Light" w:cs="Calibri Light"/>
          <w:spacing w:val="-1"/>
          <w:sz w:val="24"/>
          <w:szCs w:val="24"/>
          <w:lang w:eastAsia="en-US"/>
        </w:rPr>
        <w:tab/>
        <w:t xml:space="preserve">  2) Nové technologie - výzkumné centrum</w:t>
      </w:r>
    </w:p>
    <w:p w14:paraId="72A25448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8884421" w14:textId="77777777" w:rsidR="00195350" w:rsidRPr="00E8138A" w:rsidRDefault="00195350" w:rsidP="0019535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38032DE" w14:textId="77777777" w:rsidR="00195350" w:rsidRDefault="00195350" w:rsidP="00984497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082A4A9" w14:textId="15004D8B" w:rsidR="00122D00" w:rsidRDefault="00122D00" w:rsidP="00122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BEFEF0B" w14:textId="73495D1B" w:rsidR="00E55CDF" w:rsidRPr="00E8138A" w:rsidRDefault="00195350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3</w:t>
      </w:r>
      <w:r w:rsidR="00E55CDF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E55CDF"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EB2595B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3B1AC22A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0C979163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26316919</w:t>
      </w:r>
    </w:p>
    <w:p w14:paraId="2DB14B6C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CZ26316919</w:t>
      </w:r>
    </w:p>
    <w:p w14:paraId="05A73A84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Libor Kraus, předseda představenstva</w:t>
      </w:r>
    </w:p>
    <w:p w14:paraId="7B7C89FB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lastRenderedPageBreak/>
        <w:t>Název banky: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>Raiffeisenbank a.s.</w:t>
      </w:r>
    </w:p>
    <w:p w14:paraId="73C64C94" w14:textId="77777777" w:rsidR="00E55CDF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Č. účtu:</w:t>
      </w:r>
      <w:r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1063005698 / 5500</w:t>
      </w:r>
      <w:r w:rsidRPr="00E8138A" w:rsidDel="000A2A34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1974C746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Krajským soudem v Plzni, sp. zn. B 1469</w:t>
      </w:r>
    </w:p>
    <w:p w14:paraId="300D857F" w14:textId="77777777" w:rsidR="00E55CDF" w:rsidRPr="00E8138A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11C73467" w14:textId="77777777" w:rsidR="00E55CDF" w:rsidRPr="00E8138A" w:rsidRDefault="00E55CDF" w:rsidP="00E55CD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7AB97E6" w14:textId="77777777" w:rsidR="00E55CDF" w:rsidRDefault="00E55CDF" w:rsidP="00122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072101CF" w14:textId="77777777" w:rsidR="00E55CDF" w:rsidRDefault="00E55CDF" w:rsidP="00E55C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9229CB1" w14:textId="34043A48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4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2FE1FA88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</w:p>
    <w:p w14:paraId="0B551125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17. listopadu 2172/15, 708 00 Ostrava – Poruba</w:t>
      </w:r>
    </w:p>
    <w:p w14:paraId="597F74D5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61989100</w:t>
      </w:r>
    </w:p>
    <w:p w14:paraId="09B1F8A8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CZ61989100</w:t>
      </w:r>
    </w:p>
    <w:p w14:paraId="0B9D0061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prof. RNDr. Václav Snášel, CSc., rektor</w:t>
      </w:r>
    </w:p>
    <w:p w14:paraId="21243752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5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ČNB, pobočka Ostrava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056B1378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Č. účtu: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>
        <w:rPr>
          <w:rFonts w:ascii="Calibri Light" w:eastAsia="Times New Roman" w:hAnsi="Calibri Light" w:cs="Calibri Light"/>
          <w:sz w:val="24"/>
          <w:szCs w:val="24"/>
        </w:rPr>
        <w:t>94-0006225761/0710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7D68B6D" w14:textId="77777777" w:rsidR="00195350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pacing w:val="-1"/>
          <w:sz w:val="24"/>
          <w:szCs w:val="24"/>
        </w:rPr>
        <w:t>Řešitelské pracoviště:</w:t>
      </w:r>
      <w:r>
        <w:rPr>
          <w:rFonts w:ascii="Calibri Light" w:eastAsia="Times New Roman" w:hAnsi="Calibri Light" w:cs="Calibri Light"/>
          <w:sz w:val="24"/>
          <w:szCs w:val="24"/>
        </w:rPr>
        <w:tab/>
        <w:t xml:space="preserve">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>Fakulta materiálově-technologická</w:t>
      </w:r>
      <w:r w:rsidRPr="00E8138A" w:rsidDel="007C3737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CAFD492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07AEE89" w14:textId="77777777" w:rsidR="00195350" w:rsidRPr="00E8138A" w:rsidRDefault="00195350" w:rsidP="0019535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071DBD3D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3B04CB2A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71AF125F" w14:textId="2D1ED8B9" w:rsidR="00552833" w:rsidRDefault="00552833" w:rsidP="005528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6D7736E" w14:textId="18D7D8B3" w:rsidR="00552833" w:rsidRDefault="00552833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02E82900" w14:textId="507162D9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5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Výzkumná organizace</w:t>
      </w:r>
    </w:p>
    <w:p w14:paraId="1F79A511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Název: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18BE3C45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Jugoslávských partyzánů 1580/3, 166 00 Praha 6 - Dejvice</w:t>
      </w:r>
    </w:p>
    <w:p w14:paraId="551AEB4C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  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68407700</w:t>
      </w:r>
    </w:p>
    <w:p w14:paraId="04C1A059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DIČ:                     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CZ68407700</w:t>
      </w:r>
    </w:p>
    <w:p w14:paraId="133132BA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Zastoupen:  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doc. RNDr. Vojtěch Petráček, CSc., rektor</w:t>
      </w:r>
    </w:p>
    <w:p w14:paraId="6173CC7B" w14:textId="77777777" w:rsidR="00195350" w:rsidRPr="00E8138A" w:rsidRDefault="00195350" w:rsidP="00195350">
      <w:pPr>
        <w:spacing w:line="240" w:lineRule="auto"/>
        <w:ind w:left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Zastoupen na základě pověření </w:t>
      </w:r>
      <w:r>
        <w:rPr>
          <w:rFonts w:ascii="Calibri Light" w:hAnsi="Calibri Light" w:cs="Calibri Light"/>
          <w:sz w:val="24"/>
          <w:szCs w:val="24"/>
        </w:rPr>
        <w:t>doc. Ing. Miroslavem Španielem, CSc.</w:t>
      </w:r>
      <w:r w:rsidRPr="00E8138A">
        <w:rPr>
          <w:rFonts w:ascii="Calibri Light" w:hAnsi="Calibri Light" w:cs="Calibri Light"/>
          <w:sz w:val="24"/>
          <w:szCs w:val="24"/>
        </w:rPr>
        <w:t>, děkanem Fakulty strojní</w:t>
      </w:r>
    </w:p>
    <w:p w14:paraId="32786C64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 banky: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Komerční banka, a.s., Dejvická 5, 160 59, Praha 6</w:t>
      </w:r>
    </w:p>
    <w:p w14:paraId="50E30CC6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Č. účtu: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19-5505030267/0100</w:t>
      </w:r>
    </w:p>
    <w:p w14:paraId="316DD69B" w14:textId="77777777" w:rsidR="00195350" w:rsidRPr="00E8138A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5DCEC782" w14:textId="77777777" w:rsidR="00195350" w:rsidRPr="00E8138A" w:rsidRDefault="00195350" w:rsidP="00195350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Výzkumná organizace 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BAF93E2" w14:textId="6D92EE7F" w:rsidR="00195350" w:rsidRDefault="00195350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38D481DD" w14:textId="0881D878" w:rsidR="005A1FCF" w:rsidRDefault="005A1FCF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1E01A46C" w14:textId="2A3CA71C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6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400D7390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5F173B38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Tovární </w:t>
      </w:r>
      <w:r w:rsidRPr="00E8138A">
        <w:rPr>
          <w:rFonts w:ascii="Calibri Light" w:hAnsi="Calibri Light" w:cs="Calibri Light"/>
          <w:sz w:val="24"/>
          <w:szCs w:val="24"/>
        </w:rPr>
        <w:t>917/1e</w:t>
      </w:r>
      <w:r w:rsidRPr="00E8138A">
        <w:rPr>
          <w:rFonts w:ascii="Calibri Light" w:eastAsia="Times New Roman" w:hAnsi="Calibri Light" w:cs="Calibri Light"/>
          <w:sz w:val="24"/>
          <w:szCs w:val="24"/>
        </w:rPr>
        <w:t>, 643 00 Brno - Chrlice</w:t>
      </w:r>
    </w:p>
    <w:p w14:paraId="1947C05E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63474409</w:t>
      </w:r>
    </w:p>
    <w:p w14:paraId="70AB94A3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CZ63474409</w:t>
      </w:r>
    </w:p>
    <w:p w14:paraId="01721DCA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Jan Filipenský, jednatel</w:t>
      </w:r>
    </w:p>
    <w:p w14:paraId="11ED8981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Krajským soudem v Brně, sp. zn. C 20285</w:t>
      </w:r>
    </w:p>
    <w:p w14:paraId="60C0D967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1612AF5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85A2AE3" w14:textId="6735EDBB" w:rsidR="005A1FCF" w:rsidRDefault="005A1FCF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2EA46646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a</w:t>
      </w:r>
    </w:p>
    <w:p w14:paraId="73F458C1" w14:textId="5DFAAE10" w:rsidR="005A1FCF" w:rsidRPr="00E8138A" w:rsidRDefault="005A1FCF" w:rsidP="005A1FCF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7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7FFDCF55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Dudr Tools s.r.o.</w:t>
      </w:r>
    </w:p>
    <w:p w14:paraId="4707ED62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Sazovice 267, 763 01 Sazovice</w:t>
      </w:r>
    </w:p>
    <w:p w14:paraId="162AAC09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02018357</w:t>
      </w:r>
    </w:p>
    <w:p w14:paraId="7E168A2A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 xml:space="preserve">CZ02018357 </w:t>
      </w:r>
    </w:p>
    <w:p w14:paraId="41BF769A" w14:textId="77777777" w:rsidR="005A1FCF" w:rsidRPr="00E8138A" w:rsidRDefault="005A1FCF" w:rsidP="005A1FCF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Tomáš Dudr, jednatel</w:t>
      </w:r>
    </w:p>
    <w:p w14:paraId="6935C9D6" w14:textId="77777777" w:rsidR="005A1FCF" w:rsidRPr="00E8138A" w:rsidRDefault="005A1FCF" w:rsidP="005A1FCF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 obchodním rejstříku vedeném u Krajského soudu v Brně, sp. zn. C 80028</w:t>
      </w:r>
    </w:p>
    <w:p w14:paraId="4F8CF30E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6D553188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5701EA5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095453B8" w14:textId="713A8FDC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8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31C8108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778EB272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č. p. 24, PSČ 330 11, Příšov</w:t>
      </w:r>
    </w:p>
    <w:p w14:paraId="3860B581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25205242</w:t>
      </w:r>
    </w:p>
    <w:p w14:paraId="711FEA9B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CZ25205242</w:t>
      </w:r>
    </w:p>
    <w:p w14:paraId="707826DB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Tomáš Skopeček, Ph. D., jednatel</w:t>
      </w:r>
    </w:p>
    <w:p w14:paraId="4C7784C9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 obchodním rejstříku vedeném u Krajského soud v Plzni, sp. zn. C 8361</w:t>
      </w:r>
    </w:p>
    <w:p w14:paraId="202DFC25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F2EEB37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44F434C0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988A7B" w14:textId="15FD6AFD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9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62057DA1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07B16761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Praha 5, Na Hutmance 347/2, PSČ 15800</w:t>
      </w:r>
    </w:p>
    <w:p w14:paraId="3BD79834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45309787</w:t>
      </w:r>
    </w:p>
    <w:p w14:paraId="58F6E3EC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CZ45309787 </w:t>
      </w:r>
    </w:p>
    <w:p w14:paraId="1292B731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Jiří Vyskočil, předseda rady jednatelů</w:t>
      </w:r>
    </w:p>
    <w:p w14:paraId="218AA034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u Městského soudu v Praze, sp. zn. C 8318</w:t>
      </w:r>
    </w:p>
    <w:p w14:paraId="5E30B6B7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DDE83CB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1AEE0331" w14:textId="2DEE25CE" w:rsidR="005A1FCF" w:rsidRDefault="005A1FCF" w:rsidP="00195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2B633BD5" w14:textId="7967E186" w:rsidR="00B62D13" w:rsidRPr="00E8138A" w:rsidRDefault="005A1FCF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10</w:t>
      </w:r>
      <w:r w:rsidR="00B62D13"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="00B62D13"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8FB2742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 a.s.</w:t>
      </w:r>
    </w:p>
    <w:p w14:paraId="761DD063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Průmyslová 995, 334 41 Dobřany</w:t>
      </w:r>
    </w:p>
    <w:p w14:paraId="70D055C1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02593572</w:t>
      </w:r>
    </w:p>
    <w:p w14:paraId="0376CD9F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CZ02593572</w:t>
      </w:r>
    </w:p>
    <w:p w14:paraId="7FBAEDA7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Dr. Ing. Zbyšek Nový, předseda představenstva</w:t>
      </w:r>
    </w:p>
    <w:p w14:paraId="413C15E8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Krajským soudem v Plzni, sp. zn. B 1809</w:t>
      </w:r>
    </w:p>
    <w:p w14:paraId="39213109" w14:textId="77777777" w:rsidR="00B62D13" w:rsidRDefault="00B62D13" w:rsidP="00B62D1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962F23F" w14:textId="77777777" w:rsidR="00B62D13" w:rsidRPr="00E8138A" w:rsidRDefault="00B62D13" w:rsidP="00B62D13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73F43BC4" w14:textId="77777777" w:rsidR="00B62D13" w:rsidRPr="00E8138A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6743260B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16176E5B" w14:textId="0186E65A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11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1BF1644A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VKV Tools s.r.o.</w:t>
      </w:r>
    </w:p>
    <w:p w14:paraId="16A12C73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>
        <w:rPr>
          <w:rFonts w:ascii="Calibri Light" w:eastAsia="Times New Roman" w:hAnsi="Calibri Light" w:cs="Calibri Light"/>
          <w:sz w:val="24"/>
          <w:szCs w:val="24"/>
        </w:rPr>
        <w:t>Jedovnická 3131/2c, Medlánky, 628 00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Brno</w:t>
      </w:r>
    </w:p>
    <w:p w14:paraId="4032E8C8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06951597</w:t>
      </w:r>
    </w:p>
    <w:p w14:paraId="7C19128D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lastRenderedPageBreak/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CZ06951597</w:t>
      </w:r>
    </w:p>
    <w:p w14:paraId="68E99984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Ing. Karel Kouřil, Ph.D., jednatel</w:t>
      </w:r>
    </w:p>
    <w:p w14:paraId="64B3452D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u Krajského soudu v Brně, sp. zn. C 105298</w:t>
      </w:r>
    </w:p>
    <w:p w14:paraId="4C71C296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342DC45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644F44B8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00C3D3B" w14:textId="3F84BAF1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12</w:t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 xml:space="preserve">. 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</w:p>
    <w:p w14:paraId="0095D9FA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Název: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</w:r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Urdiamant, s.r.o.</w:t>
      </w:r>
    </w:p>
    <w:p w14:paraId="0FD8019F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Dolnostudénská 715/3, 787 01 Šumperk</w:t>
      </w:r>
    </w:p>
    <w:p w14:paraId="6CC2F445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25858653</w:t>
      </w:r>
    </w:p>
    <w:p w14:paraId="0E21F9A9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DIČ: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 xml:space="preserve">CZ25858653 </w:t>
      </w:r>
    </w:p>
    <w:p w14:paraId="48738A8E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Zastoupen:</w:t>
      </w:r>
      <w:r w:rsidRPr="00E8138A">
        <w:rPr>
          <w:rFonts w:ascii="Calibri Light" w:eastAsia="Times New Roman" w:hAnsi="Calibri Light" w:cs="Calibri Light"/>
          <w:sz w:val="24"/>
          <w:szCs w:val="24"/>
        </w:rPr>
        <w:tab/>
        <w:t>Eduard Matús, jednatel</w:t>
      </w:r>
    </w:p>
    <w:p w14:paraId="13975257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ind w:left="2268" w:hanging="2268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Zapsáno v obchodním rejstříku vedeném u Krajského soudu v Ostravě, sp. zn. C 22574</w:t>
      </w:r>
    </w:p>
    <w:p w14:paraId="606EC15F" w14:textId="436A07C0" w:rsidR="00B62D13" w:rsidRDefault="00B62D13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4B16CF67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451F90F0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67081DF4" w14:textId="2E57E076" w:rsidR="005A1FCF" w:rsidRPr="00E8138A" w:rsidRDefault="005A1FCF" w:rsidP="005A1FCF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13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3D720085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>Povrly Copper Industries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598AB0DA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Mírová 63, 403 32 Povrly</w:t>
      </w:r>
    </w:p>
    <w:p w14:paraId="38AF806D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49903039</w:t>
      </w:r>
    </w:p>
    <w:p w14:paraId="3FDE9849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CZ49903039</w:t>
      </w:r>
    </w:p>
    <w:p w14:paraId="5984F552" w14:textId="77777777" w:rsidR="005A1FCF" w:rsidRPr="00E8138A" w:rsidRDefault="005A1FCF" w:rsidP="005A1FCF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Ing. David Kozel, předseda představenstva</w:t>
      </w:r>
    </w:p>
    <w:p w14:paraId="5CC42B98" w14:textId="77777777" w:rsidR="005A1FCF" w:rsidRPr="00E8138A" w:rsidRDefault="005A1FCF" w:rsidP="005A1FCF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 obchodním rejstříku vedeném u Krajského soudu v Ústí nad Labem sp. zn. B 508</w:t>
      </w:r>
    </w:p>
    <w:p w14:paraId="6CC95A21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393A41F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369C302C" w14:textId="77777777" w:rsidR="005A1FCF" w:rsidRPr="00E8138A" w:rsidRDefault="005A1FCF" w:rsidP="005A1FCF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20F0E6C5" w14:textId="77777777" w:rsidR="005A1FCF" w:rsidRPr="00E8138A" w:rsidRDefault="005A1FCF" w:rsidP="005A1F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a</w:t>
      </w:r>
    </w:p>
    <w:p w14:paraId="54D1E4CA" w14:textId="6BAF93B3" w:rsidR="005A1FCF" w:rsidRPr="00E8138A" w:rsidRDefault="005A1FCF" w:rsidP="005A1FCF">
      <w:pPr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14</w:t>
      </w:r>
      <w:r w:rsidRPr="00E8138A">
        <w:rPr>
          <w:rFonts w:ascii="Calibri Light" w:hAnsi="Calibri Light" w:cs="Calibri Light"/>
          <w:b/>
          <w:sz w:val="24"/>
          <w:szCs w:val="24"/>
        </w:rPr>
        <w:t>. Průmyslový partner</w:t>
      </w:r>
    </w:p>
    <w:p w14:paraId="1342EF54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Název:</w:t>
      </w:r>
      <w:r w:rsidRPr="00E8138A">
        <w:rPr>
          <w:rFonts w:ascii="Calibri Light" w:hAnsi="Calibri Light" w:cs="Calibri Light"/>
          <w:sz w:val="24"/>
          <w:szCs w:val="24"/>
        </w:rPr>
        <w:tab/>
      </w: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09E42A1C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se sídlem: </w:t>
      </w:r>
      <w:r w:rsidRPr="00E8138A">
        <w:rPr>
          <w:rFonts w:ascii="Calibri Light" w:hAnsi="Calibri Light" w:cs="Calibri Light"/>
          <w:sz w:val="24"/>
          <w:szCs w:val="24"/>
        </w:rPr>
        <w:tab/>
        <w:t>Mezi Ploty 382/12, 326 00 Plzeň 2 - Slovany</w:t>
      </w:r>
    </w:p>
    <w:p w14:paraId="11301751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 xml:space="preserve">IČO: </w:t>
      </w:r>
      <w:r w:rsidRPr="00E8138A">
        <w:rPr>
          <w:rFonts w:ascii="Calibri Light" w:hAnsi="Calibri Light" w:cs="Calibri Light"/>
          <w:sz w:val="24"/>
          <w:szCs w:val="24"/>
        </w:rPr>
        <w:tab/>
        <w:t>26319101</w:t>
      </w:r>
    </w:p>
    <w:p w14:paraId="7CFB392B" w14:textId="77777777" w:rsidR="005A1FCF" w:rsidRPr="00E8138A" w:rsidRDefault="005A1FCF" w:rsidP="005A1FCF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DIČ:</w:t>
      </w:r>
      <w:r w:rsidRPr="00E8138A">
        <w:rPr>
          <w:rFonts w:ascii="Calibri Light" w:hAnsi="Calibri Light" w:cs="Calibri Light"/>
          <w:sz w:val="24"/>
          <w:szCs w:val="24"/>
        </w:rPr>
        <w:tab/>
        <w:t>CZ26319101</w:t>
      </w:r>
    </w:p>
    <w:p w14:paraId="4CCD100B" w14:textId="77777777" w:rsidR="005A1FCF" w:rsidRPr="00E8138A" w:rsidRDefault="005A1FCF" w:rsidP="005A1FCF">
      <w:pPr>
        <w:tabs>
          <w:tab w:val="left" w:pos="2250"/>
        </w:tabs>
        <w:spacing w:line="240" w:lineRule="auto"/>
        <w:ind w:left="2268" w:hanging="2268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Zastoupen:</w:t>
      </w:r>
      <w:r w:rsidRPr="00E8138A">
        <w:rPr>
          <w:rFonts w:ascii="Calibri Light" w:hAnsi="Calibri Light" w:cs="Calibri Light"/>
          <w:sz w:val="24"/>
          <w:szCs w:val="24"/>
        </w:rPr>
        <w:tab/>
        <w:t>Václav Hofmeister, jednatel</w:t>
      </w:r>
    </w:p>
    <w:p w14:paraId="71ED65B6" w14:textId="77777777" w:rsidR="005A1FCF" w:rsidRPr="00E8138A" w:rsidRDefault="005A1FCF" w:rsidP="005A1FCF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Zapsáno v obchodním rejstříku vedeném u Krajského soudu v Plzni, sp. zn. C 13206</w:t>
      </w:r>
    </w:p>
    <w:p w14:paraId="3B63F0A7" w14:textId="77777777" w:rsidR="005A1FCF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04140220" w14:textId="77777777" w:rsidR="005A1FCF" w:rsidRPr="00E8138A" w:rsidRDefault="005A1FCF" w:rsidP="005A1FCF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dále jen „</w:t>
      </w:r>
      <w:r w:rsidRPr="00E8138A">
        <w:rPr>
          <w:rFonts w:ascii="Calibri Light" w:hAnsi="Calibri Light" w:cs="Calibri Light"/>
          <w:b/>
          <w:sz w:val="24"/>
          <w:szCs w:val="24"/>
        </w:rPr>
        <w:t>Průmyslový partner</w:t>
      </w:r>
      <w:r w:rsidRPr="00E8138A">
        <w:rPr>
          <w:rFonts w:ascii="Calibri Light" w:hAnsi="Calibri Light" w:cs="Calibri Light"/>
          <w:sz w:val="24"/>
          <w:szCs w:val="24"/>
        </w:rPr>
        <w:t>“</w:t>
      </w:r>
    </w:p>
    <w:p w14:paraId="55B816BB" w14:textId="77777777" w:rsidR="005A1FCF" w:rsidRPr="00E8138A" w:rsidRDefault="005A1FCF" w:rsidP="00B62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201EA53C" w14:textId="77777777" w:rsidR="00552833" w:rsidRPr="00E8138A" w:rsidRDefault="00552833" w:rsidP="005528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79FE0377" w14:textId="795D29F8" w:rsidR="00E7752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každý samostatně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Smluvní strana</w:t>
      </w:r>
      <w:r w:rsidRPr="0013291A">
        <w:rPr>
          <w:rFonts w:ascii="Calibri Light" w:hAnsi="Calibri Light" w:cs="Calibri Light"/>
          <w:sz w:val="24"/>
          <w:szCs w:val="24"/>
        </w:rPr>
        <w:t xml:space="preserve">“ </w:t>
      </w:r>
    </w:p>
    <w:p w14:paraId="78AF7894" w14:textId="5D998ED1" w:rsidR="00DE5ED0" w:rsidRPr="0013291A" w:rsidRDefault="00D14FBD" w:rsidP="00E77520">
      <w:pPr>
        <w:spacing w:after="120"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společně </w:t>
      </w:r>
      <w:r w:rsidR="00BA41D5" w:rsidRPr="0013291A">
        <w:rPr>
          <w:rFonts w:ascii="Calibri Light" w:hAnsi="Calibri Light" w:cs="Calibri Light"/>
          <w:sz w:val="24"/>
          <w:szCs w:val="24"/>
        </w:rPr>
        <w:t>jen</w:t>
      </w:r>
      <w:r w:rsidR="00AE16BA"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="00AE16BA" w:rsidRPr="0013291A">
        <w:rPr>
          <w:rFonts w:ascii="Calibri Light" w:hAnsi="Calibri Light" w:cs="Calibri Light"/>
          <w:b/>
          <w:sz w:val="24"/>
          <w:szCs w:val="24"/>
        </w:rPr>
        <w:t>Smluvní strany</w:t>
      </w:r>
      <w:r w:rsidR="00AE16BA" w:rsidRPr="0013291A">
        <w:rPr>
          <w:rFonts w:ascii="Calibri Light" w:hAnsi="Calibri Light" w:cs="Calibri Light"/>
          <w:sz w:val="24"/>
          <w:szCs w:val="24"/>
        </w:rPr>
        <w:t>“</w:t>
      </w:r>
    </w:p>
    <w:p w14:paraId="1DA0F1DB" w14:textId="77777777" w:rsidR="000817BE" w:rsidRPr="0013291A" w:rsidRDefault="000817BE" w:rsidP="009E0C3F">
      <w:pPr>
        <w:spacing w:after="120" w:line="320" w:lineRule="atLeast"/>
        <w:rPr>
          <w:rFonts w:ascii="Calibri Light" w:hAnsi="Calibri Light" w:cs="Calibri Light"/>
          <w:sz w:val="24"/>
          <w:szCs w:val="24"/>
        </w:rPr>
      </w:pPr>
    </w:p>
    <w:p w14:paraId="04126585" w14:textId="60FF87EC" w:rsidR="00C0587D" w:rsidRPr="0013291A" w:rsidRDefault="00C0587D" w:rsidP="00F30C8F">
      <w:pPr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  <w:r w:rsidRPr="0013291A">
        <w:rPr>
          <w:rFonts w:ascii="Calibri Light" w:hAnsi="Calibri Light" w:cs="Calibri Light"/>
          <w:b/>
          <w:smallCaps/>
          <w:sz w:val="24"/>
          <w:szCs w:val="24"/>
        </w:rPr>
        <w:lastRenderedPageBreak/>
        <w:t>Preambule</w:t>
      </w:r>
    </w:p>
    <w:p w14:paraId="50CD63E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27D69EE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smallCaps/>
          <w:sz w:val="24"/>
          <w:szCs w:val="24"/>
        </w:rPr>
        <w:t>Vzhledem k tomu, že:</w:t>
      </w:r>
    </w:p>
    <w:p w14:paraId="5055BC55" w14:textId="77777777" w:rsidR="00C0587D" w:rsidRPr="0013291A" w:rsidRDefault="00C0587D" w:rsidP="00C0587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6DFE0" w14:textId="7C646176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Technologická agentura ČR (dále jen “</w:t>
      </w:r>
      <w:r w:rsidRPr="0013291A">
        <w:rPr>
          <w:rFonts w:ascii="Calibri Light" w:hAnsi="Calibri Light" w:cs="Calibri Light"/>
          <w:b/>
          <w:sz w:val="24"/>
          <w:szCs w:val="24"/>
        </w:rPr>
        <w:t>TA ČR</w:t>
      </w:r>
      <w:r w:rsidRPr="0013291A">
        <w:rPr>
          <w:rFonts w:ascii="Calibri Light" w:hAnsi="Calibri Light" w:cs="Calibri Light"/>
          <w:sz w:val="24"/>
          <w:szCs w:val="24"/>
        </w:rPr>
        <w:t>” nebo “</w:t>
      </w:r>
      <w:r w:rsidRPr="0013291A">
        <w:rPr>
          <w:rFonts w:ascii="Calibri Light" w:hAnsi="Calibri Light" w:cs="Calibri Light"/>
          <w:b/>
          <w:sz w:val="24"/>
          <w:szCs w:val="24"/>
        </w:rPr>
        <w:t>Poskytovatel</w:t>
      </w:r>
      <w:r w:rsidRPr="0013291A">
        <w:rPr>
          <w:rFonts w:ascii="Calibri Light" w:hAnsi="Calibri Light" w:cs="Calibri Light"/>
          <w:sz w:val="24"/>
          <w:szCs w:val="24"/>
        </w:rPr>
        <w:t xml:space="preserve">”) vyhlásila Program na podporu aplikovaného výzkumu, experimentálního vývoje a inovací Národní centra kompetence </w:t>
      </w:r>
      <w:r w:rsidR="00197EF0">
        <w:rPr>
          <w:rFonts w:ascii="Calibri Light" w:hAnsi="Calibri Light" w:cs="Calibri Light"/>
          <w:sz w:val="24"/>
          <w:szCs w:val="24"/>
        </w:rPr>
        <w:t>2</w:t>
      </w:r>
      <w:r w:rsidR="005538D9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>a tento program je zaměřen na podporu dlouhodobé spolupráce mezi výzkumnou a aplikační sférou a posílení institucionální základny aplikovaného výzkumu;</w:t>
      </w:r>
    </w:p>
    <w:p w14:paraId="6267436E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E92AF80" w14:textId="31FBF729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podal návrh projektu („</w:t>
      </w:r>
      <w:r w:rsidRPr="0013291A">
        <w:rPr>
          <w:rFonts w:ascii="Calibri Light" w:hAnsi="Calibri Light" w:cs="Calibri Light"/>
          <w:b/>
          <w:sz w:val="24"/>
          <w:szCs w:val="24"/>
        </w:rPr>
        <w:t>Projekt</w:t>
      </w:r>
      <w:r w:rsidRPr="0013291A">
        <w:rPr>
          <w:rFonts w:ascii="Calibri Light" w:hAnsi="Calibri Light" w:cs="Calibri Light"/>
          <w:sz w:val="24"/>
          <w:szCs w:val="24"/>
        </w:rPr>
        <w:t xml:space="preserve">“) do </w:t>
      </w:r>
      <w:r w:rsidRPr="0013291A">
        <w:rPr>
          <w:rFonts w:ascii="Calibri Light" w:hAnsi="Calibri Light" w:cs="Calibri Light"/>
          <w:bCs/>
          <w:sz w:val="24"/>
          <w:szCs w:val="24"/>
        </w:rPr>
        <w:t xml:space="preserve">veřejné soutěže Programu na podporu aplikovaného výzkumu, experimentálního vývoje a inovací Národní centra kompetence </w:t>
      </w:r>
      <w:r w:rsidR="00197EF0">
        <w:rPr>
          <w:rFonts w:ascii="Calibri Light" w:hAnsi="Calibri Light" w:cs="Calibri Light"/>
          <w:bCs/>
          <w:sz w:val="24"/>
          <w:szCs w:val="24"/>
        </w:rPr>
        <w:t>2</w:t>
      </w:r>
      <w:r w:rsidRPr="0013291A">
        <w:rPr>
          <w:rFonts w:ascii="Calibri Light" w:hAnsi="Calibri Light" w:cs="Calibri Light"/>
          <w:sz w:val="24"/>
          <w:szCs w:val="24"/>
        </w:rPr>
        <w:t xml:space="preserve">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Program podpory</w:t>
      </w:r>
      <w:r w:rsidRPr="0013291A">
        <w:rPr>
          <w:rFonts w:ascii="Calibri Light" w:hAnsi="Calibri Light" w:cs="Calibri Light"/>
          <w:sz w:val="24"/>
          <w:szCs w:val="24"/>
        </w:rPr>
        <w:t>“) vyhlášené Poskytovatelem a tento návrh byl ze strany Poskytovatele schválen, přijat a vybrán do Programu podpory;</w:t>
      </w:r>
    </w:p>
    <w:p w14:paraId="4C63817D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206B76E6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Hlavním cílem Projektu je vytvoření a zajištění činnosti výše jmenovaného národního centra aplikovaného výzkumu, experimentálního vývoje a inovací (dále jen „</w:t>
      </w:r>
      <w:r w:rsidRPr="0013291A">
        <w:rPr>
          <w:rFonts w:ascii="Calibri Light" w:hAnsi="Calibri Light" w:cs="Calibri Light"/>
          <w:b/>
          <w:sz w:val="24"/>
          <w:szCs w:val="24"/>
        </w:rPr>
        <w:t>Centrum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55BD0AE7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0582658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s Poskytovatelem uzavřel Smlouvu o poskytnutí podpory na řešení programového projektu, jejíž součastí jsou i Všeobecné podmínky (dále společně jen „</w:t>
      </w:r>
      <w:r w:rsidRPr="0013291A">
        <w:rPr>
          <w:rFonts w:ascii="Calibri Light" w:hAnsi="Calibri Light" w:cs="Calibri Light"/>
          <w:b/>
          <w:sz w:val="24"/>
          <w:szCs w:val="24"/>
        </w:rPr>
        <w:t>Smlouva o podpoře</w:t>
      </w:r>
      <w:r w:rsidRPr="0013291A">
        <w:rPr>
          <w:rFonts w:ascii="Calibri Light" w:hAnsi="Calibri Light" w:cs="Calibri Light"/>
          <w:sz w:val="24"/>
          <w:szCs w:val="24"/>
        </w:rPr>
        <w:t>“);</w:t>
      </w:r>
    </w:p>
    <w:p w14:paraId="60C3E36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="Calibri Light" w:hAnsi="Calibri Light" w:cs="Calibri Light"/>
          <w:sz w:val="24"/>
          <w:szCs w:val="24"/>
        </w:rPr>
      </w:pPr>
    </w:p>
    <w:p w14:paraId="55F87DD3" w14:textId="3915DC30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uzavřely dne 17.5.2018  Konsorciální smlouvu o účasti na řešení projektu „Národní centrum kompetence STROJÍRENSTVÍ“</w:t>
      </w:r>
      <w:r w:rsidR="00D51C9C">
        <w:rPr>
          <w:rFonts w:ascii="Calibri Light" w:hAnsi="Calibri Light" w:cs="Calibri Light"/>
          <w:sz w:val="24"/>
          <w:szCs w:val="24"/>
        </w:rPr>
        <w:t xml:space="preserve"> ve znění pozdějších dodatků</w:t>
      </w:r>
      <w:r w:rsidRPr="0013291A">
        <w:rPr>
          <w:rFonts w:ascii="Calibri Light" w:hAnsi="Calibri Light" w:cs="Calibri Light"/>
          <w:sz w:val="24"/>
          <w:szCs w:val="24"/>
        </w:rPr>
        <w:t xml:space="preserve"> (dále také jen „</w:t>
      </w:r>
      <w:r w:rsidRPr="0013291A">
        <w:rPr>
          <w:rFonts w:ascii="Calibri Light" w:hAnsi="Calibri Light" w:cs="Calibri Light"/>
          <w:b/>
          <w:sz w:val="24"/>
          <w:szCs w:val="24"/>
        </w:rPr>
        <w:t>Konsorciální smlouva</w:t>
      </w:r>
      <w:r w:rsidRPr="0013291A">
        <w:rPr>
          <w:rFonts w:ascii="Calibri Light" w:hAnsi="Calibri Light" w:cs="Calibri Light"/>
          <w:sz w:val="24"/>
          <w:szCs w:val="24"/>
        </w:rPr>
        <w:t>“), na základě které se staly společně s dalšími subjekty členy konsorcia a mj. upravily:</w:t>
      </w:r>
    </w:p>
    <w:p w14:paraId="38FFEE74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4D6BBA12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vnitřní pravidla a fungování konsorcia při realizaci a rozvoji Projektu a Centra;</w:t>
      </w:r>
    </w:p>
    <w:p w14:paraId="38CE2DE4" w14:textId="77777777" w:rsidR="00C0587D" w:rsidRPr="0013291A" w:rsidRDefault="00C0587D" w:rsidP="00C0587D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podmínky, za kterých bude Hlavním příjemcem poskytnuta část účelové podpory dalším účastníkům Projektu;</w:t>
      </w:r>
    </w:p>
    <w:p w14:paraId="58C34623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5666A366" w14:textId="709BD525" w:rsidR="00C0587D" w:rsidRPr="0013291A" w:rsidRDefault="00C0587D" w:rsidP="00CE5D8E">
      <w:pPr>
        <w:pStyle w:val="Odstavecseseznamem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rámci Projektu předložila Výzkumná organizace společně s Průmyslovým</w:t>
      </w:r>
      <w:r w:rsidR="00AB4C0F" w:rsidRPr="0013291A">
        <w:rPr>
          <w:rFonts w:ascii="Calibri Light" w:hAnsi="Calibri Light" w:cs="Calibri Light"/>
          <w:sz w:val="24"/>
          <w:szCs w:val="24"/>
        </w:rPr>
        <w:t>i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y</w:t>
      </w:r>
      <w:r w:rsidRPr="0013291A">
        <w:rPr>
          <w:rFonts w:ascii="Calibri Light" w:hAnsi="Calibri Light" w:cs="Calibri Light"/>
          <w:sz w:val="24"/>
          <w:szCs w:val="24"/>
        </w:rPr>
        <w:t xml:space="preserve"> dílčí projekt číslo </w:t>
      </w:r>
      <w:r w:rsidR="00CE5D8E">
        <w:rPr>
          <w:rFonts w:ascii="Calibri Light" w:hAnsi="Calibri Light" w:cs="Calibri Light"/>
          <w:b/>
          <w:sz w:val="24"/>
          <w:szCs w:val="24"/>
        </w:rPr>
        <w:t>TN02000018/014</w:t>
      </w:r>
      <w:r w:rsidR="00ED1B12" w:rsidRPr="0013291A">
        <w:rPr>
          <w:rFonts w:ascii="Calibri Light" w:hAnsi="Calibri Light" w:cs="Calibri Light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sz w:val="24"/>
          <w:szCs w:val="24"/>
        </w:rPr>
        <w:t xml:space="preserve">s názvem </w:t>
      </w:r>
      <w:r w:rsidRPr="0013291A">
        <w:rPr>
          <w:rFonts w:ascii="Calibri Light" w:hAnsi="Calibri Light" w:cs="Calibri Light"/>
          <w:b/>
          <w:sz w:val="24"/>
          <w:szCs w:val="24"/>
        </w:rPr>
        <w:t>„</w:t>
      </w:r>
      <w:r w:rsidR="00CE5D8E" w:rsidRPr="00CE5D8E">
        <w:rPr>
          <w:rFonts w:ascii="Calibri Light" w:hAnsi="Calibri Light" w:cs="Calibri Light"/>
          <w:b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sz w:val="24"/>
          <w:szCs w:val="24"/>
        </w:rPr>
        <w:t>“</w:t>
      </w:r>
      <w:r w:rsidRPr="0013291A">
        <w:rPr>
          <w:rFonts w:ascii="Calibri Light" w:hAnsi="Calibri Light" w:cs="Calibri Light"/>
          <w:sz w:val="24"/>
          <w:szCs w:val="24"/>
        </w:rPr>
        <w:t xml:space="preserve">, který byl v souladu s Konsorciální smlouvou Radou konsorcia schválen a následně schválen </w:t>
      </w:r>
      <w:r w:rsidR="00F942F7" w:rsidRPr="0013291A">
        <w:rPr>
          <w:rFonts w:ascii="Calibri Light" w:hAnsi="Calibri Light" w:cs="Calibri Light"/>
          <w:sz w:val="24"/>
          <w:szCs w:val="24"/>
        </w:rPr>
        <w:t>i </w:t>
      </w:r>
      <w:r w:rsidRPr="0013291A">
        <w:rPr>
          <w:rFonts w:ascii="Calibri Light" w:hAnsi="Calibri Light" w:cs="Calibri Light"/>
          <w:sz w:val="24"/>
          <w:szCs w:val="24"/>
        </w:rPr>
        <w:t>Poskytovatelem pro poskytnutí podpory a zahrnut Poskytovatelem do závazných parametrů pro poskytnutí podpory dle Smlouvy o podpoře, přičemž dílčí projekt je specifikován:</w:t>
      </w:r>
    </w:p>
    <w:p w14:paraId="3A977578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5F824845" w14:textId="77777777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Popisem dílčího projektu (Příloha č. 1)</w:t>
      </w:r>
    </w:p>
    <w:p w14:paraId="241B6A71" w14:textId="6CC76AFC" w:rsidR="00C0587D" w:rsidRPr="0013291A" w:rsidRDefault="00C0587D" w:rsidP="00C0587D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Rozpočtem dílčího projektu (Příloha č. 2)</w:t>
      </w:r>
    </w:p>
    <w:p w14:paraId="6D50FB37" w14:textId="0AB13F98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CE1584D" w14:textId="48C3741B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4A0348" w14:textId="77777777" w:rsidR="0074262E" w:rsidRPr="0013291A" w:rsidRDefault="0074262E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D9E3F8D" w14:textId="03FC132F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(</w:t>
      </w:r>
      <w:r w:rsidRPr="0013291A">
        <w:rPr>
          <w:rFonts w:ascii="Calibri Light" w:hAnsi="Calibri Light" w:cs="Calibri Light"/>
          <w:b/>
          <w:sz w:val="24"/>
          <w:szCs w:val="24"/>
        </w:rPr>
        <w:t>Dále</w:t>
      </w:r>
      <w:r w:rsidRPr="0013291A">
        <w:rPr>
          <w:rFonts w:ascii="Calibri Light" w:hAnsi="Calibri Light" w:cs="Calibri Light"/>
          <w:sz w:val="24"/>
          <w:szCs w:val="24"/>
        </w:rPr>
        <w:t xml:space="preserve"> „</w:t>
      </w:r>
      <w:r w:rsidRPr="0013291A">
        <w:rPr>
          <w:rFonts w:ascii="Calibri Light" w:hAnsi="Calibri Light" w:cs="Calibri Light"/>
          <w:b/>
          <w:sz w:val="24"/>
          <w:szCs w:val="24"/>
        </w:rPr>
        <w:t>Dílčí projekt</w:t>
      </w:r>
      <w:r w:rsidRPr="0013291A">
        <w:rPr>
          <w:rFonts w:ascii="Calibri Light" w:hAnsi="Calibri Light" w:cs="Calibri Light"/>
          <w:sz w:val="24"/>
          <w:szCs w:val="24"/>
        </w:rPr>
        <w:t>“)</w:t>
      </w:r>
    </w:p>
    <w:p w14:paraId="39603EB5" w14:textId="77777777" w:rsidR="003B1F2F" w:rsidRPr="0013291A" w:rsidRDefault="003B1F2F" w:rsidP="0013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ACF2FB1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09656D73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13248795" w14:textId="77777777" w:rsidR="00C0587D" w:rsidRPr="0013291A" w:rsidRDefault="00C0587D" w:rsidP="00C0587D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zavázaly spolupracovat na realizaci Projektu a uzavírají S tuto Smlouvu. </w:t>
      </w:r>
    </w:p>
    <w:p w14:paraId="7B721872" w14:textId="77777777" w:rsidR="00C0587D" w:rsidRPr="0013291A" w:rsidRDefault="00C0587D" w:rsidP="00C0587D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="Calibri Light" w:hAnsi="Calibri Light" w:cs="Calibri Light"/>
          <w:sz w:val="24"/>
          <w:szCs w:val="24"/>
        </w:rPr>
      </w:pPr>
    </w:p>
    <w:p w14:paraId="6320CBE4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1</w:t>
      </w:r>
    </w:p>
    <w:p w14:paraId="7C3ADB0B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Předmět Smlouvy</w:t>
      </w:r>
    </w:p>
    <w:p w14:paraId="78F22071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7BD37B2B" w14:textId="77777777" w:rsidR="00C0587D" w:rsidRPr="0013291A" w:rsidRDefault="00C0587D" w:rsidP="00C0587D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Předmětem této Smlouvy je dále úprava práv a povinností Smluvních stran ve vztahu k:</w:t>
      </w:r>
    </w:p>
    <w:p w14:paraId="7B292504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7E0927" w14:textId="058C21A1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 dodržování povinností podle článku 4 Všeobecných podmínek všemi Smluvními stranami, popř. provádění veškeré potřebné součinnosti za účelem dodržení těchto povinností Hlavním příjemcem;</w:t>
      </w:r>
    </w:p>
    <w:p w14:paraId="2232235E" w14:textId="77777777" w:rsidR="00C0587D" w:rsidRPr="0013291A" w:rsidRDefault="00C0587D" w:rsidP="00C0587D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8838CE9" w14:textId="2467B0E8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k dodržování podmínek Dílčího projektu;</w:t>
      </w:r>
    </w:p>
    <w:p w14:paraId="69C1B696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8680B8" w14:textId="77777777" w:rsidR="00C0587D" w:rsidRPr="0013291A" w:rsidRDefault="00C0587D" w:rsidP="00C0587D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Závazku Hlavního příjemce k převodu příslušné části podpory.</w:t>
      </w:r>
    </w:p>
    <w:p w14:paraId="0E04DFB9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6C077D9E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2</w:t>
      </w:r>
    </w:p>
    <w:p w14:paraId="766B0630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Dílčí projekt a jeho závaznost</w:t>
      </w:r>
    </w:p>
    <w:p w14:paraId="02D95FF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</w:p>
    <w:p w14:paraId="684267CE" w14:textId="77777777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sjednávají, že Popis dílčího projektu (</w:t>
      </w:r>
      <w:r w:rsidRPr="0013291A">
        <w:rPr>
          <w:rFonts w:ascii="Calibri Light" w:hAnsi="Calibri Light" w:cs="Calibri Light"/>
          <w:i/>
          <w:sz w:val="24"/>
          <w:szCs w:val="24"/>
        </w:rPr>
        <w:t>Příloha č. 1) a Rozpočet dílčího projektu (Příloha č.2),</w:t>
      </w:r>
      <w:r w:rsidRPr="0013291A">
        <w:rPr>
          <w:rFonts w:ascii="Calibri Light" w:hAnsi="Calibri Light" w:cs="Calibri Light"/>
          <w:sz w:val="24"/>
          <w:szCs w:val="24"/>
        </w:rPr>
        <w:t xml:space="preserve"> všechny jeho aspekty a části jsou závaznými parametry Dílčího p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rojektu (dále jen „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Závazné parametry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>”)</w:t>
      </w:r>
      <w:r w:rsidRPr="0013291A">
        <w:rPr>
          <w:rFonts w:ascii="Calibri Light" w:hAnsi="Calibri Light" w:cs="Calibri Light"/>
          <w:sz w:val="24"/>
          <w:szCs w:val="24"/>
        </w:rPr>
        <w:t xml:space="preserve">. </w:t>
      </w:r>
    </w:p>
    <w:p w14:paraId="56954013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36C7FB82" w14:textId="5D3173D5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prohlašují a potvrzují, že podmínky Dílčího projektu a Závazné parametry jsou jim zcela známy, disponují kapacitami lidskými, finančními i know-how k jejich splnění a berou na vědomí, že Hlavní příjemce přijal od Poskytovatele podporu na Projekt na základě ujištění a závazku Výzkumné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dle tohoto odstavce. </w:t>
      </w:r>
    </w:p>
    <w:p w14:paraId="3108859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EF8CF43" w14:textId="157F3A33" w:rsidR="00C0587D" w:rsidRPr="0013291A" w:rsidRDefault="00C0587D" w:rsidP="00C0587D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í</w:t>
      </w:r>
      <w:r w:rsidRPr="0013291A">
        <w:rPr>
          <w:rFonts w:ascii="Calibri Light" w:hAnsi="Calibri Light" w:cs="Calibri Light"/>
          <w:sz w:val="24"/>
          <w:szCs w:val="24"/>
        </w:rPr>
        <w:t xml:space="preserve"> partne</w:t>
      </w:r>
      <w:r w:rsidR="00AB4C0F" w:rsidRPr="0013291A">
        <w:rPr>
          <w:rFonts w:ascii="Calibri Light" w:hAnsi="Calibri Light" w:cs="Calibri Light"/>
          <w:sz w:val="24"/>
          <w:szCs w:val="24"/>
        </w:rPr>
        <w:t>ři</w:t>
      </w:r>
      <w:r w:rsidRPr="0013291A">
        <w:rPr>
          <w:rFonts w:ascii="Calibri Light" w:hAnsi="Calibri Light" w:cs="Calibri Light"/>
          <w:sz w:val="24"/>
          <w:szCs w:val="24"/>
        </w:rPr>
        <w:t xml:space="preserve"> jsou společně a nerozdílně povinni dodržet veškeré Závazné parametry a odpovídají společně a nerozdílně Hlavnímu příjemci za jejich splnění.</w:t>
      </w:r>
    </w:p>
    <w:p w14:paraId="1A34110A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A7E5BFC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Článek 3</w:t>
      </w:r>
    </w:p>
    <w:p w14:paraId="3C9BCAF5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b/>
          <w:smallCaps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Poskytnutí podpory od Hlavního příjemce</w:t>
      </w:r>
    </w:p>
    <w:p w14:paraId="3FC5EEDF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769C0FF" w14:textId="270CA17A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lastRenderedPageBreak/>
        <w:t>Hlavní příjemce se zavazuje, že v souladu a za podmínek Smlouvy o podpoře</w:t>
      </w:r>
      <w:r w:rsidR="00DE0AD4">
        <w:rPr>
          <w:rFonts w:ascii="Calibri Light" w:hAnsi="Calibri Light" w:cs="Calibri Light"/>
          <w:sz w:val="24"/>
          <w:szCs w:val="24"/>
        </w:rPr>
        <w:t xml:space="preserve"> nejpozději</w:t>
      </w:r>
      <w:r w:rsidRPr="0013291A">
        <w:rPr>
          <w:rFonts w:ascii="Calibri Light" w:hAnsi="Calibri Light" w:cs="Calibri Light"/>
          <w:sz w:val="24"/>
          <w:szCs w:val="24"/>
        </w:rPr>
        <w:t xml:space="preserve"> do patnácti (15) dnů od splnění poslední z následujících podmínek:</w:t>
      </w:r>
    </w:p>
    <w:p w14:paraId="1F1DC444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53FF1F12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Poskytovatelem; a</w:t>
      </w:r>
    </w:p>
    <w:p w14:paraId="7D57E27B" w14:textId="77777777" w:rsidR="00C0587D" w:rsidRPr="0013291A" w:rsidRDefault="00C0587D" w:rsidP="00C0587D">
      <w:pPr>
        <w:pStyle w:val="Odstavecseseznamem"/>
        <w:spacing w:line="320" w:lineRule="atLeast"/>
        <w:ind w:left="1429"/>
        <w:jc w:val="both"/>
        <w:rPr>
          <w:rFonts w:ascii="Calibri Light" w:hAnsi="Calibri Light" w:cs="Calibri Light"/>
          <w:sz w:val="24"/>
          <w:szCs w:val="24"/>
        </w:rPr>
      </w:pPr>
    </w:p>
    <w:p w14:paraId="2F988CEF" w14:textId="2A45AD26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načerpání prostředků podpory od Poskytovatele na účet </w:t>
      </w:r>
      <w:r w:rsidR="005538D9">
        <w:rPr>
          <w:rFonts w:ascii="Calibri Light" w:hAnsi="Calibri Light" w:cs="Calibri Light"/>
          <w:sz w:val="24"/>
          <w:szCs w:val="24"/>
        </w:rPr>
        <w:t>H</w:t>
      </w:r>
      <w:r w:rsidRPr="0013291A">
        <w:rPr>
          <w:rFonts w:ascii="Calibri Light" w:hAnsi="Calibri Light" w:cs="Calibri Light"/>
          <w:sz w:val="24"/>
          <w:szCs w:val="24"/>
        </w:rPr>
        <w:t>lavního příjemce; a</w:t>
      </w:r>
    </w:p>
    <w:p w14:paraId="0A63773B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4E1D413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schválení Dílčího projektu Radou konsorcia; a</w:t>
      </w:r>
    </w:p>
    <w:p w14:paraId="069194E1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1A092327" w14:textId="77777777" w:rsidR="00C0587D" w:rsidRPr="0013291A" w:rsidRDefault="00C0587D" w:rsidP="00C0587D">
      <w:pPr>
        <w:pStyle w:val="Odstavecseseznamem"/>
        <w:numPr>
          <w:ilvl w:val="0"/>
          <w:numId w:val="59"/>
        </w:num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podpisu této Smlouvy,</w:t>
      </w:r>
    </w:p>
    <w:p w14:paraId="6B965779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01A6A1AA" w14:textId="56556B16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převede Hlavní příjemce Výzkumné organizaci plánovanou část podpory, a to v rozsahu schváleném Poskytovatelem</w:t>
      </w:r>
      <w:r w:rsidR="005E6E46">
        <w:rPr>
          <w:rFonts w:ascii="Calibri Light" w:hAnsi="Calibri Light" w:cs="Calibri Light"/>
          <w:sz w:val="24"/>
          <w:szCs w:val="24"/>
        </w:rPr>
        <w:t xml:space="preserve"> na účet uvedený v záhlaví té</w:t>
      </w:r>
      <w:r w:rsidR="00293010">
        <w:rPr>
          <w:rFonts w:ascii="Calibri Light" w:hAnsi="Calibri Light" w:cs="Calibri Light"/>
          <w:sz w:val="24"/>
          <w:szCs w:val="24"/>
        </w:rPr>
        <w:t>to S</w:t>
      </w:r>
      <w:r w:rsidR="005E6E46">
        <w:rPr>
          <w:rFonts w:ascii="Calibri Light" w:hAnsi="Calibri Light" w:cs="Calibri Light"/>
          <w:sz w:val="24"/>
          <w:szCs w:val="24"/>
        </w:rPr>
        <w:t>mlouvy.</w:t>
      </w:r>
    </w:p>
    <w:p w14:paraId="7094AF07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0B8932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neposkytnout příslušnou část podpory v uvedené lhůtě v případě porušení povinností některým z Dalších účastníků (např. neposkytnutí součinnosti Hlavnímu příjemci, nedoložení řádného a včasného vypořádání všech realizovaných způsobilých výdajů), o čemž neprodleně uvědomí jak příslušnou Výzkumnou organizaci, tak Poskytovatele, který stanoví následný postup.</w:t>
      </w:r>
    </w:p>
    <w:p w14:paraId="3C9B0686" w14:textId="77777777" w:rsidR="00C0587D" w:rsidRPr="0013291A" w:rsidRDefault="00C0587D" w:rsidP="00C0587D">
      <w:pPr>
        <w:spacing w:line="320" w:lineRule="atLeast"/>
        <w:ind w:left="540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225627D6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Smluvní strany se zavazují dodržovat pravidla pro poskytování podpory na Projekt ze strany Poskytovatele a zejména pak dodržovat závazný poměr mezi prostředky z dané podpory a zdroji mimo veřejné zdroje, resp. pravidla pro uznané náklady. </w:t>
      </w:r>
    </w:p>
    <w:p w14:paraId="5E42F875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4A4297CA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zavazují, že k úhradě nákladů z vlastních zdrojů nepoužijí prostředky pocházející z veřejných zdrojů. Smluvní strany berou na vědomí, že tato povinnost je zcela zásadní pro řádnou realizaci Dílčího projektu a Projektu a její nesplnění může mít zásadní dopad na konsorcium a postavení zbylých Smluvních stran a Hlavního příjemce.</w:t>
      </w:r>
    </w:p>
    <w:p w14:paraId="77C600D0" w14:textId="77777777" w:rsidR="00C0587D" w:rsidRPr="0013291A" w:rsidRDefault="00C0587D" w:rsidP="00C0587D">
      <w:pPr>
        <w:spacing w:line="320" w:lineRule="atLeast"/>
        <w:contextualSpacing/>
        <w:jc w:val="both"/>
        <w:rPr>
          <w:rFonts w:ascii="Calibri Light" w:hAnsi="Calibri Light" w:cs="Calibri Light"/>
          <w:sz w:val="24"/>
          <w:szCs w:val="24"/>
        </w:rPr>
      </w:pPr>
    </w:p>
    <w:p w14:paraId="021A2301" w14:textId="03A3F509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Pokud Poskytovatel neuzná náklady Dílčího projektu nebo jejich část, jsou Smluvní strany povinny řídit se jeho pokyny a Výzkumná organizace a Průmyslov</w:t>
      </w:r>
      <w:r w:rsidR="00AB4C0F" w:rsidRPr="0013291A">
        <w:rPr>
          <w:rFonts w:ascii="Calibri Light" w:hAnsi="Calibri Light" w:cs="Calibri Light"/>
          <w:sz w:val="24"/>
          <w:szCs w:val="24"/>
        </w:rPr>
        <w:t xml:space="preserve">í partneři </w:t>
      </w:r>
      <w:r w:rsidRPr="0013291A">
        <w:rPr>
          <w:rFonts w:ascii="Calibri Light" w:hAnsi="Calibri Light" w:cs="Calibri Light"/>
          <w:sz w:val="24"/>
          <w:szCs w:val="24"/>
        </w:rPr>
        <w:t>pokyny Hlavního příjemce.</w:t>
      </w:r>
    </w:p>
    <w:p w14:paraId="3FBD7F28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3C3F84C" w14:textId="77777777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zbylým Smluvním stranám za škodu, která jim vznikla jako důsledek této situace.</w:t>
      </w:r>
    </w:p>
    <w:p w14:paraId="7019797C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1C56903F" w14:textId="4E1048B2" w:rsidR="00C0587D" w:rsidRPr="0013291A" w:rsidRDefault="00C0587D" w:rsidP="00C0587D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Nespotřebuje-li </w:t>
      </w:r>
      <w:r w:rsidR="005538D9">
        <w:rPr>
          <w:rFonts w:ascii="Calibri Light" w:hAnsi="Calibri Light" w:cs="Calibri Light"/>
          <w:sz w:val="24"/>
          <w:szCs w:val="24"/>
        </w:rPr>
        <w:t>S</w:t>
      </w:r>
      <w:r w:rsidRPr="0013291A">
        <w:rPr>
          <w:rFonts w:ascii="Calibri Light" w:hAnsi="Calibri Light" w:cs="Calibri Light"/>
          <w:sz w:val="24"/>
          <w:szCs w:val="24"/>
        </w:rPr>
        <w:t>mluvní strana jí poskytnutou podporu na daný Dílčí projekt, vrátí tuto nespotřebovanou část Hlavnímu příjemci, a to ve lhůtě stanovené Hlavním příjemcem.</w:t>
      </w:r>
    </w:p>
    <w:p w14:paraId="7E475535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lastRenderedPageBreak/>
        <w:t>Článek 4</w:t>
      </w:r>
    </w:p>
    <w:p w14:paraId="119CC4AC" w14:textId="77777777" w:rsidR="00B04074" w:rsidRPr="0013291A" w:rsidRDefault="00B04074" w:rsidP="00B04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mallCaps/>
          <w:sz w:val="24"/>
          <w:szCs w:val="24"/>
        </w:rPr>
      </w:pPr>
      <w:r w:rsidRPr="0013291A">
        <w:rPr>
          <w:rFonts w:ascii="Calibri Light" w:hAnsi="Calibri Light" w:cs="Calibri Light"/>
          <w:b/>
          <w:smallCaps/>
          <w:sz w:val="24"/>
          <w:szCs w:val="24"/>
        </w:rPr>
        <w:t>Doba trvání Smlouvy</w:t>
      </w:r>
    </w:p>
    <w:p w14:paraId="4631BC0C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D07EFB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Doba platnosti Smlouvy je odvozena od platnosti Smlouvy o podpoře. Platné a účinné zůstávají ustanovení Smlouvy, u nichž je zřejmé, že bylo úmyslem Smluvních stran, aby nepozbyly platnosti a účinnosti okamžikem uplynutí doby, na kterou je Smlouva uzavřena.</w:t>
      </w:r>
    </w:p>
    <w:p w14:paraId="34848478" w14:textId="77777777" w:rsidR="00B04074" w:rsidRPr="0013291A" w:rsidRDefault="00B04074" w:rsidP="00B04074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ADAB799" w14:textId="77777777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Tuto Smlouvu lze předčasně ukončit:</w:t>
      </w:r>
    </w:p>
    <w:p w14:paraId="13C257C7" w14:textId="77777777" w:rsidR="00B04074" w:rsidRPr="0013291A" w:rsidRDefault="00B04074" w:rsidP="00B04074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21AE360D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písemnou dohodou Smluvních stran;</w:t>
      </w:r>
    </w:p>
    <w:p w14:paraId="335C5283" w14:textId="77777777" w:rsidR="00B04074" w:rsidRPr="0013291A" w:rsidRDefault="00B04074" w:rsidP="00B04074">
      <w:pPr>
        <w:pStyle w:val="Odstavecseseznamem"/>
        <w:spacing w:line="320" w:lineRule="atLeast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14:paraId="77D6317F" w14:textId="77777777" w:rsidR="00B04074" w:rsidRPr="0013291A" w:rsidRDefault="00B04074" w:rsidP="00B04074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odstoupením (ex nunc) některé ze Smluvních stran z této Smlouvy, přičemž odstoupení nastane nejdříve po uplynutí šesti (6) měsíční lhůty, počínající běžet první den měsíce následujícího po doručení odstoupení obsahujícího všechny náležitosti dle této Smlouvy Radě Centra.</w:t>
      </w:r>
    </w:p>
    <w:p w14:paraId="6F35C108" w14:textId="77777777" w:rsidR="00B04074" w:rsidRPr="0013291A" w:rsidRDefault="00B04074" w:rsidP="00B04074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C3B3F52" w14:textId="0DAFF2C0" w:rsidR="00B04074" w:rsidRPr="0013291A" w:rsidRDefault="00B04074" w:rsidP="00B04074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Pokud některá ze Smluvních stran hodlá  ukončit své působení na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rojektu, je možné zaslat Radě Centra odstoupení (</w:t>
      </w:r>
      <w:r w:rsidRPr="0013291A">
        <w:rPr>
          <w:rFonts w:ascii="Calibri Light" w:hAnsi="Calibri Light" w:cs="Calibri Light"/>
          <w:i/>
          <w:sz w:val="24"/>
          <w:szCs w:val="24"/>
        </w:rPr>
        <w:t>ex nunc</w:t>
      </w:r>
      <w:r w:rsidRPr="0013291A">
        <w:rPr>
          <w:rFonts w:ascii="Calibri Light" w:hAnsi="Calibri Light" w:cs="Calibri Light"/>
          <w:sz w:val="24"/>
          <w:szCs w:val="24"/>
        </w:rPr>
        <w:t xml:space="preserve">), jehož obligatorní náležitostí bude předávací protokol či jiný obdobný dokument stvrzující souhlas Hlavního příjemce o vypořádání dosavadních povinností odstoupivší Smluvní strany vyplývajících jí z řešení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ílčího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 xml:space="preserve">rojektu, zejména stav dosažených výsledků, dále finanční otázky týkající se řešení dílčího Projektu a práva k duševnímu vlastnictví. Stejné podmínky se uplatní i pro případ ukončení Smlouvy dohodou. Bez splnění uvedených podmínek nezačne běžet lhůta pro odstoupení, resp. ukončení účasti na </w:t>
      </w:r>
      <w:r w:rsidR="005538D9">
        <w:rPr>
          <w:rFonts w:ascii="Calibri Light" w:hAnsi="Calibri Light" w:cs="Calibri Light"/>
          <w:sz w:val="24"/>
          <w:szCs w:val="24"/>
        </w:rPr>
        <w:t>D</w:t>
      </w:r>
      <w:r w:rsidRPr="0013291A">
        <w:rPr>
          <w:rFonts w:ascii="Calibri Light" w:hAnsi="Calibri Light" w:cs="Calibri Light"/>
          <w:sz w:val="24"/>
          <w:szCs w:val="24"/>
        </w:rPr>
        <w:t xml:space="preserve">ílčím </w:t>
      </w:r>
      <w:r w:rsidR="005538D9">
        <w:rPr>
          <w:rFonts w:ascii="Calibri Light" w:hAnsi="Calibri Light" w:cs="Calibri Light"/>
          <w:sz w:val="24"/>
          <w:szCs w:val="24"/>
        </w:rPr>
        <w:t>p</w:t>
      </w:r>
      <w:r w:rsidRPr="0013291A">
        <w:rPr>
          <w:rFonts w:ascii="Calibri Light" w:hAnsi="Calibri Light" w:cs="Calibri Light"/>
          <w:sz w:val="24"/>
          <w:szCs w:val="24"/>
        </w:rPr>
        <w:t>rojektu – splnění uvedených podmínek potvrdí odstupující straně Hlavní příjemce.</w:t>
      </w:r>
    </w:p>
    <w:p w14:paraId="4FE405F8" w14:textId="28B4F148" w:rsidR="00C0587D" w:rsidRPr="0013291A" w:rsidRDefault="00C0587D" w:rsidP="0013291A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9C5EDA8" w14:textId="77777777" w:rsidR="00C0587D" w:rsidRPr="0013291A" w:rsidRDefault="00C0587D" w:rsidP="00C0587D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Hlavní příjemce je oprávněn od této Smlouvy odstoupit:</w:t>
      </w:r>
    </w:p>
    <w:p w14:paraId="393B3BD2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sz w:val="24"/>
          <w:szCs w:val="24"/>
        </w:rPr>
      </w:pPr>
    </w:p>
    <w:p w14:paraId="3072AF7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v případě, kdy se prokáže, že údaje předané některou z ostatních Smluvních stran před uzavřením Smlouvy, které představovaly podmínky, na jejichž splnění bylo vázáno uzavření Smlouvy, jsou nepravdivé; nebo </w:t>
      </w:r>
    </w:p>
    <w:p w14:paraId="3AC17F2F" w14:textId="77777777" w:rsidR="00C0587D" w:rsidRPr="0013291A" w:rsidRDefault="00C0587D" w:rsidP="00C0587D">
      <w:pPr>
        <w:pStyle w:val="Odstavecseseznamem"/>
        <w:spacing w:line="320" w:lineRule="atLeast"/>
        <w:ind w:left="1080"/>
        <w:jc w:val="both"/>
        <w:rPr>
          <w:rFonts w:ascii="Calibri Light" w:hAnsi="Calibri Light" w:cs="Calibri Light"/>
          <w:sz w:val="24"/>
          <w:szCs w:val="24"/>
        </w:rPr>
      </w:pPr>
    </w:p>
    <w:p w14:paraId="2C38EE97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 důsledku opakovaného nebo závažného porušení povinností dle této Smlouvy některou Smluvní stranou; nebo</w:t>
      </w:r>
    </w:p>
    <w:p w14:paraId="1F25D965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11B68F" w14:textId="6D555E2B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 nedodržení podmínek poskytnutí podpory pro Dílčí projekt ze strany Výzkumné organizace nebo Průmyslov</w:t>
      </w:r>
      <w:r w:rsidR="00AB4C0F" w:rsidRPr="0013291A">
        <w:rPr>
          <w:rFonts w:ascii="Calibri Light" w:hAnsi="Calibri Light" w:cs="Calibri Light"/>
          <w:sz w:val="24"/>
          <w:szCs w:val="24"/>
        </w:rPr>
        <w:t>ých</w:t>
      </w:r>
      <w:r w:rsidRPr="0013291A">
        <w:rPr>
          <w:rFonts w:ascii="Calibri Light" w:hAnsi="Calibri Light" w:cs="Calibri Light"/>
          <w:sz w:val="24"/>
          <w:szCs w:val="24"/>
        </w:rPr>
        <w:t xml:space="preserve"> partner</w:t>
      </w:r>
      <w:r w:rsidR="00AB4C0F" w:rsidRPr="0013291A">
        <w:rPr>
          <w:rFonts w:ascii="Calibri Light" w:hAnsi="Calibri Light" w:cs="Calibri Light"/>
          <w:sz w:val="24"/>
          <w:szCs w:val="24"/>
        </w:rPr>
        <w:t>ů</w:t>
      </w:r>
      <w:r w:rsidRPr="0013291A">
        <w:rPr>
          <w:rFonts w:ascii="Calibri Light" w:hAnsi="Calibri Light" w:cs="Calibri Light"/>
          <w:sz w:val="24"/>
          <w:szCs w:val="24"/>
        </w:rPr>
        <w:t xml:space="preserve"> či porušení pravidel podpory; nebo</w:t>
      </w:r>
    </w:p>
    <w:p w14:paraId="64954EA2" w14:textId="77777777" w:rsidR="00C0587D" w:rsidRPr="0013291A" w:rsidRDefault="00C0587D" w:rsidP="00C0587D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případě, kdy je některá ze Smluvních stran pravomocně odsouzena pro trestný čin, jehož skutková podstata souvisí s předmětem činnosti dané Smluvní strany, nebo pro trestný čin hospodářský nebo trestný čin proti majetku.</w:t>
      </w:r>
    </w:p>
    <w:p w14:paraId="63FFCA42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lastRenderedPageBreak/>
        <w:t>Článek 5</w:t>
      </w:r>
    </w:p>
    <w:p w14:paraId="66FF39E3" w14:textId="77777777" w:rsidR="00C0587D" w:rsidRPr="0013291A" w:rsidRDefault="00C0587D" w:rsidP="00C05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sz w:val="24"/>
          <w:szCs w:val="24"/>
        </w:rPr>
        <w:t>Závěrečná ustanovení</w:t>
      </w:r>
    </w:p>
    <w:p w14:paraId="685CB997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48C6E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se dohodly, že případné spory vzniklé ze Smlouvy budou řešit vzájemnou dohodou. Pokud by se nepodařilo dosáhnout smírného řešení v přiměřené době, má kterákoli ze Smluvních stran právo předložit spornou záležitost soudu místně příslušnému pro Hlavního příjemce.</w:t>
      </w:r>
    </w:p>
    <w:p w14:paraId="2B04293F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9AF23BC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Vztahy Smlouvou neupravené se řídí právními předpisy platnými v České republice, zejména Občanským zákoníkem a Zákonem o podpoře VaV.</w:t>
      </w:r>
    </w:p>
    <w:p w14:paraId="2EFAD8F0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686129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Změny a doplňky Smlouvy mohou být prováděny pouze dohodou Smluvních stran, a to formou písemných vzestupně číslovaných dodatků ke Smlouvě. </w:t>
      </w:r>
    </w:p>
    <w:p w14:paraId="727E59CA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4478082" w14:textId="40991A38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Práva a povinnosti dle této Smlouvy nejsou Smluvní strany oprávněny převést, resp. postoupit na třetí osobu bez předchozího písemného souhlasu Hlavního příjemce </w:t>
      </w:r>
      <w:r w:rsidR="00F720BA" w:rsidRPr="0013291A">
        <w:rPr>
          <w:rFonts w:ascii="Calibri Light" w:hAnsi="Calibri Light" w:cs="Calibri Light"/>
          <w:sz w:val="24"/>
          <w:szCs w:val="24"/>
        </w:rPr>
        <w:t>a </w:t>
      </w:r>
      <w:r w:rsidRPr="0013291A">
        <w:rPr>
          <w:rFonts w:ascii="Calibri Light" w:hAnsi="Calibri Light" w:cs="Calibri Light"/>
          <w:sz w:val="24"/>
          <w:szCs w:val="24"/>
        </w:rPr>
        <w:t xml:space="preserve">Poskytovatele. </w:t>
      </w:r>
    </w:p>
    <w:p w14:paraId="7619EB3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B6298A4" w14:textId="4C8F9F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Smluvní strany souhlasí s uveřejněním této Smlouvy v registru smluv podle zákona č</w:t>
      </w:r>
      <w:r w:rsidR="00F720BA" w:rsidRPr="0013291A">
        <w:rPr>
          <w:rFonts w:ascii="Calibri Light" w:hAnsi="Calibri Light" w:cs="Calibri Light"/>
          <w:sz w:val="24"/>
          <w:szCs w:val="24"/>
        </w:rPr>
        <w:t>. </w:t>
      </w:r>
      <w:r w:rsidRPr="0013291A">
        <w:rPr>
          <w:rFonts w:ascii="Calibri Light" w:hAnsi="Calibri Light" w:cs="Calibri Light"/>
          <w:sz w:val="24"/>
          <w:szCs w:val="24"/>
        </w:rPr>
        <w:t>340/2015 Sb., o registru smluv. Smluvní strany, které mají povinnost zveřejňovat v souladu s uvedeným zákonem, zajistí zveřejnění Smlouvy samostatně a okamžik jejího zveřejnění oznámí Hlavnímu příjemci.</w:t>
      </w:r>
    </w:p>
    <w:p w14:paraId="7086B3C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7AACB2B6" w14:textId="33002AF1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0" w:name="_plbfckkxp8ie" w:colFirst="0" w:colLast="0"/>
      <w:bookmarkEnd w:id="0"/>
      <w:r w:rsidRPr="0013291A">
        <w:rPr>
          <w:rFonts w:ascii="Calibri Light" w:hAnsi="Calibri Light" w:cs="Calibri Light"/>
          <w:sz w:val="24"/>
          <w:szCs w:val="24"/>
        </w:rPr>
        <w:t xml:space="preserve">Smluvní strany berou na vědomí, že Hlavní Příjemce, je povinným subjektem ohledně poskytování informací ve smyslu zákona č. 106/1999 Sb., o svobodném přístupu </w:t>
      </w:r>
      <w:r w:rsidR="00F720BA" w:rsidRPr="0013291A">
        <w:rPr>
          <w:rFonts w:ascii="Calibri Light" w:hAnsi="Calibri Light" w:cs="Calibri Light"/>
          <w:sz w:val="24"/>
          <w:szCs w:val="24"/>
        </w:rPr>
        <w:t>k </w:t>
      </w:r>
      <w:r w:rsidRPr="0013291A">
        <w:rPr>
          <w:rFonts w:ascii="Calibri Light" w:hAnsi="Calibri Light" w:cs="Calibri Light"/>
          <w:sz w:val="24"/>
          <w:szCs w:val="24"/>
        </w:rPr>
        <w:t xml:space="preserve">informacím a pro tyto účely nepovažují nic z obsahu této Smlouvy za vyloučené </w:t>
      </w:r>
      <w:r w:rsidR="00F720BA" w:rsidRPr="0013291A">
        <w:rPr>
          <w:rFonts w:ascii="Calibri Light" w:hAnsi="Calibri Light" w:cs="Calibri Light"/>
          <w:sz w:val="24"/>
          <w:szCs w:val="24"/>
        </w:rPr>
        <w:t>z </w:t>
      </w:r>
      <w:r w:rsidRPr="0013291A">
        <w:rPr>
          <w:rFonts w:ascii="Calibri Light" w:hAnsi="Calibri Light" w:cs="Calibri Light"/>
          <w:sz w:val="24"/>
          <w:szCs w:val="24"/>
        </w:rPr>
        <w:t>poskytnutí.</w:t>
      </w:r>
    </w:p>
    <w:p w14:paraId="4E50D80B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0E7CF571" w14:textId="320065A0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bookmarkStart w:id="1" w:name="_7l86lw8het13" w:colFirst="0" w:colLast="0"/>
      <w:bookmarkEnd w:id="1"/>
      <w:r w:rsidRPr="0013291A">
        <w:rPr>
          <w:rFonts w:ascii="Calibri Light" w:hAnsi="Calibri Light" w:cs="Calibri Light"/>
          <w:sz w:val="24"/>
          <w:szCs w:val="24"/>
        </w:rPr>
        <w:t>Tato Smlouva nabývá platnosti dnem podpisu všemi Smluvními stranami a účinnosti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a</w:t>
      </w:r>
      <w:r w:rsidR="00F720BA" w:rsidRPr="0013291A">
        <w:rPr>
          <w:rFonts w:ascii="Calibri Light" w:hAnsi="Calibri Light" w:cs="Calibri Light"/>
          <w:sz w:val="24"/>
          <w:szCs w:val="24"/>
        </w:rPr>
        <w:t> </w:t>
      </w:r>
      <w:r w:rsidRPr="0013291A">
        <w:rPr>
          <w:rFonts w:ascii="Calibri Light" w:hAnsi="Calibri Light" w:cs="Calibri Light"/>
          <w:sz w:val="24"/>
          <w:szCs w:val="24"/>
        </w:rPr>
        <w:t>pokud tak vyžaduje statut smluvní strany</w:t>
      </w:r>
      <w:r w:rsidR="00552753">
        <w:rPr>
          <w:rFonts w:ascii="Calibri Light" w:hAnsi="Calibri Light" w:cs="Calibri Light"/>
          <w:sz w:val="24"/>
          <w:szCs w:val="24"/>
        </w:rPr>
        <w:t>,</w:t>
      </w:r>
      <w:r w:rsidRPr="0013291A">
        <w:rPr>
          <w:rFonts w:ascii="Calibri Light" w:hAnsi="Calibri Light" w:cs="Calibri Light"/>
          <w:sz w:val="24"/>
          <w:szCs w:val="24"/>
        </w:rPr>
        <w:t xml:space="preserve"> dnem uveřejnění Smlouvy  v registru smluv.</w:t>
      </w:r>
      <w:r w:rsidR="00552753">
        <w:rPr>
          <w:rFonts w:ascii="Calibri Light" w:hAnsi="Calibri Light" w:cs="Calibri Light"/>
          <w:sz w:val="24"/>
          <w:szCs w:val="24"/>
        </w:rPr>
        <w:t xml:space="preserve"> Podmínky této smlouvy se uplatní i na veškerá jednání Smluvních stran vztahujících se k Dílčímu projektu učiněných i přede dnem účinnosti této Smlouvy.</w:t>
      </w:r>
    </w:p>
    <w:p w14:paraId="6AE0A28D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46C8E565" w14:textId="359BF56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Smlouva je vyhotovena v</w:t>
      </w:r>
      <w:r w:rsidR="00552753">
        <w:rPr>
          <w:rFonts w:ascii="Calibri Light" w:hAnsi="Calibri Light" w:cs="Calibri Light"/>
          <w:sz w:val="24"/>
          <w:szCs w:val="24"/>
        </w:rPr>
        <w:t> </w:t>
      </w:r>
      <w:r w:rsidR="00CE5D8E">
        <w:rPr>
          <w:rFonts w:ascii="Calibri Light" w:hAnsi="Calibri Light" w:cs="Calibri Light"/>
          <w:b/>
          <w:sz w:val="24"/>
          <w:szCs w:val="24"/>
        </w:rPr>
        <w:t>14</w:t>
      </w:r>
      <w:r w:rsidRPr="0013291A">
        <w:rPr>
          <w:rFonts w:ascii="Calibri Light" w:hAnsi="Calibri Light" w:cs="Calibri Light"/>
          <w:sz w:val="24"/>
          <w:szCs w:val="24"/>
        </w:rPr>
        <w:t xml:space="preserve"> vyhotoveních s platností originálu, každá ze Smluvních stran obdrží po jednom vyhotovení</w:t>
      </w:r>
      <w:r w:rsidR="00952134" w:rsidRPr="0013291A">
        <w:rPr>
          <w:rFonts w:ascii="Calibri Light" w:hAnsi="Calibri Light" w:cs="Calibri Light"/>
          <w:sz w:val="24"/>
          <w:szCs w:val="24"/>
        </w:rPr>
        <w:t>, výzkumná organizace dvě vyhotovení</w:t>
      </w:r>
      <w:r w:rsidRPr="0013291A">
        <w:rPr>
          <w:rFonts w:ascii="Calibri Light" w:hAnsi="Calibri Light" w:cs="Calibri Light"/>
          <w:sz w:val="24"/>
          <w:szCs w:val="24"/>
        </w:rPr>
        <w:t>.</w:t>
      </w:r>
      <w:r w:rsidR="00552753">
        <w:rPr>
          <w:rFonts w:ascii="Calibri Light" w:hAnsi="Calibri Light" w:cs="Calibri Light"/>
          <w:sz w:val="24"/>
          <w:szCs w:val="24"/>
        </w:rPr>
        <w:t xml:space="preserve"> </w:t>
      </w:r>
    </w:p>
    <w:p w14:paraId="24153C5E" w14:textId="77777777" w:rsidR="00C0587D" w:rsidRPr="0013291A" w:rsidRDefault="00C0587D" w:rsidP="00C0587D">
      <w:pPr>
        <w:pStyle w:val="Odstavecseseznamem"/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</w:p>
    <w:p w14:paraId="5DB9B27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38009B02" w14:textId="77777777" w:rsidR="00C0587D" w:rsidRPr="0013291A" w:rsidRDefault="00C0587D" w:rsidP="00C0587D">
      <w:pPr>
        <w:spacing w:line="320" w:lineRule="atLeast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476768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>Smluvní strany shodně prohlašují, že tato Smlouva byla sepsána dle jejich svobodné                      vůle, vážně a určitě a představuje úplnou a správnou vůli a dohodu všech Smluvních stran.</w:t>
      </w:r>
    </w:p>
    <w:p w14:paraId="7056C5CA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4BEEBB63" w14:textId="77777777" w:rsidR="00C0587D" w:rsidRPr="0013291A" w:rsidRDefault="00C0587D" w:rsidP="00C0587D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Ustanovení Konsorciální smlouvy nejsou nijak dotčena a pokud nestanoví tato Smlouva jinak, uplatňuje se Konsorciální smlouva mutatis mutandis i na vztahy Smluvních stran touto Smlouvou výslovně neupravených.</w:t>
      </w:r>
    </w:p>
    <w:p w14:paraId="2097991D" w14:textId="77777777" w:rsidR="00C0587D" w:rsidRPr="0013291A" w:rsidRDefault="00C0587D" w:rsidP="00C0587D">
      <w:pPr>
        <w:pStyle w:val="Odstavecseseznamem"/>
        <w:rPr>
          <w:rFonts w:ascii="Calibri Light" w:hAnsi="Calibri Light" w:cs="Calibri Light"/>
          <w:color w:val="auto"/>
          <w:sz w:val="24"/>
          <w:szCs w:val="24"/>
        </w:rPr>
      </w:pPr>
    </w:p>
    <w:p w14:paraId="21E8E2EE" w14:textId="3A34D8AA" w:rsidR="00C0587D" w:rsidRPr="0013291A" w:rsidRDefault="00C0587D" w:rsidP="0013291A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S</w:t>
      </w:r>
      <w:r w:rsidR="0074262E" w:rsidRPr="0013291A">
        <w:rPr>
          <w:rFonts w:ascii="Calibri Light" w:hAnsi="Calibri Light" w:cs="Calibri Light"/>
          <w:color w:val="auto"/>
          <w:sz w:val="24"/>
          <w:szCs w:val="24"/>
        </w:rPr>
        <w:t>mlouva má tyto přílohy, které jsou nedílnou součástí smlouvy:</w:t>
      </w:r>
    </w:p>
    <w:p w14:paraId="7E567649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Příloha č. 1 - Popis dílčího projektu</w:t>
      </w:r>
    </w:p>
    <w:p w14:paraId="5604C6B4" w14:textId="77777777" w:rsidR="00C0587D" w:rsidRPr="0013291A" w:rsidRDefault="00C0587D" w:rsidP="00C0587D">
      <w:pPr>
        <w:spacing w:line="320" w:lineRule="atLeast"/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 xml:space="preserve">Příloha č. 2. – Rozpočet dílčího projektu </w:t>
      </w:r>
    </w:p>
    <w:p w14:paraId="792CCC5C" w14:textId="77777777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16C8980" w14:textId="0D791524" w:rsidR="00C0587D" w:rsidRPr="0013291A" w:rsidRDefault="00C0587D">
      <w:pPr>
        <w:rPr>
          <w:rFonts w:ascii="Calibri Light" w:hAnsi="Calibri Light" w:cs="Calibri Light"/>
          <w:sz w:val="24"/>
          <w:szCs w:val="24"/>
        </w:rPr>
      </w:pPr>
    </w:p>
    <w:p w14:paraId="0A68C1A6" w14:textId="1BC245DF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>Podpisový arch smlouvy „Smlouva o realizaci dílčího projektu</w:t>
      </w:r>
      <w:r w:rsidR="00CE1D0C" w:rsidRPr="0013291A">
        <w:rPr>
          <w:rFonts w:ascii="Calibri Light" w:hAnsi="Calibri Light" w:cs="Calibri Light"/>
          <w:color w:val="auto"/>
          <w:sz w:val="24"/>
          <w:szCs w:val="24"/>
        </w:rPr>
        <w:t>“</w:t>
      </w: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 uzavřená v návaznosti na Konsorciální smlouvu o účasti na řešení projektu „Národní centrum kompetence STROJÍRENSTVÍ“ o řešení dílčího projektu č. </w:t>
      </w:r>
      <w:r w:rsidR="00F30C8F">
        <w:rPr>
          <w:rFonts w:ascii="Calibri Light" w:hAnsi="Calibri Light" w:cs="Calibri Light"/>
          <w:b/>
          <w:color w:val="auto"/>
          <w:sz w:val="24"/>
          <w:szCs w:val="24"/>
        </w:rPr>
        <w:t>TN0200</w:t>
      </w:r>
      <w:r w:rsidR="001C29AD">
        <w:rPr>
          <w:rFonts w:ascii="Calibri Light" w:hAnsi="Calibri Light" w:cs="Calibri Light"/>
          <w:b/>
          <w:color w:val="auto"/>
          <w:sz w:val="24"/>
          <w:szCs w:val="24"/>
        </w:rPr>
        <w:t>0018/0</w:t>
      </w:r>
      <w:r w:rsidR="00CE5D8E">
        <w:rPr>
          <w:rFonts w:ascii="Calibri Light" w:hAnsi="Calibri Light" w:cs="Calibri Light"/>
          <w:b/>
          <w:color w:val="auto"/>
          <w:sz w:val="24"/>
          <w:szCs w:val="24"/>
        </w:rPr>
        <w:t>14</w:t>
      </w:r>
      <w:r w:rsidR="00ED1B12"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„</w:t>
      </w:r>
      <w:r w:rsidR="00CE5D8E"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EF4A86E" w14:textId="03F8BD64" w:rsidR="00657772" w:rsidRPr="0013291A" w:rsidRDefault="00657772" w:rsidP="00657772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34091754" w14:textId="766BD239" w:rsidR="00552833" w:rsidRPr="009F6F18" w:rsidRDefault="00984497" w:rsidP="00911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="00CE5D8E"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="00CE5D8E" w:rsidRPr="009F6F18">
        <w:rPr>
          <w:rFonts w:ascii="Calibri Light" w:eastAsia="Times New Roman" w:hAnsi="Calibri Light" w:cs="Calibri Light"/>
          <w:sz w:val="24"/>
          <w:szCs w:val="24"/>
        </w:rPr>
        <w:t xml:space="preserve">; </w:t>
      </w:r>
      <w:r w:rsidR="00B62D13" w:rsidRPr="009F6F18">
        <w:rPr>
          <w:rFonts w:ascii="Calibri Light" w:eastAsia="Times New Roman" w:hAnsi="Calibri Light" w:cs="Calibri Light"/>
          <w:sz w:val="24"/>
          <w:szCs w:val="24"/>
        </w:rPr>
        <w:t xml:space="preserve">COMTES FHT a.s.; </w:t>
      </w:r>
      <w:r w:rsidR="009F6F18" w:rsidRPr="009F6F18">
        <w:rPr>
          <w:rFonts w:ascii="Calibri Light" w:eastAsia="Times New Roman" w:hAnsi="Calibri Light" w:cs="Calibri Light"/>
          <w:sz w:val="24"/>
          <w:szCs w:val="24"/>
        </w:rPr>
        <w:t xml:space="preserve">Vysoká škola báňská – Technická univerzita Ostrava; České vysoké učení technické v Praze; PLASMAMETAL, spol. s r.o.; </w:t>
      </w:r>
      <w:r w:rsidR="009F6F18"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="009F6F18"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</w:t>
      </w:r>
      <w:r w:rsidR="00B62D13" w:rsidRPr="009F6F18">
        <w:rPr>
          <w:rFonts w:ascii="Calibri Light" w:eastAsia="Times New Roman" w:hAnsi="Calibri Light" w:cs="Calibri Light"/>
          <w:sz w:val="24"/>
          <w:szCs w:val="24"/>
        </w:rPr>
        <w:t xml:space="preserve">Proinno a.s.; </w:t>
      </w:r>
      <w:r w:rsidR="009F6F18" w:rsidRPr="009F6F18">
        <w:rPr>
          <w:rFonts w:ascii="Calibri Light" w:eastAsia="Times New Roman" w:hAnsi="Calibri Light" w:cs="Calibri Light"/>
          <w:sz w:val="24"/>
          <w:szCs w:val="24"/>
        </w:rPr>
        <w:t xml:space="preserve">VKV Tools s.r.o.; Urdiamant, s.r.o.; </w:t>
      </w:r>
      <w:r w:rsidR="009F6F18"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63405337" w14:textId="77777777" w:rsidR="00984497" w:rsidRPr="0013291A" w:rsidRDefault="00984497" w:rsidP="00657772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F8DDAC" w14:textId="77777777" w:rsidR="00657772" w:rsidRPr="0013291A" w:rsidRDefault="00657772" w:rsidP="00657772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F399711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8A55CD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 Hlavního příjemce:</w:t>
      </w:r>
    </w:p>
    <w:p w14:paraId="3AE7441A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DC5FAF6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F92A459" w14:textId="77777777" w:rsidR="003D3635" w:rsidRPr="0013291A" w:rsidRDefault="003D3635" w:rsidP="009E0C3F">
      <w:pPr>
        <w:rPr>
          <w:rFonts w:ascii="Calibri Light" w:hAnsi="Calibri Light" w:cs="Calibri Light"/>
          <w:sz w:val="24"/>
          <w:szCs w:val="24"/>
        </w:rPr>
      </w:pPr>
    </w:p>
    <w:p w14:paraId="65D9709C" w14:textId="77777777" w:rsidR="00974F5B" w:rsidRPr="0013291A" w:rsidRDefault="00974F5B" w:rsidP="009E0C3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2E431A4" w14:textId="4DA2E30D" w:rsidR="00A165AF" w:rsidRPr="0013291A" w:rsidRDefault="00A165AF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b/>
          <w:bCs/>
          <w:sz w:val="24"/>
          <w:szCs w:val="24"/>
          <w:lang w:val="it-IT"/>
        </w:rPr>
        <w:t>VÚTS, a.s.</w:t>
      </w:r>
    </w:p>
    <w:p w14:paraId="61C20914" w14:textId="77914827" w:rsidR="00974F5B" w:rsidRPr="0013291A" w:rsidRDefault="00984497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 xml:space="preserve">rof. Ing. Miroslav Václavík, CSc. </w:t>
      </w:r>
    </w:p>
    <w:p w14:paraId="6BE3407F" w14:textId="7C2D5BFA" w:rsidR="00974F5B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P</w:t>
      </w:r>
      <w:r w:rsidR="00974F5B" w:rsidRPr="0013291A">
        <w:rPr>
          <w:rFonts w:ascii="Calibri Light" w:hAnsi="Calibri Light" w:cs="Calibri Light"/>
          <w:sz w:val="24"/>
          <w:szCs w:val="24"/>
        </w:rPr>
        <w:t>rokurista</w:t>
      </w:r>
    </w:p>
    <w:p w14:paraId="533DF9E4" w14:textId="5BDE8773" w:rsidR="00AF2902" w:rsidRPr="0013291A" w:rsidRDefault="00AF2902" w:rsidP="00AF2902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Liberci, datum ……………. 20</w:t>
      </w:r>
      <w:r w:rsidR="00BB5C16" w:rsidRPr="0013291A">
        <w:rPr>
          <w:rFonts w:ascii="Calibri Light" w:hAnsi="Calibri Light" w:cs="Calibri Light"/>
          <w:sz w:val="24"/>
          <w:szCs w:val="24"/>
        </w:rPr>
        <w:t>2</w:t>
      </w:r>
      <w:r w:rsidR="00ED1B12">
        <w:rPr>
          <w:rFonts w:ascii="Calibri Light" w:hAnsi="Calibri Light" w:cs="Calibri Light"/>
          <w:sz w:val="24"/>
          <w:szCs w:val="24"/>
        </w:rPr>
        <w:t>3</w:t>
      </w:r>
    </w:p>
    <w:p w14:paraId="37EAF32C" w14:textId="732E9229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5CAA10F9" w14:textId="035A17D2" w:rsidR="002E7AF1" w:rsidRPr="0013291A" w:rsidRDefault="002E7AF1" w:rsidP="009E0C3F">
      <w:pPr>
        <w:spacing w:line="320" w:lineRule="atLeast"/>
        <w:rPr>
          <w:rFonts w:ascii="Calibri Light" w:hAnsi="Calibri Light" w:cs="Calibri Light"/>
          <w:sz w:val="24"/>
          <w:szCs w:val="24"/>
        </w:rPr>
      </w:pPr>
    </w:p>
    <w:p w14:paraId="7DE4EE6C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C7662B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287E58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0ACA8FE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22F649F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7E291CF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E1D9244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27836D50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68610E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49266F46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4B33FED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AB0AC6B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3D46773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5E80E7B3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0DCD0556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7338ECB2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6282D05B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2281E608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00879EF2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DE94975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9B3F967" w14:textId="77777777" w:rsidR="000479C6" w:rsidRPr="00B62D13" w:rsidRDefault="000479C6" w:rsidP="00047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7873B902" w14:textId="77777777" w:rsidR="000479C6" w:rsidRPr="0013291A" w:rsidRDefault="000479C6" w:rsidP="000479C6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A8D84B4" w14:textId="77777777" w:rsidR="000479C6" w:rsidRPr="0013291A" w:rsidRDefault="000479C6" w:rsidP="000479C6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7228B458" w14:textId="77777777" w:rsidR="000479C6" w:rsidRPr="0013291A" w:rsidRDefault="000479C6" w:rsidP="000479C6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E9B94B3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1A44CE6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7270466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EE085AA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6747E9C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5E29F4D2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0AA20771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050423CA" w14:textId="77777777" w:rsidR="000479C6" w:rsidRDefault="000479C6" w:rsidP="000479C6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  <w:lang w:eastAsia="en-US"/>
        </w:rPr>
        <w:t>Západočeská univerzita v Plzni</w:t>
      </w:r>
    </w:p>
    <w:p w14:paraId="0ADDB688" w14:textId="77777777" w:rsidR="000479C6" w:rsidRDefault="000479C6" w:rsidP="000479C6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  <w:lang w:eastAsia="en-US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prof. RNDr. Miroslav Lávička, Ph.D.</w:t>
      </w:r>
    </w:p>
    <w:p w14:paraId="76B03115" w14:textId="77777777" w:rsidR="000479C6" w:rsidRPr="0013291A" w:rsidRDefault="000479C6" w:rsidP="000479C6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  <w:lang w:eastAsia="en-US"/>
        </w:rPr>
        <w:t>rektor</w:t>
      </w:r>
    </w:p>
    <w:p w14:paraId="6057DCE0" w14:textId="77777777" w:rsidR="000479C6" w:rsidRPr="0013291A" w:rsidRDefault="000479C6" w:rsidP="000479C6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5C16D18" w14:textId="77777777" w:rsidR="000479C6" w:rsidRPr="0013291A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088304E5" w14:textId="77777777" w:rsidR="000479C6" w:rsidRDefault="000479C6" w:rsidP="000479C6">
      <w:pPr>
        <w:rPr>
          <w:rFonts w:ascii="Calibri Light" w:hAnsi="Calibri Light" w:cs="Calibri Light"/>
          <w:sz w:val="24"/>
          <w:szCs w:val="24"/>
        </w:rPr>
      </w:pPr>
    </w:p>
    <w:p w14:paraId="2E05019C" w14:textId="30DD6A5A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945D34A" w14:textId="6C61A955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9AA10C5" w14:textId="575A41EF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CA04198" w14:textId="362EE293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FB6EBBB" w14:textId="28507736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1FA1621" w14:textId="05ED5C8F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E049EBB" w14:textId="1C45A180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6517455" w14:textId="2129B7C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587C73DB" w14:textId="5C0D8932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0E552B65" w14:textId="085CFC6C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724C6EA2" w14:textId="2311295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646C2175" w14:textId="4EDCD741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093AB048" w14:textId="0790035A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3ADD3CD5" w14:textId="46A0815E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168FC559" w14:textId="77777777" w:rsidR="000479C6" w:rsidRDefault="000479C6">
      <w:pPr>
        <w:rPr>
          <w:rFonts w:ascii="Calibri Light" w:hAnsi="Calibri Light" w:cs="Calibri Light"/>
          <w:sz w:val="24"/>
          <w:szCs w:val="24"/>
        </w:rPr>
      </w:pPr>
    </w:p>
    <w:p w14:paraId="6CE4FA69" w14:textId="77777777" w:rsidR="00E55CDF" w:rsidRDefault="00E55CDF">
      <w:pPr>
        <w:rPr>
          <w:rFonts w:ascii="Calibri Light" w:hAnsi="Calibri Light" w:cs="Calibri Light"/>
          <w:sz w:val="24"/>
          <w:szCs w:val="24"/>
        </w:rPr>
      </w:pPr>
    </w:p>
    <w:p w14:paraId="3A7A0518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6222FC6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7778261" w14:textId="188FB8C4" w:rsidR="00E55CDF" w:rsidRPr="00B62D13" w:rsidRDefault="000479C6" w:rsidP="00047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0ED174C5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4795F85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F521C67" w14:textId="77777777" w:rsidR="00E55CDF" w:rsidRPr="0013291A" w:rsidRDefault="00E55CDF" w:rsidP="00E55CDF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C185FE7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E23FB82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57474DB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FB3CC1A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FA9D36B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71207EC5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06AC2FAD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6ADA6BD" w14:textId="77777777" w:rsidR="00E55CDF" w:rsidRDefault="00E55CDF" w:rsidP="00E55CDF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COMTES FHT a.s.</w:t>
      </w:r>
    </w:p>
    <w:p w14:paraId="1EE25E8E" w14:textId="77777777" w:rsidR="00E55CDF" w:rsidRDefault="00E55CDF" w:rsidP="00E55CDF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Libor Kraus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D522268" w14:textId="77777777" w:rsidR="00E55CDF" w:rsidRPr="0013291A" w:rsidRDefault="00E55CDF" w:rsidP="00E55CDF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02FEF229" w14:textId="77777777" w:rsidR="00E55CDF" w:rsidRPr="0013291A" w:rsidRDefault="00E55CDF" w:rsidP="00E55CDF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099CC479" w14:textId="77777777" w:rsidR="00E55CDF" w:rsidRPr="0013291A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5E2A0490" w14:textId="77777777" w:rsidR="00E55CDF" w:rsidRDefault="00E55CDF" w:rsidP="00E55CDF">
      <w:pPr>
        <w:rPr>
          <w:rFonts w:ascii="Calibri Light" w:hAnsi="Calibri Light" w:cs="Calibri Light"/>
          <w:sz w:val="24"/>
          <w:szCs w:val="24"/>
        </w:rPr>
      </w:pPr>
    </w:p>
    <w:p w14:paraId="4F60459F" w14:textId="639BD91C" w:rsidR="00657772" w:rsidRPr="0013291A" w:rsidRDefault="00657772">
      <w:pPr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br w:type="page"/>
      </w:r>
    </w:p>
    <w:p w14:paraId="59D54616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5EEAC09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B617B7F" w14:textId="104AB149" w:rsidR="00E55CDF" w:rsidRPr="00B62D13" w:rsidRDefault="000479C6" w:rsidP="00047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65CB9FA9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347EB67" w14:textId="77777777" w:rsidR="00552833" w:rsidRPr="0013291A" w:rsidRDefault="00552833" w:rsidP="0055283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91E9DD7" w14:textId="77777777" w:rsidR="00552833" w:rsidRPr="0013291A" w:rsidRDefault="00552833" w:rsidP="0055283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69A2FA0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421E3E4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33088B4" w14:textId="5211A280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 w:rsidR="00911253"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07F94A5E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1A6BDFC" w14:textId="77777777" w:rsidR="00552833" w:rsidRPr="0013291A" w:rsidRDefault="00552833" w:rsidP="00552833">
      <w:pPr>
        <w:rPr>
          <w:rFonts w:ascii="Calibri Light" w:hAnsi="Calibri Light" w:cs="Calibri Light"/>
          <w:sz w:val="24"/>
          <w:szCs w:val="24"/>
        </w:rPr>
      </w:pPr>
    </w:p>
    <w:p w14:paraId="74D32B1C" w14:textId="77777777" w:rsidR="00552833" w:rsidRPr="0013291A" w:rsidRDefault="00552833" w:rsidP="00552833">
      <w:pPr>
        <w:rPr>
          <w:rFonts w:ascii="Calibri Light" w:hAnsi="Calibri Light" w:cs="Calibri Light"/>
          <w:sz w:val="24"/>
          <w:szCs w:val="24"/>
        </w:rPr>
      </w:pPr>
    </w:p>
    <w:p w14:paraId="6429C4B6" w14:textId="77777777" w:rsidR="00552833" w:rsidRPr="0013291A" w:rsidRDefault="00552833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0E3E14C" w14:textId="21EC7FE6" w:rsidR="00F30C8F" w:rsidRPr="00E8138A" w:rsidRDefault="000479C6" w:rsidP="00F30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Vysoká škola báňská – Technická univerzita Ostrava</w:t>
      </w:r>
    </w:p>
    <w:p w14:paraId="3BCBBCF2" w14:textId="1D9308D4" w:rsidR="000479C6" w:rsidRDefault="000479C6" w:rsidP="00552833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</w:t>
      </w:r>
      <w:r>
        <w:rPr>
          <w:rFonts w:ascii="Calibri Light" w:eastAsia="Times New Roman" w:hAnsi="Calibri Light" w:cs="Calibri Light"/>
          <w:sz w:val="24"/>
          <w:szCs w:val="24"/>
        </w:rPr>
        <w:t>rof. RNDr. Václav Snášel, CSc.</w:t>
      </w:r>
    </w:p>
    <w:p w14:paraId="4FB85199" w14:textId="412B78F2" w:rsidR="00911253" w:rsidRPr="0013291A" w:rsidRDefault="000479C6" w:rsidP="0055283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rektor</w:t>
      </w:r>
    </w:p>
    <w:p w14:paraId="061D6A11" w14:textId="77777777" w:rsidR="00552833" w:rsidRPr="0013291A" w:rsidRDefault="00552833" w:rsidP="00552833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3FB3174" w14:textId="076208F4" w:rsidR="00552833" w:rsidRDefault="00552833">
      <w:pPr>
        <w:rPr>
          <w:rFonts w:ascii="Calibri Light" w:hAnsi="Calibri Light" w:cs="Calibri Light"/>
          <w:sz w:val="24"/>
          <w:szCs w:val="24"/>
        </w:rPr>
      </w:pPr>
    </w:p>
    <w:p w14:paraId="56FE38A1" w14:textId="7612D7AB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4BE8C211" w14:textId="6D60B1CA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3191943C" w14:textId="6BC0F0B7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3DF9604" w14:textId="465861FE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47B436C6" w14:textId="1A10164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76344A5B" w14:textId="0D53C50F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1BB7C95" w14:textId="1C0DF07A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5DCF3B88" w14:textId="3D229D1C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73F1FFCE" w14:textId="740C1D87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FD5CA2B" w14:textId="49033BA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C15346A" w14:textId="4F417788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D9383CF" w14:textId="17D5FF6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7B3A05C" w14:textId="7AA365E1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9885E4C" w14:textId="206BD2C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6381C4C1" w14:textId="7B4B8F22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CBF0BC8" w14:textId="15AE66ED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5EAF4F63" w14:textId="65F58ED6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87597D6" w14:textId="10C4CAF2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19A4DA5F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45A3564" w14:textId="77777777" w:rsidR="000479C6" w:rsidRPr="0013291A" w:rsidRDefault="000479C6" w:rsidP="000479C6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3BF3715" w14:textId="77777777" w:rsidR="000479C6" w:rsidRPr="00B62D13" w:rsidRDefault="000479C6" w:rsidP="00047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7B75F7CE" w14:textId="77777777" w:rsidR="00E55CDF" w:rsidRPr="0013291A" w:rsidRDefault="00E55CDF" w:rsidP="00E55CDF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87CE563" w14:textId="77777777" w:rsidR="00911253" w:rsidRPr="0013291A" w:rsidRDefault="00911253" w:rsidP="00911253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A78FF87" w14:textId="77777777" w:rsidR="00911253" w:rsidRPr="0013291A" w:rsidRDefault="00911253" w:rsidP="00911253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EEF9B7C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92CBBCA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42D02C3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Výzkumnou organizaci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DCFA62A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26835C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0A8A1BB2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6F5522C6" w14:textId="77777777" w:rsidR="00911253" w:rsidRPr="0013291A" w:rsidRDefault="00911253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C03E2DA" w14:textId="6B3F8785" w:rsidR="00911253" w:rsidRDefault="000479C6" w:rsidP="00911253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České vysoké učení technické v Praze</w:t>
      </w:r>
    </w:p>
    <w:p w14:paraId="628A00BD" w14:textId="5EE58D4E" w:rsidR="000479C6" w:rsidRDefault="000479C6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doc. Ing. Miroslav Španiel, CSc. </w:t>
      </w:r>
    </w:p>
    <w:p w14:paraId="49F2E118" w14:textId="6B34C582" w:rsidR="00911253" w:rsidRPr="0013291A" w:rsidRDefault="000479C6" w:rsidP="00911253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děkan</w:t>
      </w:r>
      <w:r w:rsidRPr="00E8138A">
        <w:rPr>
          <w:rFonts w:ascii="Calibri Light" w:hAnsi="Calibri Light" w:cs="Calibri Light"/>
          <w:sz w:val="24"/>
          <w:szCs w:val="24"/>
        </w:rPr>
        <w:t xml:space="preserve"> Fakulty strojní</w:t>
      </w:r>
    </w:p>
    <w:p w14:paraId="05B23A0D" w14:textId="77777777" w:rsidR="00911253" w:rsidRPr="0013291A" w:rsidRDefault="00911253" w:rsidP="00911253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2169C085" w14:textId="77777777" w:rsidR="00911253" w:rsidRPr="0013291A" w:rsidRDefault="00911253" w:rsidP="00911253">
      <w:pPr>
        <w:rPr>
          <w:rFonts w:ascii="Calibri Light" w:hAnsi="Calibri Light" w:cs="Calibri Light"/>
          <w:sz w:val="24"/>
          <w:szCs w:val="24"/>
        </w:rPr>
      </w:pPr>
    </w:p>
    <w:p w14:paraId="68C76406" w14:textId="7A46AA5B" w:rsidR="00911253" w:rsidRDefault="00911253">
      <w:pPr>
        <w:rPr>
          <w:rFonts w:ascii="Calibri Light" w:hAnsi="Calibri Light" w:cs="Calibri Light"/>
          <w:sz w:val="24"/>
          <w:szCs w:val="24"/>
        </w:rPr>
      </w:pPr>
    </w:p>
    <w:p w14:paraId="04026A83" w14:textId="286DB58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13D948B8" w14:textId="5403C616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FD30D77" w14:textId="1D7C73F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4A794389" w14:textId="099CB99F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5C89C84D" w14:textId="2F039CD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8A4EAE7" w14:textId="56547E9A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289CB77" w14:textId="7ECBCED8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BCB1DE5" w14:textId="07D4AE26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529A540" w14:textId="523A4F9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20C7447" w14:textId="5912A72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BA31B4C" w14:textId="06DB3B6C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38363C5" w14:textId="28025D2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DBB54C3" w14:textId="30635DB8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F0F2BB7" w14:textId="59B505C4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10AB1763" w14:textId="1F1E2002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1BEB69B" w14:textId="43C15E3C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6C48F65E" w14:textId="013DC6D9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3A0212C1" w14:textId="07ED726E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F26458D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A4720AA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5BD1013" w14:textId="77777777" w:rsidR="00905DCB" w:rsidRPr="00B62D13" w:rsidRDefault="00905DCB" w:rsidP="00905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7B77198E" w14:textId="77777777" w:rsidR="007866A0" w:rsidRPr="0013291A" w:rsidRDefault="007866A0" w:rsidP="007866A0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231C47A9" w14:textId="77777777" w:rsidR="007866A0" w:rsidRPr="0013291A" w:rsidRDefault="007866A0" w:rsidP="007866A0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EF5E79A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AC2C42F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CECEC41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83067C2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40957EA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057E8F11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63433798" w14:textId="77777777" w:rsidR="007866A0" w:rsidRPr="0013291A" w:rsidRDefault="007866A0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13BC8CF" w14:textId="5ECD110E" w:rsidR="007866A0" w:rsidRDefault="00905DCB" w:rsidP="007866A0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PLASMAMETAL, spol. s r.o.</w:t>
      </w:r>
    </w:p>
    <w:p w14:paraId="5E37849E" w14:textId="31087A69" w:rsidR="00905DCB" w:rsidRDefault="00905DCB" w:rsidP="007866A0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Jan Filipenský</w:t>
      </w:r>
    </w:p>
    <w:p w14:paraId="5DBCE9C7" w14:textId="5F8075E4" w:rsidR="007866A0" w:rsidRPr="0013291A" w:rsidRDefault="00905DCB" w:rsidP="007866A0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33615E3F" w14:textId="77777777" w:rsidR="007866A0" w:rsidRPr="0013291A" w:rsidRDefault="007866A0" w:rsidP="007866A0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9696064" w14:textId="77777777" w:rsidR="007866A0" w:rsidRPr="0013291A" w:rsidRDefault="007866A0" w:rsidP="007866A0">
      <w:pPr>
        <w:rPr>
          <w:rFonts w:ascii="Calibri Light" w:hAnsi="Calibri Light" w:cs="Calibri Light"/>
          <w:sz w:val="24"/>
          <w:szCs w:val="24"/>
        </w:rPr>
      </w:pPr>
    </w:p>
    <w:p w14:paraId="0D5B21CE" w14:textId="7EADC5B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B867B4F" w14:textId="73B88F10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0A555DBD" w14:textId="54ED04ED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23E2C87F" w14:textId="6B1D6E99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328DEFD" w14:textId="1F90CDE4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113754AF" w14:textId="35F66D55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49CD3590" w14:textId="761C37D3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339693C9" w14:textId="1B2B24B0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612B32BA" w14:textId="76898F99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1656E79B" w14:textId="0A82212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3D3D8B9D" w14:textId="25C0FED1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7FC4BC6" w14:textId="4674F58B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FFCAF91" w14:textId="488CCA18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5C31D3CF" w14:textId="420D16C5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B2F5431" w14:textId="6FD2902F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7BF25488" w14:textId="5644E710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2C6123AF" w14:textId="646FAE8D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411C0552" w14:textId="77777777" w:rsidR="00905DCB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6B050183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A17FFEB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45C1A1A1" w14:textId="77777777" w:rsidR="00905DCB" w:rsidRPr="00B62D13" w:rsidRDefault="00905DCB" w:rsidP="00905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30626D5D" w14:textId="77777777" w:rsidR="00905DCB" w:rsidRPr="0013291A" w:rsidRDefault="00905DCB" w:rsidP="00905DC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B0A5463" w14:textId="77777777" w:rsidR="00905DCB" w:rsidRPr="0013291A" w:rsidRDefault="00905DCB" w:rsidP="00905DC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6543E5E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8E98546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1AAA233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A1D5B37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3411AE7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53B20C86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70974D23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7773D75" w14:textId="05793E1A" w:rsidR="00905DCB" w:rsidRPr="00905DCB" w:rsidRDefault="00905DCB" w:rsidP="00905DCB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Dudr Tools s.r.o.</w:t>
      </w:r>
    </w:p>
    <w:p w14:paraId="679A9C28" w14:textId="00CEA4CD" w:rsidR="00905DCB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Ing. Tomáš Dudr</w:t>
      </w:r>
    </w:p>
    <w:p w14:paraId="566A6F3D" w14:textId="65938678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4C3A63F5" w14:textId="77777777" w:rsidR="00905DCB" w:rsidRPr="0013291A" w:rsidRDefault="00905DCB" w:rsidP="00905DC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77197DF3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2B883AF4" w14:textId="4A8C4A04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030068ED" w14:textId="6ECBF937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2224B2A9" w14:textId="50F42607" w:rsidR="007866A0" w:rsidRDefault="007866A0">
      <w:pPr>
        <w:rPr>
          <w:rFonts w:ascii="Calibri Light" w:hAnsi="Calibri Light" w:cs="Calibri Light"/>
          <w:sz w:val="24"/>
          <w:szCs w:val="24"/>
        </w:rPr>
      </w:pPr>
    </w:p>
    <w:p w14:paraId="4163B91A" w14:textId="59BD8108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60BE83F" w14:textId="009B1BA0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97F7389" w14:textId="3E6D9A21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0DBEC3AD" w14:textId="3D0DE5DC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9380096" w14:textId="194062D9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61CDDD9" w14:textId="740AD4AD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E8DE835" w14:textId="2F8EC50E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132A7877" w14:textId="2387B258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27D190BE" w14:textId="39609601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967651A" w14:textId="30318595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76DE6A36" w14:textId="335481C5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C033E0E" w14:textId="79B6889E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6AA40856" w14:textId="5E5A78DF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4FDBEEC2" w14:textId="4FBBF99D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7963DE43" w14:textId="22EFA3A0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552F6EFF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17C21191" w14:textId="77777777" w:rsidR="00905DCB" w:rsidRPr="0013291A" w:rsidRDefault="00905DCB" w:rsidP="00905DCB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B28B4DB" w14:textId="77777777" w:rsidR="00905DCB" w:rsidRPr="00B62D13" w:rsidRDefault="00905DCB" w:rsidP="00905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33AEEC7B" w14:textId="77777777" w:rsidR="00905DCB" w:rsidRPr="0013291A" w:rsidRDefault="00905DCB" w:rsidP="00905DCB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8B309FE" w14:textId="77777777" w:rsidR="00905DCB" w:rsidRPr="0013291A" w:rsidRDefault="00905DCB" w:rsidP="00905DCB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79330E9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4C83A1B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069E105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8EA5408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0A6A13B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0384249C" w14:textId="77777777" w:rsidR="00905DCB" w:rsidRPr="0013291A" w:rsidRDefault="00905DCB" w:rsidP="00905DCB">
      <w:pPr>
        <w:rPr>
          <w:rFonts w:ascii="Calibri Light" w:hAnsi="Calibri Light" w:cs="Calibri Light"/>
          <w:sz w:val="24"/>
          <w:szCs w:val="24"/>
        </w:rPr>
      </w:pPr>
    </w:p>
    <w:p w14:paraId="7F7D35C8" w14:textId="77777777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8F979EF" w14:textId="77777777" w:rsidR="00905DCB" w:rsidRDefault="00905DCB" w:rsidP="00905DCB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GTW BEARINGS s.r.o.</w:t>
      </w:r>
    </w:p>
    <w:p w14:paraId="7565ABC7" w14:textId="75380896" w:rsidR="00905DCB" w:rsidRDefault="00905DCB" w:rsidP="00905DCB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Tomáš Skopeček, Ph. D.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528FB93F" w14:textId="6432369A" w:rsidR="00905DCB" w:rsidRPr="0013291A" w:rsidRDefault="00905DCB" w:rsidP="00905DCB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6EC2886A" w14:textId="77777777" w:rsidR="00905DCB" w:rsidRPr="0013291A" w:rsidRDefault="00905DCB" w:rsidP="00905DCB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E64E8A5" w14:textId="77777777" w:rsidR="00905DCB" w:rsidRDefault="00905DCB">
      <w:pPr>
        <w:rPr>
          <w:rFonts w:ascii="Calibri Light" w:hAnsi="Calibri Light" w:cs="Calibri Light"/>
          <w:sz w:val="24"/>
          <w:szCs w:val="24"/>
        </w:rPr>
      </w:pPr>
    </w:p>
    <w:p w14:paraId="248CB803" w14:textId="753E7623" w:rsidR="00D528C5" w:rsidRDefault="00D528C5">
      <w:pPr>
        <w:rPr>
          <w:rFonts w:ascii="Calibri Light" w:hAnsi="Calibri Light" w:cs="Calibri Light"/>
          <w:sz w:val="24"/>
          <w:szCs w:val="24"/>
        </w:rPr>
      </w:pPr>
    </w:p>
    <w:p w14:paraId="78470A42" w14:textId="7E5B91A3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9EF0464" w14:textId="79BFCB26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4DE16B9D" w14:textId="014911F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B42E939" w14:textId="7B34B662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3045C351" w14:textId="4C63D8F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D874F21" w14:textId="4F5EEB37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7727639" w14:textId="2320162B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0FF4185" w14:textId="6C5CAD23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3A6B1AD7" w14:textId="19A1991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77BE63E" w14:textId="7931B654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32CC043" w14:textId="021C76BF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9043729" w14:textId="23679FFF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5971B115" w14:textId="072932A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5289E8AB" w14:textId="18B310F5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289E38E8" w14:textId="3500EFF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0003AAD6" w14:textId="7EB0E078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62A047DD" w14:textId="6C42131E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447563BE" w14:textId="77777777" w:rsidR="00BE5ED1" w:rsidRPr="0013291A" w:rsidRDefault="00BE5ED1" w:rsidP="00BE5ED1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66803DF2" w14:textId="77777777" w:rsidR="00BE5ED1" w:rsidRPr="0013291A" w:rsidRDefault="00BE5ED1" w:rsidP="00BE5ED1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60D56985" w14:textId="77777777" w:rsidR="00BE5ED1" w:rsidRPr="00B62D13" w:rsidRDefault="00BE5ED1" w:rsidP="00BE5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763DEFC6" w14:textId="77777777" w:rsidR="00BE5ED1" w:rsidRPr="0013291A" w:rsidRDefault="00BE5ED1" w:rsidP="00BE5ED1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12484AD" w14:textId="77777777" w:rsidR="00BE5ED1" w:rsidRPr="0013291A" w:rsidRDefault="00BE5ED1" w:rsidP="00BE5ED1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102C38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213F459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291E02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15158F8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8CECDEC" w14:textId="77777777" w:rsidR="00BE5ED1" w:rsidRPr="0013291A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30BEE0E7" w14:textId="77777777" w:rsidR="00BE5ED1" w:rsidRPr="0013291A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25C6D5A9" w14:textId="77777777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7FF82C5" w14:textId="03960904" w:rsidR="00BE5ED1" w:rsidRDefault="00BE5ED1" w:rsidP="00BE5ED1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HVM PLASMA, spol. s r.o.</w:t>
      </w:r>
    </w:p>
    <w:p w14:paraId="5F7DC5CF" w14:textId="483A2EF6" w:rsidR="00BE5ED1" w:rsidRDefault="00BE5ED1" w:rsidP="00BE5ED1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Jiří Vyskočil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7C2C3CB5" w14:textId="4010CC63" w:rsidR="00BE5ED1" w:rsidRPr="0013291A" w:rsidRDefault="00BE5ED1" w:rsidP="00BE5ED1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rady jednatelů</w:t>
      </w:r>
    </w:p>
    <w:p w14:paraId="4821F3C0" w14:textId="77777777" w:rsidR="00BE5ED1" w:rsidRPr="0013291A" w:rsidRDefault="00BE5ED1" w:rsidP="00BE5ED1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990E8B0" w14:textId="77777777" w:rsidR="00BE5ED1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273B7CE8" w14:textId="77777777" w:rsidR="00BE5ED1" w:rsidRDefault="00BE5ED1" w:rsidP="00BE5ED1">
      <w:pPr>
        <w:rPr>
          <w:rFonts w:ascii="Calibri Light" w:hAnsi="Calibri Light" w:cs="Calibri Light"/>
          <w:sz w:val="24"/>
          <w:szCs w:val="24"/>
        </w:rPr>
      </w:pPr>
    </w:p>
    <w:p w14:paraId="3DE458FD" w14:textId="2E5F5DA9" w:rsidR="00BE5ED1" w:rsidRDefault="00BE5ED1">
      <w:pPr>
        <w:rPr>
          <w:rFonts w:ascii="Calibri Light" w:hAnsi="Calibri Light" w:cs="Calibri Light"/>
          <w:sz w:val="24"/>
          <w:szCs w:val="24"/>
        </w:rPr>
      </w:pPr>
    </w:p>
    <w:p w14:paraId="1B98E753" w14:textId="1015F82C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5DE755E" w14:textId="34F527E3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C0803C2" w14:textId="0B1C42E2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563E9937" w14:textId="1D9528C1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E493825" w14:textId="435E9254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1E206680" w14:textId="6E46CD31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2D3AC205" w14:textId="34B6C103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6217655B" w14:textId="0C39DD0D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22E1F711" w14:textId="4DCB4C65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0B3EA473" w14:textId="0A17E2C4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51631D78" w14:textId="2E290C16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7C165F4" w14:textId="7C9F1168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D6BB39F" w14:textId="3748B32A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B0E2427" w14:textId="09837025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1271F643" w14:textId="62301522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69A7B043" w14:textId="74E29D24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3134F7A4" w14:textId="77777777" w:rsidR="00796D04" w:rsidRPr="0013291A" w:rsidRDefault="00796D04" w:rsidP="00796D04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580D27BE" w14:textId="77777777" w:rsidR="00796D04" w:rsidRPr="0013291A" w:rsidRDefault="00796D04" w:rsidP="00796D04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BBA83B6" w14:textId="77777777" w:rsidR="00796D04" w:rsidRPr="00B62D13" w:rsidRDefault="00796D04" w:rsidP="00796D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0D5B8EDF" w14:textId="77777777" w:rsidR="00796D04" w:rsidRPr="0013291A" w:rsidRDefault="00796D04" w:rsidP="00796D04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C84CBDE" w14:textId="77777777" w:rsidR="00796D04" w:rsidRPr="0013291A" w:rsidRDefault="00796D04" w:rsidP="00796D04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D8DC8BB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235A99E8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65CF294D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57706EE0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0F5A638A" w14:textId="77777777" w:rsidR="00796D04" w:rsidRPr="0013291A" w:rsidRDefault="00796D04" w:rsidP="00796D04">
      <w:pPr>
        <w:rPr>
          <w:rFonts w:ascii="Calibri Light" w:hAnsi="Calibri Light" w:cs="Calibri Light"/>
          <w:sz w:val="24"/>
          <w:szCs w:val="24"/>
        </w:rPr>
      </w:pPr>
    </w:p>
    <w:p w14:paraId="19A968A5" w14:textId="77777777" w:rsidR="00796D04" w:rsidRPr="0013291A" w:rsidRDefault="00796D04" w:rsidP="00796D04">
      <w:pPr>
        <w:rPr>
          <w:rFonts w:ascii="Calibri Light" w:hAnsi="Calibri Light" w:cs="Calibri Light"/>
          <w:sz w:val="24"/>
          <w:szCs w:val="24"/>
        </w:rPr>
      </w:pPr>
    </w:p>
    <w:p w14:paraId="13204EAC" w14:textId="77777777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5976CFF5" w14:textId="4C961A73" w:rsidR="00796D04" w:rsidRDefault="00796D04" w:rsidP="00796D04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Proinno a.s.</w:t>
      </w:r>
    </w:p>
    <w:p w14:paraId="27429C11" w14:textId="2849AC23" w:rsidR="00796D04" w:rsidRDefault="00796D04" w:rsidP="00796D04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Dr. Ing. Zbyšek Nový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42307306" w14:textId="035321C1" w:rsidR="00796D04" w:rsidRPr="0013291A" w:rsidRDefault="00796D04" w:rsidP="00796D04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předseda představenstva</w:t>
      </w:r>
    </w:p>
    <w:p w14:paraId="57B97B67" w14:textId="77777777" w:rsidR="00796D04" w:rsidRPr="0013291A" w:rsidRDefault="00796D04" w:rsidP="00796D04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4B353E8" w14:textId="7E9D6FCB" w:rsidR="00796D04" w:rsidRDefault="00796D04">
      <w:pPr>
        <w:rPr>
          <w:rFonts w:ascii="Calibri Light" w:hAnsi="Calibri Light" w:cs="Calibri Light"/>
          <w:sz w:val="24"/>
          <w:szCs w:val="24"/>
        </w:rPr>
      </w:pPr>
    </w:p>
    <w:p w14:paraId="78D6C4B7" w14:textId="4A3706D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C0EF0C7" w14:textId="44B7AB3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5315365" w14:textId="55218C1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307CD63" w14:textId="27B61D1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088082E" w14:textId="7550CFF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847B2F1" w14:textId="636F8D2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9875B06" w14:textId="0E65B6F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F29C25A" w14:textId="3D57C22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AC06AA5" w14:textId="192B128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472C5D9" w14:textId="377AEB9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1AC7CCA" w14:textId="12591F3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010595B" w14:textId="75973D33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613D1ED" w14:textId="779805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E16A456" w14:textId="4473F3A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F56218F" w14:textId="59E94F83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69C47D4" w14:textId="6A3A521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A6D6559" w14:textId="3E7F21A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E3BAFE8" w14:textId="16905FA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544AB41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766AC7AF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797B7410" w14:textId="77777777" w:rsidR="005B08DE" w:rsidRPr="00B62D13" w:rsidRDefault="005B08DE" w:rsidP="005B0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102094CF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CF97A94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9E04E2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D2294C4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2B20D4D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43B5249B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74A1BCA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1118C0D2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7DA9E0BF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92002E2" w14:textId="3834CAD6" w:rsidR="005B08DE" w:rsidRDefault="005B08DE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VKV Tools s.r.o.</w:t>
      </w:r>
    </w:p>
    <w:p w14:paraId="166915B0" w14:textId="4E77FE3B" w:rsidR="005B08DE" w:rsidRDefault="005B08DE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Ing. Karel Kouřil, Ph.D.</w:t>
      </w:r>
    </w:p>
    <w:p w14:paraId="286CC892" w14:textId="59727115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7057443B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EE1784E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3BB1FBA8" w14:textId="63010A2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9F01612" w14:textId="2CDA59B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FB08E5B" w14:textId="4E043A0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331E912" w14:textId="1A598E0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8AA6081" w14:textId="3308511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11AE54C" w14:textId="1EA7E51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A0D3E36" w14:textId="45D9D3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08B7002" w14:textId="22695CBB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F173E49" w14:textId="5CF5268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3D2D358" w14:textId="2E87408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5C38A29" w14:textId="3F40537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1CF4ABC" w14:textId="1E0186D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B9FC6A5" w14:textId="18A828F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6393114" w14:textId="2BE1F021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5C5DF82" w14:textId="6E47199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8ACE083" w14:textId="03DD76C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221B4F6" w14:textId="777777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558BD54" w14:textId="5722C12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B70138C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25AACEBB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24C9B2DA" w14:textId="77777777" w:rsidR="005B08DE" w:rsidRPr="00B62D13" w:rsidRDefault="005B08DE" w:rsidP="005B0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68DF23A5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3675199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3DB2408F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A638FF4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589673F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1EEB62A3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733B884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263A8DBA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2F5BD005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048132D" w14:textId="612CA752" w:rsidR="005B08DE" w:rsidRDefault="005B08DE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 w:rsidRPr="00E8138A">
        <w:rPr>
          <w:rFonts w:ascii="Calibri Light" w:eastAsia="Times New Roman" w:hAnsi="Calibri Light" w:cs="Calibri Light"/>
          <w:b/>
          <w:sz w:val="24"/>
          <w:szCs w:val="24"/>
        </w:rPr>
        <w:t>Urdiamant, s.r.o.</w:t>
      </w:r>
    </w:p>
    <w:p w14:paraId="354BCA2C" w14:textId="2DB0CEB4" w:rsidR="005B08DE" w:rsidRDefault="005B08DE" w:rsidP="005B08DE">
      <w:pPr>
        <w:spacing w:line="320" w:lineRule="atLeast"/>
        <w:jc w:val="both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Eduard Matús</w:t>
      </w:r>
      <w:r w:rsidRPr="00E8138A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671232BB" w14:textId="3D53074C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eastAsia="Times New Roman" w:hAnsi="Calibri Light" w:cs="Calibri Light"/>
          <w:sz w:val="24"/>
          <w:szCs w:val="24"/>
        </w:rPr>
        <w:t>jednatel</w:t>
      </w:r>
    </w:p>
    <w:p w14:paraId="40310ECB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6B59204D" w14:textId="466560B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A3C1CA8" w14:textId="514629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BAAC6D1" w14:textId="20323B4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218B470" w14:textId="370A149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8C5CE9D" w14:textId="70B6BB3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D39046C" w14:textId="674ACB9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B703120" w14:textId="5A0C402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305E93E" w14:textId="1038C4A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CDDE242" w14:textId="0C5D167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A32D114" w14:textId="01B911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3DEA977" w14:textId="236DCB3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61A3C59" w14:textId="470A46A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0452C56" w14:textId="21FA8E6D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436BB40" w14:textId="3D5CA8AE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6BFDECC" w14:textId="59B5B1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A64F5BF" w14:textId="6464397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3FC6BC1" w14:textId="73883ED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CE01F57" w14:textId="097E62A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09B0B50" w14:textId="6A929E2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5C91848" w14:textId="5AF8AF3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78733AF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8D66BF5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14F8765D" w14:textId="77777777" w:rsidR="005B08DE" w:rsidRPr="00B62D13" w:rsidRDefault="005B08DE" w:rsidP="005B0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1AE197E4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5B8CD1F4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445F6C7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BD0B72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10EDCD6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223AC1C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4328C66F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0E5173AF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65CFAE81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6B6671F6" w14:textId="6BE23962" w:rsidR="005B08DE" w:rsidRDefault="005B08DE" w:rsidP="005B08DE">
      <w:pPr>
        <w:spacing w:line="320" w:lineRule="atLeast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Povrly Copper Industries</w:t>
      </w:r>
      <w:r w:rsidRPr="00E8138A">
        <w:rPr>
          <w:rFonts w:ascii="Calibri Light" w:hAnsi="Calibri Light" w:cs="Calibri Light"/>
          <w:b/>
          <w:sz w:val="24"/>
          <w:szCs w:val="24"/>
        </w:rPr>
        <w:t xml:space="preserve"> a.s.</w:t>
      </w:r>
    </w:p>
    <w:p w14:paraId="1594AFBD" w14:textId="3FBB6A1D" w:rsidR="005B08DE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Ing</w:t>
      </w:r>
      <w:r>
        <w:rPr>
          <w:rFonts w:ascii="Calibri Light" w:hAnsi="Calibri Light" w:cs="Calibri Light"/>
          <w:sz w:val="24"/>
          <w:szCs w:val="24"/>
        </w:rPr>
        <w:t>. David Kozel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268DB8ED" w14:textId="02BFDD2D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předseda představenstva</w:t>
      </w:r>
    </w:p>
    <w:p w14:paraId="25FC26E1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556C43DA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1165A34D" w14:textId="777777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B496C2E" w14:textId="0AA00981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38994D91" w14:textId="7A2B7BC2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137CD71" w14:textId="5C83236B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DF2B583" w14:textId="2BBCE0CA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8086467" w14:textId="6C10987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53B57ED8" w14:textId="19ABE849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2FB089D" w14:textId="43E74A1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1B11DE66" w14:textId="2DAD19F0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4C8C6A1" w14:textId="54A88BAF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103AE36" w14:textId="276F4F9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744CADA4" w14:textId="27F9A3E4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2F112E08" w14:textId="18ADF516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4A0039D" w14:textId="302B7E2C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0F941A74" w14:textId="4A662405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4B80AF4E" w14:textId="24A52011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DCC02DE" w14:textId="3C0CF008" w:rsidR="005B08DE" w:rsidRDefault="005B08DE">
      <w:pPr>
        <w:rPr>
          <w:rFonts w:ascii="Calibri Light" w:hAnsi="Calibri Light" w:cs="Calibri Light"/>
          <w:sz w:val="24"/>
          <w:szCs w:val="24"/>
        </w:rPr>
      </w:pPr>
    </w:p>
    <w:p w14:paraId="6B15D6D7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Podpisový arch smlouvy „Smlouva o realizaci dílčího projektu“ uzavřená v návaznosti na Konsorciální smlouvu o účasti na řešení projektu „Národní centrum kompetence STROJÍRENSTVÍ“ o řešení dílčího projektu č.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TN02000018/014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 xml:space="preserve"> „</w:t>
      </w:r>
      <w:r w:rsidRPr="00CE5D8E">
        <w:rPr>
          <w:rFonts w:ascii="Calibri Light" w:hAnsi="Calibri Light" w:cs="Calibri Light"/>
          <w:b/>
          <w:color w:val="auto"/>
          <w:sz w:val="24"/>
          <w:szCs w:val="24"/>
        </w:rPr>
        <w:t>Nástroje, technologie a materiály pro Strojírenství</w:t>
      </w:r>
      <w:r w:rsidRPr="0013291A">
        <w:rPr>
          <w:rFonts w:ascii="Calibri Light" w:hAnsi="Calibri Light" w:cs="Calibri Light"/>
          <w:b/>
          <w:color w:val="auto"/>
          <w:sz w:val="24"/>
          <w:szCs w:val="24"/>
        </w:rPr>
        <w:t>“</w:t>
      </w:r>
    </w:p>
    <w:p w14:paraId="3FDFE320" w14:textId="77777777" w:rsidR="005B08DE" w:rsidRPr="0013291A" w:rsidRDefault="005B08DE" w:rsidP="005B08DE">
      <w:pPr>
        <w:pStyle w:val="Odstavecseseznamem"/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13291A">
        <w:rPr>
          <w:rFonts w:ascii="Calibri Light" w:hAnsi="Calibri Light" w:cs="Calibri Light"/>
          <w:color w:val="auto"/>
          <w:sz w:val="24"/>
          <w:szCs w:val="24"/>
        </w:rPr>
        <w:t xml:space="preserve">Smluvní strany:  </w:t>
      </w:r>
    </w:p>
    <w:p w14:paraId="0B19278F" w14:textId="77777777" w:rsidR="005B08DE" w:rsidRPr="00B62D13" w:rsidRDefault="005B08DE" w:rsidP="005B0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50"/>
        </w:tabs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F6F18">
        <w:rPr>
          <w:rFonts w:ascii="Calibri Light" w:hAnsi="Calibri Light" w:cs="Calibri Light"/>
          <w:bCs/>
          <w:sz w:val="24"/>
          <w:szCs w:val="24"/>
          <w:lang w:val="it-IT"/>
        </w:rPr>
        <w:t xml:space="preserve">VÚTS, a.s.; </w:t>
      </w:r>
      <w:r w:rsidRPr="009F6F18">
        <w:rPr>
          <w:rFonts w:ascii="Calibri Light" w:eastAsia="Times New Roman" w:hAnsi="Calibri Light" w:cs="Calibri Light"/>
          <w:sz w:val="24"/>
          <w:szCs w:val="24"/>
          <w:lang w:eastAsia="en-US"/>
        </w:rPr>
        <w:t>Západočeská univerzita v Plzni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; COMTES FHT a.s.; Vysoká škola báňská – Technická univerzita Ostrava; České vysoké učení technické v Praze; PLASMAMETAL, spol. s r.o.; </w:t>
      </w:r>
      <w:r w:rsidRPr="009F6F18">
        <w:rPr>
          <w:rFonts w:ascii="Calibri Light" w:hAnsi="Calibri Light" w:cs="Calibri Light"/>
          <w:sz w:val="24"/>
          <w:szCs w:val="24"/>
        </w:rPr>
        <w:t xml:space="preserve">Dudr Tools s.r.o.; </w:t>
      </w:r>
      <w:r w:rsidRPr="009F6F18">
        <w:rPr>
          <w:rFonts w:ascii="Calibri Light" w:eastAsia="Times New Roman" w:hAnsi="Calibri Light" w:cs="Calibri Light"/>
          <w:sz w:val="24"/>
          <w:szCs w:val="24"/>
        </w:rPr>
        <w:t xml:space="preserve">GTW BEARINGS s.r.o.; HVM PLASMA, spol. s r.o.; Proinno a.s.; VKV Tools s.r.o.; Urdiamant, s.r.o.; </w:t>
      </w:r>
      <w:r w:rsidRPr="009F6F18">
        <w:rPr>
          <w:rFonts w:ascii="Calibri Light" w:hAnsi="Calibri Light" w:cs="Calibri Light"/>
          <w:sz w:val="24"/>
          <w:szCs w:val="24"/>
        </w:rPr>
        <w:t>Povrly Copper Industries a.s.; HOFMEISTER s.r.o.</w:t>
      </w:r>
    </w:p>
    <w:p w14:paraId="5F0F3FC3" w14:textId="77777777" w:rsidR="005B08DE" w:rsidRPr="0013291A" w:rsidRDefault="005B08DE" w:rsidP="005B08DE">
      <w:pPr>
        <w:pStyle w:val="Odstavecseseznamem"/>
        <w:pBdr>
          <w:bottom w:val="single" w:sz="6" w:space="1" w:color="auto"/>
        </w:pBdr>
        <w:spacing w:line="320" w:lineRule="atLeast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70DF920" w14:textId="77777777" w:rsidR="005B08DE" w:rsidRPr="0013291A" w:rsidRDefault="005B08DE" w:rsidP="005B08DE">
      <w:pPr>
        <w:pStyle w:val="Odstavecseseznamem"/>
        <w:pBdr>
          <w:top w:val="none" w:sz="0" w:space="0" w:color="auto"/>
        </w:pBdr>
        <w:spacing w:line="320" w:lineRule="atLeast"/>
        <w:ind w:left="709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1E1B1FF0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1A4EF7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F836153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Za</w:t>
      </w:r>
      <w:r>
        <w:rPr>
          <w:rFonts w:ascii="Calibri Light" w:hAnsi="Calibri Light" w:cs="Calibri Light"/>
          <w:sz w:val="24"/>
          <w:szCs w:val="24"/>
        </w:rPr>
        <w:t xml:space="preserve"> Průmyslového partnera</w:t>
      </w:r>
      <w:r w:rsidRPr="0013291A">
        <w:rPr>
          <w:rFonts w:ascii="Calibri Light" w:hAnsi="Calibri Light" w:cs="Calibri Light"/>
          <w:sz w:val="24"/>
          <w:szCs w:val="24"/>
        </w:rPr>
        <w:t>:</w:t>
      </w:r>
    </w:p>
    <w:p w14:paraId="6E3996B9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325834DD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7CF0CD49" w14:textId="77777777" w:rsidR="005B08DE" w:rsidRPr="0013291A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3D0062E7" w14:textId="77777777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5D081CC" w14:textId="77777777" w:rsidR="005B08DE" w:rsidRPr="00E8138A" w:rsidRDefault="005B08DE" w:rsidP="005B08DE">
      <w:pPr>
        <w:tabs>
          <w:tab w:val="left" w:pos="2250"/>
        </w:tabs>
        <w:spacing w:line="240" w:lineRule="auto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b/>
          <w:sz w:val="24"/>
          <w:szCs w:val="24"/>
        </w:rPr>
        <w:t>HOFMEISTER s.r.o.</w:t>
      </w:r>
    </w:p>
    <w:p w14:paraId="54414318" w14:textId="22685E42" w:rsidR="005B08DE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Václav Hofmeister</w:t>
      </w:r>
      <w:r w:rsidRPr="00E8138A">
        <w:rPr>
          <w:rFonts w:ascii="Calibri Light" w:hAnsi="Calibri Light" w:cs="Calibri Light"/>
          <w:sz w:val="24"/>
          <w:szCs w:val="24"/>
        </w:rPr>
        <w:t xml:space="preserve"> </w:t>
      </w:r>
    </w:p>
    <w:p w14:paraId="7D2251C2" w14:textId="38A95C28" w:rsidR="005B08DE" w:rsidRPr="0013291A" w:rsidRDefault="005B08DE" w:rsidP="005B08DE">
      <w:pPr>
        <w:spacing w:line="320" w:lineRule="atLeast"/>
        <w:jc w:val="both"/>
        <w:rPr>
          <w:rFonts w:ascii="Calibri Light" w:hAnsi="Calibri Light" w:cs="Calibri Light"/>
          <w:sz w:val="24"/>
          <w:szCs w:val="24"/>
        </w:rPr>
      </w:pPr>
      <w:r w:rsidRPr="00E8138A">
        <w:rPr>
          <w:rFonts w:ascii="Calibri Light" w:hAnsi="Calibri Light" w:cs="Calibri Light"/>
          <w:sz w:val="24"/>
          <w:szCs w:val="24"/>
        </w:rPr>
        <w:t>jednatel</w:t>
      </w:r>
    </w:p>
    <w:p w14:paraId="28A77F28" w14:textId="77777777" w:rsidR="005B08DE" w:rsidRPr="0013291A" w:rsidRDefault="005B08DE" w:rsidP="005B08DE">
      <w:pPr>
        <w:spacing w:line="320" w:lineRule="atLeast"/>
        <w:jc w:val="right"/>
        <w:rPr>
          <w:rFonts w:ascii="Calibri Light" w:hAnsi="Calibri Light" w:cs="Calibri Light"/>
          <w:sz w:val="24"/>
          <w:szCs w:val="24"/>
        </w:rPr>
      </w:pPr>
      <w:r w:rsidRPr="0013291A">
        <w:rPr>
          <w:rFonts w:ascii="Calibri Light" w:hAnsi="Calibri Light" w:cs="Calibri Light"/>
          <w:sz w:val="24"/>
          <w:szCs w:val="24"/>
        </w:rPr>
        <w:t>V ……………………………., datum ……………. 202</w:t>
      </w:r>
      <w:r>
        <w:rPr>
          <w:rFonts w:ascii="Calibri Light" w:hAnsi="Calibri Light" w:cs="Calibri Light"/>
          <w:sz w:val="24"/>
          <w:szCs w:val="24"/>
        </w:rPr>
        <w:t>3</w:t>
      </w:r>
    </w:p>
    <w:p w14:paraId="3CC5E8CA" w14:textId="77777777" w:rsidR="005B08DE" w:rsidRDefault="005B08DE" w:rsidP="005B08DE">
      <w:pPr>
        <w:rPr>
          <w:rFonts w:ascii="Calibri Light" w:hAnsi="Calibri Light" w:cs="Calibri Light"/>
          <w:sz w:val="24"/>
          <w:szCs w:val="24"/>
        </w:rPr>
      </w:pPr>
    </w:p>
    <w:p w14:paraId="57613720" w14:textId="77777777" w:rsidR="005B08DE" w:rsidRDefault="005B08DE">
      <w:pPr>
        <w:rPr>
          <w:rFonts w:ascii="Calibri Light" w:hAnsi="Calibri Light" w:cs="Calibri Light"/>
          <w:sz w:val="24"/>
          <w:szCs w:val="24"/>
        </w:rPr>
      </w:pPr>
    </w:p>
    <w:sectPr w:rsidR="005B08DE" w:rsidSect="005162BC">
      <w:headerReference w:type="default" r:id="rId13"/>
      <w:footerReference w:type="default" r:id="rId14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FFE3" w14:textId="77777777" w:rsidR="005162BC" w:rsidRDefault="005162BC">
      <w:pPr>
        <w:spacing w:line="240" w:lineRule="auto"/>
      </w:pPr>
      <w:r>
        <w:separator/>
      </w:r>
    </w:p>
  </w:endnote>
  <w:endnote w:type="continuationSeparator" w:id="0">
    <w:p w14:paraId="785EE09D" w14:textId="77777777" w:rsidR="005162BC" w:rsidRDefault="005162BC">
      <w:pPr>
        <w:spacing w:line="240" w:lineRule="auto"/>
      </w:pPr>
      <w:r>
        <w:continuationSeparator/>
      </w:r>
    </w:p>
  </w:endnote>
  <w:endnote w:type="continuationNotice" w:id="1">
    <w:p w14:paraId="0FCA51C7" w14:textId="77777777" w:rsidR="005162BC" w:rsidRDefault="005162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10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45F7C2" w14:textId="643B6181" w:rsidR="00657772" w:rsidRDefault="0065777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8DE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8DE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F9BA9" w14:textId="77777777" w:rsidR="00657772" w:rsidRDefault="00657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1C08" w14:textId="77777777" w:rsidR="005162BC" w:rsidRDefault="005162BC">
      <w:pPr>
        <w:spacing w:line="240" w:lineRule="auto"/>
      </w:pPr>
      <w:r>
        <w:separator/>
      </w:r>
    </w:p>
  </w:footnote>
  <w:footnote w:type="continuationSeparator" w:id="0">
    <w:p w14:paraId="52CB9105" w14:textId="77777777" w:rsidR="005162BC" w:rsidRDefault="005162BC">
      <w:pPr>
        <w:spacing w:line="240" w:lineRule="auto"/>
      </w:pPr>
      <w:r>
        <w:continuationSeparator/>
      </w:r>
    </w:p>
  </w:footnote>
  <w:footnote w:type="continuationNotice" w:id="1">
    <w:p w14:paraId="6FB9C0AC" w14:textId="77777777" w:rsidR="005162BC" w:rsidRDefault="005162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8F9C" w14:textId="12E56BEE" w:rsidR="00657772" w:rsidRPr="00AF2902" w:rsidRDefault="00657772" w:rsidP="00AF2902">
    <w:pPr>
      <w:pStyle w:val="Zhlav"/>
      <w:spacing w:before="480"/>
      <w:jc w:val="right"/>
      <w:rPr>
        <w:i/>
        <w:color w:val="BFBFBF" w:themeColor="background1" w:themeShade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 w15:restartNumberingAfterBreak="0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 w15:restartNumberingAfterBreak="0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 w15:restartNumberingAfterBreak="0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 w15:restartNumberingAfterBreak="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 w15:restartNumberingAfterBreak="0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 w15:restartNumberingAfterBreak="0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 w15:restartNumberingAfterBreak="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 w15:restartNumberingAfterBreak="0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 w15:restartNumberingAfterBreak="0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 w15:restartNumberingAfterBreak="0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 w15:restartNumberingAfterBreak="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 w15:restartNumberingAfterBreak="0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 w15:restartNumberingAfterBreak="0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 w15:restartNumberingAfterBreak="0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 w15:restartNumberingAfterBreak="0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 w15:restartNumberingAfterBreak="0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 w15:restartNumberingAfterBreak="0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 w15:restartNumberingAfterBreak="0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 w15:restartNumberingAfterBreak="0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 w15:restartNumberingAfterBreak="0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 w15:restartNumberingAfterBreak="0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 w15:restartNumberingAfterBreak="0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 w15:restartNumberingAfterBreak="0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 w16cid:durableId="2012832024">
    <w:abstractNumId w:val="44"/>
  </w:num>
  <w:num w:numId="2" w16cid:durableId="556474297">
    <w:abstractNumId w:val="19"/>
  </w:num>
  <w:num w:numId="3" w16cid:durableId="1939019844">
    <w:abstractNumId w:val="53"/>
  </w:num>
  <w:num w:numId="4" w16cid:durableId="1270040696">
    <w:abstractNumId w:val="6"/>
  </w:num>
  <w:num w:numId="5" w16cid:durableId="1062174187">
    <w:abstractNumId w:val="42"/>
  </w:num>
  <w:num w:numId="6" w16cid:durableId="1762986388">
    <w:abstractNumId w:val="36"/>
  </w:num>
  <w:num w:numId="7" w16cid:durableId="1071730006">
    <w:abstractNumId w:val="11"/>
  </w:num>
  <w:num w:numId="8" w16cid:durableId="1266763438">
    <w:abstractNumId w:val="8"/>
  </w:num>
  <w:num w:numId="9" w16cid:durableId="1965766492">
    <w:abstractNumId w:val="1"/>
  </w:num>
  <w:num w:numId="10" w16cid:durableId="824198466">
    <w:abstractNumId w:val="61"/>
  </w:num>
  <w:num w:numId="11" w16cid:durableId="420181619">
    <w:abstractNumId w:val="10"/>
  </w:num>
  <w:num w:numId="12" w16cid:durableId="1749645315">
    <w:abstractNumId w:val="46"/>
  </w:num>
  <w:num w:numId="13" w16cid:durableId="467894098">
    <w:abstractNumId w:val="30"/>
  </w:num>
  <w:num w:numId="14" w16cid:durableId="2101171128">
    <w:abstractNumId w:val="31"/>
  </w:num>
  <w:num w:numId="15" w16cid:durableId="1698968862">
    <w:abstractNumId w:val="9"/>
  </w:num>
  <w:num w:numId="16" w16cid:durableId="350687593">
    <w:abstractNumId w:val="12"/>
  </w:num>
  <w:num w:numId="17" w16cid:durableId="181434746">
    <w:abstractNumId w:val="13"/>
  </w:num>
  <w:num w:numId="18" w16cid:durableId="958491159">
    <w:abstractNumId w:val="21"/>
  </w:num>
  <w:num w:numId="19" w16cid:durableId="950745508">
    <w:abstractNumId w:val="43"/>
  </w:num>
  <w:num w:numId="20" w16cid:durableId="1668243233">
    <w:abstractNumId w:val="56"/>
  </w:num>
  <w:num w:numId="21" w16cid:durableId="2117208774">
    <w:abstractNumId w:val="35"/>
  </w:num>
  <w:num w:numId="22" w16cid:durableId="1895697260">
    <w:abstractNumId w:val="14"/>
  </w:num>
  <w:num w:numId="23" w16cid:durableId="313991514">
    <w:abstractNumId w:val="58"/>
  </w:num>
  <w:num w:numId="24" w16cid:durableId="1153915980">
    <w:abstractNumId w:val="29"/>
  </w:num>
  <w:num w:numId="25" w16cid:durableId="1855218144">
    <w:abstractNumId w:val="17"/>
  </w:num>
  <w:num w:numId="26" w16cid:durableId="638455313">
    <w:abstractNumId w:val="41"/>
  </w:num>
  <w:num w:numId="27" w16cid:durableId="822815265">
    <w:abstractNumId w:val="52"/>
  </w:num>
  <w:num w:numId="28" w16cid:durableId="546183489">
    <w:abstractNumId w:val="48"/>
  </w:num>
  <w:num w:numId="29" w16cid:durableId="1001615438">
    <w:abstractNumId w:val="33"/>
  </w:num>
  <w:num w:numId="30" w16cid:durableId="144518846">
    <w:abstractNumId w:val="18"/>
  </w:num>
  <w:num w:numId="31" w16cid:durableId="340619551">
    <w:abstractNumId w:val="5"/>
  </w:num>
  <w:num w:numId="32" w16cid:durableId="484511682">
    <w:abstractNumId w:val="16"/>
  </w:num>
  <w:num w:numId="33" w16cid:durableId="489489213">
    <w:abstractNumId w:val="60"/>
  </w:num>
  <w:num w:numId="34" w16cid:durableId="790125389">
    <w:abstractNumId w:val="49"/>
  </w:num>
  <w:num w:numId="35" w16cid:durableId="799347096">
    <w:abstractNumId w:val="28"/>
  </w:num>
  <w:num w:numId="36" w16cid:durableId="651370840">
    <w:abstractNumId w:val="3"/>
  </w:num>
  <w:num w:numId="37" w16cid:durableId="1374575592">
    <w:abstractNumId w:val="59"/>
  </w:num>
  <w:num w:numId="38" w16cid:durableId="944849543">
    <w:abstractNumId w:val="15"/>
  </w:num>
  <w:num w:numId="39" w16cid:durableId="20790471">
    <w:abstractNumId w:val="50"/>
  </w:num>
  <w:num w:numId="40" w16cid:durableId="1961299858">
    <w:abstractNumId w:val="47"/>
  </w:num>
  <w:num w:numId="41" w16cid:durableId="235210977">
    <w:abstractNumId w:val="54"/>
  </w:num>
  <w:num w:numId="42" w16cid:durableId="1994870779">
    <w:abstractNumId w:val="4"/>
  </w:num>
  <w:num w:numId="43" w16cid:durableId="763192083">
    <w:abstractNumId w:val="22"/>
  </w:num>
  <w:num w:numId="44" w16cid:durableId="884102185">
    <w:abstractNumId w:val="40"/>
  </w:num>
  <w:num w:numId="45" w16cid:durableId="1287346548">
    <w:abstractNumId w:val="27"/>
  </w:num>
  <w:num w:numId="46" w16cid:durableId="911963194">
    <w:abstractNumId w:val="20"/>
  </w:num>
  <w:num w:numId="47" w16cid:durableId="2116707847">
    <w:abstractNumId w:val="25"/>
  </w:num>
  <w:num w:numId="48" w16cid:durableId="1582644368">
    <w:abstractNumId w:val="0"/>
  </w:num>
  <w:num w:numId="49" w16cid:durableId="1236473778">
    <w:abstractNumId w:val="38"/>
  </w:num>
  <w:num w:numId="50" w16cid:durableId="1130592395">
    <w:abstractNumId w:val="51"/>
  </w:num>
  <w:num w:numId="51" w16cid:durableId="2082406709">
    <w:abstractNumId w:val="26"/>
  </w:num>
  <w:num w:numId="52" w16cid:durableId="20998619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3118311">
    <w:abstractNumId w:val="37"/>
  </w:num>
  <w:num w:numId="54" w16cid:durableId="864292356">
    <w:abstractNumId w:val="7"/>
  </w:num>
  <w:num w:numId="55" w16cid:durableId="2112356783">
    <w:abstractNumId w:val="2"/>
  </w:num>
  <w:num w:numId="56" w16cid:durableId="1918663605">
    <w:abstractNumId w:val="32"/>
  </w:num>
  <w:num w:numId="57" w16cid:durableId="823006917">
    <w:abstractNumId w:val="24"/>
  </w:num>
  <w:num w:numId="58" w16cid:durableId="90470443">
    <w:abstractNumId w:val="23"/>
  </w:num>
  <w:num w:numId="59" w16cid:durableId="1920166111">
    <w:abstractNumId w:val="45"/>
  </w:num>
  <w:num w:numId="60" w16cid:durableId="266816035">
    <w:abstractNumId w:val="39"/>
  </w:num>
  <w:num w:numId="61" w16cid:durableId="751126134">
    <w:abstractNumId w:val="57"/>
  </w:num>
  <w:num w:numId="62" w16cid:durableId="182716401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479C6"/>
    <w:rsid w:val="00055226"/>
    <w:rsid w:val="00055F79"/>
    <w:rsid w:val="000640BC"/>
    <w:rsid w:val="00064873"/>
    <w:rsid w:val="000736F9"/>
    <w:rsid w:val="0007572E"/>
    <w:rsid w:val="000817BE"/>
    <w:rsid w:val="00085321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F2365"/>
    <w:rsid w:val="000F30D8"/>
    <w:rsid w:val="000F4A01"/>
    <w:rsid w:val="000F51D0"/>
    <w:rsid w:val="00100144"/>
    <w:rsid w:val="00100B08"/>
    <w:rsid w:val="00101902"/>
    <w:rsid w:val="0010246C"/>
    <w:rsid w:val="00104D0B"/>
    <w:rsid w:val="00110144"/>
    <w:rsid w:val="00112C62"/>
    <w:rsid w:val="0011644A"/>
    <w:rsid w:val="00122D00"/>
    <w:rsid w:val="00124595"/>
    <w:rsid w:val="00124BB2"/>
    <w:rsid w:val="001254B3"/>
    <w:rsid w:val="00127ECE"/>
    <w:rsid w:val="00131161"/>
    <w:rsid w:val="0013291A"/>
    <w:rsid w:val="00134EE7"/>
    <w:rsid w:val="00135C58"/>
    <w:rsid w:val="00140B90"/>
    <w:rsid w:val="00141680"/>
    <w:rsid w:val="00145F54"/>
    <w:rsid w:val="00147623"/>
    <w:rsid w:val="00152EAE"/>
    <w:rsid w:val="00155461"/>
    <w:rsid w:val="0015724E"/>
    <w:rsid w:val="001719B8"/>
    <w:rsid w:val="00175752"/>
    <w:rsid w:val="00175FB2"/>
    <w:rsid w:val="0018158E"/>
    <w:rsid w:val="0018201A"/>
    <w:rsid w:val="00190228"/>
    <w:rsid w:val="0019231E"/>
    <w:rsid w:val="00193C8B"/>
    <w:rsid w:val="00195350"/>
    <w:rsid w:val="00197D70"/>
    <w:rsid w:val="00197EF0"/>
    <w:rsid w:val="001A0236"/>
    <w:rsid w:val="001A173D"/>
    <w:rsid w:val="001A2D53"/>
    <w:rsid w:val="001A70C6"/>
    <w:rsid w:val="001A752F"/>
    <w:rsid w:val="001C047F"/>
    <w:rsid w:val="001C1285"/>
    <w:rsid w:val="001C201D"/>
    <w:rsid w:val="001C29A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336E"/>
    <w:rsid w:val="001E5045"/>
    <w:rsid w:val="001E7FDE"/>
    <w:rsid w:val="001F56D0"/>
    <w:rsid w:val="00200213"/>
    <w:rsid w:val="002066AE"/>
    <w:rsid w:val="00206990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2BC5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010"/>
    <w:rsid w:val="002936EB"/>
    <w:rsid w:val="002941CC"/>
    <w:rsid w:val="00294F44"/>
    <w:rsid w:val="00296BBC"/>
    <w:rsid w:val="002A242C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6A13"/>
    <w:rsid w:val="002E7AF1"/>
    <w:rsid w:val="00304EDC"/>
    <w:rsid w:val="00311357"/>
    <w:rsid w:val="00314EFC"/>
    <w:rsid w:val="003169EC"/>
    <w:rsid w:val="003201D0"/>
    <w:rsid w:val="0033165C"/>
    <w:rsid w:val="0033295E"/>
    <w:rsid w:val="00336FF4"/>
    <w:rsid w:val="00345641"/>
    <w:rsid w:val="00351CC4"/>
    <w:rsid w:val="003523B2"/>
    <w:rsid w:val="0035450E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B1F2F"/>
    <w:rsid w:val="003B450C"/>
    <w:rsid w:val="003C59D7"/>
    <w:rsid w:val="003D01AF"/>
    <w:rsid w:val="003D3635"/>
    <w:rsid w:val="003D3AA2"/>
    <w:rsid w:val="003E0DBF"/>
    <w:rsid w:val="003E1493"/>
    <w:rsid w:val="003E7D40"/>
    <w:rsid w:val="003F2F73"/>
    <w:rsid w:val="003F48B8"/>
    <w:rsid w:val="003F4CB4"/>
    <w:rsid w:val="003F7E37"/>
    <w:rsid w:val="00401204"/>
    <w:rsid w:val="0040472C"/>
    <w:rsid w:val="00404883"/>
    <w:rsid w:val="00404D59"/>
    <w:rsid w:val="004069B8"/>
    <w:rsid w:val="00412F32"/>
    <w:rsid w:val="00414CE0"/>
    <w:rsid w:val="004164BE"/>
    <w:rsid w:val="00416C17"/>
    <w:rsid w:val="00417F49"/>
    <w:rsid w:val="00424CB1"/>
    <w:rsid w:val="00434685"/>
    <w:rsid w:val="00441F10"/>
    <w:rsid w:val="004423F2"/>
    <w:rsid w:val="00442C59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2BC"/>
    <w:rsid w:val="00516AA7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2753"/>
    <w:rsid w:val="00552833"/>
    <w:rsid w:val="005538D9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1FCF"/>
    <w:rsid w:val="005A2BBE"/>
    <w:rsid w:val="005A5515"/>
    <w:rsid w:val="005A568E"/>
    <w:rsid w:val="005B08DE"/>
    <w:rsid w:val="005B4482"/>
    <w:rsid w:val="005B4BD5"/>
    <w:rsid w:val="005C20DB"/>
    <w:rsid w:val="005C5D3B"/>
    <w:rsid w:val="005D0C42"/>
    <w:rsid w:val="005D2833"/>
    <w:rsid w:val="005D2E59"/>
    <w:rsid w:val="005E09DB"/>
    <w:rsid w:val="005E5A5B"/>
    <w:rsid w:val="005E6E46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3EF4"/>
    <w:rsid w:val="00616F04"/>
    <w:rsid w:val="00616FDE"/>
    <w:rsid w:val="00623171"/>
    <w:rsid w:val="00625E84"/>
    <w:rsid w:val="006328F8"/>
    <w:rsid w:val="0063452D"/>
    <w:rsid w:val="006349E2"/>
    <w:rsid w:val="00635793"/>
    <w:rsid w:val="0065163B"/>
    <w:rsid w:val="006536DC"/>
    <w:rsid w:val="00653FDA"/>
    <w:rsid w:val="0065467F"/>
    <w:rsid w:val="00657772"/>
    <w:rsid w:val="0066394A"/>
    <w:rsid w:val="006650FB"/>
    <w:rsid w:val="00666398"/>
    <w:rsid w:val="0067164C"/>
    <w:rsid w:val="0067291F"/>
    <w:rsid w:val="00675F91"/>
    <w:rsid w:val="006911E4"/>
    <w:rsid w:val="006A2C16"/>
    <w:rsid w:val="006A68BE"/>
    <w:rsid w:val="006B06E0"/>
    <w:rsid w:val="006B549E"/>
    <w:rsid w:val="006B58C8"/>
    <w:rsid w:val="006B6A07"/>
    <w:rsid w:val="006C02D7"/>
    <w:rsid w:val="006C071E"/>
    <w:rsid w:val="006C117D"/>
    <w:rsid w:val="006C324A"/>
    <w:rsid w:val="006C4D74"/>
    <w:rsid w:val="006C5D87"/>
    <w:rsid w:val="006C638C"/>
    <w:rsid w:val="006D134C"/>
    <w:rsid w:val="006D59A8"/>
    <w:rsid w:val="006D7B8B"/>
    <w:rsid w:val="006E04C4"/>
    <w:rsid w:val="006E1C0D"/>
    <w:rsid w:val="006E24F6"/>
    <w:rsid w:val="006E467C"/>
    <w:rsid w:val="006E5BC3"/>
    <w:rsid w:val="006E6B01"/>
    <w:rsid w:val="006F3009"/>
    <w:rsid w:val="006F4DF7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262E"/>
    <w:rsid w:val="007434F8"/>
    <w:rsid w:val="00746526"/>
    <w:rsid w:val="00753539"/>
    <w:rsid w:val="007537A6"/>
    <w:rsid w:val="00761D24"/>
    <w:rsid w:val="00763960"/>
    <w:rsid w:val="007641FC"/>
    <w:rsid w:val="00766CC4"/>
    <w:rsid w:val="007722FC"/>
    <w:rsid w:val="00774AAD"/>
    <w:rsid w:val="00775339"/>
    <w:rsid w:val="007805F5"/>
    <w:rsid w:val="0078170A"/>
    <w:rsid w:val="007866A0"/>
    <w:rsid w:val="00786C3A"/>
    <w:rsid w:val="0078756A"/>
    <w:rsid w:val="00794B06"/>
    <w:rsid w:val="00796D04"/>
    <w:rsid w:val="0079722B"/>
    <w:rsid w:val="007A30D1"/>
    <w:rsid w:val="007A4C1E"/>
    <w:rsid w:val="007A4D35"/>
    <w:rsid w:val="007B774B"/>
    <w:rsid w:val="007C3737"/>
    <w:rsid w:val="007C39CA"/>
    <w:rsid w:val="007C6703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14EA"/>
    <w:rsid w:val="0086201B"/>
    <w:rsid w:val="0086249A"/>
    <w:rsid w:val="00864896"/>
    <w:rsid w:val="00872357"/>
    <w:rsid w:val="008750B4"/>
    <w:rsid w:val="00880AED"/>
    <w:rsid w:val="00885E71"/>
    <w:rsid w:val="008954FF"/>
    <w:rsid w:val="00896F15"/>
    <w:rsid w:val="008A256C"/>
    <w:rsid w:val="008A2AEB"/>
    <w:rsid w:val="008A6FB7"/>
    <w:rsid w:val="008A739C"/>
    <w:rsid w:val="008B0EDD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05DCB"/>
    <w:rsid w:val="00911253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52134"/>
    <w:rsid w:val="00960220"/>
    <w:rsid w:val="00962C60"/>
    <w:rsid w:val="0097132D"/>
    <w:rsid w:val="00974F5B"/>
    <w:rsid w:val="009753AE"/>
    <w:rsid w:val="00977F27"/>
    <w:rsid w:val="00984497"/>
    <w:rsid w:val="009A0345"/>
    <w:rsid w:val="009A3245"/>
    <w:rsid w:val="009B1484"/>
    <w:rsid w:val="009D5F2B"/>
    <w:rsid w:val="009D7178"/>
    <w:rsid w:val="009E0C3F"/>
    <w:rsid w:val="009E1164"/>
    <w:rsid w:val="009E44E8"/>
    <w:rsid w:val="009E63C3"/>
    <w:rsid w:val="009E781D"/>
    <w:rsid w:val="009F0286"/>
    <w:rsid w:val="009F11F5"/>
    <w:rsid w:val="009F3572"/>
    <w:rsid w:val="009F6F18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6132"/>
    <w:rsid w:val="00A276F7"/>
    <w:rsid w:val="00A27956"/>
    <w:rsid w:val="00A3006D"/>
    <w:rsid w:val="00A37077"/>
    <w:rsid w:val="00A409ED"/>
    <w:rsid w:val="00A41C74"/>
    <w:rsid w:val="00A46FE8"/>
    <w:rsid w:val="00A5072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84854"/>
    <w:rsid w:val="00A91026"/>
    <w:rsid w:val="00AA0C9B"/>
    <w:rsid w:val="00AA0CF9"/>
    <w:rsid w:val="00AA272F"/>
    <w:rsid w:val="00AA555A"/>
    <w:rsid w:val="00AA5D63"/>
    <w:rsid w:val="00AB0199"/>
    <w:rsid w:val="00AB4C0F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003"/>
    <w:rsid w:val="00AE5A6F"/>
    <w:rsid w:val="00AF09DD"/>
    <w:rsid w:val="00AF2902"/>
    <w:rsid w:val="00B04074"/>
    <w:rsid w:val="00B0752C"/>
    <w:rsid w:val="00B12CAB"/>
    <w:rsid w:val="00B1634E"/>
    <w:rsid w:val="00B20C26"/>
    <w:rsid w:val="00B2483D"/>
    <w:rsid w:val="00B25F41"/>
    <w:rsid w:val="00B31198"/>
    <w:rsid w:val="00B31953"/>
    <w:rsid w:val="00B37462"/>
    <w:rsid w:val="00B4164D"/>
    <w:rsid w:val="00B5015E"/>
    <w:rsid w:val="00B62D13"/>
    <w:rsid w:val="00B6335E"/>
    <w:rsid w:val="00B64FD8"/>
    <w:rsid w:val="00B80D75"/>
    <w:rsid w:val="00B83C8C"/>
    <w:rsid w:val="00B8792E"/>
    <w:rsid w:val="00B90826"/>
    <w:rsid w:val="00B91CAE"/>
    <w:rsid w:val="00B9356A"/>
    <w:rsid w:val="00B95895"/>
    <w:rsid w:val="00B97379"/>
    <w:rsid w:val="00BA1C26"/>
    <w:rsid w:val="00BA41D5"/>
    <w:rsid w:val="00BA5313"/>
    <w:rsid w:val="00BB103F"/>
    <w:rsid w:val="00BB14BF"/>
    <w:rsid w:val="00BB5C16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E5ED1"/>
    <w:rsid w:val="00BF263A"/>
    <w:rsid w:val="00C00804"/>
    <w:rsid w:val="00C00F1A"/>
    <w:rsid w:val="00C0587D"/>
    <w:rsid w:val="00C06DA8"/>
    <w:rsid w:val="00C10D6E"/>
    <w:rsid w:val="00C13FB5"/>
    <w:rsid w:val="00C26ACD"/>
    <w:rsid w:val="00C271E3"/>
    <w:rsid w:val="00C30ECC"/>
    <w:rsid w:val="00C3566D"/>
    <w:rsid w:val="00C424F7"/>
    <w:rsid w:val="00C4277A"/>
    <w:rsid w:val="00C4277F"/>
    <w:rsid w:val="00C44E9C"/>
    <w:rsid w:val="00C45011"/>
    <w:rsid w:val="00C45081"/>
    <w:rsid w:val="00C470CF"/>
    <w:rsid w:val="00C5634C"/>
    <w:rsid w:val="00C565C8"/>
    <w:rsid w:val="00C571C5"/>
    <w:rsid w:val="00C578A4"/>
    <w:rsid w:val="00C60902"/>
    <w:rsid w:val="00C6254B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9369D"/>
    <w:rsid w:val="00CA012B"/>
    <w:rsid w:val="00CA2358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1D0C"/>
    <w:rsid w:val="00CE385C"/>
    <w:rsid w:val="00CE391A"/>
    <w:rsid w:val="00CE5D8E"/>
    <w:rsid w:val="00CF087F"/>
    <w:rsid w:val="00CF180B"/>
    <w:rsid w:val="00CF2FEA"/>
    <w:rsid w:val="00CF5225"/>
    <w:rsid w:val="00CF60E5"/>
    <w:rsid w:val="00CF7431"/>
    <w:rsid w:val="00D00086"/>
    <w:rsid w:val="00D14FBD"/>
    <w:rsid w:val="00D15050"/>
    <w:rsid w:val="00D166F0"/>
    <w:rsid w:val="00D17DEE"/>
    <w:rsid w:val="00D26842"/>
    <w:rsid w:val="00D3453E"/>
    <w:rsid w:val="00D454A3"/>
    <w:rsid w:val="00D51C9C"/>
    <w:rsid w:val="00D528C5"/>
    <w:rsid w:val="00D5316F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73062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0AD4"/>
    <w:rsid w:val="00DE5ED0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55CDF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1A8C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1B12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2E9A"/>
    <w:rsid w:val="00F0313C"/>
    <w:rsid w:val="00F05E29"/>
    <w:rsid w:val="00F1293B"/>
    <w:rsid w:val="00F16792"/>
    <w:rsid w:val="00F25C3F"/>
    <w:rsid w:val="00F27358"/>
    <w:rsid w:val="00F278EF"/>
    <w:rsid w:val="00F30C8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174E"/>
    <w:rsid w:val="00F720BA"/>
    <w:rsid w:val="00F7221C"/>
    <w:rsid w:val="00F735E4"/>
    <w:rsid w:val="00F7391B"/>
    <w:rsid w:val="00F74B4F"/>
    <w:rsid w:val="00F82012"/>
    <w:rsid w:val="00F85F20"/>
    <w:rsid w:val="00F869A2"/>
    <w:rsid w:val="00F942F7"/>
    <w:rsid w:val="00F96E7A"/>
    <w:rsid w:val="00FA1D07"/>
    <w:rsid w:val="00FB0364"/>
    <w:rsid w:val="00FD33E3"/>
    <w:rsid w:val="00FD767D"/>
    <w:rsid w:val="00FE060B"/>
    <w:rsid w:val="00FE2E53"/>
    <w:rsid w:val="00FE2FFC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D3003"/>
  <w15:docId w15:val="{ABA17C07-817F-45CA-B89C-906C9B2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33E3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  <w:style w:type="character" w:styleId="Siln">
    <w:name w:val="Strong"/>
    <w:basedOn w:val="Standardnpsmoodstavce"/>
    <w:uiPriority w:val="22"/>
    <w:qFormat/>
    <w:rsid w:val="00A409ED"/>
    <w:rPr>
      <w:b/>
      <w:bCs/>
    </w:rPr>
  </w:style>
  <w:style w:type="character" w:customStyle="1" w:styleId="nowrap">
    <w:name w:val="nowrap"/>
    <w:basedOn w:val="Standardnpsmoodstavce"/>
    <w:rsid w:val="00A409ED"/>
  </w:style>
  <w:style w:type="character" w:customStyle="1" w:styleId="ordo-link">
    <w:name w:val="ordo-link"/>
    <w:basedOn w:val="Standardnpsmoodstavce"/>
    <w:rsid w:val="00D4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WYPQ5575VKCJ-1556776651-58149</_dlc_DocId>
    <_dlc_DocIdUrl xmlns="970dcfca-70e2-4ac0-8f52-e5c5eb9892de">
      <Url>https://intranet.vuts.cz/Projekty/_layouts/15/DocIdRedir.aspx?ID=WYPQ5575VKCJ-1556776651-58149</Url>
      <Description>WYPQ5575VKCJ-1556776651-58149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6AB69F35-CD27-4501-8DC6-B6FBA37CE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3841</Words>
  <Characters>22667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2018-04-23T13:58:00Z</cp:lastPrinted>
  <dcterms:created xsi:type="dcterms:W3CDTF">2024-03-14T07:48:00Z</dcterms:created>
  <dcterms:modified xsi:type="dcterms:W3CDTF">2024-03-14T07:48:00Z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18f7da29-2300-49bd-90d8-d2423516ae2d</vt:lpwstr>
  </property>
</Properties>
</file>